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4B73" w:rsidRPr="00D82B83" w:rsidRDefault="004D4B73" w:rsidP="00121EFC">
      <w:pPr>
        <w:ind w:firstLine="709"/>
        <w:jc w:val="right"/>
        <w:rPr>
          <w:b/>
          <w:sz w:val="28"/>
          <w:szCs w:val="28"/>
          <w:lang w:val="kk-KZ" w:eastAsia="ko-KR"/>
        </w:rPr>
      </w:pPr>
      <w:r w:rsidRPr="00D82B83">
        <w:rPr>
          <w:b/>
          <w:sz w:val="28"/>
          <w:szCs w:val="28"/>
          <w:lang w:val="kk-KZ" w:eastAsia="ko-KR"/>
        </w:rPr>
        <w:t>Ф.07.03-03</w:t>
      </w:r>
    </w:p>
    <w:p w:rsidR="00B620AD" w:rsidRPr="00D82B83" w:rsidRDefault="00B620AD" w:rsidP="00121EFC">
      <w:pPr>
        <w:ind w:firstLine="709"/>
        <w:jc w:val="both"/>
        <w:rPr>
          <w:sz w:val="28"/>
          <w:szCs w:val="28"/>
          <w:lang w:val="kk-KZ" w:eastAsia="ko-KR"/>
        </w:rPr>
      </w:pPr>
    </w:p>
    <w:p w:rsidR="00087A67" w:rsidRDefault="00087A67" w:rsidP="00121EFC">
      <w:pPr>
        <w:ind w:firstLine="709"/>
        <w:jc w:val="center"/>
        <w:rPr>
          <w:sz w:val="28"/>
          <w:szCs w:val="28"/>
          <w:lang w:val="en-US" w:eastAsia="ko-KR"/>
        </w:rPr>
      </w:pPr>
    </w:p>
    <w:p w:rsidR="00B620AD" w:rsidRPr="00D82B83" w:rsidRDefault="008C1203" w:rsidP="00121EFC">
      <w:pPr>
        <w:ind w:firstLine="709"/>
        <w:jc w:val="center"/>
        <w:rPr>
          <w:sz w:val="28"/>
          <w:szCs w:val="28"/>
          <w:lang w:val="kk-KZ" w:eastAsia="ko-KR"/>
        </w:rPr>
      </w:pPr>
      <w:r w:rsidRPr="00D82B83">
        <w:rPr>
          <w:sz w:val="28"/>
          <w:szCs w:val="28"/>
          <w:lang w:val="kk-KZ" w:eastAsia="ko-KR"/>
        </w:rPr>
        <w:t>Есенгелдиева Л.Қ.</w:t>
      </w:r>
      <w:r w:rsidR="00F64217" w:rsidRPr="00D82B83">
        <w:rPr>
          <w:sz w:val="28"/>
          <w:szCs w:val="28"/>
          <w:lang w:val="kk-KZ" w:eastAsia="ko-KR"/>
        </w:rPr>
        <w:t>, Әділбекова Г.О.</w:t>
      </w:r>
    </w:p>
    <w:p w:rsidR="004D4B73" w:rsidRPr="00D82B83" w:rsidRDefault="004D4B73" w:rsidP="00121EFC">
      <w:pPr>
        <w:ind w:firstLine="709"/>
        <w:jc w:val="center"/>
        <w:rPr>
          <w:sz w:val="28"/>
          <w:szCs w:val="28"/>
          <w:lang w:val="kk-KZ" w:eastAsia="ko-KR"/>
        </w:rPr>
      </w:pPr>
    </w:p>
    <w:p w:rsidR="00B620AD" w:rsidRPr="00D82B83" w:rsidRDefault="00B620AD" w:rsidP="00121EFC">
      <w:pPr>
        <w:ind w:firstLine="709"/>
        <w:jc w:val="both"/>
        <w:rPr>
          <w:sz w:val="28"/>
          <w:szCs w:val="28"/>
          <w:lang w:val="kk-KZ" w:eastAsia="ko-KR"/>
        </w:rPr>
      </w:pPr>
    </w:p>
    <w:p w:rsidR="00B620AD" w:rsidRPr="00D82B83" w:rsidRDefault="00B620AD" w:rsidP="00121EFC">
      <w:pPr>
        <w:ind w:firstLine="709"/>
        <w:jc w:val="both"/>
        <w:rPr>
          <w:sz w:val="28"/>
          <w:szCs w:val="28"/>
          <w:lang w:val="kk-KZ" w:eastAsia="ko-KR"/>
        </w:rPr>
      </w:pPr>
    </w:p>
    <w:p w:rsidR="00087A67" w:rsidRDefault="00087A67" w:rsidP="00121EFC">
      <w:pPr>
        <w:ind w:firstLine="709"/>
        <w:jc w:val="both"/>
        <w:rPr>
          <w:sz w:val="28"/>
          <w:szCs w:val="28"/>
          <w:lang w:val="en-US" w:eastAsia="ko-KR"/>
        </w:rPr>
      </w:pPr>
    </w:p>
    <w:p w:rsidR="00087A67" w:rsidRPr="00087A67" w:rsidRDefault="00087A67" w:rsidP="00121EFC">
      <w:pPr>
        <w:ind w:firstLine="709"/>
        <w:jc w:val="both"/>
        <w:rPr>
          <w:sz w:val="28"/>
          <w:szCs w:val="28"/>
          <w:lang w:val="en-US" w:eastAsia="ko-KR"/>
        </w:rPr>
      </w:pPr>
    </w:p>
    <w:p w:rsidR="00BA742F" w:rsidRPr="00D82B83" w:rsidRDefault="00BA742F" w:rsidP="00121EFC">
      <w:pPr>
        <w:ind w:firstLine="709"/>
        <w:jc w:val="center"/>
        <w:rPr>
          <w:rFonts w:eastAsia="Arial Unicode MS"/>
          <w:b/>
          <w:sz w:val="28"/>
          <w:szCs w:val="28"/>
          <w:lang w:val="kk-KZ"/>
        </w:rPr>
      </w:pPr>
    </w:p>
    <w:p w:rsidR="00FD2CFE" w:rsidRPr="00D82B83" w:rsidRDefault="00FD2CFE" w:rsidP="00121EFC">
      <w:pPr>
        <w:ind w:firstLine="709"/>
        <w:jc w:val="center"/>
        <w:rPr>
          <w:rFonts w:eastAsia="Arial Unicode MS"/>
          <w:b/>
          <w:sz w:val="28"/>
          <w:szCs w:val="28"/>
          <w:lang w:val="kk-KZ"/>
        </w:rPr>
      </w:pPr>
      <w:r w:rsidRPr="00D82B83">
        <w:rPr>
          <w:rFonts w:eastAsia="Arial Unicode MS"/>
          <w:b/>
          <w:sz w:val="28"/>
          <w:szCs w:val="28"/>
          <w:lang w:val="kk-KZ"/>
        </w:rPr>
        <w:t>«</w:t>
      </w:r>
      <w:r w:rsidR="003801E3" w:rsidRPr="00D82B83">
        <w:rPr>
          <w:rFonts w:eastAsia="Arial Unicode MS"/>
          <w:b/>
          <w:sz w:val="28"/>
          <w:szCs w:val="28"/>
          <w:lang w:val="kk-KZ"/>
        </w:rPr>
        <w:t>Өсімдіктер биологиясы</w:t>
      </w:r>
      <w:r w:rsidRPr="00D82B83">
        <w:rPr>
          <w:b/>
          <w:sz w:val="28"/>
          <w:szCs w:val="28"/>
          <w:lang w:val="kk-KZ" w:eastAsia="ko-KR"/>
        </w:rPr>
        <w:t>»</w:t>
      </w:r>
      <w:r w:rsidR="00E66701" w:rsidRPr="00D82B83">
        <w:rPr>
          <w:b/>
          <w:sz w:val="28"/>
          <w:szCs w:val="28"/>
          <w:lang w:val="kk-KZ" w:eastAsia="ko-KR"/>
        </w:rPr>
        <w:t xml:space="preserve"> пәні бойынша дәрістер жинағы</w:t>
      </w:r>
    </w:p>
    <w:p w:rsidR="005B350C" w:rsidRPr="00D82B83" w:rsidRDefault="005B350C" w:rsidP="00121EFC">
      <w:pPr>
        <w:ind w:firstLine="709"/>
        <w:jc w:val="center"/>
        <w:rPr>
          <w:rFonts w:eastAsia="Arial Unicode MS"/>
          <w:b/>
          <w:sz w:val="28"/>
          <w:szCs w:val="28"/>
          <w:lang w:val="kk-KZ"/>
        </w:rPr>
      </w:pPr>
    </w:p>
    <w:p w:rsidR="005B350C" w:rsidRPr="00D82B83" w:rsidRDefault="005B350C" w:rsidP="00121EFC">
      <w:pPr>
        <w:ind w:firstLine="709"/>
        <w:jc w:val="center"/>
        <w:rPr>
          <w:rFonts w:eastAsia="Arial Unicode MS"/>
          <w:b/>
          <w:sz w:val="28"/>
          <w:szCs w:val="28"/>
          <w:lang w:val="kk-KZ"/>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B620AD" w:rsidRPr="00D82B83" w:rsidRDefault="00130810" w:rsidP="00121EFC">
      <w:pPr>
        <w:ind w:firstLine="709"/>
        <w:jc w:val="center"/>
        <w:rPr>
          <w:sz w:val="28"/>
          <w:szCs w:val="28"/>
          <w:lang w:val="kk-KZ" w:eastAsia="ko-KR"/>
        </w:rPr>
      </w:pPr>
      <w:r w:rsidRPr="00D82B83">
        <w:rPr>
          <w:sz w:val="28"/>
          <w:szCs w:val="28"/>
          <w:lang w:val="kk-KZ" w:eastAsia="ko-KR"/>
        </w:rPr>
        <w:t>Шымкент, 202</w:t>
      </w:r>
      <w:r w:rsidR="003801E3" w:rsidRPr="00D82B83">
        <w:rPr>
          <w:sz w:val="28"/>
          <w:szCs w:val="28"/>
          <w:lang w:val="kk-KZ" w:eastAsia="ko-KR"/>
        </w:rPr>
        <w:t>2</w:t>
      </w:r>
      <w:r w:rsidR="00B620AD" w:rsidRPr="00D82B83">
        <w:rPr>
          <w:sz w:val="28"/>
          <w:szCs w:val="28"/>
          <w:lang w:val="kk-KZ" w:eastAsia="ko-KR"/>
        </w:rPr>
        <w:t xml:space="preserve"> ж.</w:t>
      </w:r>
    </w:p>
    <w:p w:rsidR="000E71C7" w:rsidRPr="00D82B83" w:rsidRDefault="000E71C7"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F059FF" w:rsidRPr="00D82B83" w:rsidRDefault="00F059FF"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B043EA" w:rsidRPr="00D82B83" w:rsidRDefault="00B043EA" w:rsidP="00121EFC">
      <w:pPr>
        <w:ind w:firstLine="709"/>
        <w:jc w:val="center"/>
        <w:rPr>
          <w:rFonts w:eastAsia="Arial Unicode MS"/>
          <w:sz w:val="28"/>
          <w:szCs w:val="28"/>
          <w:lang w:val="kk-KZ"/>
        </w:rPr>
      </w:pPr>
    </w:p>
    <w:p w:rsidR="000E71C7" w:rsidRPr="00D82B83" w:rsidRDefault="000E71C7" w:rsidP="00121EFC">
      <w:pPr>
        <w:ind w:firstLine="709"/>
        <w:jc w:val="center"/>
        <w:rPr>
          <w:rFonts w:eastAsia="Arial Unicode MS"/>
          <w:sz w:val="28"/>
          <w:szCs w:val="28"/>
          <w:lang w:val="kk-KZ"/>
        </w:rPr>
      </w:pPr>
    </w:p>
    <w:p w:rsidR="004F5921" w:rsidRPr="00D82B83" w:rsidRDefault="004F5921" w:rsidP="00121EFC">
      <w:pPr>
        <w:ind w:firstLine="709"/>
        <w:jc w:val="right"/>
        <w:rPr>
          <w:b/>
          <w:sz w:val="28"/>
          <w:szCs w:val="28"/>
          <w:lang w:val="kk-KZ" w:eastAsia="ko-KR"/>
        </w:rPr>
      </w:pPr>
      <w:r w:rsidRPr="00D82B83">
        <w:rPr>
          <w:b/>
          <w:sz w:val="28"/>
          <w:szCs w:val="28"/>
          <w:lang w:val="kk-KZ" w:eastAsia="ko-KR"/>
        </w:rPr>
        <w:lastRenderedPageBreak/>
        <w:t>Ф.07.03-03</w:t>
      </w:r>
    </w:p>
    <w:p w:rsidR="00B620AD" w:rsidRPr="00D82B83" w:rsidRDefault="00B620AD" w:rsidP="00121EFC">
      <w:pPr>
        <w:ind w:firstLine="709"/>
        <w:jc w:val="center"/>
        <w:rPr>
          <w:rFonts w:eastAsia="Arial Unicode MS"/>
          <w:sz w:val="28"/>
          <w:szCs w:val="28"/>
          <w:lang w:val="kk-KZ"/>
        </w:rPr>
      </w:pPr>
      <w:r w:rsidRPr="00D82B83">
        <w:rPr>
          <w:rFonts w:eastAsia="Arial Unicode MS"/>
          <w:sz w:val="28"/>
          <w:szCs w:val="28"/>
          <w:lang w:val="kk-KZ"/>
        </w:rPr>
        <w:t>ҚАЗАҚСТАН РЕСПУБЛИКАСЫ БІЛІМ ЖӘНЕ ҒЫЛЫМ МИНИСТРЛІГІ</w:t>
      </w:r>
    </w:p>
    <w:p w:rsidR="00B620AD" w:rsidRPr="00D82B83" w:rsidRDefault="00B620AD" w:rsidP="00121EFC">
      <w:pPr>
        <w:ind w:firstLine="709"/>
        <w:jc w:val="center"/>
        <w:rPr>
          <w:rFonts w:eastAsia="Arial Unicode MS"/>
          <w:sz w:val="28"/>
          <w:szCs w:val="28"/>
          <w:lang w:val="kk-KZ"/>
        </w:rPr>
      </w:pPr>
    </w:p>
    <w:p w:rsidR="00B620AD" w:rsidRPr="00A04C56" w:rsidRDefault="00B620AD" w:rsidP="00121EFC">
      <w:pPr>
        <w:ind w:firstLine="709"/>
        <w:jc w:val="center"/>
        <w:rPr>
          <w:rFonts w:eastAsia="Arial Unicode MS"/>
          <w:sz w:val="28"/>
          <w:szCs w:val="28"/>
          <w:lang w:val="kk-KZ"/>
        </w:rPr>
      </w:pPr>
      <w:r w:rsidRPr="00D82B83">
        <w:rPr>
          <w:rFonts w:eastAsia="Arial Unicode MS"/>
          <w:sz w:val="28"/>
          <w:szCs w:val="28"/>
          <w:lang w:val="kk-KZ"/>
        </w:rPr>
        <w:t xml:space="preserve">М.Әуезов атындағы Оңтүстік Қазақстан </w:t>
      </w:r>
      <w:r w:rsidR="00130810" w:rsidRPr="00D82B83">
        <w:rPr>
          <w:rFonts w:eastAsia="Arial Unicode MS"/>
          <w:sz w:val="28"/>
          <w:szCs w:val="28"/>
          <w:lang w:val="kk-KZ"/>
        </w:rPr>
        <w:t>у</w:t>
      </w:r>
      <w:r w:rsidRPr="00D82B83">
        <w:rPr>
          <w:rFonts w:eastAsia="Arial Unicode MS"/>
          <w:sz w:val="28"/>
          <w:szCs w:val="28"/>
          <w:lang w:val="kk-KZ"/>
        </w:rPr>
        <w:t>ниверситеті</w:t>
      </w:r>
    </w:p>
    <w:p w:rsidR="00087A67" w:rsidRPr="00A04C56" w:rsidRDefault="00087A67" w:rsidP="00121EFC">
      <w:pPr>
        <w:ind w:firstLine="709"/>
        <w:jc w:val="center"/>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8A69FC" w:rsidRPr="00D82B83" w:rsidRDefault="00087A67" w:rsidP="00121EFC">
      <w:pPr>
        <w:ind w:firstLine="709"/>
        <w:jc w:val="both"/>
        <w:rPr>
          <w:rFonts w:eastAsia="Arial Unicode MS"/>
          <w:sz w:val="28"/>
          <w:szCs w:val="28"/>
          <w:lang w:val="kk-KZ"/>
        </w:rPr>
      </w:pPr>
      <w:r w:rsidRPr="00087A67">
        <w:rPr>
          <w:rFonts w:eastAsia="Arial Unicode MS"/>
          <w:noProof/>
          <w:sz w:val="28"/>
          <w:szCs w:val="28"/>
        </w:rPr>
        <w:drawing>
          <wp:anchor distT="0" distB="0" distL="114300" distR="114300" simplePos="0" relativeHeight="251674624" behindDoc="0" locked="0" layoutInCell="1" allowOverlap="1">
            <wp:simplePos x="0" y="0"/>
            <wp:positionH relativeFrom="column">
              <wp:posOffset>1945445</wp:posOffset>
            </wp:positionH>
            <wp:positionV relativeFrom="paragraph">
              <wp:posOffset>-133448</wp:posOffset>
            </wp:positionV>
            <wp:extent cx="2604135" cy="1424354"/>
            <wp:effectExtent l="19050" t="0" r="5715" b="0"/>
            <wp:wrapSquare wrapText="right"/>
            <wp:docPr id="1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2604135" cy="1420495"/>
                    </a:xfrm>
                    <a:prstGeom prst="rect">
                      <a:avLst/>
                    </a:prstGeom>
                    <a:noFill/>
                    <a:ln w="9525">
                      <a:noFill/>
                      <a:miter lim="800000"/>
                      <a:headEnd/>
                      <a:tailEnd/>
                    </a:ln>
                  </pic:spPr>
                </pic:pic>
              </a:graphicData>
            </a:graphic>
          </wp:anchor>
        </w:drawing>
      </w:r>
    </w:p>
    <w:p w:rsidR="008A69FC" w:rsidRPr="00D82B83" w:rsidRDefault="008A69FC" w:rsidP="00121EFC">
      <w:pPr>
        <w:ind w:firstLine="709"/>
        <w:jc w:val="both"/>
        <w:rPr>
          <w:rFonts w:eastAsia="Arial Unicode MS"/>
          <w:sz w:val="28"/>
          <w:szCs w:val="28"/>
          <w:lang w:val="kk-KZ"/>
        </w:rPr>
      </w:pPr>
    </w:p>
    <w:p w:rsidR="008A69FC" w:rsidRPr="00D82B83" w:rsidRDefault="008A69FC"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087A67" w:rsidRPr="00A04C56" w:rsidRDefault="00087A67" w:rsidP="00121EFC">
      <w:pPr>
        <w:ind w:firstLine="709"/>
        <w:jc w:val="center"/>
        <w:rPr>
          <w:sz w:val="28"/>
          <w:szCs w:val="28"/>
          <w:lang w:val="kk-KZ" w:eastAsia="ko-KR"/>
        </w:rPr>
      </w:pPr>
    </w:p>
    <w:p w:rsidR="003D0B9A" w:rsidRPr="00D82B83" w:rsidRDefault="003801E3" w:rsidP="00121EFC">
      <w:pPr>
        <w:ind w:firstLine="709"/>
        <w:jc w:val="center"/>
        <w:rPr>
          <w:sz w:val="28"/>
          <w:szCs w:val="28"/>
          <w:lang w:val="kk-KZ" w:eastAsia="ko-KR"/>
        </w:rPr>
      </w:pPr>
      <w:r w:rsidRPr="00D82B83">
        <w:rPr>
          <w:sz w:val="28"/>
          <w:szCs w:val="28"/>
          <w:lang w:val="kk-KZ" w:eastAsia="ko-KR"/>
        </w:rPr>
        <w:t>Есенгелдиева Л.Қ.</w:t>
      </w:r>
      <w:r w:rsidR="00F64217" w:rsidRPr="00D82B83">
        <w:rPr>
          <w:sz w:val="28"/>
          <w:szCs w:val="28"/>
          <w:lang w:val="kk-KZ" w:eastAsia="ko-KR"/>
        </w:rPr>
        <w:t>, Әділбекова Г.О.</w:t>
      </w:r>
    </w:p>
    <w:p w:rsidR="00E66701" w:rsidRPr="00D82B83" w:rsidRDefault="00E66701" w:rsidP="00121EFC">
      <w:pPr>
        <w:ind w:firstLine="709"/>
        <w:jc w:val="both"/>
        <w:rPr>
          <w:sz w:val="28"/>
          <w:szCs w:val="28"/>
          <w:lang w:val="kk-KZ" w:eastAsia="ko-KR"/>
        </w:rPr>
      </w:pPr>
    </w:p>
    <w:p w:rsidR="00E66701" w:rsidRPr="00D82B83" w:rsidRDefault="00E66701" w:rsidP="00121EFC">
      <w:pPr>
        <w:ind w:firstLine="709"/>
        <w:jc w:val="both"/>
        <w:rPr>
          <w:sz w:val="28"/>
          <w:szCs w:val="28"/>
          <w:lang w:val="kk-KZ" w:eastAsia="ko-KR"/>
        </w:rPr>
      </w:pPr>
    </w:p>
    <w:p w:rsidR="00E66701" w:rsidRPr="00D82B83" w:rsidRDefault="00E66701" w:rsidP="00121EFC">
      <w:pPr>
        <w:ind w:firstLine="709"/>
        <w:jc w:val="both"/>
        <w:rPr>
          <w:sz w:val="28"/>
          <w:szCs w:val="28"/>
          <w:lang w:val="kk-KZ" w:eastAsia="ko-KR"/>
        </w:rPr>
      </w:pPr>
    </w:p>
    <w:p w:rsidR="008A69FC" w:rsidRPr="00D82B83" w:rsidRDefault="008A69FC" w:rsidP="00121EFC">
      <w:pPr>
        <w:ind w:firstLine="709"/>
        <w:jc w:val="both"/>
        <w:rPr>
          <w:sz w:val="28"/>
          <w:szCs w:val="28"/>
          <w:lang w:val="kk-KZ" w:eastAsia="ko-KR"/>
        </w:rPr>
      </w:pPr>
    </w:p>
    <w:p w:rsidR="008A69FC" w:rsidRPr="00D82B83" w:rsidRDefault="008A69FC" w:rsidP="00121EFC">
      <w:pPr>
        <w:ind w:firstLine="709"/>
        <w:jc w:val="both"/>
        <w:rPr>
          <w:sz w:val="28"/>
          <w:szCs w:val="28"/>
          <w:lang w:val="kk-KZ" w:eastAsia="ko-KR"/>
        </w:rPr>
      </w:pPr>
    </w:p>
    <w:p w:rsidR="008A69FC" w:rsidRPr="00D82B83" w:rsidRDefault="008A69FC" w:rsidP="00121EFC">
      <w:pPr>
        <w:ind w:firstLine="709"/>
        <w:jc w:val="both"/>
        <w:rPr>
          <w:sz w:val="28"/>
          <w:szCs w:val="28"/>
          <w:lang w:val="kk-KZ" w:eastAsia="ko-KR"/>
        </w:rPr>
      </w:pPr>
    </w:p>
    <w:p w:rsidR="00E66701" w:rsidRPr="00D82B83" w:rsidRDefault="00E66701" w:rsidP="00121EFC">
      <w:pPr>
        <w:ind w:firstLine="709"/>
        <w:jc w:val="both"/>
        <w:rPr>
          <w:sz w:val="28"/>
          <w:szCs w:val="28"/>
          <w:lang w:val="kk-KZ" w:eastAsia="ko-KR"/>
        </w:rPr>
      </w:pPr>
    </w:p>
    <w:p w:rsidR="00E66701" w:rsidRPr="00D82B83" w:rsidRDefault="00E66701" w:rsidP="00121EFC">
      <w:pPr>
        <w:ind w:firstLine="709"/>
        <w:jc w:val="both"/>
        <w:rPr>
          <w:sz w:val="28"/>
          <w:szCs w:val="28"/>
          <w:lang w:val="kk-KZ" w:eastAsia="ko-KR"/>
        </w:rPr>
      </w:pPr>
    </w:p>
    <w:p w:rsidR="00E66701" w:rsidRPr="00D82B83" w:rsidRDefault="00130810" w:rsidP="00121EFC">
      <w:pPr>
        <w:ind w:firstLine="709"/>
        <w:jc w:val="center"/>
        <w:rPr>
          <w:rFonts w:eastAsia="Arial Unicode MS"/>
          <w:b/>
          <w:sz w:val="28"/>
          <w:szCs w:val="28"/>
          <w:lang w:val="kk-KZ"/>
        </w:rPr>
      </w:pPr>
      <w:r w:rsidRPr="00D82B83">
        <w:rPr>
          <w:rFonts w:eastAsia="Arial Unicode MS"/>
          <w:b/>
          <w:sz w:val="28"/>
          <w:szCs w:val="28"/>
          <w:lang w:val="kk-KZ"/>
        </w:rPr>
        <w:t>«</w:t>
      </w:r>
      <w:r w:rsidR="003801E3" w:rsidRPr="00D82B83">
        <w:rPr>
          <w:rFonts w:eastAsia="Arial Unicode MS"/>
          <w:b/>
          <w:sz w:val="28"/>
          <w:szCs w:val="28"/>
          <w:lang w:val="kk-KZ"/>
        </w:rPr>
        <w:t>Өсімдіктер биологиясы</w:t>
      </w:r>
      <w:r w:rsidR="00E66701" w:rsidRPr="00D82B83">
        <w:rPr>
          <w:b/>
          <w:sz w:val="28"/>
          <w:szCs w:val="28"/>
          <w:lang w:val="kk-KZ" w:eastAsia="ko-KR"/>
        </w:rPr>
        <w:t>» пәні бойынша дәрістер жинағы</w:t>
      </w:r>
    </w:p>
    <w:p w:rsidR="00B620AD" w:rsidRPr="00D82B83" w:rsidRDefault="00B620AD" w:rsidP="00121EFC">
      <w:pPr>
        <w:ind w:firstLine="709"/>
        <w:jc w:val="center"/>
        <w:rPr>
          <w:rFonts w:eastAsia="Arial Unicode MS"/>
          <w:b/>
          <w:sz w:val="28"/>
          <w:szCs w:val="28"/>
          <w:lang w:val="kk-KZ"/>
        </w:rPr>
      </w:pPr>
    </w:p>
    <w:p w:rsidR="00B620AD" w:rsidRPr="00D82B83" w:rsidRDefault="00B620AD" w:rsidP="00121EFC">
      <w:pPr>
        <w:ind w:firstLine="709"/>
        <w:jc w:val="center"/>
        <w:rPr>
          <w:rFonts w:eastAsia="Arial Unicode MS"/>
          <w:b/>
          <w:sz w:val="28"/>
          <w:szCs w:val="28"/>
          <w:lang w:val="kk-KZ"/>
        </w:rPr>
      </w:pPr>
    </w:p>
    <w:p w:rsidR="00B620AD" w:rsidRPr="00D82B83" w:rsidRDefault="00E66701" w:rsidP="00121EFC">
      <w:pPr>
        <w:tabs>
          <w:tab w:val="left" w:pos="9072"/>
        </w:tabs>
        <w:ind w:firstLine="709"/>
        <w:jc w:val="center"/>
        <w:rPr>
          <w:b/>
          <w:sz w:val="28"/>
          <w:szCs w:val="28"/>
          <w:lang w:val="kk-KZ"/>
        </w:rPr>
      </w:pPr>
      <w:r w:rsidRPr="00D82B83">
        <w:rPr>
          <w:sz w:val="28"/>
          <w:szCs w:val="28"/>
          <w:lang w:val="kk-KZ"/>
        </w:rPr>
        <w:t>6В08110</w:t>
      </w:r>
      <w:r w:rsidR="00B620AD" w:rsidRPr="00D82B83">
        <w:rPr>
          <w:sz w:val="28"/>
          <w:szCs w:val="28"/>
          <w:lang w:val="kk-KZ"/>
        </w:rPr>
        <w:t>- «Агрономия»</w:t>
      </w:r>
      <w:r w:rsidR="003801E3" w:rsidRPr="00D82B83">
        <w:rPr>
          <w:sz w:val="28"/>
          <w:szCs w:val="28"/>
          <w:lang w:val="kk-KZ"/>
        </w:rPr>
        <w:t>, 6В08120-«Топырақтану және агрохимия», 6В08130-«Өсімдік қорғау және карантин», 6В08140- «Жеміс-көкөніс шаруашылығы»</w:t>
      </w:r>
      <w:r w:rsidR="004E3149" w:rsidRPr="00D82B83">
        <w:rPr>
          <w:sz w:val="28"/>
          <w:szCs w:val="28"/>
          <w:lang w:val="kk-KZ"/>
        </w:rPr>
        <w:t xml:space="preserve">, 6В08150-«Орман шаруашылығын қорғау және карантин» </w:t>
      </w:r>
      <w:r w:rsidR="003801E3" w:rsidRPr="00D82B83">
        <w:rPr>
          <w:noProof/>
          <w:sz w:val="28"/>
          <w:szCs w:val="28"/>
          <w:lang w:val="kk-KZ"/>
        </w:rPr>
        <w:t>білім беру бағдарламалар</w:t>
      </w:r>
      <w:r w:rsidR="004F5921" w:rsidRPr="00D82B83">
        <w:rPr>
          <w:noProof/>
          <w:sz w:val="28"/>
          <w:szCs w:val="28"/>
          <w:lang w:val="kk-KZ"/>
        </w:rPr>
        <w:t>ы бойынша білім алушылар</w:t>
      </w:r>
      <w:r w:rsidR="00B620AD" w:rsidRPr="00D82B83">
        <w:rPr>
          <w:sz w:val="28"/>
          <w:szCs w:val="28"/>
          <w:lang w:val="kk-KZ"/>
        </w:rPr>
        <w:t>үшін</w:t>
      </w: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043EA" w:rsidRPr="00D82B83" w:rsidRDefault="00B043EA" w:rsidP="00121EFC">
      <w:pPr>
        <w:ind w:firstLine="709"/>
        <w:jc w:val="both"/>
        <w:rPr>
          <w:rFonts w:eastAsia="Arial Unicode MS"/>
          <w:sz w:val="28"/>
          <w:szCs w:val="28"/>
          <w:lang w:val="kk-KZ"/>
        </w:rPr>
      </w:pPr>
    </w:p>
    <w:p w:rsidR="00B043EA" w:rsidRPr="00D82B83" w:rsidRDefault="00B043EA" w:rsidP="00121EFC">
      <w:pPr>
        <w:ind w:firstLine="709"/>
        <w:jc w:val="both"/>
        <w:rPr>
          <w:rFonts w:eastAsia="Arial Unicode MS"/>
          <w:sz w:val="28"/>
          <w:szCs w:val="28"/>
          <w:lang w:val="kk-KZ"/>
        </w:rPr>
      </w:pPr>
    </w:p>
    <w:p w:rsidR="00B043EA" w:rsidRPr="00D82B83" w:rsidRDefault="00B043EA" w:rsidP="00121EFC">
      <w:pPr>
        <w:ind w:firstLine="709"/>
        <w:jc w:val="both"/>
        <w:rPr>
          <w:rFonts w:eastAsia="Arial Unicode MS"/>
          <w:sz w:val="28"/>
          <w:szCs w:val="28"/>
          <w:lang w:val="kk-KZ"/>
        </w:rPr>
      </w:pPr>
    </w:p>
    <w:p w:rsidR="00B043EA" w:rsidRPr="00D82B83" w:rsidRDefault="00B043EA"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B620AD" w:rsidP="00121EFC">
      <w:pPr>
        <w:ind w:firstLine="709"/>
        <w:jc w:val="both"/>
        <w:rPr>
          <w:rFonts w:eastAsia="Arial Unicode MS"/>
          <w:sz w:val="28"/>
          <w:szCs w:val="28"/>
          <w:lang w:val="kk-KZ"/>
        </w:rPr>
      </w:pPr>
    </w:p>
    <w:p w:rsidR="00B620AD" w:rsidRPr="00D82B83" w:rsidRDefault="00130810" w:rsidP="00121EFC">
      <w:pPr>
        <w:ind w:firstLine="709"/>
        <w:jc w:val="center"/>
        <w:rPr>
          <w:rFonts w:eastAsia="Arial Unicode MS"/>
          <w:sz w:val="28"/>
          <w:szCs w:val="28"/>
          <w:lang w:val="kk-KZ"/>
        </w:rPr>
      </w:pPr>
      <w:r w:rsidRPr="00D82B83">
        <w:rPr>
          <w:rFonts w:eastAsia="Arial Unicode MS"/>
          <w:sz w:val="28"/>
          <w:szCs w:val="28"/>
          <w:lang w:val="kk-KZ"/>
        </w:rPr>
        <w:t xml:space="preserve">Шымкент, </w:t>
      </w:r>
      <w:r w:rsidR="003801E3" w:rsidRPr="00D82B83">
        <w:rPr>
          <w:rFonts w:eastAsia="Arial Unicode MS"/>
          <w:sz w:val="28"/>
          <w:szCs w:val="28"/>
          <w:lang w:val="kk-KZ"/>
        </w:rPr>
        <w:t>2022</w:t>
      </w:r>
      <w:r w:rsidR="00B620AD" w:rsidRPr="00D82B83">
        <w:rPr>
          <w:rFonts w:eastAsia="Arial Unicode MS"/>
          <w:sz w:val="28"/>
          <w:szCs w:val="28"/>
          <w:lang w:val="kk-KZ"/>
        </w:rPr>
        <w:t>ж</w:t>
      </w:r>
    </w:p>
    <w:p w:rsidR="00795023" w:rsidRPr="00D82B83" w:rsidRDefault="00795023" w:rsidP="00121EFC">
      <w:pPr>
        <w:tabs>
          <w:tab w:val="left" w:pos="9639"/>
        </w:tabs>
        <w:rPr>
          <w:sz w:val="28"/>
          <w:szCs w:val="28"/>
          <w:lang w:val="kk-KZ" w:eastAsia="ko-KR"/>
        </w:rPr>
      </w:pPr>
      <w:r w:rsidRPr="00D82B83">
        <w:rPr>
          <w:sz w:val="28"/>
          <w:szCs w:val="28"/>
          <w:lang w:val="kk-KZ" w:eastAsia="ko-KR"/>
        </w:rPr>
        <w:lastRenderedPageBreak/>
        <w:t>ӘОЖ 581</w:t>
      </w:r>
    </w:p>
    <w:p w:rsidR="00795023" w:rsidRPr="00D82B83" w:rsidRDefault="00795023" w:rsidP="00121EFC">
      <w:pPr>
        <w:tabs>
          <w:tab w:val="left" w:pos="9639"/>
        </w:tabs>
        <w:rPr>
          <w:sz w:val="28"/>
          <w:szCs w:val="28"/>
          <w:lang w:val="kk-KZ" w:eastAsia="ko-KR"/>
        </w:rPr>
      </w:pPr>
    </w:p>
    <w:p w:rsidR="00B620AD" w:rsidRPr="00D82B83" w:rsidRDefault="003801E3" w:rsidP="00121EFC">
      <w:pPr>
        <w:tabs>
          <w:tab w:val="left" w:pos="9639"/>
        </w:tabs>
        <w:rPr>
          <w:sz w:val="28"/>
          <w:szCs w:val="28"/>
          <w:lang w:val="kk-KZ" w:eastAsia="ko-KR"/>
        </w:rPr>
      </w:pPr>
      <w:r w:rsidRPr="00D82B83">
        <w:rPr>
          <w:sz w:val="28"/>
          <w:szCs w:val="28"/>
          <w:lang w:val="kk-KZ" w:eastAsia="ko-KR"/>
        </w:rPr>
        <w:t>Есенгелдиева Л.Қ</w:t>
      </w:r>
      <w:r w:rsidR="003D0B9A" w:rsidRPr="00D82B83">
        <w:rPr>
          <w:sz w:val="28"/>
          <w:szCs w:val="28"/>
          <w:lang w:val="kk-KZ" w:eastAsia="ko-KR"/>
        </w:rPr>
        <w:t>.</w:t>
      </w:r>
      <w:r w:rsidR="00F64217" w:rsidRPr="00D82B83">
        <w:rPr>
          <w:sz w:val="28"/>
          <w:szCs w:val="28"/>
          <w:lang w:val="kk-KZ" w:eastAsia="ko-KR"/>
        </w:rPr>
        <w:t>, Әділбекова Г.О.</w:t>
      </w:r>
      <w:r w:rsidR="003D0B9A" w:rsidRPr="00D82B83">
        <w:rPr>
          <w:sz w:val="28"/>
          <w:szCs w:val="28"/>
          <w:lang w:val="kk-KZ" w:eastAsia="ko-KR"/>
        </w:rPr>
        <w:t xml:space="preserve">- </w:t>
      </w:r>
      <w:r w:rsidR="00B620AD" w:rsidRPr="00D82B83">
        <w:rPr>
          <w:sz w:val="28"/>
          <w:szCs w:val="28"/>
          <w:lang w:val="kk-KZ"/>
        </w:rPr>
        <w:t>«</w:t>
      </w:r>
      <w:r w:rsidRPr="00D82B83">
        <w:rPr>
          <w:sz w:val="28"/>
          <w:szCs w:val="28"/>
          <w:lang w:val="kk-KZ"/>
        </w:rPr>
        <w:t>Өсімдіктер биологиясы</w:t>
      </w:r>
      <w:r w:rsidR="00B620AD" w:rsidRPr="00D82B83">
        <w:rPr>
          <w:sz w:val="28"/>
          <w:szCs w:val="28"/>
          <w:lang w:val="kk-KZ" w:eastAsia="ko-KR"/>
        </w:rPr>
        <w:t>»</w:t>
      </w:r>
      <w:r w:rsidR="003D0B9A" w:rsidRPr="00D82B83">
        <w:rPr>
          <w:sz w:val="28"/>
          <w:szCs w:val="28"/>
          <w:lang w:val="kk-KZ"/>
        </w:rPr>
        <w:t>дәрістер жинағы</w:t>
      </w:r>
      <w:r w:rsidR="00B620AD" w:rsidRPr="00D82B83">
        <w:rPr>
          <w:sz w:val="28"/>
          <w:szCs w:val="28"/>
          <w:lang w:val="kk-KZ"/>
        </w:rPr>
        <w:t xml:space="preserve"> - Шымкент: М.Әуезов атындағы Оңтүстік Қазақстан </w:t>
      </w:r>
      <w:r w:rsidRPr="00D82B83">
        <w:rPr>
          <w:sz w:val="28"/>
          <w:szCs w:val="28"/>
          <w:lang w:val="kk-KZ"/>
        </w:rPr>
        <w:t>университеті, 2022</w:t>
      </w:r>
      <w:r w:rsidR="00D708EF" w:rsidRPr="00D82B83">
        <w:rPr>
          <w:sz w:val="28"/>
          <w:szCs w:val="28"/>
          <w:lang w:val="kk-KZ"/>
        </w:rPr>
        <w:t xml:space="preserve">ж.-     </w:t>
      </w:r>
      <w:r w:rsidR="00B620AD" w:rsidRPr="00D82B83">
        <w:rPr>
          <w:sz w:val="28"/>
          <w:szCs w:val="28"/>
          <w:lang w:val="kk-KZ"/>
        </w:rPr>
        <w:t xml:space="preserve"> бет</w:t>
      </w:r>
    </w:p>
    <w:p w:rsidR="00B620AD" w:rsidRPr="00D82B83" w:rsidRDefault="00B620AD" w:rsidP="00121EFC">
      <w:pPr>
        <w:pStyle w:val="a8"/>
        <w:tabs>
          <w:tab w:val="left" w:pos="9639"/>
        </w:tabs>
        <w:spacing w:before="0" w:beforeAutospacing="0" w:after="0" w:afterAutospacing="0"/>
        <w:ind w:firstLine="709"/>
        <w:jc w:val="both"/>
        <w:rPr>
          <w:b/>
          <w:sz w:val="28"/>
          <w:szCs w:val="28"/>
          <w:lang w:val="kk-KZ"/>
        </w:rPr>
      </w:pPr>
    </w:p>
    <w:p w:rsidR="0034260E" w:rsidRPr="00D82B83" w:rsidRDefault="009A25F4" w:rsidP="00121EFC">
      <w:pPr>
        <w:ind w:firstLine="709"/>
        <w:jc w:val="both"/>
        <w:rPr>
          <w:sz w:val="28"/>
          <w:szCs w:val="28"/>
          <w:lang w:val="kk-KZ"/>
        </w:rPr>
      </w:pPr>
      <w:r w:rsidRPr="00D82B83">
        <w:rPr>
          <w:sz w:val="28"/>
          <w:szCs w:val="28"/>
          <w:lang w:val="kk-KZ"/>
        </w:rPr>
        <w:t xml:space="preserve">Дәрістер жинағы </w:t>
      </w:r>
      <w:r w:rsidR="001D1CA4" w:rsidRPr="00D82B83">
        <w:rPr>
          <w:color w:val="000000"/>
          <w:sz w:val="28"/>
          <w:szCs w:val="28"/>
          <w:lang w:val="kk-KZ"/>
        </w:rPr>
        <w:t>табиғатта және ауылшаруашылығы өндірісінде жасыл өсімдіктердің ролін, олардың  құрылысын, көбеюін және эволюциясын зерттейді. Аймақта кең тараған жайылымдық және ауылшаруашылық дақылдарының морфологиялық белгілерін, олардың физиологиялық жағдайларын, бейімделуі мен өсуі, дамуы және өнім сапасына әсер етуші факторларды қарастырады.</w:t>
      </w:r>
    </w:p>
    <w:p w:rsidR="00130810" w:rsidRPr="00D82B83" w:rsidRDefault="00130810" w:rsidP="00121EFC">
      <w:pPr>
        <w:ind w:firstLine="709"/>
        <w:jc w:val="both"/>
        <w:rPr>
          <w:sz w:val="28"/>
          <w:szCs w:val="28"/>
          <w:lang w:val="kk-KZ"/>
        </w:rPr>
      </w:pPr>
      <w:r w:rsidRPr="00D82B83">
        <w:rPr>
          <w:sz w:val="28"/>
          <w:szCs w:val="28"/>
          <w:lang w:val="kk-KZ"/>
        </w:rPr>
        <w:t>Дәрістер жинағы оқу жоспарына және  «</w:t>
      </w:r>
      <w:r w:rsidR="001D1CA4" w:rsidRPr="00D82B83">
        <w:rPr>
          <w:sz w:val="28"/>
          <w:szCs w:val="28"/>
          <w:lang w:val="kk-KZ"/>
        </w:rPr>
        <w:t>Өсімдіктер биологиясы</w:t>
      </w:r>
      <w:r w:rsidRPr="00D82B83">
        <w:rPr>
          <w:sz w:val="28"/>
          <w:szCs w:val="28"/>
          <w:lang w:val="kk-KZ"/>
        </w:rPr>
        <w:t>» пәнінің оқу бағдарламасына сай құрастырылған және дәріске қажетті барлық мәлімдемелері ендірілген.</w:t>
      </w:r>
    </w:p>
    <w:p w:rsidR="00B620AD" w:rsidRPr="00D82B83" w:rsidRDefault="00B620AD" w:rsidP="00121EFC">
      <w:pPr>
        <w:widowControl w:val="0"/>
        <w:tabs>
          <w:tab w:val="left" w:pos="9781"/>
        </w:tabs>
        <w:ind w:firstLine="709"/>
        <w:jc w:val="both"/>
        <w:rPr>
          <w:sz w:val="28"/>
          <w:szCs w:val="28"/>
          <w:lang w:val="kk-KZ"/>
        </w:rPr>
      </w:pPr>
    </w:p>
    <w:p w:rsidR="00B620AD" w:rsidRPr="00D82B83" w:rsidRDefault="00B620AD" w:rsidP="00121EFC">
      <w:pPr>
        <w:tabs>
          <w:tab w:val="left" w:pos="9639"/>
        </w:tabs>
        <w:ind w:firstLine="709"/>
        <w:jc w:val="both"/>
        <w:rPr>
          <w:sz w:val="28"/>
          <w:szCs w:val="28"/>
          <w:lang w:val="kk-KZ"/>
        </w:rPr>
      </w:pPr>
    </w:p>
    <w:p w:rsidR="00B620AD" w:rsidRPr="00D82B83" w:rsidRDefault="00B620AD" w:rsidP="00121EFC">
      <w:pPr>
        <w:tabs>
          <w:tab w:val="left" w:pos="9639"/>
        </w:tabs>
        <w:ind w:firstLine="709"/>
        <w:jc w:val="both"/>
        <w:rPr>
          <w:sz w:val="28"/>
          <w:szCs w:val="28"/>
          <w:lang w:val="kk-KZ" w:eastAsia="ko-KR"/>
        </w:rPr>
      </w:pPr>
    </w:p>
    <w:p w:rsidR="00B620AD" w:rsidRPr="00D82B83" w:rsidRDefault="00B620AD" w:rsidP="003A525E">
      <w:pPr>
        <w:tabs>
          <w:tab w:val="left" w:pos="9639"/>
        </w:tabs>
        <w:jc w:val="both"/>
        <w:rPr>
          <w:sz w:val="28"/>
          <w:szCs w:val="28"/>
          <w:lang w:val="kk-KZ"/>
        </w:rPr>
      </w:pPr>
      <w:r w:rsidRPr="00D82B83">
        <w:rPr>
          <w:sz w:val="28"/>
          <w:szCs w:val="28"/>
          <w:lang w:val="kk-KZ"/>
        </w:rPr>
        <w:t>Пікір жазғандар:</w:t>
      </w:r>
    </w:p>
    <w:p w:rsidR="003A525E" w:rsidRPr="00D82B83" w:rsidRDefault="003A525E" w:rsidP="003A525E">
      <w:pPr>
        <w:tabs>
          <w:tab w:val="left" w:pos="9639"/>
        </w:tabs>
        <w:jc w:val="both"/>
        <w:rPr>
          <w:sz w:val="28"/>
          <w:szCs w:val="28"/>
          <w:lang w:val="kk-KZ"/>
        </w:rPr>
      </w:pPr>
      <w:r w:rsidRPr="00D82B83">
        <w:rPr>
          <w:sz w:val="28"/>
          <w:szCs w:val="28"/>
          <w:lang w:val="kk-KZ"/>
        </w:rPr>
        <w:t xml:space="preserve">Бердалиева А.М. а/ш.ғ.к., Орта Азия </w:t>
      </w:r>
      <w:r w:rsidR="00F64217" w:rsidRPr="00D82B83">
        <w:rPr>
          <w:sz w:val="28"/>
          <w:szCs w:val="28"/>
          <w:lang w:val="kk-KZ"/>
        </w:rPr>
        <w:t xml:space="preserve">инновациялық </w:t>
      </w:r>
      <w:r w:rsidRPr="00D82B83">
        <w:rPr>
          <w:sz w:val="28"/>
          <w:szCs w:val="28"/>
          <w:lang w:val="kk-KZ"/>
        </w:rPr>
        <w:t>университеті</w:t>
      </w:r>
    </w:p>
    <w:p w:rsidR="00B620AD" w:rsidRPr="00D82B83" w:rsidRDefault="00B620AD" w:rsidP="003A525E">
      <w:pPr>
        <w:tabs>
          <w:tab w:val="left" w:pos="9639"/>
        </w:tabs>
        <w:rPr>
          <w:rFonts w:eastAsia="Arial Unicode MS"/>
          <w:sz w:val="28"/>
          <w:szCs w:val="28"/>
          <w:lang w:val="kk-KZ"/>
        </w:rPr>
      </w:pPr>
    </w:p>
    <w:p w:rsidR="00B620AD" w:rsidRPr="00D82B83" w:rsidRDefault="003A525E" w:rsidP="003A525E">
      <w:pPr>
        <w:tabs>
          <w:tab w:val="left" w:pos="9639"/>
        </w:tabs>
        <w:jc w:val="both"/>
        <w:rPr>
          <w:sz w:val="28"/>
          <w:szCs w:val="28"/>
          <w:lang w:val="kk-KZ"/>
        </w:rPr>
      </w:pPr>
      <w:r w:rsidRPr="00D82B83">
        <w:rPr>
          <w:sz w:val="28"/>
          <w:szCs w:val="28"/>
          <w:lang w:val="kk-KZ"/>
        </w:rPr>
        <w:t>Кушербаева С.</w:t>
      </w:r>
      <w:r w:rsidR="00261990" w:rsidRPr="00D82B83">
        <w:rPr>
          <w:sz w:val="28"/>
          <w:szCs w:val="28"/>
          <w:lang w:val="kk-KZ"/>
        </w:rPr>
        <w:t>Ш. а/ш.ғ.к</w:t>
      </w:r>
      <w:r w:rsidR="003D0B9A" w:rsidRPr="00D82B83">
        <w:rPr>
          <w:sz w:val="28"/>
          <w:szCs w:val="28"/>
          <w:lang w:val="kk-KZ"/>
        </w:rPr>
        <w:t>.</w:t>
      </w:r>
      <w:r w:rsidR="00B620AD" w:rsidRPr="00D82B83">
        <w:rPr>
          <w:sz w:val="28"/>
          <w:szCs w:val="28"/>
          <w:lang w:val="kk-KZ"/>
        </w:rPr>
        <w:t>,</w:t>
      </w:r>
      <w:r w:rsidR="00261990" w:rsidRPr="00D82B83">
        <w:rPr>
          <w:sz w:val="28"/>
          <w:szCs w:val="28"/>
          <w:lang w:val="kk-KZ"/>
        </w:rPr>
        <w:t xml:space="preserve"> аға оқытушы  М.О.Әуезов атындағы ОҚ</w:t>
      </w:r>
      <w:r w:rsidR="00B620AD" w:rsidRPr="00D82B83">
        <w:rPr>
          <w:sz w:val="28"/>
          <w:szCs w:val="28"/>
          <w:lang w:val="kk-KZ"/>
        </w:rPr>
        <w:t>У.</w:t>
      </w:r>
    </w:p>
    <w:p w:rsidR="00B620AD" w:rsidRPr="00D82B83" w:rsidRDefault="00B620AD" w:rsidP="00121EFC">
      <w:pPr>
        <w:tabs>
          <w:tab w:val="left" w:pos="9639"/>
        </w:tabs>
        <w:ind w:firstLine="709"/>
        <w:jc w:val="both"/>
        <w:rPr>
          <w:sz w:val="28"/>
          <w:szCs w:val="28"/>
          <w:lang w:val="kk-KZ"/>
        </w:rPr>
      </w:pPr>
    </w:p>
    <w:p w:rsidR="00B30DD9" w:rsidRPr="00D82B83" w:rsidRDefault="00B30DD9" w:rsidP="00121EFC">
      <w:pPr>
        <w:tabs>
          <w:tab w:val="left" w:pos="9639"/>
        </w:tabs>
        <w:ind w:firstLine="709"/>
        <w:jc w:val="both"/>
        <w:rPr>
          <w:sz w:val="28"/>
          <w:szCs w:val="28"/>
          <w:lang w:val="kk-KZ"/>
        </w:rPr>
      </w:pPr>
    </w:p>
    <w:p w:rsidR="003D0B9A" w:rsidRPr="00D82B83" w:rsidRDefault="003D0B9A" w:rsidP="00121EFC">
      <w:pPr>
        <w:tabs>
          <w:tab w:val="left" w:pos="9639"/>
        </w:tabs>
        <w:jc w:val="both"/>
        <w:rPr>
          <w:sz w:val="28"/>
          <w:szCs w:val="28"/>
          <w:lang w:val="be-BY"/>
        </w:rPr>
      </w:pPr>
      <w:r w:rsidRPr="00D82B83">
        <w:rPr>
          <w:sz w:val="28"/>
          <w:szCs w:val="28"/>
          <w:lang w:val="kk-KZ"/>
        </w:rPr>
        <w:t>«</w:t>
      </w:r>
      <w:r w:rsidR="004C5D2B" w:rsidRPr="00D82B83">
        <w:rPr>
          <w:sz w:val="28"/>
          <w:szCs w:val="28"/>
          <w:lang w:val="kk-KZ"/>
        </w:rPr>
        <w:t>Өсімдік шаруашылығы және мал шаруашылығы</w:t>
      </w:r>
      <w:r w:rsidRPr="00D82B83">
        <w:rPr>
          <w:sz w:val="28"/>
          <w:szCs w:val="28"/>
          <w:lang w:val="kk-KZ"/>
        </w:rPr>
        <w:t xml:space="preserve">» </w:t>
      </w:r>
      <w:r w:rsidRPr="00D82B83">
        <w:rPr>
          <w:sz w:val="28"/>
          <w:szCs w:val="28"/>
          <w:lang w:val="be-BY"/>
        </w:rPr>
        <w:t>кафедрасының мәжілісіндеталқыланды</w:t>
      </w:r>
    </w:p>
    <w:p w:rsidR="003D0B9A" w:rsidRPr="00D82B83" w:rsidRDefault="003D0B9A" w:rsidP="00121EFC">
      <w:pPr>
        <w:shd w:val="clear" w:color="auto" w:fill="FFFFFF"/>
        <w:tabs>
          <w:tab w:val="center" w:pos="4607"/>
          <w:tab w:val="left" w:pos="9639"/>
        </w:tabs>
        <w:autoSpaceDE w:val="0"/>
        <w:autoSpaceDN w:val="0"/>
        <w:adjustRightInd w:val="0"/>
        <w:jc w:val="both"/>
        <w:rPr>
          <w:sz w:val="28"/>
          <w:szCs w:val="28"/>
          <w:lang w:val="kk-KZ"/>
        </w:rPr>
      </w:pPr>
      <w:r w:rsidRPr="00D82B83">
        <w:rPr>
          <w:sz w:val="28"/>
          <w:szCs w:val="28"/>
          <w:lang w:val="kk-KZ"/>
        </w:rPr>
        <w:t>Хаттама №</w:t>
      </w:r>
      <w:r w:rsidRPr="00D82B83">
        <w:rPr>
          <w:sz w:val="28"/>
          <w:szCs w:val="28"/>
          <w:lang w:val="be-BY"/>
        </w:rPr>
        <w:t xml:space="preserve">«  »   </w:t>
      </w:r>
      <w:r w:rsidR="001D1CA4" w:rsidRPr="00D82B83">
        <w:rPr>
          <w:sz w:val="28"/>
          <w:szCs w:val="28"/>
          <w:lang w:val="be-BY"/>
        </w:rPr>
        <w:t xml:space="preserve">     2022</w:t>
      </w:r>
      <w:r w:rsidRPr="00D82B83">
        <w:rPr>
          <w:sz w:val="28"/>
          <w:szCs w:val="28"/>
          <w:lang w:val="kk-KZ"/>
        </w:rPr>
        <w:t>ж</w:t>
      </w:r>
    </w:p>
    <w:p w:rsidR="003D0B9A" w:rsidRPr="00D82B83" w:rsidRDefault="003D0B9A" w:rsidP="00121EFC">
      <w:pPr>
        <w:shd w:val="clear" w:color="auto" w:fill="FFFFFF"/>
        <w:tabs>
          <w:tab w:val="center" w:pos="4607"/>
          <w:tab w:val="left" w:pos="9639"/>
        </w:tabs>
        <w:autoSpaceDE w:val="0"/>
        <w:autoSpaceDN w:val="0"/>
        <w:adjustRightInd w:val="0"/>
        <w:jc w:val="both"/>
        <w:rPr>
          <w:sz w:val="28"/>
          <w:szCs w:val="28"/>
          <w:lang w:val="kk-KZ"/>
        </w:rPr>
      </w:pPr>
      <w:r w:rsidRPr="00D82B83">
        <w:rPr>
          <w:sz w:val="28"/>
          <w:szCs w:val="28"/>
          <w:lang w:val="kk-KZ"/>
        </w:rPr>
        <w:tab/>
      </w:r>
    </w:p>
    <w:p w:rsidR="003D0B9A" w:rsidRPr="00D82B83" w:rsidRDefault="003D0B9A" w:rsidP="00121EFC">
      <w:pPr>
        <w:tabs>
          <w:tab w:val="left" w:pos="9639"/>
        </w:tabs>
        <w:jc w:val="both"/>
        <w:rPr>
          <w:sz w:val="28"/>
          <w:szCs w:val="28"/>
          <w:lang w:val="be-BY"/>
        </w:rPr>
      </w:pPr>
      <w:r w:rsidRPr="00D82B83">
        <w:rPr>
          <w:sz w:val="28"/>
          <w:szCs w:val="28"/>
          <w:lang w:val="kk-KZ"/>
        </w:rPr>
        <w:t>«</w:t>
      </w:r>
      <w:r w:rsidR="004C5D2B" w:rsidRPr="00D82B83">
        <w:rPr>
          <w:sz w:val="28"/>
          <w:szCs w:val="28"/>
          <w:lang w:val="be-BY"/>
        </w:rPr>
        <w:t>Аграрлық</w:t>
      </w:r>
      <w:r w:rsidRPr="00D82B83">
        <w:rPr>
          <w:sz w:val="28"/>
          <w:szCs w:val="28"/>
          <w:lang w:val="kk-KZ"/>
        </w:rPr>
        <w:t>»</w:t>
      </w:r>
      <w:r w:rsidR="004C5D2B" w:rsidRPr="00D82B83">
        <w:rPr>
          <w:sz w:val="28"/>
          <w:szCs w:val="28"/>
          <w:lang w:val="be-BY"/>
        </w:rPr>
        <w:t>факуьтетінің әдістемелік комиссиясымен</w:t>
      </w:r>
      <w:r w:rsidRPr="00D82B83">
        <w:rPr>
          <w:sz w:val="28"/>
          <w:szCs w:val="28"/>
          <w:lang w:val="be-BY"/>
        </w:rPr>
        <w:t xml:space="preserve"> мақұлданған. </w:t>
      </w:r>
    </w:p>
    <w:p w:rsidR="003D0B9A" w:rsidRPr="00D82B83" w:rsidRDefault="003D0B9A" w:rsidP="00121EFC">
      <w:pPr>
        <w:tabs>
          <w:tab w:val="left" w:pos="9639"/>
        </w:tabs>
        <w:jc w:val="both"/>
        <w:rPr>
          <w:sz w:val="28"/>
          <w:szCs w:val="28"/>
          <w:lang w:val="be-BY"/>
        </w:rPr>
      </w:pPr>
      <w:r w:rsidRPr="00D82B83">
        <w:rPr>
          <w:sz w:val="28"/>
          <w:szCs w:val="28"/>
          <w:lang w:val="be-BY"/>
        </w:rPr>
        <w:t xml:space="preserve">Хаттама </w:t>
      </w:r>
      <w:r w:rsidRPr="00D82B83">
        <w:rPr>
          <w:sz w:val="28"/>
          <w:szCs w:val="28"/>
          <w:lang w:val="kk-KZ"/>
        </w:rPr>
        <w:t xml:space="preserve">№   </w:t>
      </w:r>
      <w:r w:rsidRPr="00D82B83">
        <w:rPr>
          <w:sz w:val="28"/>
          <w:szCs w:val="28"/>
          <w:lang w:val="be-BY"/>
        </w:rPr>
        <w:t>«»</w:t>
      </w:r>
      <w:r w:rsidR="001D1CA4" w:rsidRPr="00D82B83">
        <w:rPr>
          <w:sz w:val="28"/>
          <w:szCs w:val="28"/>
          <w:lang w:val="be-BY"/>
        </w:rPr>
        <w:t xml:space="preserve">     2022</w:t>
      </w:r>
      <w:r w:rsidRPr="00D82B83">
        <w:rPr>
          <w:sz w:val="28"/>
          <w:szCs w:val="28"/>
          <w:lang w:val="be-BY"/>
        </w:rPr>
        <w:t xml:space="preserve">  ж.</w:t>
      </w:r>
    </w:p>
    <w:p w:rsidR="003D0B9A" w:rsidRPr="00D82B83" w:rsidRDefault="003D0B9A" w:rsidP="00121EFC">
      <w:pPr>
        <w:tabs>
          <w:tab w:val="left" w:pos="9639"/>
        </w:tabs>
        <w:spacing w:line="360" w:lineRule="auto"/>
        <w:jc w:val="both"/>
        <w:rPr>
          <w:sz w:val="28"/>
          <w:szCs w:val="28"/>
          <w:lang w:val="kk-KZ"/>
        </w:rPr>
      </w:pPr>
    </w:p>
    <w:p w:rsidR="00B043EA" w:rsidRPr="00D82B83" w:rsidRDefault="003D0B9A" w:rsidP="00121EFC">
      <w:pPr>
        <w:tabs>
          <w:tab w:val="left" w:pos="9639"/>
        </w:tabs>
        <w:jc w:val="both"/>
        <w:rPr>
          <w:sz w:val="28"/>
          <w:szCs w:val="28"/>
          <w:lang w:val="kk-KZ"/>
        </w:rPr>
      </w:pPr>
      <w:r w:rsidRPr="00D82B83">
        <w:rPr>
          <w:sz w:val="28"/>
          <w:szCs w:val="28"/>
          <w:lang w:val="kk-KZ"/>
        </w:rPr>
        <w:t>М.Әуезов атын</w:t>
      </w:r>
      <w:r w:rsidR="004C5D2B" w:rsidRPr="00D82B83">
        <w:rPr>
          <w:sz w:val="28"/>
          <w:szCs w:val="28"/>
          <w:lang w:val="kk-KZ"/>
        </w:rPr>
        <w:t>дағы ОҚ</w:t>
      </w:r>
      <w:r w:rsidRPr="00D82B83">
        <w:rPr>
          <w:sz w:val="28"/>
          <w:szCs w:val="28"/>
          <w:lang w:val="kk-KZ"/>
        </w:rPr>
        <w:t xml:space="preserve">У Оқу-әдістемелік кеңесі баспаға ұсынған, </w:t>
      </w:r>
    </w:p>
    <w:p w:rsidR="003D0B9A" w:rsidRPr="00D82B83" w:rsidRDefault="003D0B9A" w:rsidP="00121EFC">
      <w:pPr>
        <w:tabs>
          <w:tab w:val="left" w:pos="9639"/>
        </w:tabs>
        <w:jc w:val="both"/>
        <w:rPr>
          <w:sz w:val="28"/>
          <w:szCs w:val="28"/>
          <w:lang w:val="kk-KZ"/>
        </w:rPr>
      </w:pPr>
      <w:r w:rsidRPr="00D82B83">
        <w:rPr>
          <w:sz w:val="28"/>
          <w:szCs w:val="28"/>
          <w:lang w:val="kk-KZ"/>
        </w:rPr>
        <w:t>№ ___  хаттамасы  «____» __________  20</w:t>
      </w:r>
      <w:r w:rsidR="001D1CA4" w:rsidRPr="00D82B83">
        <w:rPr>
          <w:sz w:val="28"/>
          <w:szCs w:val="28"/>
          <w:lang w:val="kk-KZ"/>
        </w:rPr>
        <w:t>22</w:t>
      </w:r>
      <w:r w:rsidRPr="00D82B83">
        <w:rPr>
          <w:sz w:val="28"/>
          <w:szCs w:val="28"/>
          <w:lang w:val="kk-KZ"/>
        </w:rPr>
        <w:t>ж.</w:t>
      </w:r>
    </w:p>
    <w:p w:rsidR="003D0B9A" w:rsidRPr="00D82B83" w:rsidRDefault="003D0B9A" w:rsidP="00121EFC">
      <w:pPr>
        <w:tabs>
          <w:tab w:val="left" w:pos="9639"/>
        </w:tabs>
        <w:jc w:val="both"/>
        <w:rPr>
          <w:sz w:val="28"/>
          <w:szCs w:val="28"/>
          <w:lang w:val="kk-KZ"/>
        </w:rPr>
      </w:pPr>
    </w:p>
    <w:p w:rsidR="003D0B9A" w:rsidRPr="00D82B83" w:rsidRDefault="003D0B9A" w:rsidP="00121EFC">
      <w:pPr>
        <w:tabs>
          <w:tab w:val="left" w:pos="9639"/>
        </w:tabs>
        <w:jc w:val="both"/>
        <w:rPr>
          <w:sz w:val="28"/>
          <w:szCs w:val="28"/>
          <w:lang w:val="kk-KZ"/>
        </w:rPr>
      </w:pPr>
    </w:p>
    <w:p w:rsidR="003D0B9A" w:rsidRPr="00D82B83" w:rsidRDefault="003D0B9A" w:rsidP="00121EFC">
      <w:pPr>
        <w:tabs>
          <w:tab w:val="left" w:pos="9639"/>
        </w:tabs>
        <w:jc w:val="both"/>
        <w:rPr>
          <w:sz w:val="28"/>
          <w:szCs w:val="28"/>
          <w:lang w:val="kk-KZ"/>
        </w:rPr>
      </w:pPr>
    </w:p>
    <w:p w:rsidR="003D0B9A" w:rsidRPr="00D82B83" w:rsidRDefault="003D0B9A" w:rsidP="00121EFC">
      <w:pPr>
        <w:tabs>
          <w:tab w:val="left" w:pos="9639"/>
        </w:tabs>
        <w:jc w:val="both"/>
        <w:rPr>
          <w:sz w:val="28"/>
          <w:szCs w:val="28"/>
          <w:lang w:val="kk-KZ"/>
        </w:rPr>
      </w:pPr>
    </w:p>
    <w:p w:rsidR="00B043EA" w:rsidRPr="00D82B83" w:rsidRDefault="00B043EA" w:rsidP="00121EFC">
      <w:pPr>
        <w:tabs>
          <w:tab w:val="left" w:pos="9639"/>
        </w:tabs>
        <w:jc w:val="both"/>
        <w:rPr>
          <w:sz w:val="28"/>
          <w:szCs w:val="28"/>
          <w:lang w:val="kk-KZ"/>
        </w:rPr>
      </w:pPr>
    </w:p>
    <w:p w:rsidR="00B043EA" w:rsidRPr="00D82B83" w:rsidRDefault="00B043EA" w:rsidP="00121EFC">
      <w:pPr>
        <w:tabs>
          <w:tab w:val="left" w:pos="9639"/>
        </w:tabs>
        <w:jc w:val="both"/>
        <w:rPr>
          <w:sz w:val="28"/>
          <w:szCs w:val="28"/>
          <w:lang w:val="kk-KZ"/>
        </w:rPr>
      </w:pPr>
    </w:p>
    <w:p w:rsidR="00B043EA" w:rsidRPr="00D82B83" w:rsidRDefault="00B043EA" w:rsidP="00121EFC">
      <w:pPr>
        <w:tabs>
          <w:tab w:val="left" w:pos="9639"/>
        </w:tabs>
        <w:jc w:val="both"/>
        <w:rPr>
          <w:sz w:val="28"/>
          <w:szCs w:val="28"/>
          <w:lang w:val="kk-KZ"/>
        </w:rPr>
      </w:pPr>
    </w:p>
    <w:p w:rsidR="00B043EA" w:rsidRPr="00D82B83" w:rsidRDefault="00B043EA" w:rsidP="003A525E">
      <w:pPr>
        <w:tabs>
          <w:tab w:val="left" w:pos="9639"/>
        </w:tabs>
        <w:jc w:val="both"/>
        <w:rPr>
          <w:sz w:val="28"/>
          <w:szCs w:val="28"/>
          <w:lang w:val="kk-KZ"/>
        </w:rPr>
      </w:pPr>
    </w:p>
    <w:p w:rsidR="004F5921" w:rsidRPr="00D82B83" w:rsidRDefault="004F5921" w:rsidP="003A525E">
      <w:pPr>
        <w:tabs>
          <w:tab w:val="left" w:pos="9639"/>
        </w:tabs>
        <w:jc w:val="both"/>
        <w:rPr>
          <w:sz w:val="28"/>
          <w:szCs w:val="28"/>
          <w:lang w:val="kk-KZ"/>
        </w:rPr>
      </w:pPr>
    </w:p>
    <w:p w:rsidR="003D0B9A" w:rsidRPr="00D82B83" w:rsidRDefault="003D0B9A" w:rsidP="003A525E">
      <w:pPr>
        <w:tabs>
          <w:tab w:val="left" w:pos="9639"/>
        </w:tabs>
        <w:rPr>
          <w:sz w:val="28"/>
          <w:szCs w:val="28"/>
          <w:lang w:val="kk-KZ"/>
        </w:rPr>
      </w:pPr>
      <w:r w:rsidRPr="00D82B83">
        <w:rPr>
          <w:sz w:val="28"/>
          <w:szCs w:val="28"/>
          <w:lang w:val="kk-KZ"/>
        </w:rPr>
        <w:t>©  М.Әуезов атындағы Оңтүстік Қазақстан университеті,</w:t>
      </w:r>
      <w:r w:rsidR="001D1CA4" w:rsidRPr="00D82B83">
        <w:rPr>
          <w:sz w:val="28"/>
          <w:szCs w:val="28"/>
          <w:lang w:val="kk-KZ"/>
        </w:rPr>
        <w:t>2022</w:t>
      </w:r>
      <w:r w:rsidR="00F059FF" w:rsidRPr="00D82B83">
        <w:rPr>
          <w:sz w:val="28"/>
          <w:szCs w:val="28"/>
          <w:lang w:val="kk-KZ"/>
        </w:rPr>
        <w:t>.</w:t>
      </w:r>
    </w:p>
    <w:p w:rsidR="003D0B9A" w:rsidRPr="00D82B83" w:rsidRDefault="003D0B9A" w:rsidP="003A525E">
      <w:pPr>
        <w:tabs>
          <w:tab w:val="left" w:pos="9639"/>
        </w:tabs>
        <w:rPr>
          <w:sz w:val="28"/>
          <w:szCs w:val="28"/>
          <w:lang w:val="kk-KZ" w:eastAsia="ko-KR"/>
        </w:rPr>
      </w:pPr>
      <w:r w:rsidRPr="00D82B83">
        <w:rPr>
          <w:sz w:val="28"/>
          <w:szCs w:val="28"/>
          <w:lang w:val="kk-KZ"/>
        </w:rPr>
        <w:t>Басылымға жауапты</w:t>
      </w:r>
      <w:r w:rsidR="00F059FF" w:rsidRPr="00D82B83">
        <w:rPr>
          <w:sz w:val="28"/>
          <w:szCs w:val="28"/>
          <w:lang w:val="kk-KZ"/>
        </w:rPr>
        <w:t>:</w:t>
      </w:r>
      <w:r w:rsidRPr="00D82B83">
        <w:rPr>
          <w:sz w:val="28"/>
          <w:szCs w:val="28"/>
          <w:lang w:val="kk-KZ" w:eastAsia="ko-KR"/>
        </w:rPr>
        <w:t>Есенгелдиева  Л.Қ.</w:t>
      </w:r>
    </w:p>
    <w:p w:rsidR="00FA15BD" w:rsidRPr="00D82B83" w:rsidRDefault="004761C0" w:rsidP="00121EFC">
      <w:pPr>
        <w:tabs>
          <w:tab w:val="left" w:pos="9639"/>
        </w:tabs>
        <w:ind w:firstLine="709"/>
        <w:jc w:val="center"/>
        <w:rPr>
          <w:b/>
          <w:sz w:val="28"/>
          <w:szCs w:val="28"/>
          <w:lang w:val="kk-KZ"/>
        </w:rPr>
      </w:pPr>
      <w:r w:rsidRPr="00D82B83">
        <w:rPr>
          <w:b/>
          <w:sz w:val="28"/>
          <w:szCs w:val="28"/>
          <w:lang w:val="kk-KZ"/>
        </w:rPr>
        <w:lastRenderedPageBreak/>
        <w:t>Кіріспе.</w:t>
      </w:r>
    </w:p>
    <w:p w:rsidR="003070F5" w:rsidRPr="00D82B83" w:rsidRDefault="003070F5" w:rsidP="003070F5">
      <w:pPr>
        <w:tabs>
          <w:tab w:val="left" w:pos="9214"/>
        </w:tabs>
        <w:ind w:firstLine="709"/>
        <w:jc w:val="both"/>
        <w:rPr>
          <w:sz w:val="28"/>
          <w:szCs w:val="28"/>
          <w:lang w:val="kk-KZ"/>
        </w:rPr>
      </w:pPr>
      <w:r w:rsidRPr="00D82B83">
        <w:rPr>
          <w:sz w:val="28"/>
          <w:szCs w:val="28"/>
          <w:lang w:val="kk-KZ"/>
        </w:rPr>
        <w:t>Ауыл шаруашылық дақылдарынан жоғары әрі тұрақты өнім алу үшін, оларды мезгілінде қажетті шамада, барлық тіршілік факторларымен қамтамасыз етуді қажет етеді. Дақылдардың тіршілік жағдайларын білу — олардың өсуі мен өнуін басқару негізгі және қолайлы жағдай жасау егіншіліктің маңызды міндеті. Бұл факторларға жататындар — жарық, жылу, су, ауа және қоректік заттар. Өсімдік тұқымының уақытында бөртуі мен бүрін жару, көктеуіне, өсімдіктің мүшелеріне су мен қоректік заттарды сіңіруіне, органикалық заттардың пайда болуына, өсімдіктің түрлі мүшелерінің қалыптасуына және олардың өсуінің әрбір кезеңінен ойдағыдай өтуіне аталған факторлар өте қажет.</w:t>
      </w:r>
    </w:p>
    <w:p w:rsidR="003070F5" w:rsidRPr="00D82B83" w:rsidRDefault="003070F5" w:rsidP="003070F5">
      <w:pPr>
        <w:ind w:firstLine="709"/>
        <w:jc w:val="both"/>
        <w:outlineLvl w:val="0"/>
        <w:rPr>
          <w:sz w:val="28"/>
          <w:szCs w:val="28"/>
          <w:lang w:val="kk-KZ"/>
        </w:rPr>
      </w:pPr>
      <w:r w:rsidRPr="00D82B83">
        <w:rPr>
          <w:sz w:val="28"/>
          <w:szCs w:val="28"/>
          <w:lang w:val="kk-KZ"/>
        </w:rPr>
        <w:t>Өсімдік пен ортаның өзара қарым-қатынасын, әсіресе өсімдіктің өсіп-өнуінің мәні мен олардық тіршілік ету факторларын Өсімдіктер биологиясы пәні арқылы оқып білуге болады. Өсімдіктердің бірқалыпты тіршілікте есуі үшін қажетті факторлардық маңызы</w:t>
      </w:r>
    </w:p>
    <w:p w:rsidR="004C5D2B" w:rsidRPr="00D82B83" w:rsidRDefault="001D1CA4" w:rsidP="003070F5">
      <w:pPr>
        <w:shd w:val="clear" w:color="auto" w:fill="FFFFFF"/>
        <w:tabs>
          <w:tab w:val="left" w:pos="9638"/>
        </w:tabs>
        <w:ind w:firstLine="709"/>
        <w:jc w:val="both"/>
        <w:rPr>
          <w:bCs/>
          <w:noProof/>
          <w:spacing w:val="-2"/>
          <w:sz w:val="28"/>
          <w:szCs w:val="28"/>
          <w:lang w:val="kk-KZ"/>
        </w:rPr>
      </w:pPr>
      <w:r w:rsidRPr="00D82B83">
        <w:rPr>
          <w:sz w:val="28"/>
          <w:szCs w:val="28"/>
          <w:lang w:val="kk-KZ"/>
        </w:rPr>
        <w:t xml:space="preserve">Дәрістер жинағы </w:t>
      </w:r>
      <w:r w:rsidRPr="00D82B83">
        <w:rPr>
          <w:color w:val="000000"/>
          <w:sz w:val="28"/>
          <w:szCs w:val="28"/>
          <w:lang w:val="kk-KZ"/>
        </w:rPr>
        <w:t xml:space="preserve">табиғатта және ауылшаруашылығы өндірісінде жасыл өсімдіктердің ролін, олардың  құрылысын, көбеюін және эволюциясын зерттейді. </w:t>
      </w:r>
      <w:r w:rsidR="00121EFC" w:rsidRPr="00D82B83">
        <w:rPr>
          <w:color w:val="000000"/>
          <w:sz w:val="28"/>
          <w:szCs w:val="28"/>
          <w:lang w:val="kk-KZ"/>
        </w:rPr>
        <w:t>Өсімдіктердің</w:t>
      </w:r>
      <w:r w:rsidRPr="00D82B83">
        <w:rPr>
          <w:color w:val="000000"/>
          <w:sz w:val="28"/>
          <w:szCs w:val="28"/>
          <w:lang w:val="kk-KZ"/>
        </w:rPr>
        <w:t xml:space="preserve"> морфологиялық белгілерін, олардың физиологиялық жағдайларын, бейімделуі мен өсуі, дамуы және өнім сапасына әсер етуші факторларды қарастырады. </w:t>
      </w:r>
      <w:r w:rsidR="004C5D2B" w:rsidRPr="00D82B83">
        <w:rPr>
          <w:bCs/>
          <w:noProof/>
          <w:spacing w:val="-2"/>
          <w:sz w:val="28"/>
          <w:szCs w:val="28"/>
          <w:lang w:val="kk-KZ"/>
        </w:rPr>
        <w:t>Сонды</w:t>
      </w:r>
      <w:r w:rsidR="00AA247E" w:rsidRPr="00D82B83">
        <w:rPr>
          <w:bCs/>
          <w:noProof/>
          <w:spacing w:val="-2"/>
          <w:sz w:val="28"/>
          <w:szCs w:val="28"/>
          <w:lang w:val="kk-KZ"/>
        </w:rPr>
        <w:t xml:space="preserve">қтан дәрістік жинақтың  </w:t>
      </w:r>
      <w:r w:rsidRPr="00D82B83">
        <w:rPr>
          <w:bCs/>
          <w:noProof/>
          <w:spacing w:val="-2"/>
          <w:sz w:val="28"/>
          <w:szCs w:val="28"/>
          <w:lang w:val="kk-KZ"/>
        </w:rPr>
        <w:t xml:space="preserve">ауыл шаруашылығы </w:t>
      </w:r>
      <w:r w:rsidR="004C5D2B" w:rsidRPr="00D82B83">
        <w:rPr>
          <w:bCs/>
          <w:noProof/>
          <w:spacing w:val="-2"/>
          <w:sz w:val="28"/>
          <w:szCs w:val="28"/>
          <w:lang w:val="kk-KZ"/>
        </w:rPr>
        <w:t xml:space="preserve">бакалаврының білімдерін жетілдіруде тигізер пайдасы үлкен болмақ.  </w:t>
      </w:r>
    </w:p>
    <w:p w:rsidR="00FA15BD" w:rsidRPr="00D82B83" w:rsidRDefault="00FA15BD" w:rsidP="00121EFC">
      <w:pPr>
        <w:tabs>
          <w:tab w:val="left" w:pos="9072"/>
          <w:tab w:val="left" w:pos="9632"/>
        </w:tabs>
        <w:ind w:firstLine="709"/>
        <w:jc w:val="center"/>
        <w:rPr>
          <w:b/>
          <w:caps/>
          <w:noProof/>
          <w:sz w:val="28"/>
          <w:szCs w:val="28"/>
          <w:lang w:val="kk-KZ"/>
        </w:rPr>
      </w:pPr>
    </w:p>
    <w:p w:rsidR="00FA15BD" w:rsidRPr="00D82B83" w:rsidRDefault="00FA15BD"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A94910" w:rsidRPr="00D82B83" w:rsidRDefault="00A94910" w:rsidP="00121EFC">
      <w:pPr>
        <w:tabs>
          <w:tab w:val="left" w:pos="9072"/>
        </w:tabs>
        <w:ind w:firstLine="709"/>
        <w:jc w:val="both"/>
        <w:rPr>
          <w:b/>
          <w:sz w:val="28"/>
          <w:szCs w:val="28"/>
          <w:lang w:val="kk-KZ"/>
        </w:rPr>
      </w:pPr>
    </w:p>
    <w:p w:rsidR="00A94910" w:rsidRPr="00D82B83" w:rsidRDefault="00A94910"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3D0B9A" w:rsidRPr="00D82B83" w:rsidRDefault="003D0B9A" w:rsidP="00121EFC">
      <w:pPr>
        <w:tabs>
          <w:tab w:val="left" w:pos="9072"/>
        </w:tabs>
        <w:ind w:firstLine="709"/>
        <w:jc w:val="both"/>
        <w:rPr>
          <w:b/>
          <w:sz w:val="28"/>
          <w:szCs w:val="28"/>
          <w:lang w:val="kk-KZ"/>
        </w:rPr>
      </w:pPr>
    </w:p>
    <w:p w:rsidR="00B043EA" w:rsidRPr="00D82B83" w:rsidRDefault="00B043EA" w:rsidP="00121EFC">
      <w:pPr>
        <w:tabs>
          <w:tab w:val="left" w:pos="9072"/>
        </w:tabs>
        <w:ind w:firstLine="709"/>
        <w:jc w:val="both"/>
        <w:rPr>
          <w:b/>
          <w:sz w:val="28"/>
          <w:szCs w:val="28"/>
          <w:lang w:val="kk-KZ"/>
        </w:rPr>
      </w:pPr>
    </w:p>
    <w:p w:rsidR="00B043EA" w:rsidRPr="00D82B83" w:rsidRDefault="00B043EA" w:rsidP="00121EFC">
      <w:pPr>
        <w:tabs>
          <w:tab w:val="left" w:pos="9072"/>
        </w:tabs>
        <w:ind w:firstLine="709"/>
        <w:jc w:val="both"/>
        <w:rPr>
          <w:b/>
          <w:sz w:val="28"/>
          <w:szCs w:val="28"/>
          <w:lang w:val="kk-KZ"/>
        </w:rPr>
      </w:pPr>
    </w:p>
    <w:p w:rsidR="00B043EA" w:rsidRPr="00D82B83" w:rsidRDefault="00B043EA" w:rsidP="00121EFC">
      <w:pPr>
        <w:tabs>
          <w:tab w:val="left" w:pos="9072"/>
        </w:tabs>
        <w:ind w:firstLine="709"/>
        <w:jc w:val="both"/>
        <w:rPr>
          <w:b/>
          <w:sz w:val="28"/>
          <w:szCs w:val="28"/>
          <w:lang w:val="kk-KZ"/>
        </w:rPr>
      </w:pPr>
    </w:p>
    <w:p w:rsidR="00B043EA" w:rsidRPr="00D82B83" w:rsidRDefault="00B043EA" w:rsidP="00121EFC">
      <w:pPr>
        <w:tabs>
          <w:tab w:val="left" w:pos="9072"/>
        </w:tabs>
        <w:ind w:firstLine="709"/>
        <w:jc w:val="both"/>
        <w:rPr>
          <w:b/>
          <w:sz w:val="28"/>
          <w:szCs w:val="28"/>
          <w:lang w:val="kk-KZ"/>
        </w:rPr>
      </w:pPr>
    </w:p>
    <w:p w:rsidR="00121EFC" w:rsidRPr="00D82B83" w:rsidRDefault="00121EFC" w:rsidP="00121EFC">
      <w:pPr>
        <w:tabs>
          <w:tab w:val="left" w:pos="9072"/>
        </w:tabs>
        <w:ind w:firstLine="709"/>
        <w:jc w:val="both"/>
        <w:rPr>
          <w:b/>
          <w:sz w:val="28"/>
          <w:szCs w:val="28"/>
          <w:lang w:val="kk-KZ"/>
        </w:rPr>
      </w:pPr>
    </w:p>
    <w:p w:rsidR="00B043EA" w:rsidRPr="00D82B83" w:rsidRDefault="00B043EA" w:rsidP="00121EFC">
      <w:pPr>
        <w:tabs>
          <w:tab w:val="left" w:pos="9072"/>
        </w:tabs>
        <w:ind w:firstLine="709"/>
        <w:jc w:val="both"/>
        <w:rPr>
          <w:b/>
          <w:sz w:val="28"/>
          <w:szCs w:val="28"/>
          <w:lang w:val="kk-KZ"/>
        </w:rPr>
      </w:pPr>
    </w:p>
    <w:p w:rsidR="004C5D2B" w:rsidRPr="00D82B83" w:rsidRDefault="004C5D2B" w:rsidP="00121EFC">
      <w:pPr>
        <w:ind w:firstLine="567"/>
        <w:contextualSpacing/>
        <w:mirrorIndents/>
        <w:jc w:val="both"/>
        <w:rPr>
          <w:b/>
          <w:sz w:val="28"/>
          <w:szCs w:val="28"/>
          <w:lang w:val="kk-KZ"/>
        </w:rPr>
      </w:pPr>
      <w:r w:rsidRPr="00D82B83">
        <w:rPr>
          <w:b/>
          <w:sz w:val="28"/>
          <w:szCs w:val="28"/>
          <w:lang w:val="kk-KZ"/>
        </w:rPr>
        <w:lastRenderedPageBreak/>
        <w:t xml:space="preserve">Дәріс № 1 </w:t>
      </w:r>
    </w:p>
    <w:p w:rsidR="004C5D2B" w:rsidRPr="00D82B83" w:rsidRDefault="004C5D2B" w:rsidP="00121EFC">
      <w:pPr>
        <w:ind w:firstLine="567"/>
        <w:contextualSpacing/>
        <w:mirrorIndents/>
        <w:jc w:val="both"/>
        <w:rPr>
          <w:b/>
          <w:sz w:val="28"/>
          <w:szCs w:val="28"/>
          <w:lang w:val="kk-KZ"/>
        </w:rPr>
      </w:pPr>
      <w:r w:rsidRPr="00D82B83">
        <w:rPr>
          <w:b/>
          <w:sz w:val="28"/>
          <w:szCs w:val="28"/>
          <w:lang w:val="kk-KZ"/>
        </w:rPr>
        <w:t xml:space="preserve">Тақырыбы: </w:t>
      </w:r>
      <w:r w:rsidR="005F4ABC" w:rsidRPr="005A4D3A">
        <w:rPr>
          <w:b/>
          <w:color w:val="000000" w:themeColor="text1"/>
          <w:sz w:val="28"/>
          <w:szCs w:val="28"/>
          <w:lang w:val="kk-KZ"/>
        </w:rPr>
        <w:t>Цитология негіздері. Өсімдіктер жасушасының құрылысы</w:t>
      </w:r>
    </w:p>
    <w:p w:rsidR="004C5D2B" w:rsidRPr="00D82B83" w:rsidRDefault="004C5D2B" w:rsidP="00121EFC">
      <w:pPr>
        <w:ind w:firstLine="567"/>
        <w:contextualSpacing/>
        <w:mirrorIndents/>
        <w:jc w:val="both"/>
        <w:rPr>
          <w:b/>
          <w:sz w:val="28"/>
          <w:szCs w:val="28"/>
          <w:lang w:val="kk-KZ"/>
        </w:rPr>
      </w:pPr>
      <w:r w:rsidRPr="00D82B83">
        <w:rPr>
          <w:b/>
          <w:sz w:val="28"/>
          <w:szCs w:val="28"/>
          <w:lang w:val="kk-KZ"/>
        </w:rPr>
        <w:t>Жоспар:</w:t>
      </w:r>
    </w:p>
    <w:p w:rsidR="005F4ABC" w:rsidRPr="00D82B83" w:rsidRDefault="004C5D2B" w:rsidP="00121EFC">
      <w:pPr>
        <w:ind w:firstLine="567"/>
        <w:jc w:val="both"/>
        <w:rPr>
          <w:bCs/>
          <w:color w:val="000000" w:themeColor="text1"/>
          <w:sz w:val="28"/>
          <w:szCs w:val="28"/>
          <w:lang w:val="kk-KZ"/>
        </w:rPr>
      </w:pPr>
      <w:r w:rsidRPr="00D82B83">
        <w:rPr>
          <w:sz w:val="28"/>
          <w:szCs w:val="28"/>
          <w:lang w:val="kk-KZ"/>
        </w:rPr>
        <w:t xml:space="preserve">1. </w:t>
      </w:r>
      <w:r w:rsidR="005F4ABC" w:rsidRPr="00D82B83">
        <w:rPr>
          <w:color w:val="000000" w:themeColor="text1"/>
          <w:sz w:val="28"/>
          <w:szCs w:val="28"/>
          <w:lang w:val="kk-KZ"/>
        </w:rPr>
        <w:t>Жасуша- тірі материяның негізгі құрылымдық және функционалдық бірлігі</w:t>
      </w:r>
    </w:p>
    <w:p w:rsidR="005F4ABC" w:rsidRPr="00D82B83" w:rsidRDefault="005F4ABC" w:rsidP="00121EFC">
      <w:pPr>
        <w:ind w:firstLine="567"/>
        <w:jc w:val="both"/>
        <w:rPr>
          <w:color w:val="000000" w:themeColor="text1"/>
          <w:sz w:val="28"/>
          <w:szCs w:val="28"/>
          <w:lang w:val="kk-KZ"/>
        </w:rPr>
      </w:pPr>
      <w:r w:rsidRPr="00D82B83">
        <w:rPr>
          <w:color w:val="000000" w:themeColor="text1"/>
          <w:sz w:val="28"/>
          <w:szCs w:val="28"/>
          <w:lang w:val="kk-KZ"/>
        </w:rPr>
        <w:t>2. Жасуша органоидтары</w:t>
      </w:r>
    </w:p>
    <w:p w:rsidR="005F4ABC" w:rsidRPr="00D82B83" w:rsidRDefault="005F4ABC" w:rsidP="00121EFC">
      <w:pPr>
        <w:tabs>
          <w:tab w:val="left" w:pos="180"/>
        </w:tabs>
        <w:ind w:firstLine="567"/>
        <w:rPr>
          <w:bCs/>
          <w:color w:val="000000" w:themeColor="text1"/>
          <w:sz w:val="28"/>
          <w:szCs w:val="28"/>
          <w:lang w:val="kk-KZ"/>
        </w:rPr>
      </w:pPr>
      <w:r w:rsidRPr="00D82B83">
        <w:rPr>
          <w:color w:val="000000" w:themeColor="text1"/>
          <w:sz w:val="28"/>
          <w:szCs w:val="28"/>
          <w:lang w:val="kk-KZ"/>
        </w:rPr>
        <w:t xml:space="preserve">3. </w:t>
      </w:r>
      <w:r w:rsidRPr="00D82B83">
        <w:rPr>
          <w:bCs/>
          <w:color w:val="000000" w:themeColor="text1"/>
          <w:sz w:val="28"/>
          <w:szCs w:val="28"/>
          <w:lang w:val="kk-KZ"/>
        </w:rPr>
        <w:t>Протопласт туындылары.</w:t>
      </w:r>
    </w:p>
    <w:p w:rsidR="004C5D2B" w:rsidRPr="00D82B83" w:rsidRDefault="004C5D2B" w:rsidP="00121EFC">
      <w:pPr>
        <w:ind w:firstLine="567"/>
        <w:contextualSpacing/>
        <w:mirrorIndents/>
        <w:jc w:val="both"/>
        <w:rPr>
          <w:sz w:val="28"/>
          <w:szCs w:val="28"/>
          <w:lang w:val="kk-KZ"/>
        </w:rPr>
      </w:pPr>
    </w:p>
    <w:p w:rsidR="005F4ABC" w:rsidRPr="00D82B83" w:rsidRDefault="005F4ABC" w:rsidP="005A4D3A">
      <w:pPr>
        <w:numPr>
          <w:ilvl w:val="0"/>
          <w:numId w:val="4"/>
        </w:numPr>
        <w:shd w:val="clear" w:color="auto" w:fill="FFFFFF"/>
        <w:ind w:left="0" w:firstLine="567"/>
        <w:jc w:val="both"/>
        <w:rPr>
          <w:sz w:val="28"/>
          <w:szCs w:val="28"/>
          <w:lang w:val="kk-KZ"/>
        </w:rPr>
      </w:pPr>
      <w:r w:rsidRPr="00D82B83">
        <w:rPr>
          <w:b/>
          <w:color w:val="000000" w:themeColor="text1"/>
          <w:sz w:val="28"/>
          <w:szCs w:val="28"/>
          <w:lang w:val="kk-KZ"/>
        </w:rPr>
        <w:t>Жасуша- тірі материяның негізгі құрылымдық және функционалдық бірлігі.</w:t>
      </w:r>
      <w:r w:rsidRPr="00D82B83">
        <w:rPr>
          <w:noProof/>
          <w:color w:val="000000"/>
          <w:sz w:val="28"/>
          <w:szCs w:val="28"/>
          <w:lang w:val="kk-KZ"/>
        </w:rPr>
        <w:t>Жасушаны  зерттеудің тәсілдері.Жасушаны зерттеуде қолданылып жүрген тәсілдер алуан түрлі. Олардың негізгілерінің</w:t>
      </w:r>
      <w:r w:rsidR="006A54BA" w:rsidRPr="00D82B83">
        <w:rPr>
          <w:noProof/>
          <w:color w:val="000000"/>
          <w:sz w:val="28"/>
          <w:szCs w:val="28"/>
          <w:lang w:val="kk-KZ"/>
        </w:rPr>
        <w:t xml:space="preserve"> бірі микроскопиялык тәсіл. Бұл</w:t>
      </w:r>
      <w:r w:rsidRPr="00D82B83">
        <w:rPr>
          <w:noProof/>
          <w:color w:val="000000"/>
          <w:sz w:val="28"/>
          <w:szCs w:val="28"/>
          <w:lang w:val="kk-KZ"/>
        </w:rPr>
        <w:t xml:space="preserve"> тәсілмен жұмыс істеуде оптикалық микроскоп үлкен қызмет  аткарып келеді, онын қазіргі кездегі модельдері объектіні 2 мың есеге дейін үлкейтіп көрсетеді. Оптикалык микроскоптардың көмегімен жұқа кесінділерді, олар аркылы тік өтетін немесе айнаға шағылыскан жарыктың сәулелерін пайдалана отырып зерттей</w:t>
      </w:r>
      <w:r w:rsidR="00693375" w:rsidRPr="00D82B83">
        <w:rPr>
          <w:noProof/>
          <w:color w:val="000000"/>
          <w:sz w:val="28"/>
          <w:szCs w:val="28"/>
          <w:lang w:val="kk-KZ"/>
        </w:rPr>
        <w:t>ді. Физикалық контрастық жабдық</w:t>
      </w:r>
      <w:r w:rsidRPr="00D82B83">
        <w:rPr>
          <w:noProof/>
          <w:color w:val="000000"/>
          <w:sz w:val="28"/>
          <w:szCs w:val="28"/>
          <w:lang w:val="kk-KZ"/>
        </w:rPr>
        <w:t>тарды пайдалана отырып, жарыктың сәулесін бірдей сындыратын, бірақ тығыздықтары әртүрлі болып келетін, тірі жасушалардың компонентте</w:t>
      </w:r>
      <w:r w:rsidR="00693375" w:rsidRPr="00D82B83">
        <w:rPr>
          <w:noProof/>
          <w:color w:val="000000"/>
          <w:sz w:val="28"/>
          <w:szCs w:val="28"/>
          <w:lang w:val="kk-KZ"/>
        </w:rPr>
        <w:t>рінің құрылысын зерттейді. Бірақ та жарық</w:t>
      </w:r>
      <w:r w:rsidRPr="00D82B83">
        <w:rPr>
          <w:noProof/>
          <w:color w:val="000000"/>
          <w:sz w:val="28"/>
          <w:szCs w:val="28"/>
          <w:lang w:val="kk-KZ"/>
        </w:rPr>
        <w:t>тың табиғатына байланысты оптикалык микроскоптың мүмкіндігі шектеулі болады. Мұндай микроскоп аркылы 0,2 мкм</w:t>
      </w:r>
      <w:r w:rsidRPr="00D82B83">
        <w:rPr>
          <w:noProof/>
          <w:color w:val="000000"/>
          <w:sz w:val="28"/>
          <w:szCs w:val="28"/>
          <w:vertAlign w:val="superscript"/>
          <w:lang w:val="kk-KZ"/>
        </w:rPr>
        <w:t>9</w:t>
      </w:r>
      <w:r w:rsidRPr="00D82B83">
        <w:rPr>
          <w:noProof/>
          <w:color w:val="000000"/>
          <w:sz w:val="28"/>
          <w:szCs w:val="28"/>
          <w:lang w:val="kk-KZ"/>
        </w:rPr>
        <w:t>-ден ұсак бөлшектерді көру мүмкін емес. Электронды микроскоп объектіні 200-300 мың есе, тіптен одан да көп етіп үлкейтіп көрсете алады. Мұнда жарықтың сәулесінің орнына, үлкен жылдамдықпен келе жатқан электрондардың ағыны пайдаланылады. Зерттелетін кесінділердің қалындығы 0,05мкм-ден аспау керек және арнайы бояулармен боялған болуы шарт. Электроңдардың таскыны кесінді аркылы өтіп, электронды магниттік линзалардын көмегімен шашырап жайылады, содан кейін барып электрондардың соққысынан жарық беретін экранда, немесе фотопластинкада оның кескіні (проекциясы) түседі. Электроңды микроскоп арқылы мөлшері 1,5 нм</w:t>
      </w:r>
      <w:r w:rsidRPr="00D82B83">
        <w:rPr>
          <w:noProof/>
          <w:color w:val="000000"/>
          <w:sz w:val="28"/>
          <w:szCs w:val="28"/>
          <w:vertAlign w:val="superscript"/>
          <w:lang w:val="kk-KZ"/>
        </w:rPr>
        <w:t>10</w:t>
      </w:r>
      <w:r w:rsidRPr="00D82B83">
        <w:rPr>
          <w:noProof/>
          <w:color w:val="000000"/>
          <w:sz w:val="28"/>
          <w:szCs w:val="28"/>
          <w:lang w:val="kk-KZ"/>
        </w:rPr>
        <w:t>-дай болатын құрылымды көруге болады.</w:t>
      </w:r>
    </w:p>
    <w:p w:rsidR="00927F17" w:rsidRPr="00D82B83" w:rsidRDefault="005F4ABC" w:rsidP="00121EFC">
      <w:pPr>
        <w:shd w:val="clear" w:color="auto" w:fill="FFFFFF"/>
        <w:ind w:firstLine="567"/>
        <w:jc w:val="both"/>
        <w:rPr>
          <w:noProof/>
          <w:color w:val="000000"/>
          <w:sz w:val="28"/>
          <w:szCs w:val="28"/>
          <w:lang w:val="kk-KZ"/>
        </w:rPr>
      </w:pPr>
      <w:r w:rsidRPr="00D82B83">
        <w:rPr>
          <w:noProof/>
          <w:color w:val="000000"/>
          <w:sz w:val="28"/>
          <w:szCs w:val="28"/>
          <w:lang w:val="kk-KZ"/>
        </w:rPr>
        <w:t>Өсімдікті ұлпадан немесе жасушадан өсіру тәсілі. Бұл тәсіл арқылы тірі жасушалардың құрылысын және тіршілік жағдайын организмнен тыс жерде зерттейді.</w:t>
      </w:r>
    </w:p>
    <w:p w:rsidR="005F4ABC" w:rsidRPr="00D82B83" w:rsidRDefault="005F4ABC" w:rsidP="00121EFC">
      <w:pPr>
        <w:shd w:val="clear" w:color="auto" w:fill="FFFFFF"/>
        <w:ind w:firstLine="567"/>
        <w:jc w:val="both"/>
        <w:rPr>
          <w:sz w:val="28"/>
          <w:szCs w:val="28"/>
          <w:lang w:val="kk-KZ"/>
        </w:rPr>
      </w:pPr>
      <w:r w:rsidRPr="00D82B83">
        <w:rPr>
          <w:b/>
          <w:noProof/>
          <w:color w:val="000000"/>
          <w:sz w:val="28"/>
          <w:szCs w:val="28"/>
          <w:lang w:val="kk-KZ"/>
        </w:rPr>
        <w:t>Цитологиялық тәсіл.</w:t>
      </w:r>
      <w:r w:rsidRPr="00D82B83">
        <w:rPr>
          <w:noProof/>
          <w:color w:val="000000"/>
          <w:sz w:val="28"/>
          <w:szCs w:val="28"/>
          <w:lang w:val="kk-KZ"/>
        </w:rPr>
        <w:t xml:space="preserve"> Бұл, тәсіл жасушадағы әртүрлі заттардың нәруыздардың, майлардың, көмірсулардың, нуклейн қышкылдары-ның, гармондардың, витаминдердің және т.б. болуын және олардың жасушадағы мөлшерінің қаншалыкты екендігін анықтауға мүмкіндік береді.</w:t>
      </w:r>
    </w:p>
    <w:p w:rsidR="005F4ABC" w:rsidRPr="00D82B83" w:rsidRDefault="005F4ABC" w:rsidP="00121EFC">
      <w:pPr>
        <w:shd w:val="clear" w:color="auto" w:fill="FFFFFF"/>
        <w:ind w:firstLine="567"/>
        <w:jc w:val="both"/>
        <w:rPr>
          <w:noProof/>
          <w:color w:val="000000"/>
          <w:sz w:val="28"/>
          <w:szCs w:val="28"/>
          <w:lang w:val="kk-KZ"/>
        </w:rPr>
      </w:pPr>
      <w:r w:rsidRPr="00D82B83">
        <w:rPr>
          <w:noProof/>
          <w:color w:val="000000"/>
          <w:sz w:val="28"/>
          <w:szCs w:val="28"/>
          <w:lang w:val="kk-KZ"/>
        </w:rPr>
        <w:t>Жасушаның тығыздығы әртүрлі болып келетін компоненттерін центрифугирования тәсілі арқылы бір-бірімен қоспай бөлек зерттеуге   болады.   Жасушадан   оның  жекелеген   компоненттерін    бөліп    алу    (ядросын,    митохондриясын    және    т.б.) микрохирургиялык тәсіл аркылы жүзеге асырылады.</w:t>
      </w:r>
    </w:p>
    <w:p w:rsidR="005F4ABC" w:rsidRPr="00D82B83" w:rsidRDefault="005F4ABC" w:rsidP="00121EFC">
      <w:pPr>
        <w:pStyle w:val="af4"/>
        <w:tabs>
          <w:tab w:val="left" w:pos="0"/>
          <w:tab w:val="left" w:pos="142"/>
        </w:tabs>
        <w:ind w:firstLine="567"/>
        <w:jc w:val="both"/>
        <w:rPr>
          <w:noProof/>
          <w:color w:val="000000"/>
          <w:sz w:val="28"/>
          <w:szCs w:val="28"/>
          <w:lang w:val="kk-KZ"/>
        </w:rPr>
      </w:pPr>
      <w:r w:rsidRPr="00D82B83">
        <w:rPr>
          <w:noProof/>
          <w:color w:val="000000"/>
          <w:sz w:val="28"/>
          <w:szCs w:val="28"/>
          <w:lang w:val="kk-KZ"/>
        </w:rPr>
        <w:t xml:space="preserve">Цитология – тірі организмдердің жасушаларының құрылысы мен қызметін зерттейтін ғылым.  Тірі организмдердің барлығы прокариоттар мен </w:t>
      </w:r>
      <w:r w:rsidRPr="00D82B83">
        <w:rPr>
          <w:noProof/>
          <w:color w:val="000000"/>
          <w:sz w:val="28"/>
          <w:szCs w:val="28"/>
          <w:lang w:val="kk-KZ"/>
        </w:rPr>
        <w:lastRenderedPageBreak/>
        <w:t xml:space="preserve">эукариоттар, олар  өз тіршіліктерін бір жасушадан бастайды, бір жасушалылар көк жасыл балдырлар, ал көп жасушалылар олар өсімдіктер, жануарлар, адамдар болады. Өсімдіктер және саңырауқұлақтар жаушаларының құрылысының негізгі ерекшеліктері, олардың жануарлар жасушасынан айырмашылығы. Организмдердің өсіп көбеюі, әр түрлі заттарды сіңіріп, бөліп шығаруы осы жасушаның тіршілігімен байланысты болады. Жасушалардың пішіндері, көлемі, мөлшері  организм мүшелерінің атқаратын қызметіне  байланысты болады. Жасуша тірі материяның негізгі құрылымдық және фукциялық бірлігі.  Жасушалардың атқаратын қызметі мен орналасуына қарай өзгешеліктерімен қатар  ұқсас белгілері болады. Олар дене мүшелері және генеративтік жасушалық мүшелері. Цитоплазмадан ядро қабықшасы арқылы бөлінген  және генетикалық материал ДНҚ орналасқан ядролары. Генетикалық  материал ДНҚ мен нәруыздар күрделі хроматин түзіп, ол жасушаның бөлінуі кезінде жақсы көрінетін құрылымдар хромосомалар түзеді. Жасушаны тану, микроскоп пайда болғаннан бастап  ХVI ғасырдың соңында   XVII ғасырдың бастапқы кезінде Европада зертеле бастады. Алғашқы микроскопты  құраушылар олар оптикалық шыныларды дайындаудағы мастерлер болған. Мұндай  микроскоптарда бір линзалы қарапайым  болды.  Бірте ғалымдардың зерттеулер нәтижесінде күрделі құрылымды микроскоптар пайда бола бастады. Ағылшын ғалымы Роберт Гук  біршама жетілген микроскоппен   тығыннан өте кішкетай кесінді қабат дайындап құрылысын және басқада обьектілерді  қарап, ол ұяшықтардан тұратындығын анықтады. Өзінің  зерттеу бақылау  жұмыстарын 1665жылы  Лонданда  жарық көрген  « Микрография» еңбегінде жазды. Р.Гук алғашқы рет  «жасуша» деген термин пайдаланып ұяшықтарға  сипаттама берді. Жасушаны казіргі таңда қазақша аударма( жасуша) деп әдебиеттерде аталып келеді.  Жасуша XVIII -  XIX  ғасырлар барысында ғалымдардың зерттеулерінде біршама жаңалықтар нышаны қосылған, ғалымдар жасуша құрылымының ішкі құрылысына терең мән бере бастады. XIX  ғасырдың алғашқы кезеңінде ғалымдар жасушаның неден тұратындығын онда, ядро болатындығын 1825-1831ж.,  ядрода ядрошық болатындығына көз жеткізген. Өсімдік жасушасының ядросын 1831 ж. Роберт Броун ашып    нуклеус деп атаған. Я.Пуркинье  1839-1840 жж. Протоплазма деген терминді еңгізген. Ядроны қоршап тұрған протоплазманы цитоплазма деп атаған. Макс Шульце 1856-1866 жж протоплазманы ішінде түрлі кірінділер бар гомогенді, тұтқыр масса деп баяндаған. Қазіргі таңда протоплазма  жасушаның барлық компоненттерінің құраушы -тірі зат. </w:t>
      </w:r>
    </w:p>
    <w:p w:rsidR="005F4ABC" w:rsidRPr="00D82B83" w:rsidRDefault="004C5D2B" w:rsidP="00121EFC">
      <w:pPr>
        <w:shd w:val="clear" w:color="auto" w:fill="FFFFFF"/>
        <w:ind w:firstLine="567"/>
        <w:jc w:val="both"/>
        <w:rPr>
          <w:sz w:val="28"/>
          <w:szCs w:val="28"/>
          <w:lang w:val="kk-KZ"/>
        </w:rPr>
      </w:pPr>
      <w:r w:rsidRPr="00D82B83">
        <w:rPr>
          <w:b/>
          <w:sz w:val="28"/>
          <w:szCs w:val="28"/>
          <w:lang w:val="kk-KZ"/>
        </w:rPr>
        <w:t>2.</w:t>
      </w:r>
      <w:r w:rsidR="005F4ABC" w:rsidRPr="00D82B83">
        <w:rPr>
          <w:b/>
          <w:noProof/>
          <w:color w:val="000000"/>
          <w:sz w:val="28"/>
          <w:szCs w:val="28"/>
          <w:lang w:val="kk-KZ"/>
        </w:rPr>
        <w:t xml:space="preserve">Жасушаның органоидтары. </w:t>
      </w:r>
      <w:r w:rsidR="005F4ABC" w:rsidRPr="00D82B83">
        <w:rPr>
          <w:noProof/>
          <w:color w:val="000000"/>
          <w:sz w:val="28"/>
          <w:szCs w:val="28"/>
          <w:lang w:val="kk-KZ"/>
        </w:rPr>
        <w:t xml:space="preserve">Өсімдіктің толық жетіліп қалыптаскан жасушасын оптикалық микроскоппен қарағанда, оның мынандай компоненттерден: Қатты қабықшадан, жасушаның ортаңғы бөлігін алып жататын бір үлкен, немесе 2-3 кішілеу вакуольден, вакуоль мен жасуша қабық-шасының арасын алып жататын цитоплазмадан және цитоплазмада болатын ядродан тұратындығын байкауға болады. Ядро мен цитоплазма жасушаның тірі бөлігі және олар бірігіп протопласты түзеді. Қабықша мен вакуольдер жасушаның өлі бөлігі, олар протопластың тіршілік әрекетінің нәтижесінде пайда болған. Жасушаны    фазалық    контраст    тәсілінің    көмегімен    және </w:t>
      </w:r>
      <w:r w:rsidR="005F4ABC" w:rsidRPr="00D82B83">
        <w:rPr>
          <w:noProof/>
          <w:color w:val="000000"/>
          <w:sz w:val="28"/>
          <w:szCs w:val="28"/>
          <w:lang w:val="kk-KZ"/>
        </w:rPr>
        <w:lastRenderedPageBreak/>
        <w:t>электронды микроскоппен қарап зерттегенде цитоплазма мен ядроның көптегенорганоидтардан  тұратын аса құрделі құрылысты         жүйелер екендігі анықталды.</w:t>
      </w:r>
    </w:p>
    <w:p w:rsidR="005F4ABC" w:rsidRPr="00D82B83" w:rsidRDefault="005F4ABC" w:rsidP="00121EFC">
      <w:pPr>
        <w:shd w:val="clear" w:color="auto" w:fill="FFFFFF"/>
        <w:ind w:firstLine="567"/>
        <w:jc w:val="both"/>
        <w:rPr>
          <w:sz w:val="28"/>
          <w:szCs w:val="28"/>
          <w:lang w:val="kk-KZ"/>
        </w:rPr>
      </w:pPr>
      <w:r w:rsidRPr="00D82B83">
        <w:rPr>
          <w:noProof/>
          <w:color w:val="000000"/>
          <w:sz w:val="28"/>
          <w:szCs w:val="28"/>
          <w:lang w:val="kk-KZ"/>
        </w:rPr>
        <w:t>Органоидтарды көп жағдайда оптикалық микроскоппен көрінетін және тек электронды микроскоппенен көрсететін деп екі топка бөледі.</w:t>
      </w:r>
    </w:p>
    <w:p w:rsidR="005F4ABC" w:rsidRPr="00D82B83" w:rsidRDefault="005F4ABC" w:rsidP="00121EFC">
      <w:pPr>
        <w:shd w:val="clear" w:color="auto" w:fill="FFFFFF"/>
        <w:ind w:firstLine="567"/>
        <w:jc w:val="both"/>
        <w:rPr>
          <w:noProof/>
          <w:color w:val="000000"/>
          <w:sz w:val="28"/>
          <w:szCs w:val="28"/>
          <w:lang w:val="kk-KZ"/>
        </w:rPr>
      </w:pPr>
      <w:r w:rsidRPr="00D82B83">
        <w:rPr>
          <w:noProof/>
          <w:color w:val="000000"/>
          <w:sz w:val="28"/>
          <w:szCs w:val="28"/>
          <w:lang w:val="kk-KZ"/>
        </w:rPr>
        <w:t>Протопластың пластидтерден баска компоненттерінің барлығы әдетте түссіз болып келеді. Ал пластидтердің түсі жасыл немесе қызғыш сары болады.</w:t>
      </w:r>
    </w:p>
    <w:p w:rsidR="005F4ABC" w:rsidRPr="00D82B83" w:rsidRDefault="005F4ABC" w:rsidP="00121EFC">
      <w:pPr>
        <w:pStyle w:val="af4"/>
        <w:ind w:firstLine="567"/>
        <w:jc w:val="both"/>
        <w:rPr>
          <w:sz w:val="28"/>
          <w:szCs w:val="28"/>
          <w:lang w:val="kk-KZ"/>
        </w:rPr>
      </w:pPr>
      <w:r w:rsidRPr="00D82B83">
        <w:rPr>
          <w:noProof/>
          <w:sz w:val="28"/>
          <w:szCs w:val="28"/>
          <w:lang w:val="kk-KZ"/>
        </w:rPr>
        <w:t>Жасушада ең көп мөлшерде     болатын     зат    су     (60-90%),     ол,     зат    алмасу  реакциясының      дұрыс      жүруіне      аса      қажет.      Химиялық косылыстардың калған бөлігінің негізін органикатык заттар түзеді (10-23%), ал органикалық емес заттардың мөлшері көп болмайды  (құрғак заттардың 2-6%).</w:t>
      </w:r>
    </w:p>
    <w:p w:rsidR="005F4ABC" w:rsidRPr="00D82B83" w:rsidRDefault="005F4ABC" w:rsidP="00693375">
      <w:pPr>
        <w:pStyle w:val="af4"/>
        <w:ind w:firstLine="567"/>
        <w:jc w:val="both"/>
        <w:rPr>
          <w:noProof/>
          <w:color w:val="000000"/>
          <w:sz w:val="28"/>
          <w:szCs w:val="28"/>
          <w:lang w:val="kk-KZ"/>
        </w:rPr>
      </w:pPr>
      <w:r w:rsidRPr="00D82B83">
        <w:rPr>
          <w:noProof/>
          <w:sz w:val="28"/>
          <w:szCs w:val="28"/>
        </w:rPr>
        <w:t>Органикалы</w:t>
      </w:r>
      <w:r w:rsidRPr="00D82B83">
        <w:rPr>
          <w:noProof/>
          <w:sz w:val="28"/>
          <w:szCs w:val="28"/>
          <w:lang w:val="kk-KZ"/>
        </w:rPr>
        <w:t>қ</w:t>
      </w:r>
      <w:r w:rsidRPr="00D82B83">
        <w:rPr>
          <w:noProof/>
          <w:sz w:val="28"/>
          <w:szCs w:val="28"/>
        </w:rPr>
        <w:t xml:space="preserve"> заттарды  кон</w:t>
      </w:r>
      <w:r w:rsidRPr="00D82B83">
        <w:rPr>
          <w:noProof/>
          <w:sz w:val="28"/>
          <w:szCs w:val="28"/>
          <w:lang w:val="kk-KZ"/>
        </w:rPr>
        <w:t>с</w:t>
      </w:r>
      <w:r w:rsidRPr="00D82B83">
        <w:rPr>
          <w:noProof/>
          <w:sz w:val="28"/>
          <w:szCs w:val="28"/>
        </w:rPr>
        <w:t xml:space="preserve">титуциялық және эргастикалық  деп </w:t>
      </w:r>
      <w:r w:rsidRPr="00D82B83">
        <w:rPr>
          <w:noProof/>
          <w:sz w:val="28"/>
          <w:szCs w:val="28"/>
          <w:lang w:val="kk-KZ"/>
        </w:rPr>
        <w:t>е</w:t>
      </w:r>
      <w:r w:rsidRPr="00D82B83">
        <w:rPr>
          <w:noProof/>
          <w:sz w:val="28"/>
          <w:szCs w:val="28"/>
        </w:rPr>
        <w:t>кіге бөледі. Кон</w:t>
      </w:r>
      <w:r w:rsidRPr="00D82B83">
        <w:rPr>
          <w:noProof/>
          <w:sz w:val="28"/>
          <w:szCs w:val="28"/>
          <w:lang w:val="kk-KZ"/>
        </w:rPr>
        <w:t>с</w:t>
      </w:r>
      <w:r w:rsidRPr="00D82B83">
        <w:rPr>
          <w:noProof/>
          <w:sz w:val="28"/>
          <w:szCs w:val="28"/>
        </w:rPr>
        <w:t>титуциялық заттар органоидтардың құрамына кіреді  және  зат  алмасу  процесіне   катысады.   Ал  эргастикалы</w:t>
      </w:r>
      <w:r w:rsidRPr="00D82B83">
        <w:rPr>
          <w:noProof/>
          <w:sz w:val="28"/>
          <w:szCs w:val="28"/>
          <w:lang w:val="kk-KZ"/>
        </w:rPr>
        <w:t>қ</w:t>
      </w:r>
      <w:r w:rsidRPr="00D82B83">
        <w:rPr>
          <w:noProof/>
          <w:sz w:val="28"/>
          <w:szCs w:val="28"/>
        </w:rPr>
        <w:t xml:space="preserve"> заттар органоидтардың тіршілік әрекетіні</w:t>
      </w:r>
      <w:r w:rsidRPr="00D82B83">
        <w:rPr>
          <w:noProof/>
          <w:sz w:val="28"/>
          <w:szCs w:val="28"/>
          <w:lang w:val="kk-KZ"/>
        </w:rPr>
        <w:t>ң</w:t>
      </w:r>
      <w:r w:rsidRPr="00D82B83">
        <w:rPr>
          <w:noProof/>
          <w:sz w:val="28"/>
          <w:szCs w:val="28"/>
        </w:rPr>
        <w:t xml:space="preserve"> жемісі</w:t>
      </w:r>
      <w:r w:rsidRPr="00D82B83">
        <w:rPr>
          <w:noProof/>
          <w:sz w:val="28"/>
          <w:szCs w:val="28"/>
          <w:lang w:val="kk-KZ"/>
        </w:rPr>
        <w:t>. Конституциялық заттарға нәруыздар, липидтер, нуклеин қышкылдары және көмірсулар жатады. Олардың алғашқы екеуі органоидтардың құрылысы мен қ</w:t>
      </w:r>
      <w:r w:rsidR="00693375" w:rsidRPr="00D82B83">
        <w:rPr>
          <w:noProof/>
          <w:sz w:val="28"/>
          <w:szCs w:val="28"/>
          <w:lang w:val="kk-KZ"/>
        </w:rPr>
        <w:t>асиеттерін айқыңдайды. Нуклеин қышқ</w:t>
      </w:r>
      <w:r w:rsidRPr="00D82B83">
        <w:rPr>
          <w:noProof/>
          <w:sz w:val="28"/>
          <w:szCs w:val="28"/>
          <w:lang w:val="kk-KZ"/>
        </w:rPr>
        <w:t xml:space="preserve">ылдары нәруыздармен косылып тұқым қуалаушылық мәліметтерін сақтаушы және ұрпаққа жеткізуші кызметін атқарады, сонымен бірге олар зат алмасу процесін де реттеп отырады. Көмірсулар биологиялык </w:t>
      </w:r>
      <w:r w:rsidR="00693375" w:rsidRPr="00D82B83">
        <w:rPr>
          <w:noProof/>
          <w:sz w:val="28"/>
          <w:szCs w:val="28"/>
          <w:lang w:val="kk-KZ"/>
        </w:rPr>
        <w:t>белсенді</w:t>
      </w:r>
      <w:r w:rsidRPr="00D82B83">
        <w:rPr>
          <w:noProof/>
          <w:sz w:val="28"/>
          <w:szCs w:val="28"/>
          <w:lang w:val="kk-KZ"/>
        </w:rPr>
        <w:t xml:space="preserve"> заттармен және басқалармен косылып органоидтардың түзілуіне қатысады. </w:t>
      </w:r>
      <w:r w:rsidRPr="00D82B83">
        <w:rPr>
          <w:noProof/>
          <w:color w:val="000000"/>
          <w:sz w:val="28"/>
          <w:szCs w:val="28"/>
          <w:lang w:val="kk-KZ"/>
        </w:rPr>
        <w:t xml:space="preserve">Эргастикалык заттар физиологиялық жағынан </w:t>
      </w:r>
      <w:r w:rsidR="00693375" w:rsidRPr="00D82B83">
        <w:rPr>
          <w:noProof/>
          <w:color w:val="000000"/>
          <w:sz w:val="28"/>
          <w:szCs w:val="28"/>
          <w:lang w:val="kk-KZ"/>
        </w:rPr>
        <w:t>белсенді</w:t>
      </w:r>
      <w:r w:rsidRPr="00D82B83">
        <w:rPr>
          <w:noProof/>
          <w:color w:val="000000"/>
          <w:sz w:val="28"/>
          <w:szCs w:val="28"/>
          <w:lang w:val="kk-KZ"/>
        </w:rPr>
        <w:t xml:space="preserve"> мысалы, ферменттер (би</w:t>
      </w:r>
      <w:r w:rsidR="00693375" w:rsidRPr="00D82B83">
        <w:rPr>
          <w:noProof/>
          <w:color w:val="000000"/>
          <w:sz w:val="28"/>
          <w:szCs w:val="28"/>
          <w:lang w:val="kk-KZ"/>
        </w:rPr>
        <w:t>ологиялық катализаторлар) гармон</w:t>
      </w:r>
      <w:r w:rsidRPr="00D82B83">
        <w:rPr>
          <w:noProof/>
          <w:color w:val="000000"/>
          <w:sz w:val="28"/>
          <w:szCs w:val="28"/>
          <w:lang w:val="kk-KZ"/>
        </w:rPr>
        <w:t>дар (өсуді реттейді), артық қор заттары (уақытынша зат алмасуға қатысудан тыс қалған заттар), экскреторлык заттар, (зат алмасудың соңғы өнімдері). Эргастикалық заттар жасуша қабықшасын түзуге кажетті материал болып табылады.</w:t>
      </w:r>
    </w:p>
    <w:p w:rsidR="005F4ABC" w:rsidRPr="00D82B83" w:rsidRDefault="005F4ABC" w:rsidP="00693375">
      <w:pPr>
        <w:pStyle w:val="a6"/>
        <w:ind w:firstLine="567"/>
        <w:rPr>
          <w:noProof/>
          <w:color w:val="000000"/>
          <w:szCs w:val="28"/>
          <w:lang w:val="kk-KZ"/>
        </w:rPr>
      </w:pPr>
      <w:r w:rsidRPr="00D82B83">
        <w:rPr>
          <w:rFonts w:ascii="Times New Roman" w:hAnsi="Times New Roman"/>
          <w:b/>
          <w:noProof/>
          <w:color w:val="000000"/>
          <w:szCs w:val="28"/>
          <w:lang w:val="kk-KZ"/>
        </w:rPr>
        <w:t>Цитоплазма.</w:t>
      </w:r>
      <w:r w:rsidR="00B043EA" w:rsidRPr="00D82B83">
        <w:rPr>
          <w:szCs w:val="28"/>
          <w:lang w:val="kk-KZ"/>
        </w:rPr>
        <w:t>(грек.«китос»-қабықша;«плазма»-жасалған)</w:t>
      </w:r>
      <w:r w:rsidR="0089127A">
        <w:rPr>
          <w:szCs w:val="28"/>
          <w:lang w:val="kk-KZ"/>
        </w:rPr>
        <w:t xml:space="preserve"> </w:t>
      </w:r>
      <w:r w:rsidR="00B043EA" w:rsidRPr="00D82B83">
        <w:rPr>
          <w:szCs w:val="28"/>
          <w:lang w:val="kk-KZ"/>
        </w:rPr>
        <w:t>жасушаның құрамды бөлігі</w:t>
      </w:r>
      <w:r w:rsidR="00397D7E" w:rsidRPr="00D82B83">
        <w:rPr>
          <w:szCs w:val="28"/>
          <w:lang w:val="kk-KZ"/>
        </w:rPr>
        <w:t>.</w:t>
      </w:r>
      <w:r w:rsidR="0089127A">
        <w:rPr>
          <w:szCs w:val="28"/>
          <w:lang w:val="kk-KZ"/>
        </w:rPr>
        <w:t xml:space="preserve"> </w:t>
      </w:r>
      <w:r w:rsidR="00B043EA" w:rsidRPr="00D82B83">
        <w:rPr>
          <w:szCs w:val="28"/>
          <w:lang w:val="kk-KZ"/>
        </w:rPr>
        <w:t>Тұңғыш</w:t>
      </w:r>
      <w:r w:rsidR="0089127A">
        <w:rPr>
          <w:szCs w:val="28"/>
          <w:lang w:val="kk-KZ"/>
        </w:rPr>
        <w:t xml:space="preserve"> </w:t>
      </w:r>
      <w:r w:rsidR="00B043EA" w:rsidRPr="00D82B83">
        <w:rPr>
          <w:szCs w:val="28"/>
          <w:lang w:val="kk-KZ"/>
        </w:rPr>
        <w:t>рет</w:t>
      </w:r>
      <w:r w:rsidR="0089127A">
        <w:rPr>
          <w:szCs w:val="28"/>
          <w:lang w:val="kk-KZ"/>
        </w:rPr>
        <w:t xml:space="preserve"> </w:t>
      </w:r>
      <w:r w:rsidR="00B043EA" w:rsidRPr="00D82B83">
        <w:rPr>
          <w:spacing w:val="10"/>
          <w:szCs w:val="28"/>
          <w:lang w:val="kk-KZ"/>
        </w:rPr>
        <w:t xml:space="preserve">цитоплазма  </w:t>
      </w:r>
      <w:r w:rsidR="00B043EA" w:rsidRPr="00D82B83">
        <w:rPr>
          <w:szCs w:val="28"/>
          <w:lang w:val="kk-KZ"/>
        </w:rPr>
        <w:t>деп</w:t>
      </w:r>
      <w:r w:rsidR="0089127A">
        <w:rPr>
          <w:szCs w:val="28"/>
          <w:lang w:val="kk-KZ"/>
        </w:rPr>
        <w:t xml:space="preserve"> </w:t>
      </w:r>
      <w:r w:rsidR="00B043EA" w:rsidRPr="00D82B83">
        <w:rPr>
          <w:szCs w:val="28"/>
          <w:lang w:val="kk-KZ"/>
        </w:rPr>
        <w:t>1862</w:t>
      </w:r>
      <w:r w:rsidR="0089127A">
        <w:rPr>
          <w:szCs w:val="28"/>
          <w:lang w:val="kk-KZ"/>
        </w:rPr>
        <w:t xml:space="preserve"> </w:t>
      </w:r>
      <w:r w:rsidR="00B043EA" w:rsidRPr="00D82B83">
        <w:rPr>
          <w:spacing w:val="10"/>
          <w:szCs w:val="28"/>
          <w:lang w:val="kk-KZ"/>
        </w:rPr>
        <w:t>жылы</w:t>
      </w:r>
      <w:r w:rsidR="0089127A">
        <w:rPr>
          <w:spacing w:val="10"/>
          <w:szCs w:val="28"/>
          <w:lang w:val="kk-KZ"/>
        </w:rPr>
        <w:t xml:space="preserve"> </w:t>
      </w:r>
      <w:r w:rsidR="00B043EA" w:rsidRPr="00D82B83">
        <w:rPr>
          <w:spacing w:val="15"/>
          <w:szCs w:val="28"/>
          <w:lang w:val="kk-KZ"/>
        </w:rPr>
        <w:t>Келликер</w:t>
      </w:r>
      <w:r w:rsidR="0089127A">
        <w:rPr>
          <w:spacing w:val="15"/>
          <w:szCs w:val="28"/>
          <w:lang w:val="kk-KZ"/>
        </w:rPr>
        <w:t xml:space="preserve"> </w:t>
      </w:r>
      <w:r w:rsidR="00B043EA" w:rsidRPr="00D82B83">
        <w:rPr>
          <w:spacing w:val="14"/>
          <w:szCs w:val="28"/>
          <w:lang w:val="kk-KZ"/>
        </w:rPr>
        <w:t>ядроны</w:t>
      </w:r>
      <w:r w:rsidR="0089127A">
        <w:rPr>
          <w:spacing w:val="14"/>
          <w:szCs w:val="28"/>
          <w:lang w:val="kk-KZ"/>
        </w:rPr>
        <w:t xml:space="preserve"> </w:t>
      </w:r>
      <w:r w:rsidR="00B043EA" w:rsidRPr="00D82B83">
        <w:rPr>
          <w:spacing w:val="16"/>
          <w:szCs w:val="28"/>
          <w:lang w:val="kk-KZ"/>
        </w:rPr>
        <w:t>қоршаған</w:t>
      </w:r>
      <w:r w:rsidR="0089127A">
        <w:rPr>
          <w:spacing w:val="16"/>
          <w:szCs w:val="28"/>
          <w:lang w:val="kk-KZ"/>
        </w:rPr>
        <w:t xml:space="preserve"> </w:t>
      </w:r>
      <w:r w:rsidR="00B043EA" w:rsidRPr="00D82B83">
        <w:rPr>
          <w:spacing w:val="11"/>
          <w:szCs w:val="28"/>
          <w:lang w:val="kk-KZ"/>
        </w:rPr>
        <w:t>заттарды</w:t>
      </w:r>
      <w:r w:rsidR="0089127A">
        <w:rPr>
          <w:spacing w:val="11"/>
          <w:szCs w:val="28"/>
          <w:lang w:val="kk-KZ"/>
        </w:rPr>
        <w:t xml:space="preserve"> </w:t>
      </w:r>
      <w:r w:rsidR="00B043EA" w:rsidRPr="00D82B83">
        <w:rPr>
          <w:szCs w:val="28"/>
          <w:lang w:val="kk-KZ"/>
        </w:rPr>
        <w:t>атады.</w:t>
      </w:r>
      <w:r w:rsidR="0089127A">
        <w:rPr>
          <w:szCs w:val="28"/>
          <w:lang w:val="kk-KZ"/>
        </w:rPr>
        <w:t xml:space="preserve"> </w:t>
      </w:r>
      <w:r w:rsidRPr="00D82B83">
        <w:rPr>
          <w:noProof/>
          <w:color w:val="000000"/>
          <w:szCs w:val="28"/>
          <w:lang w:val="kk-KZ"/>
        </w:rPr>
        <w:t xml:space="preserve">Цитоплазма жасуша ішін толтырып тұрган кілегейлі қоймалжың, созылғыш, сумен араласпайтын зат. Цитоплазма гиалоплазмадан (цитоплазманың негізгі заты), органоидтар және уақытша болатын құрамдардан тұрады. Цитоплазма жасуша массасының негізгі бөлігін құрайды. 1840 ж. чех ғалымы   Ян Пуркинье   жасуша ішіндегі қоймалжын тірі затты – цитоплазма деп атады. Цитоплазмада ақуыздардың синтезі және әрбір жасушаға тән зат алмасу процестері жүреді. Ядро, органоидтар цитоплазма арасында үздіксіз байланыста болады. Ядродағы зат цитоплазмаға, цитоплазмадағы заттар ядроға өтіп </w:t>
      </w:r>
      <w:r w:rsidRPr="00D82B83">
        <w:rPr>
          <w:bCs/>
          <w:noProof/>
          <w:color w:val="000000"/>
          <w:szCs w:val="28"/>
          <w:lang w:val="kk-KZ"/>
        </w:rPr>
        <w:t>отырады.</w:t>
      </w:r>
      <w:r w:rsidRPr="00D82B83">
        <w:rPr>
          <w:noProof/>
          <w:color w:val="000000"/>
          <w:szCs w:val="28"/>
          <w:lang w:val="kk-KZ"/>
        </w:rPr>
        <w:t xml:space="preserve">Өсімдік цитоплазмасындағы ең негізгі зат ақуыз. Ақуыз - күрделі органикалық құрылыс, ол көміртектен, сутектен, оттектен және азоттан тұрады. Кейбір ақуыздарда күкірт болады. Ақуыз бөліктері басқада молекулалармен көплекс түзеді. Цитоплазмадағы ақуыз ыдырайтын болса өсімдік тіршілік жойылады. Ақуыз екі түрлі болып кездеседі:  1. Жай ақуыз – протеин – гидролизденген кезде әртүрлі амин қышқылдарына айналып кетеді. Протеинді   нағыз ақуыз </w:t>
      </w:r>
      <w:r w:rsidRPr="00D82B83">
        <w:rPr>
          <w:color w:val="000000"/>
          <w:szCs w:val="28"/>
          <w:lang w:val="kk-KZ"/>
        </w:rPr>
        <w:t xml:space="preserve">деп </w:t>
      </w:r>
      <w:r w:rsidRPr="00D82B83">
        <w:rPr>
          <w:noProof/>
          <w:color w:val="000000"/>
          <w:szCs w:val="28"/>
          <w:lang w:val="kk-KZ"/>
        </w:rPr>
        <w:t xml:space="preserve">атайды. 2. Күрделі ақуыз- протеид, мұның құрамында жай ақуызбен қатар басқа да органикалық қосылыстар болады.  Олар: гликопротеидтер - құрамында көмірсулары бар </w:t>
      </w:r>
      <w:r w:rsidRPr="00D82B83">
        <w:rPr>
          <w:noProof/>
          <w:color w:val="000000"/>
          <w:szCs w:val="28"/>
          <w:lang w:val="kk-KZ"/>
        </w:rPr>
        <w:lastRenderedPageBreak/>
        <w:t>ақуыздар; гипопротеиндер - жай ақуызбен қышқылдардың араласуынан пайда болған ақуыз, нуклеопротеидтер - құрамында нуклеин қышқылдары бар ақуыз; хромопротеидтер құрамында пигмент бояғыш зат болатын ақуыз. Цитоплазмада, ақуыздардан басқа – май, көмірсулар, липоидтар, түрлі минерал заттар болады. Гиалоплазма мембраналы және мембранасыз компоненттерден тұрады: Мембраналы компоненттерге митохондриялар, пластидтер, эндоплазмалық тор, лизосомалар, Гольджи аппараты; Мембранасыз компоненттерге рибосомалар, микрофибрилдер, микротүтікшелер жатады.Өсімдіктер цитоплазмасында екі түрлі қозғалыс болады: айналмалы және тасқынды.</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 xml:space="preserve">Биологиялық мембрана өткізгіштігі. </w:t>
      </w:r>
      <w:r w:rsidRPr="00D82B83">
        <w:rPr>
          <w:noProof/>
          <w:color w:val="000000"/>
          <w:sz w:val="28"/>
          <w:szCs w:val="28"/>
          <w:lang w:val="kk-KZ"/>
        </w:rPr>
        <w:t xml:space="preserve">  Цитоплазма   мембраналардан   тұратын   жасушаның   құрамды бөлігі.    Оның    құрылысын    жүқа    (4-10нм),    біршама    тығыз нәруыздардан    және    фосфолипидтерден    тұратын    биологиялык мембраналар    түзеді.     Биологиялық    мембраналардын    негізін  липидтер құрайды. Липидтердің молекулалары белгілі бір жүйеде орналасқан,   яғни   жасушаның   қабықшасына   екі   кабат   болып перпендикуляр орналаскан.     Липидтен тұратын тректің  екі жағынан бірдей нәруыздың молекулалары тұтас кабат түзбей орналасады. Олардың бір бөлігі липидтік қабатқа еніп тұрады, ал екінші біреулері осы қабатты  тікелей   жарып   өтіп   судың   өтуіне   мүмкіндік   беретін бөлімше түзеді. Мембраналар цитоплазманың шекарасын бөлетін қабат   түзеді,    сонымен    бірге    оның    органелдерінің    сырткы шекарасын да бөліп тұрады және олардың ішкі құрылыстарының құрылымын түзуге де қатысады. Мембраналар цитоплазманы бір мезгілде      бір-біріне      байланыссыз      карама-карсы      бағытта биохимиялык   процестер   жүретін   жеке   бөліктерге   бөледі.</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Биологиялық мембраналардың</w:t>
      </w:r>
      <w:r w:rsidRPr="00D82B83">
        <w:rPr>
          <w:noProof/>
          <w:color w:val="000000"/>
          <w:sz w:val="28"/>
          <w:szCs w:val="28"/>
          <w:lang w:val="kk-KZ"/>
        </w:rPr>
        <w:t xml:space="preserve"> негізгі қасиеттерінің бірі сұрыптап өткізгіштігі (жартылай өткізгіштігі). Кейбір  заттар олар аркылы нашар өтеді, ал екінші біреулері жақсы өтеді. Тіптен олардын концентрациясы көтеріледі. Сондықтан да мембраналар цитоплазманың химиялық құрамын айқындайды.</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Плазмалемма және тононласт.</w:t>
      </w:r>
      <w:r w:rsidRPr="00D82B83">
        <w:rPr>
          <w:noProof/>
          <w:color w:val="000000"/>
          <w:sz w:val="28"/>
          <w:szCs w:val="28"/>
          <w:lang w:val="kk-KZ"/>
        </w:rPr>
        <w:t xml:space="preserve">  Плазмалемма цитоплазманы жасушаның қабықшасынан бөліп тұратын мембрана. Ол әдетте жасуша қабыкшасына тығыз жабысып тұрады.  Кейде плазмалемма түкті болып келеді, немесе терең қатпарлар түзеді. Плазмалемма жасушаның сыртқы ортамен зат алмасуын реттейді, сонымен бірге заттардың синтезделуіне қатысады. Тонопласт цитоплазманы вакуольден бөліп тұрады. Оның атқаратын қызметі плазмалеммамен бірдей.</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 xml:space="preserve">Гиалоплазма. </w:t>
      </w:r>
      <w:r w:rsidRPr="00D82B83">
        <w:rPr>
          <w:noProof/>
          <w:color w:val="000000"/>
          <w:sz w:val="28"/>
          <w:szCs w:val="28"/>
          <w:lang w:val="kk-KZ"/>
        </w:rPr>
        <w:t xml:space="preserve">    Гиалоплазма каллоидтық ерітіңді түріндегі тұтас сүйықтық оның ішінде органелдер болады. Гиалоплазмада ферменттер және нуклеин қышқылдары болады. Гиалоплазма белсенді түрде қозғалуға кабілетті. Егер жасушаның ортасында бір ғана вакуоль болса, онда гиалоплазма жасуша қабықшасының ұзына бойымен бір бағытта айналып қозғалады. Егерде вакуольдер бірнешеу болса онда гиалоплазма орталық вакуольді кесіп өтетін цитоплазманың бойымен әртүрлі бағытта шашырап қозғалады. Гиалоплазманың қозғалу жылдамдығы температураға, жарықтың каркындылығына, оттегімен қамтамасыз етілуіне және басқа да факторларға </w:t>
      </w:r>
      <w:r w:rsidRPr="00D82B83">
        <w:rPr>
          <w:noProof/>
          <w:color w:val="000000"/>
          <w:sz w:val="28"/>
          <w:szCs w:val="28"/>
          <w:lang w:val="kk-KZ"/>
        </w:rPr>
        <w:lastRenderedPageBreak/>
        <w:t>байланысты болады. Қозғалған кезде гиалоплазма өзімен бірге органоидтарды қозғалысқа келтіреді. Гиалоплазманың атқаратын қызметі үлкен: ол органоидтардың өзара қатынасын қамтамасыз етеді, зат алмасуға, жасушадағы заттарды тасымалдауға катысады, тітіркенуді сездіреді.</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 xml:space="preserve">Эндоплазматикалық тор. </w:t>
      </w:r>
      <w:r w:rsidRPr="00D82B83">
        <w:rPr>
          <w:noProof/>
          <w:color w:val="000000"/>
          <w:sz w:val="28"/>
          <w:szCs w:val="28"/>
          <w:lang w:val="kk-KZ"/>
        </w:rPr>
        <w:t xml:space="preserve">   Эндоплазматикалық тор мембраналармен қоршалған, бір-бірімен байланыскан субмикроскопиялық каналдар мен цистерналардың жүйесі. Эндоплазматикалық  тордың екі пішіндері болады-гранулярлы (кедір- бұдырлы) және агранулярлы ( тегіс). Гранулярлы эндоплазматикалық тордың үстінде ұсақ түйіршіктері рибосомалары болады. Гранулярлы эндоплазматикалық  тор  жасушада өте манызды кызметтер атқарады, ол ферменттерді синтездейді, жасуша ішіндегі заттарды тасымалдайды, жақын жатқан жасушалармен байланысты қамтамасыз етеді. Плазмодесмалар арқылы  жаңа мембраналардың, вакуольдердің және кейбір органоидтардың пайда болуын камтамасыз етеді. Агранулярлы эндоплазматикалық  тор гранулярлы тордың цистернасынан кететін тарамдалған түтікшелерден тұрады. Әдетте ол гранулярлы торға карағанда нашарлау дамыған. Эфир майларын, смоланы, каучукті синтездеуге және тасымалдауға қатысады.</w:t>
      </w:r>
    </w:p>
    <w:p w:rsidR="005F4ABC" w:rsidRPr="00D82B83" w:rsidRDefault="005F4ABC" w:rsidP="00121EFC">
      <w:pPr>
        <w:shd w:val="clear" w:color="auto" w:fill="FFFFFF"/>
        <w:ind w:firstLine="567"/>
        <w:jc w:val="both"/>
        <w:rPr>
          <w:noProof/>
          <w:color w:val="000000"/>
          <w:sz w:val="28"/>
          <w:szCs w:val="28"/>
          <w:lang w:val="kk-KZ"/>
        </w:rPr>
      </w:pPr>
      <w:r w:rsidRPr="00D82B83">
        <w:rPr>
          <w:b/>
          <w:noProof/>
          <w:sz w:val="28"/>
          <w:szCs w:val="28"/>
          <w:lang w:val="kk-KZ"/>
        </w:rPr>
        <w:t xml:space="preserve">Рибосомалар. </w:t>
      </w:r>
      <w:r w:rsidRPr="00D82B83">
        <w:rPr>
          <w:noProof/>
          <w:color w:val="000000"/>
          <w:sz w:val="28"/>
          <w:szCs w:val="28"/>
          <w:lang w:val="kk-KZ"/>
        </w:rPr>
        <w:t xml:space="preserve">Рибосомалар диаметрі 20 нм-дай гиаплазмада болатын, немесе эндоплазматикалық тор мембранасының үстіне бекініп тұратын түйіршіктер. Олар митохондриялардан да, пластидтерден де табылған. Рибосомдар нәруыздан және рибонуклеин кышкылынан (РНҚ) тұрады, мембраналық құрылымы болмайды. Рибосоманың атқаратын кызметі нәруызді синтездеу, яғни тірі материяны өзі жасап шығару болып табылады. Бұл процеске топтасып орналасқан және бір-бірімен информациялық(и)РНҚ-ның жіп тәрізді молекулаларымен байланыскан рибосомаларда жүреді. </w:t>
      </w:r>
      <w:r w:rsidRPr="00D82B83">
        <w:rPr>
          <w:noProof/>
          <w:color w:val="000000"/>
          <w:sz w:val="28"/>
          <w:szCs w:val="28"/>
        </w:rPr>
        <w:t>Ондай топтарды полисомалар деп атайды. Рибосом</w:t>
      </w:r>
      <w:r w:rsidRPr="00D82B83">
        <w:rPr>
          <w:noProof/>
          <w:color w:val="000000"/>
          <w:sz w:val="28"/>
          <w:szCs w:val="28"/>
          <w:lang w:val="kk-KZ"/>
        </w:rPr>
        <w:t>ал</w:t>
      </w:r>
      <w:r w:rsidRPr="00D82B83">
        <w:rPr>
          <w:noProof/>
          <w:color w:val="000000"/>
          <w:sz w:val="28"/>
          <w:szCs w:val="28"/>
        </w:rPr>
        <w:t>арды ядрода пайда болады деп айтады.</w:t>
      </w:r>
      <w:r w:rsidRPr="00D82B83">
        <w:rPr>
          <w:noProof/>
          <w:color w:val="000000"/>
          <w:sz w:val="28"/>
          <w:szCs w:val="28"/>
          <w:lang w:val="kk-KZ"/>
        </w:rPr>
        <w:t xml:space="preserve"> Тіршілік процестерінің барысында цитоплазмадағы және ядродағы нәруыздар үнемі алмастырылып, жаңартылып отырады, сондықтанда рибосомасыз жасуша ұзақ өмір сүре алмайды. Жасушаның    қабықшалары    арқылы    өтетін    және    екі    жақын    жатқан жасушаларды жалғастырып тұратын цитоплазманың жіңішке       жіпшелері. Информациялық РНҚ әртүрлі нәруыздардың синтезделуіне қажетті және ядрода жиналған генетикалық мәліметтерді рибосомаға жеткізіп отырады.</w:t>
      </w:r>
    </w:p>
    <w:p w:rsidR="005F4ABC" w:rsidRPr="00D82B83" w:rsidRDefault="005F4ABC" w:rsidP="00121EFC">
      <w:pPr>
        <w:shd w:val="clear" w:color="auto" w:fill="FFFFFF"/>
        <w:ind w:firstLine="567"/>
        <w:jc w:val="both"/>
        <w:rPr>
          <w:noProof/>
          <w:color w:val="000000"/>
          <w:sz w:val="28"/>
          <w:szCs w:val="28"/>
          <w:lang w:val="kk-KZ"/>
        </w:rPr>
      </w:pPr>
      <w:r w:rsidRPr="00D82B83">
        <w:rPr>
          <w:b/>
          <w:noProof/>
          <w:color w:val="000000"/>
          <w:sz w:val="28"/>
          <w:szCs w:val="28"/>
          <w:lang w:val="kk-KZ"/>
        </w:rPr>
        <w:t>Гольджи     аппараты.</w:t>
      </w:r>
      <w:r w:rsidRPr="00D82B83">
        <w:rPr>
          <w:noProof/>
          <w:color w:val="000000"/>
          <w:sz w:val="28"/>
          <w:szCs w:val="28"/>
          <w:lang w:val="kk-KZ"/>
        </w:rPr>
        <w:t xml:space="preserve">        Диктиосомалардан     және     Гольджи көпіршіктерінен   тұрады. Цистернаның калыңдығы 20-40 нм-нан аспайды. Цистерналар бір-бірімен түйіспейді. Гольджи көпіршіктері цистернаның шеттерінен бөлініп шығып, гиалоплазманың барлық жеріне таратады. Диктиосомада полисахаридтер синтезделіп жиналады және сыртқа шығарылып отырады. Гольджи көпіршігі оларды сол күйінде тасымалдап плазмалеммаға жеткізеді. Көпіршіктердің мембраналары плазмалеммаға тізіліп тұрады, ал онын ішіндегі заттар плазмалемманың сыртында қалып қойып отырады және олар жасушаның қабықшасына қосыла алады. Гольджи көпіршігі тонопластқа да қосыла алады. Диктиосоманың қайдан шыққаны әлі толык дәлелденген жок. </w:t>
      </w:r>
      <w:r w:rsidRPr="00D82B83">
        <w:rPr>
          <w:noProof/>
          <w:color w:val="000000"/>
          <w:sz w:val="28"/>
          <w:szCs w:val="28"/>
          <w:lang w:val="kk-KZ"/>
        </w:rPr>
        <w:lastRenderedPageBreak/>
        <w:t>Олардың пайда болуына эндоплазматикалық тордың катысы болады деп қарайды. Кейбір жасушаларда Гольджи аппараты болмайды.</w:t>
      </w:r>
    </w:p>
    <w:p w:rsidR="005F4ABC" w:rsidRPr="00D82B83" w:rsidRDefault="005F4ABC" w:rsidP="00121EFC">
      <w:pPr>
        <w:shd w:val="clear" w:color="auto" w:fill="FFFFFF"/>
        <w:ind w:firstLine="567"/>
        <w:jc w:val="both"/>
        <w:rPr>
          <w:sz w:val="28"/>
          <w:szCs w:val="28"/>
          <w:lang w:val="kk-KZ"/>
        </w:rPr>
      </w:pPr>
      <w:r w:rsidRPr="00D82B83">
        <w:rPr>
          <w:b/>
          <w:noProof/>
          <w:color w:val="000000"/>
          <w:sz w:val="28"/>
          <w:szCs w:val="28"/>
          <w:lang w:val="kk-KZ"/>
        </w:rPr>
        <w:t xml:space="preserve">Ядрошық. </w:t>
      </w:r>
      <w:r w:rsidRPr="00D82B83">
        <w:rPr>
          <w:noProof/>
          <w:color w:val="000000"/>
          <w:sz w:val="28"/>
          <w:szCs w:val="28"/>
          <w:lang w:val="kk-KZ"/>
        </w:rPr>
        <w:t>Ядрошық диаметрі 1-3 мкм болатын сфера тәрізді денешік. Ол негізінен нәруыздан және РНҚ-дан тұрады. РНҚ-ның молекуласы, ДНҚ-ның молекуласы секілді нуклеопротеидтердің тізбегі болып табылады. Бірақ РНҚ-ның нуклеотидінде дезоксирибозаның орнында рибоза, ал тиминнің орнында урацил болады. РНҚ-ның молекуласының, ДНҚ-ның молекуласынан айырмашылығы сол, ол нуклеодиттердің бір ғана тізбегінен тұрады.</w:t>
      </w:r>
    </w:p>
    <w:p w:rsidR="005F4ABC" w:rsidRPr="00D82B83" w:rsidRDefault="005F4ABC" w:rsidP="00121EFC">
      <w:pPr>
        <w:shd w:val="clear" w:color="auto" w:fill="FFFFFF"/>
        <w:ind w:firstLine="567"/>
        <w:jc w:val="both"/>
        <w:rPr>
          <w:noProof/>
          <w:color w:val="000000"/>
          <w:sz w:val="28"/>
          <w:szCs w:val="28"/>
          <w:lang w:val="kk-KZ"/>
        </w:rPr>
      </w:pPr>
      <w:r w:rsidRPr="00D82B83">
        <w:rPr>
          <w:noProof/>
          <w:color w:val="000000"/>
          <w:sz w:val="28"/>
          <w:szCs w:val="28"/>
          <w:lang w:val="kk-KZ"/>
        </w:rPr>
        <w:t xml:space="preserve">       Ядрошық әдетте хромосоманың екінші реттік тартылған бөлігімен байланыста болады. Соңдықтан да бұл бөлікті ядрошықты ұйымдастырушы  немесе түзуші деп атайды, ондай рибосомалардың  РНҚ-ның матрицалық синтезі түзіледі. Содан соң рибосомдық РНҚ нәруызбен қосылады, нәтижесінде рибонуклеопротидтердің түйіршіктері пайда болады. Бұл түйіршіктер рибосоманың бастамасы болып табылады, олар алдымен нуклеоплазмаға, содан соң ядро қабықшасының поралары арқылы цитоплазмаға өтеді, осы жерде олардың толық қалыптасуы аяқталады..</w:t>
      </w:r>
    </w:p>
    <w:p w:rsidR="005F4ABC" w:rsidRPr="00D82B83" w:rsidRDefault="005F4ABC" w:rsidP="00121EFC">
      <w:pPr>
        <w:shd w:val="clear" w:color="auto" w:fill="FFFFFF"/>
        <w:ind w:firstLine="567"/>
        <w:jc w:val="both"/>
        <w:rPr>
          <w:sz w:val="28"/>
          <w:szCs w:val="28"/>
          <w:lang w:val="kk-KZ"/>
        </w:rPr>
      </w:pPr>
      <w:r w:rsidRPr="00D82B83">
        <w:rPr>
          <w:b/>
          <w:noProof/>
          <w:color w:val="000000"/>
          <w:sz w:val="28"/>
          <w:szCs w:val="28"/>
          <w:lang w:val="kk-KZ"/>
        </w:rPr>
        <w:t xml:space="preserve">Митоз. </w:t>
      </w:r>
      <w:r w:rsidRPr="00D82B83">
        <w:rPr>
          <w:noProof/>
          <w:color w:val="000000"/>
          <w:sz w:val="28"/>
          <w:szCs w:val="28"/>
          <w:lang w:val="kk-KZ"/>
        </w:rPr>
        <w:t>Митоз саматикалық жасушалардың бөлінуінің ең универсалды жолы. Ол эволюциялық дамудың қай деңгейіндегі болмасын, калыптаскан ядросы бар организмдердің барлығына тән. Жасушада болатын бір бөліністен екіншісіне дейінгі аралықта, өзін-өзі реттейтін процестердің жиынтығын митотикалык цикл деп атайды. Митотикалык цикл бір-бірімен тығыз байланыста болатын интерфазадан және митоздан тұрады, оның ұзактығы шамамен 10-20 сағатқа созылады. Интерфаза- митотикалық циклдың ең ұзақ бөлігі. Ядросы біршама үлкен, оның айқын байқалатын 1-2 ядрошығы болады, ал құрылысы нашар байқалатын дән тәрізді болып келеді. Хромосомалары спиральдік қалыптан қатты өзгеріп, спиральсіз формаға келеді және бояғанның өзінде де оларды аңғару қиынға түседі. Бұл фазада жасушаны бөлінуге дайындайтын өте маңызды биохимиялық процестер жүреді. Интерфаза үш кезеңнен тұрады:  синтезге дейінгі кезең (S</w:t>
      </w:r>
      <w:r w:rsidRPr="00D82B83">
        <w:rPr>
          <w:noProof/>
          <w:color w:val="000000"/>
          <w:sz w:val="28"/>
          <w:szCs w:val="28"/>
          <w:vertAlign w:val="subscript"/>
          <w:lang w:val="kk-KZ"/>
        </w:rPr>
        <w:t xml:space="preserve"> 1</w:t>
      </w:r>
      <w:r w:rsidRPr="00D82B83">
        <w:rPr>
          <w:noProof/>
          <w:color w:val="000000"/>
          <w:sz w:val="28"/>
          <w:szCs w:val="28"/>
          <w:lang w:val="kk-KZ"/>
        </w:rPr>
        <w:t>), жаңа пайда болған жасушалар өседі, цитоплазманың құрылымы кайта түзіледі, РНҚ мен нәруыз синтезделеді, энергия жиналады; синтездік кезең (S) - ДНҚ-нын молекуласы қайтадан қалпыпа келеді, екі хромотид түзіледі; синтезден кейінгі кезең (S</w:t>
      </w:r>
      <w:r w:rsidRPr="00D82B83">
        <w:rPr>
          <w:noProof/>
          <w:color w:val="000000"/>
          <w:sz w:val="28"/>
          <w:szCs w:val="28"/>
          <w:vertAlign w:val="subscript"/>
          <w:lang w:val="kk-KZ"/>
        </w:rPr>
        <w:t>2</w:t>
      </w:r>
      <w:r w:rsidRPr="00D82B83">
        <w:rPr>
          <w:noProof/>
          <w:color w:val="000000"/>
          <w:sz w:val="28"/>
          <w:szCs w:val="28"/>
          <w:lang w:val="kk-KZ"/>
        </w:rPr>
        <w:t xml:space="preserve">) - нәруыз синтезделеді, энергия жиналады. </w:t>
      </w:r>
    </w:p>
    <w:p w:rsidR="005F4ABC" w:rsidRPr="00D82B83" w:rsidRDefault="005F4ABC" w:rsidP="00121EFC">
      <w:pPr>
        <w:shd w:val="clear" w:color="auto" w:fill="FFFFFF"/>
        <w:ind w:firstLine="567"/>
        <w:jc w:val="both"/>
        <w:rPr>
          <w:noProof/>
          <w:color w:val="000000"/>
          <w:sz w:val="28"/>
          <w:szCs w:val="28"/>
          <w:lang w:val="kk-KZ"/>
        </w:rPr>
      </w:pPr>
      <w:r w:rsidRPr="00D82B83">
        <w:rPr>
          <w:b/>
          <w:bCs/>
          <w:noProof/>
          <w:color w:val="000000"/>
          <w:sz w:val="28"/>
          <w:szCs w:val="28"/>
        </w:rPr>
        <w:t xml:space="preserve">Митоз </w:t>
      </w:r>
      <w:r w:rsidRPr="00D82B83">
        <w:rPr>
          <w:noProof/>
          <w:color w:val="000000"/>
          <w:sz w:val="28"/>
          <w:szCs w:val="28"/>
        </w:rPr>
        <w:t>өз кезегіңде төрт фазадан тұрады: профаза, метафаза, анафаза, телофаза</w:t>
      </w:r>
      <w:r w:rsidRPr="00D82B83">
        <w:rPr>
          <w:noProof/>
          <w:color w:val="000000"/>
          <w:sz w:val="28"/>
          <w:szCs w:val="28"/>
          <w:lang w:val="kk-KZ"/>
        </w:rPr>
        <w:t xml:space="preserve">. </w:t>
      </w:r>
      <w:r w:rsidRPr="00D82B83">
        <w:rPr>
          <w:noProof/>
          <w:color w:val="000000"/>
          <w:sz w:val="28"/>
          <w:szCs w:val="28"/>
        </w:rPr>
        <w:t xml:space="preserve"> Митоздың </w:t>
      </w:r>
      <w:r w:rsidRPr="00D82B83">
        <w:rPr>
          <w:noProof/>
          <w:color w:val="000000"/>
          <w:sz w:val="28"/>
          <w:szCs w:val="28"/>
          <w:lang w:val="kk-KZ"/>
        </w:rPr>
        <w:t>ұ</w:t>
      </w:r>
      <w:r w:rsidRPr="00D82B83">
        <w:rPr>
          <w:noProof/>
          <w:color w:val="000000"/>
          <w:sz w:val="28"/>
          <w:szCs w:val="28"/>
        </w:rPr>
        <w:t>зақгығы 1-2 сағатқа созылады.</w:t>
      </w:r>
    </w:p>
    <w:p w:rsidR="005F4ABC" w:rsidRPr="00D82B83" w:rsidRDefault="005F4ABC" w:rsidP="00121EFC">
      <w:pPr>
        <w:ind w:firstLine="567"/>
        <w:jc w:val="both"/>
        <w:rPr>
          <w:sz w:val="28"/>
          <w:szCs w:val="28"/>
          <w:lang w:val="kk-KZ"/>
        </w:rPr>
      </w:pPr>
      <w:r w:rsidRPr="00D82B83">
        <w:rPr>
          <w:b/>
          <w:noProof/>
          <w:color w:val="000000"/>
          <w:sz w:val="28"/>
          <w:szCs w:val="28"/>
          <w:lang w:val="kk-KZ"/>
        </w:rPr>
        <w:t xml:space="preserve">Мейоз. </w:t>
      </w:r>
      <w:r w:rsidRPr="00D82B83">
        <w:rPr>
          <w:noProof/>
          <w:color w:val="000000"/>
          <w:sz w:val="28"/>
          <w:szCs w:val="28"/>
          <w:lang w:val="kk-KZ"/>
        </w:rPr>
        <w:t xml:space="preserve">Мейоз - митоз секілді ядроның бөлінуінің универсалды түрі ол жасушалардың аздаған тобына тән, дәлірек айтқанда жыныстық    жасушаларда    жүретін    процесс.    Мейоздың    мәні хромосомалардың редукцияға ұшырап  қысқарып,  санының екі есе азаюы болып табылады. Бұл процестің биологиялық мәнінің ашылғанына көп уакыттар болды. Гаплоидты жыныс жасушалары гаметалар   (п)   жыныстық  процестің   нәтижесінде   бір-   бірімен қосылып зигота түзеді. Бұл жағдайда хромосомалардың саны екі есе   артады   (2п),   ал   зигота   ұрпаққа   берілетін   мәліметтерді (информацияны)   гаметалардың   екеуінен   де   алады.   Сонымен, көбею     кезінде     мейоз     арқылы     хромосомалардың    санының тұрақтылығы сақталып отырады. </w:t>
      </w:r>
      <w:r w:rsidRPr="00D82B83">
        <w:rPr>
          <w:noProof/>
          <w:color w:val="000000"/>
          <w:sz w:val="28"/>
          <w:szCs w:val="28"/>
          <w:lang w:val="kk-KZ"/>
        </w:rPr>
        <w:lastRenderedPageBreak/>
        <w:t>Мейоз бірінен соң бірі тұрақты түрде   жүріп   отыратын   екі   бөлінуден   тұрады.   Олардың   әр-кайсында   митоздағыдай   төрт   фаза   болады,   бірақ   бұлардың</w:t>
      </w:r>
    </w:p>
    <w:p w:rsidR="005F4ABC" w:rsidRPr="00D82B83" w:rsidRDefault="005F4ABC" w:rsidP="00121EFC">
      <w:pPr>
        <w:shd w:val="clear" w:color="auto" w:fill="FFFFFF"/>
        <w:ind w:firstLine="567"/>
        <w:jc w:val="both"/>
        <w:rPr>
          <w:sz w:val="28"/>
          <w:szCs w:val="28"/>
          <w:lang w:val="kk-KZ"/>
        </w:rPr>
      </w:pPr>
      <w:r w:rsidRPr="00D82B83">
        <w:rPr>
          <w:noProof/>
          <w:color w:val="000000"/>
          <w:sz w:val="28"/>
          <w:szCs w:val="28"/>
          <w:lang w:val="kk-KZ"/>
        </w:rPr>
        <w:t>принциптік айырмашылықтары бар. Алғашқы бөлінуі әрі құрделі, әрі ерекше болып келеді және хромосомаларының санының қыскаруымен жалғасады. Оны гетеротипті деп атайды. Мұндай бөлінудің профазасында гомолокты хромосомалардың арасыңда хромотидтердің бөліктерімен алмасу жүруі мүмкін. Анафазада жасушаның полюстеріне митоздағыдай хроматидтер емес, гомологты хромосомалар ажырайды. Екінші реттік бөлінуі гомотипті деп аталынады және ол митоздағыдай болып жүреді. Нәтижесінде бір диплоидты жасушадан хромосомалар саны гаплоидты төрт немесе тетраэрда жас жасуша түзіледі</w:t>
      </w:r>
    </w:p>
    <w:p w:rsidR="005F4ABC" w:rsidRPr="00D82B83" w:rsidRDefault="005F4ABC" w:rsidP="00121EFC">
      <w:pPr>
        <w:shd w:val="clear" w:color="auto" w:fill="FFFFFF"/>
        <w:ind w:firstLine="567"/>
        <w:jc w:val="both"/>
        <w:rPr>
          <w:sz w:val="28"/>
          <w:szCs w:val="28"/>
          <w:lang w:val="kk-KZ"/>
        </w:rPr>
      </w:pPr>
      <w:r w:rsidRPr="00D82B83">
        <w:rPr>
          <w:noProof/>
          <w:color w:val="000000"/>
          <w:sz w:val="28"/>
          <w:szCs w:val="28"/>
          <w:lang w:val="kk-KZ"/>
        </w:rPr>
        <w:t>Олардың хромосомаларының жиынтығының әрқилы болуы, түрдің эволюциясының негізі болып саналатын келесі ұрпақтарының белгілерінің әртүрлі болатындығын көрсетеді. Кейбір жағдайларда жыныс жасушасы түзілгенде олардың хромосомаларының саны редукцияға ұшырайды және диплоидты қалпында қалып отырады. Нәтижесінде зиготадан пайда болған өсімдікте хромосомалардың 3-4, кейде одан да көп жиынтығы болады. Мұндай жасушаларды және олардан пайда болған өсімдіктерді полиплоидты деп атайды. Полиплоидты өсімдіктердің мөлшері үлкен болады. Қызанақтың, жүгерінің, бидайдың және көптеген екпелі мәдени өсімдіктердің түсімділігі жоғары сорттары полиплоидты болып келеді. Полиплоидияны рентген сәулесімен, әртүрлі химиялық заттармен және тағы басқалармен әсер ете отырып қолдан туғызуға болады.</w:t>
      </w:r>
    </w:p>
    <w:p w:rsidR="00911F50" w:rsidRPr="00D82B83" w:rsidRDefault="00E600D7" w:rsidP="005A4D3A">
      <w:pPr>
        <w:numPr>
          <w:ilvl w:val="0"/>
          <w:numId w:val="4"/>
        </w:numPr>
        <w:ind w:left="0" w:firstLine="567"/>
        <w:jc w:val="both"/>
        <w:rPr>
          <w:sz w:val="28"/>
          <w:szCs w:val="28"/>
          <w:lang w:val="kk-KZ"/>
        </w:rPr>
      </w:pPr>
      <w:r w:rsidRPr="00D82B83">
        <w:rPr>
          <w:b/>
          <w:sz w:val="28"/>
          <w:szCs w:val="28"/>
          <w:lang w:val="kk-KZ"/>
        </w:rPr>
        <w:t xml:space="preserve">Протопласт туындылары. </w:t>
      </w:r>
      <w:r w:rsidR="00911F50" w:rsidRPr="00D82B83">
        <w:rPr>
          <w:b/>
          <w:sz w:val="28"/>
          <w:szCs w:val="28"/>
          <w:lang w:val="kk-KZ"/>
        </w:rPr>
        <w:t>Вакуоль</w:t>
      </w:r>
      <w:r w:rsidR="00911F50" w:rsidRPr="00D82B83">
        <w:rPr>
          <w:sz w:val="28"/>
          <w:szCs w:val="28"/>
          <w:lang w:val="kk-KZ"/>
        </w:rPr>
        <w:t xml:space="preserve"> (латынша вакус – бос орын, қуыс</w:t>
      </w:r>
      <w:r w:rsidRPr="00D82B83">
        <w:rPr>
          <w:sz w:val="28"/>
          <w:szCs w:val="28"/>
          <w:lang w:val="kk-KZ"/>
        </w:rPr>
        <w:t>) бұл жасуша шырынына толы қуыс</w:t>
      </w:r>
      <w:r w:rsidR="00911F50" w:rsidRPr="00D82B83">
        <w:rPr>
          <w:sz w:val="28"/>
          <w:szCs w:val="28"/>
          <w:lang w:val="kk-KZ"/>
        </w:rPr>
        <w:t xml:space="preserve">, ол цитоплазмадан жартылай өткізгіштік қасиеті бар тонопласт мембраналары арқылы бөлініп тұрады. Вакуоль эндоплазмалық </w:t>
      </w:r>
      <w:r w:rsidRPr="00D82B83">
        <w:rPr>
          <w:sz w:val="28"/>
          <w:szCs w:val="28"/>
          <w:lang w:val="kk-KZ"/>
        </w:rPr>
        <w:t>тордың</w:t>
      </w:r>
      <w:r w:rsidR="00911F50" w:rsidRPr="00D82B83">
        <w:rPr>
          <w:sz w:val="28"/>
          <w:szCs w:val="28"/>
          <w:lang w:val="kk-KZ"/>
        </w:rPr>
        <w:t xml:space="preserve"> локальдық кеңістігінен пай</w:t>
      </w:r>
      <w:r w:rsidR="00911F50" w:rsidRPr="00D82B83">
        <w:rPr>
          <w:sz w:val="28"/>
          <w:szCs w:val="28"/>
          <w:lang w:val="kk-KZ"/>
        </w:rPr>
        <w:softHyphen/>
        <w:t>да болады. Олар осы торда өте жіңішке жолақтар ретінде пайда болады да зат алмасу өнімдерінің біртіндеп жиналуынан санын, көлемін үлкейтеді де бірте-бірте жасушаның орталық бір вакуоліне айналады. Ол цитоплазмадан бөлінетін сұйық заттар қоспасының, яғни жасуша шырынының жиналатын орны. Өте жас жасушалардың өзінде де кішілеу вакуольдер болады. Жас жасушалардың өсуінің нәтижесінде вакуольдердің көлемі де ұлғаяды. Жақсы жетілген жасушалардың көпшілігінде, оның ортаңғы бөлігін алып жататын бір үлкен вакуоль және цитоплазманың жасуша қабықшасына жақын жататын бөлігінде шашыраңқы орналасқан көптеген ұсақ вакуольдер болады. Өсімдіктердің әр түрлі түрлерінде, тіптен бір өсімдіктің әр түрлі мүшелерінде жасуша шырынының химиялық құрамы бірдей болмайды. Жасуша шырынының реакциясының ортасы әдетте қышқылдығы төмен, немесе бейтарап, сиректеу сілтілі болып келеді.</w:t>
      </w:r>
    </w:p>
    <w:p w:rsidR="00911F50" w:rsidRPr="00D82B83" w:rsidRDefault="00911F50" w:rsidP="00121EFC">
      <w:pPr>
        <w:ind w:firstLine="557"/>
        <w:jc w:val="both"/>
        <w:rPr>
          <w:sz w:val="28"/>
          <w:szCs w:val="28"/>
          <w:lang w:val="kk-KZ"/>
        </w:rPr>
      </w:pPr>
      <w:r w:rsidRPr="00D82B83">
        <w:rPr>
          <w:b/>
          <w:sz w:val="28"/>
          <w:szCs w:val="28"/>
          <w:lang w:val="kk-KZ"/>
        </w:rPr>
        <w:t xml:space="preserve">Жасуша шырынының химиялық кұрамы. </w:t>
      </w:r>
      <w:r w:rsidRPr="00D82B83">
        <w:rPr>
          <w:sz w:val="28"/>
          <w:szCs w:val="28"/>
          <w:lang w:val="kk-KZ"/>
        </w:rPr>
        <w:t>Вакуольдегі жасуша шырынының  химиялық құрамы  өсімдіктердің түріне, орналасқан жеріне байланысты өзгеріп отырады. Дегенмен негізгі құрамды бөлігі – су. Шырынның құрамындағы басқа заттарды органикалық және бейорганикалық деп екіге бөлеміз. Органикалық заттар азотты және азотсыз заттар деп тағы жіктеледі.</w:t>
      </w:r>
    </w:p>
    <w:p w:rsidR="00911F50" w:rsidRPr="00D82B83" w:rsidRDefault="00911F50" w:rsidP="00121EFC">
      <w:pPr>
        <w:ind w:firstLine="557"/>
        <w:jc w:val="both"/>
        <w:rPr>
          <w:sz w:val="28"/>
          <w:szCs w:val="28"/>
          <w:lang w:val="kk-KZ"/>
        </w:rPr>
      </w:pPr>
      <w:r w:rsidRPr="00D82B83">
        <w:rPr>
          <w:sz w:val="28"/>
          <w:szCs w:val="28"/>
          <w:lang w:val="kk-KZ"/>
        </w:rPr>
        <w:lastRenderedPageBreak/>
        <w:t>Азотты органикалық заттар: ақуыздар (протеиндер, протеидтер); амин қышқылдары (аспарагин, триозин, лейцин жене басқалар); алкалоидтар (хинин, мор</w:t>
      </w:r>
      <w:r w:rsidRPr="00D82B83">
        <w:rPr>
          <w:sz w:val="28"/>
          <w:szCs w:val="28"/>
          <w:lang w:val="kk-KZ"/>
        </w:rPr>
        <w:softHyphen/>
        <w:t>фин, никотин, колхицин, кофеин, кодеин, папаверин және басқалар); гликоалколоидтар (голанин, дигиталин).</w:t>
      </w:r>
    </w:p>
    <w:p w:rsidR="00911F50" w:rsidRPr="00D82B83" w:rsidRDefault="00911F50" w:rsidP="00121EFC">
      <w:pPr>
        <w:ind w:firstLine="557"/>
        <w:jc w:val="both"/>
        <w:rPr>
          <w:sz w:val="28"/>
          <w:szCs w:val="28"/>
          <w:lang w:val="kk-KZ"/>
        </w:rPr>
      </w:pPr>
      <w:r w:rsidRPr="00D82B83">
        <w:rPr>
          <w:sz w:val="28"/>
          <w:szCs w:val="28"/>
          <w:lang w:val="kk-KZ"/>
        </w:rPr>
        <w:t>Азотсыз органикалық заттар: көмірсулар: моносахаридтер - глюкоза, фруктоза; дисахаридтер - сахароза, мальтоза; полисахаридтер - инулин пектиндер, декстриндер; глюкозидтер: (амигдалин; сапонин; ванилин; соланин, пигменттер, антоциан, антохлор және басқалар); илік заттар (танидтер, катехиндер). Органикалық қышқылдар (қымыздық, алма, вино, лимон жене басқалар) және олардың тұздары - кристалдар (қымыздық және басқа кышқылдардың тұздары), терпеноидтар, эфир майылары және басқалар.</w:t>
      </w:r>
    </w:p>
    <w:p w:rsidR="00911F50" w:rsidRPr="00D82B83" w:rsidRDefault="00911F50" w:rsidP="00121EFC">
      <w:pPr>
        <w:ind w:firstLine="567"/>
        <w:jc w:val="both"/>
        <w:rPr>
          <w:sz w:val="28"/>
          <w:szCs w:val="28"/>
          <w:lang w:val="kk-KZ"/>
        </w:rPr>
      </w:pPr>
      <w:r w:rsidRPr="00D82B83">
        <w:rPr>
          <w:b/>
          <w:bCs/>
          <w:sz w:val="28"/>
          <w:szCs w:val="28"/>
          <w:lang w:val="kk-KZ"/>
        </w:rPr>
        <w:t>Артық қор заттары.</w:t>
      </w:r>
      <w:r w:rsidRPr="00D82B83">
        <w:rPr>
          <w:sz w:val="28"/>
          <w:szCs w:val="28"/>
          <w:lang w:val="kk-KZ"/>
        </w:rPr>
        <w:t xml:space="preserve">Өсімдік жасушаларындағы тіршілік әрекеттерінің нәтижесінде, онда әр түрлі заттар жиналады. Соның бірі қоректік заттар. Олар өсімдіктердің денесін түзуге жұмсалады, ал олардың артық мөлшері қорға жиналады.  </w:t>
      </w:r>
    </w:p>
    <w:p w:rsidR="00911F50" w:rsidRPr="00D82B83" w:rsidRDefault="00911F50" w:rsidP="00121EFC">
      <w:pPr>
        <w:ind w:firstLine="567"/>
        <w:jc w:val="both"/>
        <w:rPr>
          <w:sz w:val="28"/>
          <w:szCs w:val="28"/>
          <w:lang w:val="kk-KZ"/>
        </w:rPr>
      </w:pPr>
      <w:r w:rsidRPr="00D82B83">
        <w:rPr>
          <w:sz w:val="28"/>
          <w:szCs w:val="28"/>
          <w:lang w:val="kk-KZ"/>
        </w:rPr>
        <w:t>Артық қор заттары деп - уақытынша метоболизмнен шығарылып тасталған заттарды айтады. Олар өсімдіктің вегетативтік денесін түзуге немесе энергетикалық матери</w:t>
      </w:r>
      <w:r w:rsidRPr="00D82B83">
        <w:rPr>
          <w:sz w:val="28"/>
          <w:szCs w:val="28"/>
          <w:lang w:val="kk-KZ"/>
        </w:rPr>
        <w:softHyphen/>
        <w:t>ал түрінде әртүрлі тіршілік процестеріне жұмсалады. Олар вакуольде немесе цитоплазмада жиналады. Вакуольдерде қор заттары ерітінділер түрінде, ал цитоплазмада ресми тіркелген қосымша заттар түрінде болады. Қорға жиналатын заттар химиялық табиғаты тұрғысынан үш топқа бөлінеді: ақуыздар (алейрон дәндері), көмірсулар (крахмал дәндері, глюкоза, фруктоза, мальтоза, сахароза, клетчатка, инулин), майлар (май тамшылары).</w:t>
      </w:r>
    </w:p>
    <w:p w:rsidR="00911F50" w:rsidRPr="00D82B83" w:rsidRDefault="00911F50" w:rsidP="00121EFC">
      <w:pPr>
        <w:ind w:firstLine="567"/>
        <w:jc w:val="both"/>
        <w:rPr>
          <w:sz w:val="28"/>
          <w:szCs w:val="28"/>
          <w:lang w:val="kk-KZ"/>
        </w:rPr>
      </w:pPr>
      <w:r w:rsidRPr="00D82B83">
        <w:rPr>
          <w:b/>
          <w:sz w:val="28"/>
          <w:szCs w:val="28"/>
          <w:lang w:val="kk-KZ"/>
        </w:rPr>
        <w:t>Ақуыздар</w:t>
      </w:r>
      <w:r w:rsidRPr="00D82B83">
        <w:rPr>
          <w:sz w:val="28"/>
          <w:szCs w:val="28"/>
          <w:lang w:val="kk-KZ"/>
        </w:rPr>
        <w:t>. Ақуыз млекуласы амин қышқылдарынан құралады.Өсімдік жасушаларының құрамына қазіргі кездегі белгілі болған 150-ден аса амин қышқылдарының 22-сі енеді. Олардың бір тобы цитоплазма мен оның органойдтарының негізгі бөлігін құрайды. Ал басқа топтары (ақуыз ферменттері) жасушадағы тіршілік процестерін жүзеге асырады. Ақуыздардың басым бөлігі өсімдіктердің  тұқымдарында, жемістерінде қорға жиналады. Оларды алейрон (грекше алейрон – бидай ұны) немесе протеин дәндері деп атайды.</w:t>
      </w:r>
    </w:p>
    <w:p w:rsidR="00911F50" w:rsidRPr="00D82B83" w:rsidRDefault="00911F50" w:rsidP="00121EFC">
      <w:pPr>
        <w:ind w:firstLine="567"/>
        <w:jc w:val="both"/>
        <w:rPr>
          <w:sz w:val="28"/>
          <w:szCs w:val="28"/>
          <w:lang w:val="kk-KZ"/>
        </w:rPr>
      </w:pPr>
      <w:r w:rsidRPr="00D82B83">
        <w:rPr>
          <w:b/>
          <w:sz w:val="28"/>
          <w:szCs w:val="28"/>
          <w:lang w:val="kk-KZ"/>
        </w:rPr>
        <w:t>Алейрон дәндері</w:t>
      </w:r>
      <w:r w:rsidRPr="00D82B83">
        <w:rPr>
          <w:sz w:val="28"/>
          <w:szCs w:val="28"/>
          <w:lang w:val="kk-KZ"/>
        </w:rPr>
        <w:t xml:space="preserve">. Бұл қорлық ақуыздың түйіршіктері, олар әдетте пісіп жетілген дәндердің қорлық ұлпаларының жасушаларында пайда болады. Дәндер пісіп жетілген кездерде ұсақ вакуольдерде ақуыз жиналады. Дәндер піскен кезде вакуольдер суын жоғалтады да алейрон дәндеріне айналады. </w:t>
      </w:r>
    </w:p>
    <w:p w:rsidR="00911F50" w:rsidRPr="00D82B83" w:rsidRDefault="00911F50" w:rsidP="00121EFC">
      <w:pPr>
        <w:ind w:firstLine="567"/>
        <w:jc w:val="both"/>
        <w:rPr>
          <w:sz w:val="28"/>
          <w:szCs w:val="28"/>
          <w:lang w:val="kk-KZ"/>
        </w:rPr>
      </w:pPr>
      <w:r w:rsidRPr="00D82B83">
        <w:rPr>
          <w:sz w:val="28"/>
          <w:szCs w:val="28"/>
          <w:lang w:val="kk-KZ"/>
        </w:rPr>
        <w:t>Бұл бастапқы қалпына келетін процесс: дән жерге түскен соң оның бойына су өтеді де ісініп өнеді, осы кезде алейрон дәндері қайтадан вакуольге ай</w:t>
      </w:r>
      <w:r w:rsidRPr="00D82B83">
        <w:rPr>
          <w:sz w:val="28"/>
          <w:szCs w:val="28"/>
          <w:lang w:val="kk-KZ"/>
        </w:rPr>
        <w:softHyphen/>
        <w:t>налады.</w:t>
      </w:r>
    </w:p>
    <w:p w:rsidR="00911F50" w:rsidRPr="00D82B83" w:rsidRDefault="00911F50" w:rsidP="00121EFC">
      <w:pPr>
        <w:ind w:firstLine="567"/>
        <w:jc w:val="both"/>
        <w:rPr>
          <w:sz w:val="28"/>
          <w:szCs w:val="28"/>
          <w:lang w:val="kk-KZ"/>
        </w:rPr>
      </w:pPr>
      <w:r w:rsidRPr="00D82B83">
        <w:rPr>
          <w:sz w:val="28"/>
          <w:szCs w:val="28"/>
          <w:lang w:val="kk-KZ"/>
        </w:rPr>
        <w:t xml:space="preserve">Алейрон дәндері дөңгелек формалы болып келеді, олардың диаметрі 0,2-ден 20 мкм.-дің арасында ауытқып отырады. Сыртынан олар мембранамен қапталған. Қарапайым алейрон дөндерінде ақуыз аморфтық масса түрінде болады (бүршақ тұқымдастарында, жүгеріде, күріште), ал күрделі алейрон дәндерінде аморфты массаға бір, сиректеу 2—3 ақуыздық кристалл және құрамында қорлық фосфор болатын кішілеу дөңгелек денешік - глобоид кіреді. </w:t>
      </w:r>
      <w:r w:rsidRPr="00D82B83">
        <w:rPr>
          <w:sz w:val="28"/>
          <w:szCs w:val="28"/>
          <w:lang w:val="kk-KZ"/>
        </w:rPr>
        <w:lastRenderedPageBreak/>
        <w:t>Мұндай күрделі алейрон дәндері (зығыр, күнбағыс, асқабақ, ұлпілмәлік және т.б.) қор ретінде май жиналатын өсімдіктерге тән.</w:t>
      </w:r>
    </w:p>
    <w:p w:rsidR="00911F50" w:rsidRPr="00D82B83" w:rsidRDefault="00911F50" w:rsidP="00121EFC">
      <w:pPr>
        <w:ind w:firstLine="567"/>
        <w:jc w:val="both"/>
        <w:rPr>
          <w:sz w:val="28"/>
          <w:szCs w:val="28"/>
          <w:lang w:val="kk-KZ"/>
        </w:rPr>
      </w:pPr>
      <w:r w:rsidRPr="00D82B83">
        <w:rPr>
          <w:sz w:val="28"/>
          <w:szCs w:val="28"/>
          <w:lang w:val="kk-KZ"/>
        </w:rPr>
        <w:t>Ақуыздық денешіктер жасушаның басқада бөліктерінде: мысалы, ядросында, пластидтерінде, митохондрияларында, эндоплазматикалық ретикулымында түзіле алады.</w:t>
      </w:r>
    </w:p>
    <w:p w:rsidR="00911F50" w:rsidRPr="00D82B83" w:rsidRDefault="00911F50" w:rsidP="00121EFC">
      <w:pPr>
        <w:ind w:firstLine="567"/>
        <w:jc w:val="both"/>
        <w:rPr>
          <w:sz w:val="28"/>
          <w:szCs w:val="28"/>
          <w:lang w:val="kk-KZ"/>
        </w:rPr>
      </w:pPr>
      <w:r w:rsidRPr="00D82B83">
        <w:rPr>
          <w:b/>
          <w:sz w:val="28"/>
          <w:szCs w:val="28"/>
          <w:lang w:val="kk-KZ"/>
        </w:rPr>
        <w:t>Көмірсулар</w:t>
      </w:r>
      <w:r w:rsidRPr="00D82B83">
        <w:rPr>
          <w:sz w:val="28"/>
          <w:szCs w:val="28"/>
          <w:lang w:val="kk-KZ"/>
        </w:rPr>
        <w:t>. Көмірсулар қарапайым және күрделі деп бөлінеді. Қарапайм көмірсуларға – моносахаридтер (глюкоза, фруктоза), дисахаридтер (мальтоза, сахароза), күрделілеріне – полисахаридтер (крахмал, клетчатка, инулин) жатады. Басқалармен салыстырғанда алуан түрлі болып келетін өсімдіктің ең кең таралған</w:t>
      </w:r>
    </w:p>
    <w:p w:rsidR="00911F50" w:rsidRPr="00D82B83" w:rsidRDefault="00911F50" w:rsidP="00121EFC">
      <w:pPr>
        <w:jc w:val="both"/>
        <w:rPr>
          <w:sz w:val="28"/>
          <w:szCs w:val="28"/>
          <w:lang w:val="kk-KZ"/>
        </w:rPr>
      </w:pPr>
      <w:r w:rsidRPr="00D82B83">
        <w:rPr>
          <w:sz w:val="28"/>
          <w:szCs w:val="28"/>
          <w:lang w:val="kk-KZ"/>
        </w:rPr>
        <w:t xml:space="preserve">және аса қажетті қорлық заттарының бірі – крахмал. Крахмал - өсімдік жасушасының маңызды туынды заты. Қазіргі кезде крахмалдың екі бөліктен амилозадан және амилопектиннен тұратыны анықталған. Өсімдік крахмалындағы амилаза мен амилопектиннің арақатынасы өсімдік түрі үшін тұрақты. Амилазаның крахмалдағы мөлшері 35 пайызға дейін болса, ал амилопектиннің мөлшері одан бірнеше есе көп. Олардың физикалық, химиялық қасиеттері де әртүрлі. Амилоза жылы суда ериді, ал амилопектин ерімейді, тек бөрітеді. Йодпен әсер еткенде амилаза көк, амилопектин қызыл-күлгін түске боялады. </w:t>
      </w:r>
    </w:p>
    <w:p w:rsidR="00911F50" w:rsidRPr="00D82B83" w:rsidRDefault="00911F50" w:rsidP="00121EFC">
      <w:pPr>
        <w:ind w:firstLine="567"/>
        <w:jc w:val="both"/>
        <w:rPr>
          <w:sz w:val="28"/>
          <w:szCs w:val="28"/>
          <w:lang w:val="kk-KZ"/>
        </w:rPr>
      </w:pPr>
      <w:r w:rsidRPr="00D82B83">
        <w:rPr>
          <w:sz w:val="28"/>
          <w:szCs w:val="28"/>
          <w:lang w:val="kk-KZ"/>
        </w:rPr>
        <w:t>Крахмал өсімдіктердің денесінде фотосинтез процесінің соңғы өнімі крахмал дәндері ретінде жиналады.</w:t>
      </w:r>
    </w:p>
    <w:p w:rsidR="00911F50" w:rsidRPr="00D82B83" w:rsidRDefault="00911F50" w:rsidP="00121EFC">
      <w:pPr>
        <w:ind w:firstLine="567"/>
        <w:jc w:val="both"/>
        <w:rPr>
          <w:sz w:val="28"/>
          <w:szCs w:val="28"/>
          <w:lang w:val="kk-KZ"/>
        </w:rPr>
      </w:pPr>
      <w:r w:rsidRPr="00D82B83">
        <w:rPr>
          <w:b/>
          <w:sz w:val="28"/>
          <w:szCs w:val="28"/>
          <w:lang w:val="kk-KZ"/>
        </w:rPr>
        <w:t>Крахмал дәндері</w:t>
      </w:r>
      <w:r w:rsidRPr="00D82B83">
        <w:rPr>
          <w:sz w:val="28"/>
          <w:szCs w:val="28"/>
          <w:lang w:val="kk-KZ"/>
        </w:rPr>
        <w:t>. Крахмал дәндері барлық мүшелердің жасушаларында кездеседі, әсіресе олар өсімдіктің дәндерінде және түрі өзгерген жерасты сабақтарында (түйнектерінде, баданаларында, тамырсабақтарында) көптеп жиналады. Крахмал дәндері тек   пластидтерде ғана түзіледі. Жоғарыда айтылғандай хлорпластарда алғашқы крахмалдың дәндері пайда болады. Бірақта олар, бұл жерде көптеп жиналмайды. Зат алмасу процестерінің нәтижесінде ферменттердің (амилаза, мальтаза) көмегімен алғашқы крахмалдар қантқа айналады және глю</w:t>
      </w:r>
      <w:r w:rsidRPr="00D82B83">
        <w:rPr>
          <w:sz w:val="28"/>
          <w:szCs w:val="28"/>
          <w:lang w:val="kk-KZ"/>
        </w:rPr>
        <w:softHyphen/>
        <w:t>коза түрінде жапырақтан өсімдіктің басқа мүшелеріне тасымалданады. Қанттың екінші рет крахмалға айналуы лейкопластарда жүреді (амилопластарда).</w:t>
      </w:r>
    </w:p>
    <w:p w:rsidR="00911F50" w:rsidRPr="00D82B83" w:rsidRDefault="00911F50" w:rsidP="00121EFC">
      <w:pPr>
        <w:ind w:firstLine="567"/>
        <w:jc w:val="both"/>
        <w:rPr>
          <w:sz w:val="28"/>
          <w:szCs w:val="28"/>
          <w:lang w:val="kk-KZ"/>
        </w:rPr>
      </w:pPr>
      <w:r w:rsidRPr="00D82B83">
        <w:rPr>
          <w:sz w:val="28"/>
          <w:szCs w:val="28"/>
          <w:lang w:val="kk-KZ"/>
        </w:rPr>
        <w:t>Екінші рет крах</w:t>
      </w:r>
      <w:r w:rsidRPr="00D82B83">
        <w:rPr>
          <w:sz w:val="28"/>
          <w:szCs w:val="28"/>
          <w:lang w:val="kk-KZ"/>
        </w:rPr>
        <w:softHyphen/>
        <w:t>мал дәндерінің түзілуі амилопластың стромасының белгілі бір жерінен басталады. Ондай жерлерді крахмалдың түзілу орталығы деп атайды.</w:t>
      </w:r>
    </w:p>
    <w:p w:rsidR="00911F50" w:rsidRPr="00D82B83" w:rsidRDefault="00911F50" w:rsidP="00121EFC">
      <w:pPr>
        <w:ind w:firstLine="567"/>
        <w:jc w:val="both"/>
        <w:rPr>
          <w:sz w:val="28"/>
          <w:szCs w:val="28"/>
          <w:lang w:val="kk-KZ"/>
        </w:rPr>
      </w:pPr>
      <w:r w:rsidRPr="00D82B83">
        <w:rPr>
          <w:sz w:val="28"/>
          <w:szCs w:val="28"/>
          <w:lang w:val="kk-KZ"/>
        </w:rPr>
        <w:t>Крахмал дәндерінің формасы, мөлшері, құрылысы өсімдіктердің әрбір түрлеріне, кейде тіптен әрбір сортқа ерекше тән болып келеді. Бидай мен арпаның крахмал дәндері дөңгелек, бұршақ тұқымдастарында сопақша, оның ортасында бұтақталған саңылаулары болады, сұлыда ұсақ көп бұрышты т.с.с.  Бұл жағдайды ұнның құрамына анализ жасағанда үнемі ескеріп о</w:t>
      </w:r>
      <w:r w:rsidR="00E66EA0" w:rsidRPr="00D82B83">
        <w:rPr>
          <w:sz w:val="28"/>
          <w:szCs w:val="28"/>
          <w:lang w:val="kk-KZ"/>
        </w:rPr>
        <w:t>тырады.</w:t>
      </w:r>
    </w:p>
    <w:p w:rsidR="00911F50" w:rsidRPr="00D82B83" w:rsidRDefault="00911F50" w:rsidP="00121EFC">
      <w:pPr>
        <w:ind w:firstLine="567"/>
        <w:jc w:val="both"/>
        <w:rPr>
          <w:sz w:val="28"/>
          <w:szCs w:val="28"/>
          <w:lang w:val="kk-KZ"/>
        </w:rPr>
      </w:pPr>
      <w:r w:rsidRPr="00D82B83">
        <w:rPr>
          <w:b/>
          <w:sz w:val="28"/>
          <w:szCs w:val="28"/>
          <w:lang w:val="kk-KZ"/>
        </w:rPr>
        <w:t>Майлар.</w:t>
      </w:r>
      <w:r w:rsidRPr="00D82B83">
        <w:rPr>
          <w:sz w:val="28"/>
          <w:szCs w:val="28"/>
          <w:lang w:val="kk-KZ"/>
        </w:rPr>
        <w:t xml:space="preserve"> Май өсімдіктерде кең таралған қор заттары және ең қуаттыларына жатады. Олар шыны май тамшылары түрінде гиолоплазмадағы ерекше субмикроскопиялық дене сферосомаларда және олеопластарда, көптеген өсімдіктердің тұқымдарында, жемістерінде қорға жиналады.</w:t>
      </w:r>
    </w:p>
    <w:p w:rsidR="00911F50" w:rsidRPr="00D82B83" w:rsidRDefault="00911F50" w:rsidP="00121EFC">
      <w:pPr>
        <w:ind w:firstLine="567"/>
        <w:jc w:val="both"/>
        <w:rPr>
          <w:sz w:val="28"/>
          <w:szCs w:val="28"/>
          <w:lang w:val="kk-KZ"/>
        </w:rPr>
      </w:pPr>
      <w:r w:rsidRPr="00D82B83">
        <w:rPr>
          <w:sz w:val="28"/>
          <w:szCs w:val="28"/>
          <w:lang w:val="kk-KZ"/>
        </w:rPr>
        <w:t>Шыны май тамшыларының формасы сфера тәрізді болып келеді. Олардың саны мен мөлшері жасушаларда ауытқып отыра</w:t>
      </w:r>
      <w:r w:rsidRPr="00D82B83">
        <w:rPr>
          <w:sz w:val="28"/>
          <w:szCs w:val="28"/>
          <w:lang w:val="kk-KZ"/>
        </w:rPr>
        <w:softHyphen/>
        <w:t>ды. Шыны майының тамшы</w:t>
      </w:r>
      <w:r w:rsidRPr="00D82B83">
        <w:rPr>
          <w:sz w:val="28"/>
          <w:szCs w:val="28"/>
          <w:lang w:val="kk-KZ"/>
        </w:rPr>
        <w:softHyphen/>
      </w:r>
      <w:r w:rsidRPr="00D82B83">
        <w:rPr>
          <w:sz w:val="28"/>
          <w:szCs w:val="28"/>
          <w:lang w:val="kk-KZ"/>
        </w:rPr>
        <w:lastRenderedPageBreak/>
        <w:t xml:space="preserve">лары барлық мүшелердің жасушаларында кездеседі, әсіресе дәндер мен жемістер оған аса бай болады. Грек жаңғағының дәнінде 70 пайыз, жер жаңғағында – 50, екпепшөпте – 30, сояда – 20, жүгері және сұлының ұрығында – 46 пайызға дейін май болады. Сонымен қатар кейбір ағаштардың вегетативті мүшелерінде де жиналады. Мысалы: жөке және қарағайда қысқа қарай 6-7 пайызға дейін жиналады. Бұлар «май ағаштары» деп аталады. Емен мен үйеңкіде май аз, оның есесіне крахмал көп. Сондықтан оларды нағыз «крахмал ағаштары» деп те атайды. Күнбағыс, зығыр, мақта, зәйтүн, кенепшөп, бадам т.б. көптеген өсімдіктердің майы тамақ үшін пайдаланады. Ал зейтүн және тунг жемістеріне бағалы май алынады. Шокалад ағашы, кокос пальмасының тұқымдарынан қантты май алынады. </w:t>
      </w:r>
    </w:p>
    <w:p w:rsidR="00911F50" w:rsidRPr="00D82B83" w:rsidRDefault="00911F50" w:rsidP="00121EFC">
      <w:pPr>
        <w:ind w:firstLine="567"/>
        <w:jc w:val="both"/>
        <w:rPr>
          <w:sz w:val="28"/>
          <w:szCs w:val="28"/>
          <w:lang w:val="kk-KZ"/>
        </w:rPr>
      </w:pPr>
      <w:r w:rsidRPr="00D82B83">
        <w:rPr>
          <w:b/>
          <w:bCs/>
          <w:sz w:val="28"/>
          <w:szCs w:val="28"/>
          <w:lang w:val="kk-KZ"/>
        </w:rPr>
        <w:t>Жасуша қабықшасы.</w:t>
      </w:r>
      <w:r w:rsidRPr="00D82B83">
        <w:rPr>
          <w:sz w:val="28"/>
          <w:szCs w:val="28"/>
          <w:lang w:val="kk-KZ"/>
        </w:rPr>
        <w:t xml:space="preserve">Өсімдіктердің жасушасының жануарлар жасушасынан айырмашылығы сол, олардың жақсы жетілген, әдетте қатты қабықшасы болады. Жасуша қабықшасы өсімдік жасушасының сыртын қаптап жатады. </w:t>
      </w:r>
    </w:p>
    <w:p w:rsidR="00911F50" w:rsidRPr="00D82B83" w:rsidRDefault="00911F50" w:rsidP="00121EFC">
      <w:pPr>
        <w:ind w:firstLine="567"/>
        <w:jc w:val="both"/>
        <w:rPr>
          <w:sz w:val="28"/>
          <w:szCs w:val="28"/>
          <w:lang w:val="kk-KZ"/>
        </w:rPr>
      </w:pPr>
      <w:r w:rsidRPr="00D82B83">
        <w:rPr>
          <w:sz w:val="28"/>
          <w:szCs w:val="28"/>
          <w:lang w:val="kk-KZ"/>
        </w:rPr>
        <w:t>Жасуша қабықшаларының жиынтығы өсімдікке мықтылық береді, қорғаныштық қызметін атқарады және  оның қаңқасын (скелетін) түзеді. Әр түрлі заттардың өсімдіктің бойына сіңірілуіне және тасымалдануына қабықшаның маңызы аса зор. Ол көп жағдайда протопластқа қарағанда ұзақ сақталады, соған байланысты тіпті өлі жасушалардың өзі әр түрлі қызметтер атқаруын тоқтатпайды.</w:t>
      </w:r>
    </w:p>
    <w:p w:rsidR="00911F50" w:rsidRPr="00D82B83" w:rsidRDefault="00911F50" w:rsidP="00121EFC">
      <w:pPr>
        <w:ind w:firstLine="567"/>
        <w:jc w:val="both"/>
        <w:rPr>
          <w:sz w:val="28"/>
          <w:szCs w:val="28"/>
          <w:lang w:val="kk-KZ"/>
        </w:rPr>
      </w:pPr>
      <w:r w:rsidRPr="00D82B83">
        <w:rPr>
          <w:sz w:val="28"/>
          <w:szCs w:val="28"/>
          <w:lang w:val="kk-KZ"/>
        </w:rPr>
        <w:t xml:space="preserve">Жасуша қабықшасының мұндай қасиетке ие болуы оның химиялық құрамына тікелей байланысты. Оның химиялық құрамы целлюлоза, гемицеллюлоза және пектинді заттардан тұрады. </w:t>
      </w:r>
    </w:p>
    <w:p w:rsidR="00911F50" w:rsidRPr="00D82B83" w:rsidRDefault="00911F50" w:rsidP="00121EFC">
      <w:pPr>
        <w:ind w:firstLine="567"/>
        <w:jc w:val="both"/>
        <w:rPr>
          <w:sz w:val="28"/>
          <w:szCs w:val="28"/>
          <w:lang w:val="kk-KZ"/>
        </w:rPr>
      </w:pPr>
      <w:r w:rsidRPr="00D82B83">
        <w:rPr>
          <w:sz w:val="28"/>
          <w:szCs w:val="28"/>
          <w:lang w:val="kk-KZ"/>
        </w:rPr>
        <w:t>Целлюлоза - өте мықты және серпінді, күрделі полисахаридтерге жататын қосылыс. Ол қайнап тұрған суда, көптеген қышқылдарда, негіздерде ерімейді, көптеген жануарлардың (жылқы, ірі қара малдан басқа) асқазанында қорытылмайды.</w:t>
      </w:r>
    </w:p>
    <w:p w:rsidR="00911F50" w:rsidRPr="00D82B83" w:rsidRDefault="00911F50" w:rsidP="00121EFC">
      <w:pPr>
        <w:ind w:firstLine="567"/>
        <w:jc w:val="both"/>
        <w:rPr>
          <w:sz w:val="28"/>
          <w:szCs w:val="28"/>
          <w:lang w:val="kk-KZ"/>
        </w:rPr>
      </w:pPr>
      <w:r w:rsidRPr="00D82B83">
        <w:rPr>
          <w:sz w:val="28"/>
          <w:szCs w:val="28"/>
          <w:lang w:val="kk-KZ"/>
        </w:rPr>
        <w:t xml:space="preserve">Пектинді заттар – жоғары молекулалы көмірсулы қосылыс, суда бөрітеді, кейбіреулері ериді. Сілтінің және қышқылдардың әсерінен оңай бұзылады. Жас жасушалардың қабықшасында көп мөлшерде кездеседі. Жасуша аралық кеңістіктер пектин заттарымен толып тұратындықтан олар жасуша қабықшасының талшықтарын және қатар орналасқан жасушаларды бір-бірімен байланыстырып біріктіреді. </w:t>
      </w:r>
    </w:p>
    <w:p w:rsidR="00911F50" w:rsidRPr="00D82B83" w:rsidRDefault="00911F50" w:rsidP="00121EFC">
      <w:pPr>
        <w:ind w:firstLine="567"/>
        <w:jc w:val="both"/>
        <w:rPr>
          <w:sz w:val="28"/>
          <w:szCs w:val="28"/>
          <w:lang w:val="kk-KZ"/>
        </w:rPr>
      </w:pPr>
      <w:r w:rsidRPr="00D82B83">
        <w:rPr>
          <w:sz w:val="28"/>
          <w:szCs w:val="28"/>
          <w:lang w:val="kk-KZ"/>
        </w:rPr>
        <w:t>Алғашқы қабықша. Алғашқы   қабықша   жасушаның бөлінуінің нәтижесінде пайда болады. Телофазаның соңына таман жасушаның экваториалдық бөлігінде жасушалық табақша пайда болады,  келешегінде ол орталық табақшаға айналады.    Ол    негізінен пектинді заттардан  тұрады. Жасушалық табақшаға, әрбір жас жасушаның протопласты алғашқы қабықшаны бөліп отырады.  Оның қалыңдығы 0,1—0,5 мкм. тең. Алғашқы қабықшаның      құрамына негізінен пектинді заттар, гемицеллюлозалар және целлю</w:t>
      </w:r>
      <w:r w:rsidRPr="00D82B83">
        <w:rPr>
          <w:sz w:val="28"/>
          <w:szCs w:val="28"/>
          <w:lang w:val="kk-KZ"/>
        </w:rPr>
        <w:softHyphen/>
        <w:t xml:space="preserve">лоза (барлығы 10—12%), сонымен бірге көп мөлшерде су кіреді.  </w:t>
      </w:r>
    </w:p>
    <w:p w:rsidR="00911F50" w:rsidRPr="00D82B83" w:rsidRDefault="00911F50" w:rsidP="00121EFC">
      <w:pPr>
        <w:ind w:firstLine="567"/>
        <w:jc w:val="both"/>
        <w:rPr>
          <w:sz w:val="28"/>
          <w:szCs w:val="28"/>
          <w:lang w:val="kk-KZ"/>
        </w:rPr>
      </w:pPr>
      <w:r w:rsidRPr="00D82B83">
        <w:rPr>
          <w:b/>
          <w:sz w:val="28"/>
          <w:szCs w:val="28"/>
          <w:lang w:val="kk-KZ"/>
        </w:rPr>
        <w:t>Орталық табақша</w:t>
      </w:r>
      <w:r w:rsidRPr="00D82B83">
        <w:rPr>
          <w:sz w:val="28"/>
          <w:szCs w:val="28"/>
          <w:lang w:val="kk-KZ"/>
        </w:rPr>
        <w:t xml:space="preserve">. Жасушаларды өзара байланыстырып тұрады. Ортаңғы табақшаның бұзылуын және жасушалардың ажырауын мацерация деп атайды. Бұл табиғи жағдайда жемістер өте пісіп кеткен    кездерде,    жапырақтардың    </w:t>
      </w:r>
      <w:r w:rsidRPr="00D82B83">
        <w:rPr>
          <w:sz w:val="28"/>
          <w:szCs w:val="28"/>
          <w:lang w:val="kk-KZ"/>
        </w:rPr>
        <w:lastRenderedPageBreak/>
        <w:t>түсер    алдында,    олардың сағақтарында және басқа уакыттарда болатын жағдай. Мацерация жарым-жартылай    жүрген    жағдайда    орталық    табақша    тек бұрынғыларынан ғана ыңырайды да,</w:t>
      </w:r>
      <w:r w:rsidR="00A63412" w:rsidRPr="00D82B83">
        <w:rPr>
          <w:sz w:val="28"/>
          <w:szCs w:val="28"/>
          <w:lang w:val="kk-KZ"/>
        </w:rPr>
        <w:t xml:space="preserve"> жасуша аралық қуыстар түзіледі</w:t>
      </w:r>
      <w:r w:rsidRPr="00D82B83">
        <w:rPr>
          <w:sz w:val="28"/>
          <w:szCs w:val="28"/>
          <w:lang w:val="kk-KZ"/>
        </w:rPr>
        <w:t>.</w:t>
      </w:r>
    </w:p>
    <w:p w:rsidR="00911F50" w:rsidRPr="00D82B83" w:rsidRDefault="00911F50" w:rsidP="00121EFC">
      <w:pPr>
        <w:ind w:firstLine="567"/>
        <w:jc w:val="both"/>
        <w:rPr>
          <w:sz w:val="28"/>
          <w:szCs w:val="28"/>
          <w:lang w:val="kk-KZ"/>
        </w:rPr>
      </w:pPr>
      <w:r w:rsidRPr="00D82B83">
        <w:rPr>
          <w:b/>
          <w:sz w:val="28"/>
          <w:szCs w:val="28"/>
          <w:lang w:val="kk-KZ"/>
        </w:rPr>
        <w:t>Плазмодесмалар</w:t>
      </w:r>
      <w:r w:rsidRPr="00D82B83">
        <w:rPr>
          <w:sz w:val="28"/>
          <w:szCs w:val="28"/>
          <w:lang w:val="kk-KZ"/>
        </w:rPr>
        <w:t xml:space="preserve">.       Бұл       жасушаларды       бір- бірімен байланастырып   тұратын   жіңішке    цитоплазмалық   жіпшелер. Олар тек өсімдік жасушаларына тән және жоғары сатыдағы өсімдіктердің бәрінде табылған. Цитокенез кезінде пайда болатын жасушалық табақша арқылы бір-бірімен қарым-қатынасы үзілмеген эндоплазматикалық тордың (ретикулумның)  түтікшелері өтіп  жатады.   Солардың  негізінде плазмодесмалар    пайда    болады.    Плазмодесмалық    каналдың қабықшасына    плазмалемма    төселіп  жатады.    Ол    көршілес жасушалардың    плазмалеммаларын    жалғастырады.  </w:t>
      </w:r>
    </w:p>
    <w:p w:rsidR="00911F50" w:rsidRPr="00D82B83" w:rsidRDefault="00911F50" w:rsidP="00121EFC">
      <w:pPr>
        <w:ind w:firstLine="567"/>
        <w:jc w:val="both"/>
        <w:rPr>
          <w:sz w:val="28"/>
          <w:szCs w:val="28"/>
          <w:lang w:val="kk-KZ"/>
        </w:rPr>
      </w:pPr>
      <w:r w:rsidRPr="00D82B83">
        <w:rPr>
          <w:sz w:val="28"/>
          <w:szCs w:val="28"/>
          <w:lang w:val="kk-KZ"/>
        </w:rPr>
        <w:t xml:space="preserve">Плазмодесмалар арқылы әр түрлі заттардың өтуі, бір жасушадан басқа жасушаға тітіркенудің берілуі және организмде жүріп жатқан барлық тіршілік процестерінің реттелуі іске асырылып отырады.          </w:t>
      </w:r>
    </w:p>
    <w:p w:rsidR="00911F50" w:rsidRPr="00D82B83" w:rsidRDefault="00911F50" w:rsidP="00121EFC">
      <w:pPr>
        <w:ind w:firstLine="567"/>
        <w:jc w:val="both"/>
        <w:rPr>
          <w:sz w:val="28"/>
          <w:szCs w:val="28"/>
          <w:lang w:val="kk-KZ"/>
        </w:rPr>
      </w:pPr>
      <w:r w:rsidRPr="00D82B83">
        <w:rPr>
          <w:b/>
          <w:sz w:val="28"/>
          <w:szCs w:val="28"/>
          <w:lang w:val="kk-KZ"/>
        </w:rPr>
        <w:t>Поралар.</w:t>
      </w:r>
      <w:r w:rsidRPr="00D82B83">
        <w:rPr>
          <w:sz w:val="28"/>
          <w:szCs w:val="28"/>
          <w:lang w:val="kk-KZ"/>
        </w:rPr>
        <w:t xml:space="preserve">   Жасуша қабықшасындағы алғашқы қабықшаның қалыптасуы біркелкі емес, оның бір жері қалың, ал екінші жері жұқа болып қалыптасады. Соның нәтижесінде алғашқы қабықшада көптеген жұқа ойыстар пайда болады. Оларды алғашқы поралық ойыстар деп атайды. Поралардың толық қалыптасуы жасушаның соңғы қабықшасының қалыптасуымен тікелей байланысты., өйткені соңғы қабықшаның қалыңдамаған жері – пора саңылауы деп аталады. Сонымен поралар  дегеніміз  екінші реттік   қабықшаның   түзілетін   жері. Олар жасушаның қуысынан алғашқы қабықшаға дейін  баратын  каналдар.  Каналдардың формасына қарай    поралар    қарапайым    және жиектелген     (көмкерілген)     болып бөлінеді.</w:t>
      </w:r>
    </w:p>
    <w:p w:rsidR="00911F50" w:rsidRPr="00D82B83" w:rsidRDefault="00911F50" w:rsidP="00121EFC">
      <w:pPr>
        <w:ind w:firstLine="567"/>
        <w:jc w:val="both"/>
        <w:rPr>
          <w:sz w:val="28"/>
          <w:szCs w:val="28"/>
          <w:lang w:val="kk-KZ"/>
        </w:rPr>
      </w:pPr>
      <w:r w:rsidRPr="00D82B83">
        <w:rPr>
          <w:sz w:val="28"/>
          <w:szCs w:val="28"/>
          <w:lang w:val="kk-KZ"/>
        </w:rPr>
        <w:t xml:space="preserve">Қарапайым    поралардың диаметрі  қаналдың  ұзына  бойында шамамен   бірдей   болады.   Үстінен  қарағанда   олар   дөңгелек   формалы болып келеді. Жиектелген поралардың каналы алғашкы қабықшаға бағытталған жағынан кеңейген болып келеді. Сондықтан да үстінен қарағанда олар екі концентрлі шеңбер түрінде көрінеді (46-сурет). Әдетте екі көршілес жасушаның поралары бір- біріне қарама - қарсы орналасады және олар орталық пластинкадан, сонымен бірге екі алғашқы қабықшадан, жұқа перделері арқылы бөлінген канал тәрізді болып келеді. Жиектелген поралардың түйістіргіш пердесінің  ортаңғы бөлігі қалыңданған болып келеді. Тірі жасушалардың түйістіргіш перделері арқылы көптеген плазмодесмалар өтіп жатады. Поралар плазмодесмалар тәрізді жасушаның арасындағы заттардың тасымалдануын жеңілдетеді. </w:t>
      </w:r>
    </w:p>
    <w:p w:rsidR="0065532B" w:rsidRPr="00D82B83" w:rsidRDefault="00911F50" w:rsidP="00121EFC">
      <w:pPr>
        <w:ind w:firstLine="567"/>
        <w:jc w:val="both"/>
        <w:rPr>
          <w:sz w:val="28"/>
          <w:szCs w:val="28"/>
          <w:lang w:val="kk-KZ"/>
        </w:rPr>
      </w:pPr>
      <w:r w:rsidRPr="00D82B83">
        <w:rPr>
          <w:sz w:val="28"/>
          <w:szCs w:val="28"/>
          <w:lang w:val="kk-KZ"/>
        </w:rPr>
        <w:t>Әр түрлі заттарды бойынан өткізуге маманданған жасушалардың қабықшаларында ферменттердің әсерінен, перфорациялар деп аталатын, үлкен тесіктер пайда болады</w:t>
      </w:r>
    </w:p>
    <w:p w:rsidR="00AD2D82" w:rsidRPr="00D82B83" w:rsidRDefault="00AD2D82" w:rsidP="00121EFC">
      <w:pPr>
        <w:ind w:firstLine="567"/>
        <w:jc w:val="both"/>
        <w:rPr>
          <w:b/>
          <w:sz w:val="28"/>
          <w:szCs w:val="28"/>
          <w:lang w:val="kk-KZ"/>
        </w:rPr>
      </w:pPr>
    </w:p>
    <w:p w:rsidR="0065532B" w:rsidRPr="00D82B83" w:rsidRDefault="003E4B34" w:rsidP="00121EFC">
      <w:pPr>
        <w:ind w:firstLine="567"/>
        <w:jc w:val="both"/>
        <w:rPr>
          <w:b/>
          <w:sz w:val="28"/>
          <w:szCs w:val="28"/>
          <w:lang w:val="kk-KZ"/>
        </w:rPr>
      </w:pPr>
      <w:r w:rsidRPr="00D82B83">
        <w:rPr>
          <w:b/>
          <w:sz w:val="28"/>
          <w:szCs w:val="28"/>
          <w:lang w:val="kk-KZ"/>
        </w:rPr>
        <w:t>Бақылау сұрақтары:</w:t>
      </w:r>
    </w:p>
    <w:p w:rsidR="00693375" w:rsidRPr="00D82B83" w:rsidRDefault="00FA6331" w:rsidP="00693375">
      <w:pPr>
        <w:ind w:firstLine="567"/>
        <w:jc w:val="both"/>
        <w:rPr>
          <w:sz w:val="28"/>
          <w:szCs w:val="28"/>
          <w:lang w:val="kk-KZ"/>
        </w:rPr>
      </w:pPr>
      <w:r w:rsidRPr="00D82B83">
        <w:rPr>
          <w:sz w:val="28"/>
          <w:szCs w:val="28"/>
          <w:lang w:val="kk-KZ"/>
        </w:rPr>
        <w:t xml:space="preserve">1. </w:t>
      </w:r>
      <w:r w:rsidR="00693375" w:rsidRPr="00D82B83">
        <w:rPr>
          <w:sz w:val="28"/>
          <w:szCs w:val="28"/>
          <w:lang w:val="kk-KZ"/>
        </w:rPr>
        <w:t>Жасушаны зерттеу әдістері қандай?</w:t>
      </w:r>
    </w:p>
    <w:p w:rsidR="00693375" w:rsidRPr="00D82B83" w:rsidRDefault="00693375" w:rsidP="00693375">
      <w:pPr>
        <w:ind w:firstLine="567"/>
        <w:jc w:val="both"/>
        <w:rPr>
          <w:color w:val="000000" w:themeColor="text1"/>
          <w:sz w:val="28"/>
          <w:szCs w:val="28"/>
          <w:lang w:val="kk-KZ"/>
        </w:rPr>
      </w:pPr>
      <w:r w:rsidRPr="00D82B83">
        <w:rPr>
          <w:sz w:val="28"/>
          <w:szCs w:val="28"/>
          <w:lang w:val="kk-KZ"/>
        </w:rPr>
        <w:t xml:space="preserve">2. </w:t>
      </w:r>
      <w:r w:rsidRPr="00D82B83">
        <w:rPr>
          <w:color w:val="000000" w:themeColor="text1"/>
          <w:sz w:val="28"/>
          <w:szCs w:val="28"/>
          <w:lang w:val="kk-KZ"/>
        </w:rPr>
        <w:t>Жасуша органоидтарын атаңыз және олардың атқаратын қызметі қандай?</w:t>
      </w:r>
    </w:p>
    <w:p w:rsidR="004F5921" w:rsidRPr="00D82B83" w:rsidRDefault="00693375" w:rsidP="00693375">
      <w:pPr>
        <w:ind w:firstLine="567"/>
        <w:contextualSpacing/>
        <w:mirrorIndents/>
        <w:jc w:val="both"/>
        <w:rPr>
          <w:bCs/>
          <w:color w:val="000000" w:themeColor="text1"/>
          <w:sz w:val="28"/>
          <w:szCs w:val="28"/>
          <w:lang w:val="kk-KZ"/>
        </w:rPr>
      </w:pPr>
      <w:r w:rsidRPr="00D82B83">
        <w:rPr>
          <w:color w:val="000000" w:themeColor="text1"/>
          <w:sz w:val="28"/>
          <w:szCs w:val="28"/>
          <w:lang w:val="kk-KZ"/>
        </w:rPr>
        <w:t xml:space="preserve">3. </w:t>
      </w:r>
      <w:r w:rsidRPr="00D82B83">
        <w:rPr>
          <w:bCs/>
          <w:color w:val="000000" w:themeColor="text1"/>
          <w:sz w:val="28"/>
          <w:szCs w:val="28"/>
          <w:lang w:val="kk-KZ"/>
        </w:rPr>
        <w:t>Протопласт туындыларына не жатады?</w:t>
      </w:r>
    </w:p>
    <w:p w:rsidR="00693375" w:rsidRPr="00D82B83" w:rsidRDefault="00693375" w:rsidP="00121EFC">
      <w:pPr>
        <w:ind w:firstLine="567"/>
        <w:jc w:val="both"/>
        <w:rPr>
          <w:b/>
          <w:sz w:val="28"/>
          <w:szCs w:val="28"/>
          <w:lang w:val="kk-KZ"/>
        </w:rPr>
      </w:pPr>
    </w:p>
    <w:p w:rsidR="003E4B34" w:rsidRPr="00D82B83" w:rsidRDefault="004F5921" w:rsidP="00121EFC">
      <w:pPr>
        <w:ind w:firstLine="567"/>
        <w:jc w:val="both"/>
        <w:rPr>
          <w:b/>
          <w:sz w:val="28"/>
          <w:szCs w:val="28"/>
          <w:lang w:val="kk-KZ"/>
        </w:rPr>
      </w:pPr>
      <w:r w:rsidRPr="00D82B83">
        <w:rPr>
          <w:b/>
          <w:sz w:val="28"/>
          <w:szCs w:val="28"/>
          <w:lang w:val="kk-KZ"/>
        </w:rPr>
        <w:lastRenderedPageBreak/>
        <w:t>Пайдаланылған әдебиеттер:</w:t>
      </w:r>
    </w:p>
    <w:tbl>
      <w:tblPr>
        <w:tblW w:w="9924" w:type="dxa"/>
        <w:tblInd w:w="-34" w:type="dxa"/>
        <w:tblLayout w:type="fixed"/>
        <w:tblLook w:val="04A0"/>
      </w:tblPr>
      <w:tblGrid>
        <w:gridCol w:w="9924"/>
      </w:tblGrid>
      <w:tr w:rsidR="003A525E" w:rsidRPr="0089127A" w:rsidTr="003A525E">
        <w:trPr>
          <w:trHeight w:val="215"/>
        </w:trPr>
        <w:tc>
          <w:tcPr>
            <w:tcW w:w="9924" w:type="dxa"/>
          </w:tcPr>
          <w:p w:rsidR="003A525E" w:rsidRPr="00D82B83" w:rsidRDefault="00A757FE" w:rsidP="005A4D3A">
            <w:pPr>
              <w:pStyle w:val="a6"/>
              <w:numPr>
                <w:ilvl w:val="0"/>
                <w:numId w:val="42"/>
              </w:numPr>
              <w:spacing w:before="52" w:line="232" w:lineRule="auto"/>
              <w:ind w:left="34" w:firstLine="567"/>
              <w:rPr>
                <w:rFonts w:ascii="Times New Roman" w:hAnsi="Times New Roman"/>
                <w:szCs w:val="28"/>
                <w:lang w:val="kk-KZ"/>
              </w:rPr>
            </w:pPr>
            <w:r w:rsidRPr="00D82B83">
              <w:rPr>
                <w:rFonts w:ascii="Times New Roman" w:hAnsi="Times New Roman"/>
                <w:bCs/>
                <w:szCs w:val="28"/>
                <w:lang w:val="kk-KZ"/>
              </w:rPr>
              <w:t xml:space="preserve">Мухитдинов Н.М. </w:t>
            </w:r>
            <w:r w:rsidRPr="00D82B83">
              <w:rPr>
                <w:rFonts w:ascii="Times New Roman" w:hAnsi="Times New Roman"/>
                <w:szCs w:val="28"/>
                <w:lang w:val="kk-KZ"/>
              </w:rPr>
              <w:t xml:space="preserve">Өсімдіктер морфологиясы </w:t>
            </w:r>
            <w:r w:rsidRPr="00D82B83">
              <w:rPr>
                <w:rFonts w:ascii="Times New Roman" w:hAnsi="Times New Roman"/>
                <w:spacing w:val="11"/>
                <w:szCs w:val="28"/>
                <w:lang w:val="kk-KZ"/>
              </w:rPr>
              <w:t xml:space="preserve">және </w:t>
            </w:r>
            <w:r w:rsidRPr="00D82B83">
              <w:rPr>
                <w:rFonts w:ascii="Times New Roman" w:hAnsi="Times New Roman"/>
                <w:szCs w:val="28"/>
                <w:lang w:val="kk-KZ"/>
              </w:rPr>
              <w:t>анатомиясы: Оқулық  Өнд.,</w:t>
            </w:r>
            <w:r w:rsidRPr="00D82B83">
              <w:rPr>
                <w:rFonts w:ascii="Times New Roman" w:hAnsi="Times New Roman"/>
                <w:spacing w:val="17"/>
                <w:szCs w:val="28"/>
                <w:lang w:val="kk-KZ"/>
              </w:rPr>
              <w:t>толы</w:t>
            </w:r>
            <w:r w:rsidRPr="00D82B83">
              <w:rPr>
                <w:rFonts w:ascii="Times New Roman" w:hAnsi="Times New Roman"/>
                <w:spacing w:val="15"/>
                <w:szCs w:val="28"/>
                <w:lang w:val="kk-KZ"/>
              </w:rPr>
              <w:t>қт.,екінш</w:t>
            </w:r>
            <w:r w:rsidRPr="00D82B83">
              <w:rPr>
                <w:rFonts w:ascii="Times New Roman" w:hAnsi="Times New Roman"/>
                <w:szCs w:val="28"/>
                <w:lang w:val="kk-KZ"/>
              </w:rPr>
              <w:t>і</w:t>
            </w:r>
            <w:r w:rsidR="0089127A">
              <w:rPr>
                <w:rFonts w:ascii="Times New Roman" w:hAnsi="Times New Roman"/>
                <w:szCs w:val="28"/>
                <w:lang w:val="kk-KZ"/>
              </w:rPr>
              <w:t xml:space="preserve"> </w:t>
            </w:r>
            <w:r w:rsidRPr="00D82B83">
              <w:rPr>
                <w:rFonts w:ascii="Times New Roman" w:hAnsi="Times New Roman"/>
                <w:spacing w:val="10"/>
                <w:szCs w:val="28"/>
                <w:lang w:val="kk-KZ"/>
              </w:rPr>
              <w:t>бас.</w:t>
            </w:r>
            <w:r w:rsidRPr="00D82B83">
              <w:rPr>
                <w:rFonts w:ascii="Times New Roman" w:hAnsi="Times New Roman"/>
                <w:szCs w:val="28"/>
                <w:lang w:val="kk-KZ"/>
              </w:rPr>
              <w:t>/ Н</w:t>
            </w:r>
            <w:r w:rsidRPr="00D82B83">
              <w:rPr>
                <w:rFonts w:ascii="Times New Roman" w:hAnsi="Times New Roman"/>
                <w:spacing w:val="10"/>
                <w:szCs w:val="28"/>
                <w:lang w:val="kk-KZ"/>
              </w:rPr>
              <w:t>.М.М</w:t>
            </w:r>
            <w:r w:rsidRPr="00D82B83">
              <w:rPr>
                <w:rFonts w:ascii="Times New Roman" w:hAnsi="Times New Roman"/>
                <w:szCs w:val="28"/>
                <w:lang w:val="kk-KZ"/>
              </w:rPr>
              <w:t>ухитдинов,</w:t>
            </w:r>
            <w:r w:rsidR="0089127A">
              <w:rPr>
                <w:rFonts w:ascii="Times New Roman" w:hAnsi="Times New Roman"/>
                <w:szCs w:val="28"/>
                <w:lang w:val="kk-KZ"/>
              </w:rPr>
              <w:t xml:space="preserve"> </w:t>
            </w:r>
            <w:r w:rsidRPr="00D82B83">
              <w:rPr>
                <w:rFonts w:ascii="Times New Roman" w:hAnsi="Times New Roman"/>
                <w:szCs w:val="28"/>
                <w:lang w:val="kk-KZ"/>
              </w:rPr>
              <w:t>Э.Б.Б</w:t>
            </w:r>
            <w:r w:rsidRPr="00D82B83">
              <w:rPr>
                <w:rFonts w:ascii="Times New Roman" w:hAnsi="Times New Roman"/>
                <w:spacing w:val="23"/>
                <w:szCs w:val="28"/>
                <w:lang w:val="kk-KZ"/>
              </w:rPr>
              <w:t>егенов,</w:t>
            </w:r>
            <w:r w:rsidR="0089127A">
              <w:rPr>
                <w:rFonts w:ascii="Times New Roman" w:hAnsi="Times New Roman"/>
                <w:spacing w:val="23"/>
                <w:szCs w:val="28"/>
                <w:lang w:val="kk-KZ"/>
              </w:rPr>
              <w:t xml:space="preserve"> </w:t>
            </w:r>
            <w:r w:rsidRPr="00D82B83">
              <w:rPr>
                <w:rFonts w:ascii="Times New Roman" w:hAnsi="Times New Roman"/>
                <w:szCs w:val="28"/>
                <w:lang w:val="kk-KZ"/>
              </w:rPr>
              <w:t>С.С.Айдосова.-Алматы:</w:t>
            </w:r>
            <w:r w:rsidRPr="00D82B83">
              <w:rPr>
                <w:rFonts w:ascii="Times New Roman" w:hAnsi="Times New Roman"/>
                <w:spacing w:val="7"/>
                <w:szCs w:val="28"/>
                <w:lang w:val="kk-KZ"/>
              </w:rPr>
              <w:t xml:space="preserve"> Қ</w:t>
            </w:r>
            <w:r w:rsidRPr="00D82B83">
              <w:rPr>
                <w:rFonts w:ascii="Times New Roman" w:hAnsi="Times New Roman"/>
                <w:spacing w:val="9"/>
                <w:szCs w:val="28"/>
                <w:lang w:val="kk-KZ"/>
              </w:rPr>
              <w:t>азақ</w:t>
            </w:r>
            <w:r w:rsidR="0089127A">
              <w:rPr>
                <w:rFonts w:ascii="Times New Roman" w:hAnsi="Times New Roman"/>
                <w:spacing w:val="9"/>
                <w:szCs w:val="28"/>
                <w:lang w:val="kk-KZ"/>
              </w:rPr>
              <w:t xml:space="preserve"> </w:t>
            </w:r>
            <w:r w:rsidRPr="00D82B83">
              <w:rPr>
                <w:rFonts w:ascii="Times New Roman" w:hAnsi="Times New Roman"/>
                <w:szCs w:val="28"/>
                <w:lang w:val="kk-KZ"/>
              </w:rPr>
              <w:t>университеті,</w:t>
            </w:r>
            <w:r w:rsidR="0089127A">
              <w:rPr>
                <w:rFonts w:ascii="Times New Roman" w:hAnsi="Times New Roman"/>
                <w:szCs w:val="28"/>
                <w:lang w:val="kk-KZ"/>
              </w:rPr>
              <w:t xml:space="preserve"> </w:t>
            </w:r>
            <w:r w:rsidRPr="00D82B83">
              <w:rPr>
                <w:rFonts w:ascii="Times New Roman" w:hAnsi="Times New Roman"/>
                <w:szCs w:val="28"/>
                <w:lang w:val="kk-KZ"/>
              </w:rPr>
              <w:t>2001.-</w:t>
            </w:r>
            <w:r w:rsidR="0089127A">
              <w:rPr>
                <w:rFonts w:ascii="Times New Roman" w:hAnsi="Times New Roman"/>
                <w:szCs w:val="28"/>
                <w:lang w:val="kk-KZ"/>
              </w:rPr>
              <w:t xml:space="preserve"> </w:t>
            </w:r>
            <w:r w:rsidRPr="00D82B83">
              <w:rPr>
                <w:rFonts w:ascii="Times New Roman" w:hAnsi="Times New Roman"/>
                <w:szCs w:val="28"/>
                <w:lang w:val="kk-KZ"/>
              </w:rPr>
              <w:t>279бет.</w:t>
            </w:r>
          </w:p>
        </w:tc>
      </w:tr>
      <w:tr w:rsidR="003A525E" w:rsidRPr="00D82B83" w:rsidTr="003A525E">
        <w:trPr>
          <w:trHeight w:val="215"/>
        </w:trPr>
        <w:tc>
          <w:tcPr>
            <w:tcW w:w="9924" w:type="dxa"/>
          </w:tcPr>
          <w:p w:rsidR="003A525E" w:rsidRPr="00D82B83" w:rsidRDefault="003A525E" w:rsidP="005A4D3A">
            <w:pPr>
              <w:widowControl w:val="0"/>
              <w:numPr>
                <w:ilvl w:val="0"/>
                <w:numId w:val="42"/>
              </w:numPr>
              <w:ind w:left="34" w:firstLine="568"/>
              <w:contextualSpacing/>
              <w:rPr>
                <w:bCs/>
                <w:sz w:val="28"/>
                <w:szCs w:val="28"/>
                <w:lang w:val="kk-KZ"/>
              </w:rPr>
            </w:pPr>
            <w:r w:rsidRPr="00D82B83">
              <w:rPr>
                <w:bCs/>
                <w:sz w:val="28"/>
                <w:szCs w:val="28"/>
                <w:lang w:val="kk-KZ"/>
              </w:rPr>
              <w:t>Тлеукеева А. Е. Ботаника (өсімдіктер анатомиясы мен морфологиясы) / Тлеукеева А. Е., 2020. - 145 c.</w:t>
            </w:r>
          </w:p>
        </w:tc>
      </w:tr>
      <w:tr w:rsidR="003A525E" w:rsidRPr="00D82B83" w:rsidTr="003A525E">
        <w:trPr>
          <w:trHeight w:val="215"/>
        </w:trPr>
        <w:tc>
          <w:tcPr>
            <w:tcW w:w="9924" w:type="dxa"/>
          </w:tcPr>
          <w:p w:rsidR="003A525E" w:rsidRPr="00D82B83" w:rsidRDefault="003A525E" w:rsidP="00A757FE">
            <w:pPr>
              <w:widowControl w:val="0"/>
              <w:ind w:left="602"/>
              <w:contextualSpacing/>
              <w:rPr>
                <w:bCs/>
                <w:sz w:val="28"/>
                <w:szCs w:val="28"/>
                <w:lang w:val="kk-KZ"/>
              </w:rPr>
            </w:pPr>
          </w:p>
        </w:tc>
      </w:tr>
    </w:tbl>
    <w:p w:rsidR="003A525E" w:rsidRPr="00D82B83" w:rsidRDefault="003A525E" w:rsidP="00121EFC">
      <w:pPr>
        <w:ind w:firstLine="567"/>
        <w:jc w:val="both"/>
        <w:rPr>
          <w:b/>
          <w:sz w:val="28"/>
          <w:szCs w:val="28"/>
          <w:lang w:val="kk-KZ"/>
        </w:rPr>
      </w:pPr>
    </w:p>
    <w:p w:rsidR="00D87E2E" w:rsidRPr="00D82B83" w:rsidRDefault="00D87E2E" w:rsidP="00121EFC">
      <w:pPr>
        <w:ind w:firstLine="567"/>
        <w:contextualSpacing/>
        <w:mirrorIndents/>
        <w:jc w:val="both"/>
        <w:rPr>
          <w:b/>
          <w:sz w:val="28"/>
          <w:szCs w:val="28"/>
          <w:lang w:val="kk-KZ"/>
        </w:rPr>
      </w:pPr>
      <w:r w:rsidRPr="00D82B83">
        <w:rPr>
          <w:b/>
          <w:sz w:val="28"/>
          <w:szCs w:val="28"/>
          <w:lang w:val="kk-KZ"/>
        </w:rPr>
        <w:t>Дәріс № 2</w:t>
      </w:r>
    </w:p>
    <w:p w:rsidR="00964DBB" w:rsidRPr="00D82B83" w:rsidRDefault="00D87E2E" w:rsidP="00121EFC">
      <w:pPr>
        <w:ind w:firstLine="567"/>
        <w:jc w:val="both"/>
        <w:rPr>
          <w:color w:val="000000"/>
          <w:sz w:val="28"/>
          <w:szCs w:val="28"/>
          <w:lang w:val="kk-KZ"/>
        </w:rPr>
      </w:pPr>
      <w:r w:rsidRPr="00D82B83">
        <w:rPr>
          <w:b/>
          <w:sz w:val="28"/>
          <w:szCs w:val="28"/>
          <w:lang w:val="kk-KZ"/>
        </w:rPr>
        <w:t xml:space="preserve">Тақырыбы: </w:t>
      </w:r>
      <w:r w:rsidR="00964DBB" w:rsidRPr="00D82B83">
        <w:rPr>
          <w:b/>
          <w:color w:val="000000"/>
          <w:sz w:val="28"/>
          <w:szCs w:val="28"/>
          <w:lang w:val="kk-KZ"/>
        </w:rPr>
        <w:t xml:space="preserve">Гистология негіздері. </w:t>
      </w:r>
    </w:p>
    <w:p w:rsidR="00D87E2E" w:rsidRPr="00D82B83" w:rsidRDefault="00D87E2E" w:rsidP="00121EFC">
      <w:pPr>
        <w:ind w:firstLine="567"/>
        <w:contextualSpacing/>
        <w:mirrorIndents/>
        <w:jc w:val="both"/>
        <w:rPr>
          <w:b/>
          <w:sz w:val="28"/>
          <w:szCs w:val="28"/>
          <w:lang w:val="kk-KZ"/>
        </w:rPr>
      </w:pPr>
      <w:r w:rsidRPr="00D82B83">
        <w:rPr>
          <w:b/>
          <w:sz w:val="28"/>
          <w:szCs w:val="28"/>
          <w:lang w:val="kk-KZ"/>
        </w:rPr>
        <w:t>Жоспар:</w:t>
      </w:r>
    </w:p>
    <w:p w:rsidR="00131326" w:rsidRPr="00D82B83" w:rsidRDefault="00131326" w:rsidP="005A4D3A">
      <w:pPr>
        <w:numPr>
          <w:ilvl w:val="0"/>
          <w:numId w:val="1"/>
        </w:numPr>
        <w:jc w:val="both"/>
        <w:rPr>
          <w:color w:val="000000"/>
          <w:sz w:val="28"/>
          <w:szCs w:val="28"/>
          <w:lang w:val="kk-KZ"/>
        </w:rPr>
      </w:pPr>
      <w:r w:rsidRPr="00D82B83">
        <w:rPr>
          <w:rStyle w:val="FontStyle38"/>
          <w:noProof/>
          <w:sz w:val="28"/>
          <w:szCs w:val="28"/>
          <w:lang w:val="kk-KZ"/>
        </w:rPr>
        <w:t>Өсімдік ұлпалары туралы жалпы түсінік</w:t>
      </w:r>
    </w:p>
    <w:p w:rsidR="00964DBB" w:rsidRPr="00D82B83" w:rsidRDefault="00131326" w:rsidP="00121EFC">
      <w:pPr>
        <w:ind w:firstLine="567"/>
        <w:jc w:val="both"/>
        <w:rPr>
          <w:color w:val="000000"/>
          <w:sz w:val="28"/>
          <w:szCs w:val="28"/>
          <w:lang w:val="kk-KZ"/>
        </w:rPr>
      </w:pPr>
      <w:r w:rsidRPr="00D82B83">
        <w:rPr>
          <w:color w:val="000000"/>
          <w:sz w:val="28"/>
          <w:szCs w:val="28"/>
          <w:lang w:val="kk-KZ"/>
        </w:rPr>
        <w:t xml:space="preserve">2. </w:t>
      </w:r>
      <w:r w:rsidR="00964DBB" w:rsidRPr="00D82B83">
        <w:rPr>
          <w:color w:val="000000"/>
          <w:sz w:val="28"/>
          <w:szCs w:val="28"/>
          <w:lang w:val="kk-KZ"/>
        </w:rPr>
        <w:t>Меристемалық, (түзуші) ұлапалар</w:t>
      </w:r>
    </w:p>
    <w:p w:rsidR="00964DBB" w:rsidRPr="00D82B83" w:rsidRDefault="00131326" w:rsidP="00121EFC">
      <w:pPr>
        <w:ind w:firstLine="567"/>
        <w:jc w:val="both"/>
        <w:rPr>
          <w:color w:val="000000"/>
          <w:sz w:val="28"/>
          <w:szCs w:val="28"/>
          <w:lang w:val="kk-KZ"/>
        </w:rPr>
      </w:pPr>
      <w:r w:rsidRPr="00D82B83">
        <w:rPr>
          <w:color w:val="000000"/>
          <w:sz w:val="28"/>
          <w:szCs w:val="28"/>
          <w:lang w:val="kk-KZ"/>
        </w:rPr>
        <w:t>3</w:t>
      </w:r>
      <w:r w:rsidR="00964DBB" w:rsidRPr="00D82B83">
        <w:rPr>
          <w:color w:val="000000"/>
          <w:sz w:val="28"/>
          <w:szCs w:val="28"/>
          <w:lang w:val="kk-KZ"/>
        </w:rPr>
        <w:t>.Жабын ұлпалар жүйесі</w:t>
      </w:r>
    </w:p>
    <w:p w:rsidR="00964DBB" w:rsidRPr="00D82B83" w:rsidRDefault="00131326" w:rsidP="00121EFC">
      <w:pPr>
        <w:ind w:firstLine="567"/>
        <w:jc w:val="both"/>
        <w:rPr>
          <w:color w:val="000000"/>
          <w:sz w:val="28"/>
          <w:szCs w:val="28"/>
          <w:lang w:val="kk-KZ"/>
        </w:rPr>
      </w:pPr>
      <w:r w:rsidRPr="00D82B83">
        <w:rPr>
          <w:color w:val="000000"/>
          <w:sz w:val="28"/>
          <w:szCs w:val="28"/>
          <w:lang w:val="kk-KZ"/>
        </w:rPr>
        <w:t>4</w:t>
      </w:r>
      <w:r w:rsidR="00964DBB" w:rsidRPr="00D82B83">
        <w:rPr>
          <w:color w:val="000000"/>
          <w:sz w:val="28"/>
          <w:szCs w:val="28"/>
          <w:lang w:val="kk-KZ"/>
        </w:rPr>
        <w:t>.Негізгі ұлпалар жүйесі</w:t>
      </w:r>
    </w:p>
    <w:p w:rsidR="00964DBB" w:rsidRPr="00D82B83" w:rsidRDefault="00131326" w:rsidP="00121EFC">
      <w:pPr>
        <w:ind w:firstLine="567"/>
        <w:jc w:val="both"/>
        <w:rPr>
          <w:color w:val="000000"/>
          <w:sz w:val="28"/>
          <w:szCs w:val="28"/>
          <w:lang w:val="kk-KZ"/>
        </w:rPr>
      </w:pPr>
      <w:r w:rsidRPr="00D82B83">
        <w:rPr>
          <w:color w:val="000000"/>
          <w:sz w:val="28"/>
          <w:szCs w:val="28"/>
          <w:lang w:val="kk-KZ"/>
        </w:rPr>
        <w:t>5</w:t>
      </w:r>
      <w:r w:rsidR="00964DBB" w:rsidRPr="00D82B83">
        <w:rPr>
          <w:color w:val="000000"/>
          <w:sz w:val="28"/>
          <w:szCs w:val="28"/>
          <w:lang w:val="kk-KZ"/>
        </w:rPr>
        <w:t>.Механикалық немесе арқаулық ұлпалар жүйесі</w:t>
      </w:r>
    </w:p>
    <w:p w:rsidR="00964DBB" w:rsidRPr="00D82B83" w:rsidRDefault="00131326" w:rsidP="00121EFC">
      <w:pPr>
        <w:ind w:firstLine="567"/>
        <w:jc w:val="both"/>
        <w:rPr>
          <w:color w:val="000000"/>
          <w:sz w:val="28"/>
          <w:szCs w:val="28"/>
          <w:lang w:val="kk-KZ"/>
        </w:rPr>
      </w:pPr>
      <w:r w:rsidRPr="00D82B83">
        <w:rPr>
          <w:color w:val="000000"/>
          <w:sz w:val="28"/>
          <w:szCs w:val="28"/>
          <w:lang w:val="kk-KZ"/>
        </w:rPr>
        <w:t>6</w:t>
      </w:r>
      <w:r w:rsidR="00964DBB" w:rsidRPr="00D82B83">
        <w:rPr>
          <w:color w:val="000000"/>
          <w:sz w:val="28"/>
          <w:szCs w:val="28"/>
          <w:lang w:val="kk-KZ"/>
        </w:rPr>
        <w:t>.Өткізгіш ұлпалар жүйесі</w:t>
      </w:r>
    </w:p>
    <w:p w:rsidR="00964DBB" w:rsidRPr="00D82B83" w:rsidRDefault="00131326" w:rsidP="00121EFC">
      <w:pPr>
        <w:ind w:firstLine="567"/>
        <w:contextualSpacing/>
        <w:mirrorIndents/>
        <w:jc w:val="both"/>
        <w:rPr>
          <w:b/>
          <w:sz w:val="28"/>
          <w:szCs w:val="28"/>
          <w:lang w:val="kk-KZ"/>
        </w:rPr>
      </w:pPr>
      <w:r w:rsidRPr="00D82B83">
        <w:rPr>
          <w:color w:val="000000"/>
          <w:sz w:val="28"/>
          <w:szCs w:val="28"/>
          <w:lang w:val="kk-KZ"/>
        </w:rPr>
        <w:t>7</w:t>
      </w:r>
      <w:r w:rsidR="00964DBB" w:rsidRPr="00D82B83">
        <w:rPr>
          <w:color w:val="000000"/>
          <w:sz w:val="28"/>
          <w:szCs w:val="28"/>
          <w:lang w:val="kk-KZ"/>
        </w:rPr>
        <w:t>.Бөліп шығарушы ұлпалар жүйесі, олардың түрлері мен қызметі</w:t>
      </w:r>
    </w:p>
    <w:p w:rsidR="00964DBB" w:rsidRPr="00D82B83" w:rsidRDefault="00964DBB" w:rsidP="00121EFC">
      <w:pPr>
        <w:ind w:firstLine="567"/>
        <w:contextualSpacing/>
        <w:mirrorIndents/>
        <w:jc w:val="both"/>
        <w:rPr>
          <w:b/>
          <w:sz w:val="28"/>
          <w:szCs w:val="28"/>
          <w:lang w:val="kk-KZ"/>
        </w:rPr>
      </w:pPr>
    </w:p>
    <w:p w:rsidR="00964DBB" w:rsidRPr="00D82B83" w:rsidRDefault="00733986" w:rsidP="005A4D3A">
      <w:pPr>
        <w:pStyle w:val="a8"/>
        <w:numPr>
          <w:ilvl w:val="0"/>
          <w:numId w:val="2"/>
        </w:numPr>
        <w:spacing w:before="0" w:beforeAutospacing="0" w:after="0" w:afterAutospacing="0"/>
        <w:ind w:left="0" w:firstLine="567"/>
        <w:jc w:val="both"/>
        <w:rPr>
          <w:color w:val="000000" w:themeColor="text1"/>
          <w:sz w:val="28"/>
          <w:szCs w:val="28"/>
          <w:lang w:val="kk-KZ"/>
        </w:rPr>
      </w:pPr>
      <w:r w:rsidRPr="00D82B83">
        <w:rPr>
          <w:rStyle w:val="FontStyle38"/>
          <w:b/>
          <w:noProof/>
          <w:sz w:val="28"/>
          <w:szCs w:val="28"/>
          <w:lang w:val="kk-KZ"/>
        </w:rPr>
        <w:t>Өсімдік ұлпалары туралы жалпы түсінік</w:t>
      </w:r>
      <w:r w:rsidRPr="00D82B83">
        <w:rPr>
          <w:color w:val="000000" w:themeColor="text1"/>
          <w:sz w:val="28"/>
          <w:szCs w:val="28"/>
          <w:lang w:val="kk-KZ"/>
        </w:rPr>
        <w:t>.</w:t>
      </w:r>
      <w:r w:rsidR="00964DBB" w:rsidRPr="00D82B83">
        <w:rPr>
          <w:color w:val="000000" w:themeColor="text1"/>
          <w:sz w:val="28"/>
          <w:szCs w:val="28"/>
          <w:lang w:val="kk-KZ"/>
        </w:rPr>
        <w:t xml:space="preserve">Ұлпа-тұрақты, заңды қайталанатын, шығу тегі, құрылысы, пішіндері және атқаратын </w:t>
      </w:r>
      <w:r w:rsidR="00131326" w:rsidRPr="00D82B83">
        <w:rPr>
          <w:color w:val="000000" w:themeColor="text1"/>
          <w:sz w:val="28"/>
          <w:szCs w:val="28"/>
          <w:lang w:val="kk-KZ"/>
        </w:rPr>
        <w:t>қ</w:t>
      </w:r>
      <w:r w:rsidR="00964DBB" w:rsidRPr="00D82B83">
        <w:rPr>
          <w:color w:val="000000" w:themeColor="text1"/>
          <w:sz w:val="28"/>
          <w:szCs w:val="28"/>
          <w:lang w:val="kk-KZ"/>
        </w:rPr>
        <w:t xml:space="preserve">ызметтері жағынан ұқсас жасушалар тобын айтады. Өсімдіктердің барлық мүшелері әр түрлі ұлпалар тобынан құралады.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Сонымен қатар, түзуші ұлпаларының, жабындық ұлпаларының ассимиляциялаушы қоректік ұлпаларының құрылысы, түрлері, өсімдік денесінде орналасуы және олардың атқаратын кызметі көрсетіледі.</w:t>
      </w:r>
    </w:p>
    <w:p w:rsidR="00131326" w:rsidRPr="00D82B83" w:rsidRDefault="00131326" w:rsidP="00121EFC">
      <w:pPr>
        <w:ind w:firstLine="567"/>
        <w:jc w:val="both"/>
        <w:rPr>
          <w:sz w:val="28"/>
          <w:szCs w:val="28"/>
          <w:lang w:val="kk-KZ"/>
        </w:rPr>
      </w:pPr>
      <w:r w:rsidRPr="00D82B83">
        <w:rPr>
          <w:sz w:val="28"/>
          <w:szCs w:val="28"/>
          <w:lang w:val="kk-KZ"/>
        </w:rPr>
        <w:t>Өсімдіктер әлемінің эволюциялық даму барысында құрылымы жағынан күрделі ұлпалар гүлді өсімдіктерде қалыптасты.</w:t>
      </w:r>
    </w:p>
    <w:p w:rsidR="00131326" w:rsidRPr="00D82B83" w:rsidRDefault="00131326" w:rsidP="00121EFC">
      <w:pPr>
        <w:ind w:firstLine="567"/>
        <w:jc w:val="both"/>
        <w:rPr>
          <w:sz w:val="28"/>
          <w:szCs w:val="28"/>
          <w:lang w:val="kk-KZ"/>
        </w:rPr>
      </w:pPr>
      <w:r w:rsidRPr="00D82B83">
        <w:rPr>
          <w:sz w:val="28"/>
          <w:szCs w:val="28"/>
          <w:lang w:val="kk-KZ"/>
        </w:rPr>
        <w:t>Ұлпа туралы ғылымның негізін салған белгілі ита</w:t>
      </w:r>
      <w:r w:rsidRPr="00D82B83">
        <w:rPr>
          <w:sz w:val="28"/>
          <w:szCs w:val="28"/>
          <w:lang w:val="kk-KZ"/>
        </w:rPr>
        <w:softHyphen/>
        <w:t>лия ғалымы М.Мальпиги мен ағылшын ғалымы Н.Грю (1671 ж.) болған. Олардан кейін микроскопиялық  техниканың даму барысында ұлпалар туралы көптеген жаңалықтар мен жаңа эксперименттік деректер жинақтала басталды.</w:t>
      </w:r>
    </w:p>
    <w:p w:rsidR="00131326" w:rsidRPr="00D82B83" w:rsidRDefault="00131326" w:rsidP="00121EFC">
      <w:pPr>
        <w:ind w:firstLine="567"/>
        <w:jc w:val="both"/>
        <w:rPr>
          <w:sz w:val="28"/>
          <w:szCs w:val="28"/>
          <w:lang w:val="kk-KZ"/>
        </w:rPr>
      </w:pPr>
      <w:r w:rsidRPr="00D82B83">
        <w:rPr>
          <w:sz w:val="28"/>
          <w:szCs w:val="28"/>
          <w:lang w:val="kk-KZ"/>
        </w:rPr>
        <w:t>1807 жылы фитогистолог Г. Линк өзінің зерттеулерінің нәтижесінде ұлпаларды жасанды түрде паренхималық және прозенхималық деп  екі топқа бөлді. Бұл сипаттама әлі күнге дейін сақталып қалды. Ал П. Ван-Тигем (1891) ұлпаларды тірі және өлі ұлпалар деп бөлді. Олай бөлу заңды да еді, егер олардың атқаратын қызметтерін ескермегенде.</w:t>
      </w:r>
    </w:p>
    <w:p w:rsidR="00131326" w:rsidRPr="00D82B83" w:rsidRDefault="00131326" w:rsidP="00121EFC">
      <w:pPr>
        <w:ind w:firstLine="567"/>
        <w:jc w:val="both"/>
        <w:rPr>
          <w:sz w:val="28"/>
          <w:szCs w:val="28"/>
          <w:lang w:val="kk-KZ"/>
        </w:rPr>
      </w:pPr>
      <w:r w:rsidRPr="00D82B83">
        <w:rPr>
          <w:sz w:val="28"/>
          <w:szCs w:val="28"/>
          <w:lang w:val="kk-KZ"/>
        </w:rPr>
        <w:t xml:space="preserve">Алғашқы табиғи әрі нақты жіктеуді физиолог Ю.Сакс (1868) ұсынды. Ол морфологиялық ұқсастықтарын, физиологиялық ерекшеліктерін ескере отырып ұлпаларды үш топқа бөлді: жабындық, негізгі, өткізгіш. Және олардың элементтеріне, өсімдіктер денесінде орналасуына, атқаратын қызметтеріне түсінік беріп кетті. Сонымен қатар ұлпалар туралы түсініктерді дамытуда С.Швенденер мен С Габерландт (1879) өз үлесін қосты. Олар ұлпаларды физиологиялық қызметі тұрғысынан зерттеп өсімдіктер әлемінің анатомиялық және физиологиялық дамуына зор үлесін қосты. Бірақ олардың жіктеулерінің </w:t>
      </w:r>
      <w:r w:rsidRPr="00D82B83">
        <w:rPr>
          <w:sz w:val="28"/>
          <w:szCs w:val="28"/>
          <w:lang w:val="kk-KZ"/>
        </w:rPr>
        <w:lastRenderedPageBreak/>
        <w:t>барлығы жасанды болғандықтан, бұл нақты ғылыми жүйе жасауға, тіпті ол туралы ғылыми пікірлер айтуға қиындықтар туғызды. Оның себебі біріншіден, белгілі бір жасқа келгенде ұлпа қызметін өзгертеді немесе алғашқы қызметтерінің кейбіреулері ғана сақталады. Екіншіден өсімдік ұлпаларының басым көпшілігі бір мезгілде екі, үш қызмет атқарады.</w:t>
      </w:r>
    </w:p>
    <w:p w:rsidR="00131326" w:rsidRPr="00D82B83" w:rsidRDefault="00131326" w:rsidP="00121EFC">
      <w:pPr>
        <w:pStyle w:val="a8"/>
        <w:spacing w:before="0" w:beforeAutospacing="0" w:after="0" w:afterAutospacing="0"/>
        <w:ind w:firstLine="567"/>
        <w:jc w:val="both"/>
        <w:rPr>
          <w:color w:val="000000" w:themeColor="text1"/>
          <w:sz w:val="28"/>
          <w:szCs w:val="28"/>
          <w:lang w:val="kk-KZ"/>
        </w:rPr>
      </w:pPr>
      <w:r w:rsidRPr="00D82B83">
        <w:rPr>
          <w:sz w:val="28"/>
          <w:szCs w:val="28"/>
          <w:lang w:val="kk-KZ"/>
        </w:rPr>
        <w:t>Соңғы ғылыми зерттеулердің нәтижелері бойынша ұлпаларды негізінен мынадай алты топқа бөледі: меристемалық (түзуші), жабындық, негізгі, арқаулық (механикалық), өткізгіш және бөліп шығарушы ұлпалар</w:t>
      </w:r>
    </w:p>
    <w:p w:rsidR="00964DBB" w:rsidRPr="00D82B83" w:rsidRDefault="00733986" w:rsidP="005A4D3A">
      <w:pPr>
        <w:pStyle w:val="a8"/>
        <w:numPr>
          <w:ilvl w:val="0"/>
          <w:numId w:val="2"/>
        </w:numPr>
        <w:spacing w:before="0" w:beforeAutospacing="0" w:after="0" w:afterAutospacing="0"/>
        <w:ind w:left="0" w:firstLine="567"/>
        <w:jc w:val="both"/>
        <w:rPr>
          <w:b/>
          <w:color w:val="000000" w:themeColor="text1"/>
          <w:sz w:val="28"/>
          <w:szCs w:val="28"/>
          <w:lang w:val="kk-KZ"/>
        </w:rPr>
      </w:pPr>
      <w:r w:rsidRPr="00D82B83">
        <w:rPr>
          <w:rStyle w:val="ac"/>
          <w:color w:val="000000" w:themeColor="text1"/>
          <w:sz w:val="28"/>
          <w:szCs w:val="28"/>
          <w:lang w:val="kk-KZ"/>
        </w:rPr>
        <w:t xml:space="preserve"> Түзуші (меристемалық</w:t>
      </w:r>
      <w:r w:rsidR="00964DBB" w:rsidRPr="00D82B83">
        <w:rPr>
          <w:rStyle w:val="ac"/>
          <w:color w:val="000000" w:themeColor="text1"/>
          <w:sz w:val="28"/>
          <w:szCs w:val="28"/>
          <w:lang w:val="kk-KZ"/>
        </w:rPr>
        <w:t>)</w:t>
      </w:r>
      <w:r w:rsidRPr="00D82B83">
        <w:rPr>
          <w:rStyle w:val="ac"/>
          <w:color w:val="000000" w:themeColor="text1"/>
          <w:sz w:val="28"/>
          <w:szCs w:val="28"/>
          <w:lang w:val="kk-KZ"/>
        </w:rPr>
        <w:t xml:space="preserve"> ұлпалар</w:t>
      </w:r>
      <w:r w:rsidR="00964DBB" w:rsidRPr="00D82B83">
        <w:rPr>
          <w:rStyle w:val="ac"/>
          <w:color w:val="000000" w:themeColor="text1"/>
          <w:sz w:val="28"/>
          <w:szCs w:val="28"/>
          <w:lang w:val="kk-KZ"/>
        </w:rPr>
        <w:t xml:space="preserve">. </w:t>
      </w:r>
      <w:r w:rsidR="00964DBB" w:rsidRPr="00D82B83">
        <w:rPr>
          <w:rStyle w:val="ac"/>
          <w:b w:val="0"/>
          <w:color w:val="000000" w:themeColor="text1"/>
          <w:sz w:val="28"/>
          <w:szCs w:val="28"/>
          <w:lang w:val="kk-KZ"/>
        </w:rPr>
        <w:t>Өсімдік мүшелерінің, ұлпаларының негізгі жасушаларын түзетін, толықтыратын жасушалардың тобын жасаушы немесе түзуші ұлпа (меристема) деп атайды.Өсімдік денесіндегі жасаушы немесе түзуші ұлпа жасушалары бір-бірімен тығыз орналасады, цитоплазмасы толық, ядролары ірі, вакуольдері ұсақ болады. Түзуші ұлпа жасушаларының пішіні әр түрлі, яғни паренхималық және прозенхималық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Алғашқы және соңғы меристема.</w:t>
      </w:r>
      <w:r w:rsidRPr="00D82B83">
        <w:rPr>
          <w:color w:val="000000" w:themeColor="text1"/>
          <w:sz w:val="28"/>
          <w:szCs w:val="28"/>
          <w:lang w:val="kk-KZ"/>
        </w:rPr>
        <w:t> Түзуші ұлпалар өзінің жасына және қызметінге қарай екі түрлі болады. 1.Алғашқы меристема өскінің, ұрықтың жасушаларынан дами бастаған кезінен пайда болады. 2. Соңғы меристема, әдетте алғашқы меристемадан кейін тұрақтанған (дифференцияланған) ұлпалардан пайда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Өсімдік мүшелерінде орналасуына қарай түзуші ұлпаның жіктелуі: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Төбелік (апикальдық) меристема.</w:t>
      </w:r>
      <w:r w:rsidRPr="00D82B83">
        <w:rPr>
          <w:color w:val="000000" w:themeColor="text1"/>
          <w:sz w:val="28"/>
          <w:szCs w:val="28"/>
          <w:lang w:val="kk-KZ"/>
        </w:rPr>
        <w:t> Төбелік меристема сабақтың, тамырдың негізгі және бүйірлік өстерінің ұштарында орналасады. Төбелік меристемасы үшке бөлінеді: вегетативті төбе өркендер меристемасы, гүл өркенінің төбе меристемасы, тамыр ұшының төбе меристемасы.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 xml:space="preserve">Бүйірлік (латеральді) меристема. </w:t>
      </w:r>
      <w:r w:rsidRPr="00D82B83">
        <w:rPr>
          <w:color w:val="000000" w:themeColor="text1"/>
          <w:sz w:val="28"/>
          <w:szCs w:val="28"/>
          <w:lang w:val="kk-KZ"/>
        </w:rPr>
        <w:t>Өстік органдардың бойында, олардың үстіне параллель, цилиндр тәрізді орналасады. Әдетте ол соңғы меристемаға жатады және органдардың көлденеңінен өсіп жуандауын қамтамасыз етеді. Көп жағдайда оны камбий деп атайды. Алғашқы реттік(прокамбий, перицикл), екінші реттік (камбий, феллоген) бүйірлік меристема болып бөлінеді.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Қыстырмалы (интеркалярлық) меристема.</w:t>
      </w:r>
      <w:r w:rsidRPr="00D82B83">
        <w:rPr>
          <w:color w:val="000000" w:themeColor="text1"/>
          <w:sz w:val="28"/>
          <w:szCs w:val="28"/>
          <w:lang w:val="kk-KZ"/>
        </w:rPr>
        <w:t> Сабақтың буын аралықтарының төменгі жағындағы және жапырақтың гүл сағағының түп жағында орналасады. Бұл алғашқы меристема болып табылады, ол органдардың ұзындыққа өсуін қамтамасыз етеді.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Зақымдық (травматикалық) меристема.</w:t>
      </w:r>
      <w:r w:rsidRPr="00D82B83">
        <w:rPr>
          <w:color w:val="000000" w:themeColor="text1"/>
          <w:sz w:val="28"/>
          <w:szCs w:val="28"/>
          <w:lang w:val="kk-KZ"/>
        </w:rPr>
        <w:t> Өсімдіктің денесінің кез келген зақымдалған бөлігінде пайда болады, шығу тегіне байланысты ол соңғы меристемаға жатады.</w:t>
      </w:r>
    </w:p>
    <w:p w:rsidR="00964DBB" w:rsidRPr="00D82B83" w:rsidRDefault="00964DBB" w:rsidP="005A4D3A">
      <w:pPr>
        <w:pStyle w:val="a8"/>
        <w:numPr>
          <w:ilvl w:val="0"/>
          <w:numId w:val="2"/>
        </w:numPr>
        <w:spacing w:before="0" w:beforeAutospacing="0" w:after="0" w:afterAutospacing="0"/>
        <w:ind w:left="0" w:firstLine="567"/>
        <w:jc w:val="both"/>
        <w:rPr>
          <w:color w:val="000000" w:themeColor="text1"/>
          <w:sz w:val="28"/>
          <w:szCs w:val="28"/>
          <w:lang w:val="kk-KZ"/>
        </w:rPr>
      </w:pPr>
      <w:r w:rsidRPr="00D82B83">
        <w:rPr>
          <w:rStyle w:val="ac"/>
          <w:color w:val="000000" w:themeColor="text1"/>
          <w:sz w:val="28"/>
          <w:szCs w:val="28"/>
          <w:lang w:val="kk-KZ"/>
        </w:rPr>
        <w:t xml:space="preserve">Жабындық ұлпалар. </w:t>
      </w:r>
      <w:r w:rsidRPr="00D82B83">
        <w:rPr>
          <w:rStyle w:val="ac"/>
          <w:b w:val="0"/>
          <w:color w:val="000000" w:themeColor="text1"/>
          <w:sz w:val="28"/>
          <w:szCs w:val="28"/>
          <w:lang w:val="kk-KZ"/>
        </w:rPr>
        <w:t>Өсімдік мүшелерінің сыртын қаптап тұратын, ішінде орналасқан өте нәзік жасушаларды әр түрлі қолайсыз факторлардан қорғайтын жасушалар тобын жабындық ұлпа деп атайды.</w:t>
      </w:r>
      <w:r w:rsidRPr="00D82B83">
        <w:rPr>
          <w:color w:val="000000" w:themeColor="text1"/>
          <w:sz w:val="28"/>
          <w:szCs w:val="28"/>
          <w:lang w:val="kk-KZ"/>
        </w:rPr>
        <w:t xml:space="preserve"> Жабындық ұлпалардың негізгі атқаратын қызметі сол, олар өсімдікті кеуіп қалудан және сыртқы ортаның қолайсыз әсерінен сақтайды. Шығу тегі мен құрылымына сәйкес  қарай 3 жабындық ұлпа болады: эпидерма, қабық, қыртыс. Олар алғашқы және екінші болып бөлінеді.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 xml:space="preserve">Алғашқы жабындық ұлпа-сыртқы қабығы немесе </w:t>
      </w:r>
      <w:r w:rsidRPr="00D82B83">
        <w:rPr>
          <w:i/>
          <w:color w:val="000000" w:themeColor="text1"/>
          <w:sz w:val="28"/>
          <w:szCs w:val="28"/>
          <w:lang w:val="kk-KZ"/>
        </w:rPr>
        <w:t>эпидерма</w:t>
      </w:r>
      <w:r w:rsidRPr="00D82B83">
        <w:rPr>
          <w:color w:val="000000" w:themeColor="text1"/>
          <w:sz w:val="28"/>
          <w:szCs w:val="28"/>
          <w:lang w:val="kk-KZ"/>
        </w:rPr>
        <w:t xml:space="preserve">. Ол алғашқы меристеманың сыртқы қабатынан құралады. Олар жапырақты және жас </w:t>
      </w:r>
      <w:r w:rsidRPr="00D82B83">
        <w:rPr>
          <w:color w:val="000000" w:themeColor="text1"/>
          <w:sz w:val="28"/>
          <w:szCs w:val="28"/>
          <w:lang w:val="kk-KZ"/>
        </w:rPr>
        <w:lastRenderedPageBreak/>
        <w:t xml:space="preserve">сабақтарды жауып тұрады. Эпидерма өсімдік мүшелерін қорғайды. Онда газ алмасу үшін леп саңлаулары болады.. Сонымен қатар көп буланудан және жарақаттанудан қорғайды. Сыртқы қабық түктерінде эфир майлар т.б. заттар шығаратын безді жасушалар болады. Жас тамырлар эпидермасында суды және онда еріген тұздарды сорып алатын түктері болады. Эпидерма жасушаларының көпшілігінде  хлоропластар бола бермейді. Жасыл өсімдіктер мүшелеріндегі хлоропластар арқылы эпидермис жасыл болып көрінеді.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 xml:space="preserve">Екінші реттік жабынды ұлпаға </w:t>
      </w:r>
      <w:r w:rsidRPr="00D82B83">
        <w:rPr>
          <w:i/>
          <w:color w:val="000000" w:themeColor="text1"/>
          <w:sz w:val="28"/>
          <w:szCs w:val="28"/>
          <w:lang w:val="kk-KZ"/>
        </w:rPr>
        <w:t>перидерма</w:t>
      </w:r>
      <w:r w:rsidRPr="00D82B83">
        <w:rPr>
          <w:color w:val="000000" w:themeColor="text1"/>
          <w:sz w:val="28"/>
          <w:szCs w:val="28"/>
          <w:lang w:val="kk-KZ"/>
        </w:rPr>
        <w:t xml:space="preserve"> жатады.  Эпидермистің жасушалары сабақтың жуандап өсуінің нәтижесінде өзгеріске ұшырап (деформируется) өледі. Осы кезде соңғы жабын ұлпасы перидерма пайда болады. Оның пайда болуы соңғы меристема тоздық камбийдің (феллогеннің) жұмысына байланысты. Перидерма ескі тамырларда, сабақтарда, кейде жапырақтар мен жемістер жарақаттанғанда пайда болады.Жасушаларға суберин сіңетіндіктен перидерманың түсі қызылқоңыр болып келеді. Перидерманың сыртқы жағы қасаңданған жасушаларының бірнеше қатарынан тұрады. Перидерма өсімдіктерді кебуден және инфекция қоздырғыштары енуден қорғайды. Перидерма леп саңлауларының орнына жасымықша пайда болады. Жасымықша арқылы газ алмасу процсі жүреді. Ағаштардың көбінде перидерма жарылып, қабыршақтанып түсіп отырады.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Қыртыс (корка немесе ритидом)</w:t>
      </w:r>
      <w:r w:rsidRPr="00D82B83">
        <w:rPr>
          <w:b/>
          <w:i/>
          <w:color w:val="000000" w:themeColor="text1"/>
          <w:sz w:val="28"/>
          <w:szCs w:val="28"/>
          <w:lang w:val="kk-KZ"/>
        </w:rPr>
        <w:t> -</w:t>
      </w:r>
      <w:r w:rsidRPr="00D82B83">
        <w:rPr>
          <w:color w:val="000000" w:themeColor="text1"/>
          <w:sz w:val="28"/>
          <w:szCs w:val="28"/>
          <w:lang w:val="kk-KZ"/>
        </w:rPr>
        <w:t xml:space="preserve"> сабақтың сыртында қабықтың бірнеше қабатынан және қабықтың өлі бөліктерінен (участкелерінен) тұратын өлі тканьдердің комплексі. Сүректі өсімдіктердің вегетативті мүшелерінде ең соңында пайда болады. Өсімдіктердің тамыры мен сабағының сыртын қаптап тұратын тоз қабаты өмір бойы сақталмайды. Ол сыртынан біртіндеп түлеп, түсіп отырады. Оның орнына қабық пайда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Қыртыстың пайда болуына және тоз қабатының түлеп түсуіне себеп-феллоген жасушаларының өлуі мен сабақ пен тамырдың жуандап өсуінің әсерінен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Толықтырып тұратын тоз ұлпасы өзінің астындағы меристемалық қасиетін сақтаған паренхима жасушаларынан пайда болады. Паренхима жасушалары бірте-бірте феллогенге айналады. Одан бөлініп шыққан жасушалар феллемаға айналады. Осы жолмен пайда болған феллоген жасушалары тағы да өлетін болса, олардың астындағы паренхималық жасушалардан феллоген қайта пайда болады. Тамыр мен сабақ өскен сайын қабық сырт жағынан түгел отырады да, іш жағынан пайда болған пайда болған феллоген жасушаларының бөліп шығарған феллема қабаты сыртқа қарай керіліп, жарылған жерлерге орналасады, сөйтіп қабықтың құрамы күрделенеді.</w:t>
      </w:r>
    </w:p>
    <w:p w:rsidR="00964DBB" w:rsidRPr="00D82B83" w:rsidRDefault="00964DBB" w:rsidP="005A4D3A">
      <w:pPr>
        <w:pStyle w:val="a8"/>
        <w:numPr>
          <w:ilvl w:val="0"/>
          <w:numId w:val="2"/>
        </w:numPr>
        <w:spacing w:before="0" w:beforeAutospacing="0" w:after="0" w:afterAutospacing="0"/>
        <w:ind w:left="0" w:firstLine="567"/>
        <w:jc w:val="both"/>
        <w:rPr>
          <w:color w:val="000000" w:themeColor="text1"/>
          <w:sz w:val="28"/>
          <w:szCs w:val="28"/>
          <w:lang w:val="kk-KZ"/>
        </w:rPr>
      </w:pPr>
      <w:r w:rsidRPr="00D82B83">
        <w:rPr>
          <w:rStyle w:val="ac"/>
          <w:color w:val="000000" w:themeColor="text1"/>
          <w:sz w:val="28"/>
          <w:szCs w:val="28"/>
          <w:lang w:val="kk-KZ"/>
        </w:rPr>
        <w:t>Негізгі ұлпалар.</w:t>
      </w:r>
      <w:r w:rsidRPr="00D82B83">
        <w:rPr>
          <w:color w:val="000000" w:themeColor="text1"/>
          <w:sz w:val="28"/>
          <w:szCs w:val="28"/>
          <w:lang w:val="kk-KZ"/>
        </w:rPr>
        <w:t>Өсімдіктің әртүрлі органдарының негізгі бөлігін құрайтын ұлпаларды негізгі ұлпалар деп атайды.Сонымен бірге оларды орындаушы паренхима, негізгі паренхима, жай паренхима деп те атайды. Негізгі ұлпалар клетка қабықшалары жұқа болып келетін тірі паренхималық жасушалардан тұрады. Негізгі ұлпалар мынандай түрлері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Ассимляциялық, немесе хлорофилл түзетін паренхима (хлоренхима).</w:t>
      </w:r>
      <w:r w:rsidRPr="00D82B83">
        <w:rPr>
          <w:color w:val="000000" w:themeColor="text1"/>
          <w:sz w:val="28"/>
          <w:szCs w:val="28"/>
          <w:lang w:val="kk-KZ"/>
        </w:rPr>
        <w:t xml:space="preserve"> Өсімдіктерде апссимиляция қызметін атқаратын ерекше қоректік ұлпа жасушалары- хлоренхима немесе ассимиляциялаушы ұлпа деп аталады. </w:t>
      </w:r>
      <w:r w:rsidRPr="00D82B83">
        <w:rPr>
          <w:color w:val="000000" w:themeColor="text1"/>
          <w:sz w:val="28"/>
          <w:szCs w:val="28"/>
          <w:lang w:val="kk-KZ"/>
        </w:rPr>
        <w:lastRenderedPageBreak/>
        <w:t xml:space="preserve">Хлоренхимя құрамында хлорофилл дәндері болатын паренхималық жасушалар тобы. Жапырақтарда және жас сабақтардың қабығында орналасады. Ассимиляциялық паренхималардың жасушаларында хлоропластар болады. Олар фотосинтез процесін іске асырады. Ассимиляциялаушы қоректік ұлпа жасуша құрылысына және орналасуына қарай бағаналы және борпылдақ ұлпа түрлері болады.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Бағаналы ұлпа- жапырақтақтасының үстіңгі бетіндегі эпидермисіне беттесе жатады. Олар ұзындау келген цилиндр тәрізді, бір-бірімен қатарласа орналасқан, жасуша аралық қуыстары жақсы жетілген, лептесіктері арқылы өткен ауадағы көмірқышқыл газы борпылдақ ұлпаның арасын аралап бағаналы ұлпаға кедергісіз жетеді.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Борпылдақ ұлпа- жапырақ тақтасының астыңғы бетіне орналасқан.Жасуша пішіні домалақтау, жасуша аралық қуыстары өте көп болады. Бағаналы және борпылдақ ассимиляциялаушы қоректік ұлпа өсімдіктердің жапырақ тақтасы күн нұрына төселе жатқан түрлерінде кездеседі.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Жапырақ тақтасының астыңғы және үстіңгі бетін өң қаптап жатады және оны аралай түтік-талшық шоғының жүйкелері таралады. Бұл жүйкелердің ксилема бөлімі тамырдан сіңірілген суды хлоренхимаға жеткізеді. Лептесік арқылы сіңірілген көмірқышқыл газ сумен қосылады, күн сәулесі арқылы фотосинтез жүреді. Мұның нәтижесінде пайда болған органикалық заттардың ерітіндісі түтік-талшық шоғының астыңғы бөлімі-флоэмадағы сүзгілі түтікке өтеді.Өсімдіктің басқа мүшелеріне тарайды.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 xml:space="preserve">Негізгі ұлпалардың паренхималық жасушаларының ерекшеліктері, олардың пішіндері бірде көп жақты, бірде шар тәрізді, кейде сопақша болып келеді. Бірақ ұшы үшкір болмайды. Жасуша қабықшалары жұқа нәзік болады.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Ауалық ұлпа (аэренхима).</w:t>
      </w:r>
      <w:r w:rsidRPr="00D82B83">
        <w:rPr>
          <w:color w:val="000000" w:themeColor="text1"/>
          <w:sz w:val="28"/>
          <w:szCs w:val="28"/>
          <w:lang w:val="kk-KZ"/>
        </w:rPr>
        <w:t> Негізгі ұлпаларда жасушааралық кеңістік өте көп, олар кейде ауа жолдарына айналып кетіп отырады. Мұндай ұлпаларды- аэренхима деп атайды. Жасушааралықтарының ролі- жасушаларды газ алмасуы үшін қажет болатын желдету қызметін атқарады. Бұл ұлпа әсіресе өсімдіктің су асты органдарында, ауадағы және тыныс алу үшін қажетті тамырларында жақсы жетілген. Олардың клетка аралық қуыстары аса үлкен болып келеді және өзара байланысып, ауаны тазартып тұратын бір жүйеге түзеді.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Қор жинаушы ұлпалар.</w:t>
      </w:r>
      <w:r w:rsidRPr="00D82B83">
        <w:rPr>
          <w:color w:val="000000" w:themeColor="text1"/>
          <w:sz w:val="28"/>
          <w:szCs w:val="28"/>
          <w:lang w:val="kk-KZ"/>
        </w:rPr>
        <w:t xml:space="preserve">  Басқа ұлпалардың арасындағы кеңістікті  түгелдей толтырып тұратын негізгі паренхимада тамырдың, түйнектің, сабақтың, жемістің жинаушы ұлпада қоректік қор заттардың жиналуы мен сақталуы қызметін атқарады. Жасушалық шырыны көп ірі пааренхималық жасушалардан құралған онда судың жинауы байқалады. </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color w:val="000000" w:themeColor="text1"/>
          <w:sz w:val="28"/>
          <w:szCs w:val="28"/>
          <w:lang w:val="kk-KZ"/>
        </w:rPr>
        <w:t>Негізінен сабақтың өзегінде, тамырдың тоздық бөлігінде, сонымен бірге көбею органдарында дәндерінде, жемістерінде, жерасты түйнектерінде және басқаларда жиналады. Қорлық ұлпаларға шөлді аймақтарда өсетін өсімдіктердің бойына су жинайтын ұлпаларында жатқызуға болады.</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Сорушы ұлпалар.</w:t>
      </w:r>
      <w:r w:rsidRPr="00D82B83">
        <w:rPr>
          <w:b/>
          <w:i/>
          <w:color w:val="000000" w:themeColor="text1"/>
          <w:sz w:val="28"/>
          <w:szCs w:val="28"/>
          <w:lang w:val="kk-KZ"/>
        </w:rPr>
        <w:t> </w:t>
      </w:r>
      <w:r w:rsidRPr="00D82B83">
        <w:rPr>
          <w:color w:val="000000" w:themeColor="text1"/>
          <w:sz w:val="28"/>
          <w:szCs w:val="28"/>
          <w:lang w:val="kk-KZ"/>
        </w:rPr>
        <w:t>Бұл ұлпаларға тамырдың, тамыр түктері бар аймағындағы жасушалардың (эпиблема) тобы жатады.</w:t>
      </w:r>
    </w:p>
    <w:p w:rsidR="00964DBB" w:rsidRPr="00D82B83" w:rsidRDefault="00964DBB" w:rsidP="005A4D3A">
      <w:pPr>
        <w:pStyle w:val="a8"/>
        <w:numPr>
          <w:ilvl w:val="0"/>
          <w:numId w:val="2"/>
        </w:numPr>
        <w:spacing w:before="0" w:beforeAutospacing="0" w:after="0" w:afterAutospacing="0"/>
        <w:ind w:left="0" w:firstLine="567"/>
        <w:jc w:val="both"/>
        <w:rPr>
          <w:color w:val="000000" w:themeColor="text1"/>
          <w:sz w:val="28"/>
          <w:szCs w:val="28"/>
          <w:lang w:val="kk-KZ"/>
        </w:rPr>
      </w:pPr>
      <w:r w:rsidRPr="00D82B83">
        <w:rPr>
          <w:rStyle w:val="ac"/>
          <w:color w:val="000000" w:themeColor="text1"/>
          <w:sz w:val="28"/>
          <w:szCs w:val="28"/>
          <w:lang w:val="kk-KZ"/>
        </w:rPr>
        <w:t xml:space="preserve">Арқаулық ұлпалар. </w:t>
      </w:r>
      <w:r w:rsidRPr="00D82B83">
        <w:rPr>
          <w:color w:val="000000" w:themeColor="text1"/>
          <w:sz w:val="28"/>
          <w:szCs w:val="28"/>
          <w:lang w:val="kk-KZ"/>
        </w:rPr>
        <w:t xml:space="preserve">Арқаулық ұлпалар бірігіп, өсімдіктің барлық органдарын сынудан немесе жыртылудан сақтайтын ең жоғарғы беріктікті </w:t>
      </w:r>
      <w:r w:rsidRPr="00D82B83">
        <w:rPr>
          <w:color w:val="000000" w:themeColor="text1"/>
          <w:sz w:val="28"/>
          <w:szCs w:val="28"/>
          <w:lang w:val="kk-KZ"/>
        </w:rPr>
        <w:lastRenderedPageBreak/>
        <w:t>қамтамасыз етеді.Бұл ұлпалар қабыршақтары қалың, жиі (бірақ барлық уақытта емес) сүректенетін жасушалардан тұрады. Көп жағдайда бұлар өлі жасушалар. Жасушаларының формасына, олардың қабықшаларының химиялық құрамына және қалыңдау ерекшеліктеріне қарай арқаулық ұлпаларды екі топқа бөледі.</w:t>
      </w:r>
    </w:p>
    <w:p w:rsidR="00964DBB" w:rsidRPr="00D82B83" w:rsidRDefault="00964DBB" w:rsidP="00121EFC">
      <w:pPr>
        <w:pStyle w:val="a8"/>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Колленхима.</w:t>
      </w:r>
      <w:r w:rsidRPr="00D82B83">
        <w:rPr>
          <w:color w:val="000000" w:themeColor="text1"/>
          <w:sz w:val="28"/>
          <w:szCs w:val="28"/>
          <w:lang w:val="kk-KZ"/>
        </w:rPr>
        <w:t> Колленхима тірі, әдетте паренхималық жасушалардан тұрады. Колленхима бұрыштық және пластинка тәрізді болып екіге бөлінеді. ол жас өсіп келе жатқан органдардың тірегі болып табылады. Колленхима қос жарнақты өсімдіктерге тән. Колленхима жасушаларында хлорофилл түйіршіктері бар. Жасушалар арасындағы зат алмасу қабықтарының жұқа жерлері арқылы жүреді. Хлор-мырыш-йод ерітіндісімен әсер еткенде көгеріп кетеді. Бұл оның целлюлозалылығын көрсетеді.</w:t>
      </w:r>
    </w:p>
    <w:p w:rsidR="00964DBB" w:rsidRPr="00D82B83" w:rsidRDefault="00964DBB" w:rsidP="00121EFC">
      <w:pPr>
        <w:pStyle w:val="a8"/>
        <w:shd w:val="clear" w:color="auto" w:fill="FFFFFF" w:themeFill="background1"/>
        <w:spacing w:before="0" w:beforeAutospacing="0" w:after="0" w:afterAutospacing="0"/>
        <w:ind w:firstLine="567"/>
        <w:jc w:val="both"/>
        <w:rPr>
          <w:color w:val="000000" w:themeColor="text1"/>
          <w:sz w:val="28"/>
          <w:szCs w:val="28"/>
          <w:lang w:val="kk-KZ"/>
        </w:rPr>
      </w:pPr>
      <w:r w:rsidRPr="00D82B83">
        <w:rPr>
          <w:rStyle w:val="ac"/>
          <w:b w:val="0"/>
          <w:color w:val="000000" w:themeColor="text1"/>
          <w:sz w:val="28"/>
          <w:szCs w:val="28"/>
          <w:lang w:val="kk-KZ"/>
        </w:rPr>
        <w:t>Склеренхима.</w:t>
      </w:r>
      <w:r w:rsidRPr="00D82B83">
        <w:rPr>
          <w:color w:val="000000" w:themeColor="text1"/>
          <w:sz w:val="28"/>
          <w:szCs w:val="28"/>
          <w:lang w:val="kk-KZ"/>
        </w:rPr>
        <w:t> Склеренхима клетка қабықшалары бірдей болып қалыңдайтын прозенхималық жасушалардан тұрады. Тек жас жасушалары ғана тірі болады. Склеренхиманың жасушалары әрқашанда прозенхималы құрылысы талшықты болады. Склеренхиманың бетінде көбінесе қиғаш, жарық тәрізді саңылаулар болады.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shd w:val="clear" w:color="auto" w:fill="F8F9FA"/>
          <w:lang w:val="kk-KZ"/>
        </w:rPr>
      </w:pPr>
      <w:r w:rsidRPr="0089127A">
        <w:rPr>
          <w:sz w:val="28"/>
          <w:szCs w:val="28"/>
          <w:shd w:val="clear" w:color="auto" w:fill="FFFFFF" w:themeFill="background1"/>
          <w:lang w:val="kk-KZ"/>
        </w:rPr>
        <w:t>Жасы ұлғая келе бұл жасушалардың ішіндегі заттары өледі.Бұл құрлықта өсетін өсімдіктердің вегетативтік мүшелеріндегі ең кең таралған арқаулық ұлпа. Жасуша қабықшаларының химиялық құрамы бойынша склеренхиманың екі түрі болады: талшықтар және склереидтер. Талшықтардың өзі пайда болуына қарай екі түрі болады: біріншісі тін талшықтары, олар алғашқы түзуші ұлпа прокамбий мен перициклден және алғашқы қабықпен түтікше-талшық жиынтығының негізгі ұлпаларынан пайда болады. Екіншісі сүректік талшықтар, олар соңғы қабық пен соңғы сүректің құрамындағы соңғы түзуіші ұлпа камбийден пайда болады. Тін талшықтарының жасуша қабықшалары целлюлозадан тұрады, немесе аздап қана сүректенеді, сүректік талшықтардың (либриформ) жасушасының қабықшалары барлық уақытта толық сүректелген болады.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 Склереидтер- бұлар көлденең бағытты саңылау сызаттары түскен қалың сүрек қабықтары бар паренхималы жасушалар</w:t>
      </w:r>
      <w:r w:rsidRPr="0089127A">
        <w:rPr>
          <w:sz w:val="28"/>
          <w:szCs w:val="28"/>
          <w:shd w:val="clear" w:color="auto" w:fill="FFFFFF" w:themeFill="background1"/>
          <w:lang w:val="kk-KZ"/>
        </w:rPr>
        <w:t>. Склереидтер жасуша қабықшалары бірдей қалыңдап сүректелген өлі паренхималық жасушалар. Олардың қабықшалары қатты сүректенеді, кейде оларға әк, кремнезем және кутин сіңеді. Склереидтердің ішінде кең тарағаны тасты жасушалары. Олар әдетте грек жаңғағының сыртқы қабығында, шиенің, шабдалының және басқа сүректенген жемістерде кездеседі. Ал жапырақтарда тасты жасушаларға қарағанда тірек жасушалар кездеседі.</w:t>
      </w:r>
    </w:p>
    <w:p w:rsidR="00964DBB" w:rsidRPr="0089127A" w:rsidRDefault="00964DBB" w:rsidP="005A4D3A">
      <w:pPr>
        <w:pStyle w:val="a8"/>
        <w:numPr>
          <w:ilvl w:val="0"/>
          <w:numId w:val="2"/>
        </w:numPr>
        <w:shd w:val="clear" w:color="auto" w:fill="FFFFFF" w:themeFill="background1"/>
        <w:spacing w:before="0" w:beforeAutospacing="0" w:after="0" w:afterAutospacing="0"/>
        <w:ind w:left="0" w:firstLine="567"/>
        <w:jc w:val="both"/>
        <w:rPr>
          <w:sz w:val="28"/>
          <w:szCs w:val="28"/>
          <w:lang w:val="kk-KZ"/>
        </w:rPr>
      </w:pPr>
      <w:r w:rsidRPr="0089127A">
        <w:rPr>
          <w:rStyle w:val="ac"/>
          <w:sz w:val="28"/>
          <w:szCs w:val="28"/>
          <w:lang w:val="kk-KZ"/>
        </w:rPr>
        <w:t xml:space="preserve">Өкізгіш ұлпалар. </w:t>
      </w:r>
      <w:r w:rsidRPr="0089127A">
        <w:rPr>
          <w:sz w:val="28"/>
          <w:szCs w:val="28"/>
          <w:lang w:val="kk-KZ"/>
        </w:rPr>
        <w:t>Өсімдіктер әдетте екі полюстен қоректенеді. Жапырақтары олардың ауадан қоректенуін қамтамасыз етсе, тамырлары топырақтан қоректенуін қамтамасыз етеді. Жапырақта және тамырда пайда болған қоректік заттарды өсімдіктердің денесіне тарататын жасушалар тобын өткізгіш ұлпалар деп атаймыз. Осыған байланысты қоректік заттардың тасымалдануының екі түрлі жолы болады.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 xml:space="preserve">Біріншісі, жоғарғы ағыс жолы, ол топырақ қабаттарынан тамыр арқылы сорылатын су мен минералды тұздардың ерітінділерін өсімдіктің сабағына  және  жапырақтарына жеткізуді қамтамасыз етеді. Екіншісі, төменгі ағыс жолы, </w:t>
      </w:r>
      <w:r w:rsidRPr="0089127A">
        <w:rPr>
          <w:sz w:val="28"/>
          <w:szCs w:val="28"/>
          <w:lang w:val="kk-KZ"/>
        </w:rPr>
        <w:lastRenderedPageBreak/>
        <w:t>ол жапырақта синтезделген органикалық заттардың судағы ерітінділерін өсімдіктің барлық қалған мүшелеріне жеткізеді және олар осы жерде қорек ретінде пайдаланылады, немесе қор заты ретінде жиналады.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Өткізгіш ұлпалардың құрамы, морфологиясы және атқаратын қызметтері әртүрлі. Соған байланысты заттардың тасымалдануының бірнеше жолдары болады. Оларға, яғни тасымалдану жолдарына: түтітер, трахеидтер, тірі паренхималық жасушалар және механикалық талшықтар жатады.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Түтіктер (трахеи) және трахеидтер.</w:t>
      </w:r>
      <w:r w:rsidRPr="0089127A">
        <w:rPr>
          <w:sz w:val="28"/>
          <w:szCs w:val="28"/>
          <w:lang w:val="kk-KZ"/>
        </w:rPr>
        <w:t> Бұлар өткізгіш ұлпалар, олар арқылы су мен минералдық тұздардың өсімдіктердің бойымен тасымалдануы қамтамасыз етіледі.</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Түтіктер (трахеи)</w:t>
      </w:r>
      <w:r w:rsidRPr="0089127A">
        <w:rPr>
          <w:b/>
          <w:i/>
          <w:sz w:val="28"/>
          <w:szCs w:val="28"/>
          <w:lang w:val="kk-KZ"/>
        </w:rPr>
        <w:t> -</w:t>
      </w:r>
      <w:r w:rsidRPr="0089127A">
        <w:rPr>
          <w:sz w:val="28"/>
          <w:szCs w:val="28"/>
          <w:lang w:val="kk-KZ"/>
        </w:rPr>
        <w:t xml:space="preserve"> бунақты мүшелерден тұратын трубалар. Олар прокамбийдің, немесе камбийдің вертикалды жасушаларының қатарынан бөлінеді. Олардың жасушаларының бүйірлік қабықшалары қалыңдап сүректенеді де, ішіндегі заттары өледі, ал көлденең қабықшаларында бір немесе бірнеше тесіктер (перфо</w:t>
      </w:r>
      <w:r w:rsidRPr="0089127A">
        <w:rPr>
          <w:sz w:val="28"/>
          <w:szCs w:val="28"/>
          <w:lang w:val="kk-KZ"/>
        </w:rPr>
        <w:softHyphen/>
        <w:t>рация) болады. Түтіктердің орташа узындығы 10 см.</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Трахеидтер де</w:t>
      </w:r>
      <w:r w:rsidRPr="0089127A">
        <w:rPr>
          <w:b/>
          <w:i/>
          <w:sz w:val="28"/>
          <w:szCs w:val="28"/>
          <w:lang w:val="kk-KZ"/>
        </w:rPr>
        <w:t> </w:t>
      </w:r>
      <w:r w:rsidRPr="0089127A">
        <w:rPr>
          <w:sz w:val="28"/>
          <w:szCs w:val="28"/>
          <w:lang w:val="kk-KZ"/>
        </w:rPr>
        <w:t>түтіктер секілді өлі құрлым, бірақ одан айырмашылығы сол, бұлар трубалар емес, прозенхималық жасушалар. Мұндай жасушалардың қабықшаларында шеттері жиектелген (көмкерілген) саңылаулар болады. Трахеидтердің орташа ұзындығы 1 мм.-дей болады.</w:t>
      </w:r>
    </w:p>
    <w:p w:rsidR="00964DBB" w:rsidRPr="0089127A" w:rsidRDefault="00964DBB" w:rsidP="00121EFC">
      <w:pPr>
        <w:pStyle w:val="a8"/>
        <w:shd w:val="clear" w:color="auto" w:fill="FFFFFF" w:themeFill="background1"/>
        <w:spacing w:before="0" w:beforeAutospacing="0" w:after="0" w:afterAutospacing="0"/>
        <w:jc w:val="both"/>
        <w:rPr>
          <w:sz w:val="28"/>
          <w:szCs w:val="28"/>
          <w:lang w:val="kk-KZ"/>
        </w:rPr>
      </w:pPr>
      <w:r w:rsidRPr="0089127A">
        <w:rPr>
          <w:sz w:val="28"/>
          <w:szCs w:val="28"/>
          <w:lang w:val="kk-KZ"/>
        </w:rPr>
        <w:t>Қабықшаларының қалыңдауының формаларына қарай түтіктер мен трахеидтер сақиналы, спиральды, торлы және тағы басқаша болып келеді.</w:t>
      </w:r>
    </w:p>
    <w:p w:rsidR="00964DBB" w:rsidRPr="0089127A" w:rsidRDefault="00964DBB" w:rsidP="00121EFC">
      <w:pPr>
        <w:pStyle w:val="a8"/>
        <w:shd w:val="clear" w:color="auto" w:fill="FFFFFF" w:themeFill="background1"/>
        <w:spacing w:before="0" w:beforeAutospacing="0" w:after="0" w:afterAutospacing="0"/>
        <w:jc w:val="both"/>
        <w:rPr>
          <w:sz w:val="28"/>
          <w:szCs w:val="28"/>
          <w:lang w:val="kk-KZ"/>
        </w:rPr>
      </w:pPr>
      <w:r w:rsidRPr="0089127A">
        <w:rPr>
          <w:sz w:val="28"/>
          <w:szCs w:val="28"/>
          <w:lang w:val="kk-KZ"/>
        </w:rPr>
        <w:t>Сақиналы және спиральды түтіктердің диаметрі үлкен болмайды. Олар жас мүшелерге тән, өйткені бұлардың қабықшаларының сүректенбеген бөліктері  болады және  созылуға  қабілетті  келеді. Торлы және нүктелі түтіктердің диаметрі біршама үлкен және қабықшалары толығымен сүректенген болып келеді. Олар әдетте камбийден сақиналы және спиральды түтіктерден кейін пайда болады. Түтіктер мен трахеидтер, сонымен бірге беріктік   те  қызмет   атқарады. Олар айналасындағы тірі паренхималық жасушалардың өсінділерімен толық жабылғанға дейін бірнеше жыл өмір сүреді. Тірі паренхималық жасушалардың түтіктің қуысына, оның қабырғаларындағы саңылаулар арқылы өтетін өсінділерін тилла деп атайды. Тилла өсе келе түтіктің қуысын, мүлдем ешнәрсе өтпейтіндей етіп, жауып тастайды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Електі (сүзгілі) түтіктер.</w:t>
      </w:r>
      <w:r w:rsidRPr="0089127A">
        <w:rPr>
          <w:b/>
          <w:i/>
          <w:sz w:val="28"/>
          <w:szCs w:val="28"/>
          <w:lang w:val="kk-KZ"/>
        </w:rPr>
        <w:t> </w:t>
      </w:r>
      <w:r w:rsidRPr="0089127A">
        <w:rPr>
          <w:sz w:val="28"/>
          <w:szCs w:val="28"/>
          <w:lang w:val="kk-KZ"/>
        </w:rPr>
        <w:t>Өткізгіш ұлпа, ол арқылы жапырақтарда синтезделген органикалық заттардың тасымалдануы жүзеге асады. Бұл тірі жасушалардың вертикальды қатары, олардың көлденең қабықшаларында көптеген тесіктері болады (електі пластинкалар).</w:t>
      </w:r>
    </w:p>
    <w:p w:rsidR="00964DBB" w:rsidRPr="0089127A" w:rsidRDefault="00964DBB" w:rsidP="005A4D3A">
      <w:pPr>
        <w:pStyle w:val="a8"/>
        <w:numPr>
          <w:ilvl w:val="0"/>
          <w:numId w:val="2"/>
        </w:numPr>
        <w:spacing w:before="0" w:beforeAutospacing="0" w:after="0" w:afterAutospacing="0"/>
        <w:ind w:left="0" w:firstLine="568"/>
        <w:jc w:val="both"/>
        <w:rPr>
          <w:sz w:val="28"/>
          <w:szCs w:val="28"/>
          <w:lang w:val="kk-KZ"/>
        </w:rPr>
      </w:pPr>
      <w:r w:rsidRPr="0089127A">
        <w:rPr>
          <w:rStyle w:val="ac"/>
          <w:sz w:val="28"/>
          <w:szCs w:val="28"/>
          <w:lang w:val="kk-KZ"/>
        </w:rPr>
        <w:t xml:space="preserve">Бөліп шығарушы ұлпалар. </w:t>
      </w:r>
      <w:r w:rsidRPr="0089127A">
        <w:rPr>
          <w:sz w:val="28"/>
          <w:szCs w:val="28"/>
          <w:lang w:val="kk-KZ"/>
        </w:rPr>
        <w:t>Барлық тірі ағзалар тәрізді өсімдіктерде де зат алмасу процессі жүріп жатады. Соның нәтижесінде әр түрлі қосылыстар түзіледі, ыдырайды, қабылданады және бөлініп шығарылып отырады. Өсімдіктердің арнаулы бөліп шығарушы мүшелері болмайды, бірақта экскреторлық заттар ағзадан қалайда сыртқа шығарылып отырады, немесе белгілі бір орындарда (қуыстарда) жиналады. Осыған байланысты бөліп шығарушы ұлпалар екіге бөлінеді: сыртқы және ішкі бөліп шығарушы ұлпалар.</w:t>
      </w:r>
    </w:p>
    <w:p w:rsidR="00964DBB" w:rsidRPr="0089127A" w:rsidRDefault="00964DBB" w:rsidP="00121EFC">
      <w:pPr>
        <w:pStyle w:val="a8"/>
        <w:spacing w:before="0" w:beforeAutospacing="0" w:after="0" w:afterAutospacing="0"/>
        <w:ind w:firstLine="567"/>
        <w:jc w:val="both"/>
        <w:rPr>
          <w:sz w:val="28"/>
          <w:szCs w:val="28"/>
          <w:lang w:val="kk-KZ"/>
        </w:rPr>
      </w:pPr>
      <w:r w:rsidRPr="0089127A">
        <w:rPr>
          <w:sz w:val="28"/>
          <w:szCs w:val="28"/>
          <w:lang w:val="kk-KZ"/>
        </w:rPr>
        <w:t xml:space="preserve">Ішкі бөліп шығарушы ұлпаларға сүт жолдары, жекеленген бөліп шығарушы жасушалар (идиобластар), сизогендік және лизогендік қуыстар </w:t>
      </w:r>
      <w:r w:rsidRPr="0089127A">
        <w:rPr>
          <w:sz w:val="28"/>
          <w:szCs w:val="28"/>
          <w:lang w:val="kk-KZ"/>
        </w:rPr>
        <w:lastRenderedPageBreak/>
        <w:t xml:space="preserve">жатады. Ішкі бөліп шығаратын заттардың өнімдері илік заттар, смолалар, эфир майлары және басқалар. Ал сыртқы бөліп шығарушы ұлпаларға органдардың үстінде орналасқан безді түктер мен өсімдік бездері жатады. Сыртқы бөліп шығарушы заттардың өнімдеріне эфир майлары, шірнеліктер, су және басқалар жатады. </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 xml:space="preserve">Ішке бөліп шығарушы ұлпалар. </w:t>
      </w:r>
      <w:r w:rsidRPr="0089127A">
        <w:rPr>
          <w:sz w:val="28"/>
          <w:szCs w:val="28"/>
          <w:lang w:val="kk-KZ"/>
        </w:rPr>
        <w:t>Сүт жолдары. Бұл цитоплазмасында коптеген ядролары болатын және сүтті шырындарға толы вакуольдері бар тірі жасушалар. Олардың қабықшалары целлюлозадан тұрады. Сүт жолдарының екі түрі бар: мүшеленген және мүшеленбеген. Мүшеленген сүт жолдары түтіктер секілді тік орналасқан жасушалардың қатарының, көлденең қабықшаларының жыртылуынының нөтижесінде пайда болады, мүшеленбеген сүт жолдары ұрықтың арнаулы жасушаларының өсіп ұлғаюының нәтижесінде пайда болады. Бұл аса үлкен цилиндр тәрізді, немесе тарамдалған жасушалар. Сүт жолдары не тек флоэмада орналасады, не болмаса өсімдіктің бүкіл денесіне өтеді (сабаққа, тамырға, жапыраққа).</w:t>
      </w:r>
    </w:p>
    <w:p w:rsidR="00964DBB" w:rsidRPr="0089127A" w:rsidRDefault="00964DBB" w:rsidP="00121EFC">
      <w:pPr>
        <w:shd w:val="clear" w:color="auto" w:fill="FFFFFF" w:themeFill="background1"/>
        <w:ind w:firstLine="567"/>
        <w:jc w:val="both"/>
        <w:rPr>
          <w:sz w:val="28"/>
          <w:szCs w:val="28"/>
          <w:shd w:val="clear" w:color="auto" w:fill="F8F9FA"/>
          <w:lang w:val="kk-KZ"/>
        </w:rPr>
      </w:pPr>
      <w:r w:rsidRPr="0089127A">
        <w:rPr>
          <w:sz w:val="28"/>
          <w:szCs w:val="28"/>
          <w:shd w:val="clear" w:color="auto" w:fill="FFFFFF" w:themeFill="background1"/>
          <w:lang w:val="kk-KZ"/>
        </w:rPr>
        <w:t>Олар бөліп шығару қызметін атқаруымен қатар, өткізгіштік және қор жинау қызметін де атқарады. Өткізгіштік қызметі, сүт жолдары органикалық заттардың синтезделетін жерін, олардың қолданылатын жерімен жалғастырған кездерде іске асырылады, мысалы жапырақтарда. Сүт жолдарының бөліп шығарушылық және қор жинау қызметін жасуша шырынының құрамы бойынша анықтап білуге болады. Әртүрлі өсімдіктерде жасуша шырынының құрамы әрқилы болады. Экскреторлық заттардан оның құрамыңда көп жағдайда қаучук, танидтер, алкалоидтар, смолалар және басқалар болады; қорлық заттардан — крахмал, қант, белоктар, шыны майлары және басқалар. Кейде жасуша шырынында ферменттер болады. Жасуша шырынының түсі ақ, не</w:t>
      </w:r>
      <w:r w:rsidRPr="0089127A">
        <w:rPr>
          <w:sz w:val="28"/>
          <w:szCs w:val="28"/>
          <w:shd w:val="clear" w:color="auto" w:fill="FFFFFF" w:themeFill="background1"/>
          <w:lang w:val="kk-KZ"/>
        </w:rPr>
        <w:softHyphen/>
        <w:t>месе сарғыш-қызыл болып келеді. Сүт жолдары өсімдіктердің тек кейбір топтарына ғана, мысалы күрделі гүлділерге, көкнәр гүлділерге, сүттіген гүлділерге және басқаларға тән</w:t>
      </w:r>
      <w:r w:rsidRPr="0089127A">
        <w:rPr>
          <w:sz w:val="28"/>
          <w:szCs w:val="28"/>
          <w:shd w:val="clear" w:color="auto" w:fill="F8F9FA"/>
          <w:lang w:val="kk-KZ"/>
        </w:rPr>
        <w:t>.</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i/>
          <w:sz w:val="28"/>
          <w:szCs w:val="28"/>
          <w:lang w:val="kk-KZ"/>
        </w:rPr>
        <w:t>Бөліп шығарушы жасушалар.</w:t>
      </w:r>
      <w:r w:rsidRPr="0089127A">
        <w:rPr>
          <w:sz w:val="28"/>
          <w:szCs w:val="28"/>
          <w:lang w:val="kk-KZ"/>
        </w:rPr>
        <w:t xml:space="preserve"> Басқа ұлпалардың жасушаларының арасында шашыраңқы орналасады. Экскреттің жиналуына байланысты олардың протопластары өледі, ал жасушаның қабықшасына оның ішкі жағынан суберин жиналады. Ол улы заттарды, айналасыңдағы жасушалардан, бөліп тұрады. Бөліп шығарушы жасушалар шайдың, лаврдың, жапырақтарында, баданның тамырсабақтарында және басқаларда болады.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i/>
          <w:sz w:val="28"/>
          <w:szCs w:val="28"/>
          <w:lang w:val="kk-KZ"/>
        </w:rPr>
        <w:t>Схизогендік және лизигендік куыстар.</w:t>
      </w:r>
      <w:r w:rsidRPr="0089127A">
        <w:rPr>
          <w:sz w:val="28"/>
          <w:szCs w:val="28"/>
          <w:lang w:val="kk-KZ"/>
        </w:rPr>
        <w:t xml:space="preserve"> Бұл қуыстар зат алмасуға уақытша қатыспайтын, өсімдіктің тіршілігінің көптеген соңғы өнімдерін жинау және оларды үзақ уақыттар бойы сақтау үшін қажет. Олардың формалары домалақ немесе қанал тәрізді болып келеді және мөлшері де әрқилы.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Схизогендік куыстар, жасушалардың ығысуының нәтижесінде, олардың арасында пайда болатын бос кеңістіктерден түзіледі. Қуысқа жақын орналасқан тірі жасушалар эпителиальды жасушалар болып саналады және олар осы қуысқа экскреторлық заттарды бөліп шығарады. Схизогендік қуыстар өсімдіктердің әртүрлі топтарында болады, бірақ олар әсіресе жалаңаштұқымды-ларға тән. Соңғыларының смола жолдарында бальзам (смоланың эфир майларындағы ерітіндісі) жиналады.        </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lastRenderedPageBreak/>
        <w:t>Лизогендік куыстар экскреторлық заттарға толы жасушалардың тобының еріп кетуіне байланысты пайда болады. Олар цитрус  тұқымдастарына тән.</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Безді түктер</w:t>
      </w:r>
      <w:r w:rsidRPr="0089127A">
        <w:rPr>
          <w:b/>
          <w:i/>
          <w:sz w:val="28"/>
          <w:szCs w:val="28"/>
          <w:lang w:val="kk-KZ"/>
        </w:rPr>
        <w:t>.</w:t>
      </w:r>
      <w:r w:rsidRPr="0089127A">
        <w:rPr>
          <w:sz w:val="28"/>
          <w:szCs w:val="28"/>
          <w:lang w:val="kk-KZ"/>
        </w:rPr>
        <w:t>Эпидермистің жасушаларынан пайда бо</w:t>
      </w:r>
      <w:r w:rsidRPr="0089127A">
        <w:rPr>
          <w:sz w:val="28"/>
          <w:szCs w:val="28"/>
          <w:lang w:val="kk-KZ"/>
        </w:rPr>
        <w:softHyphen/>
        <w:t>лады. Олар эфир майларын, шайырды, және т.б. заттарды жинап қана қоймай, оларды өсімдік денесінен газ түрінде, сүйық және қатты күйінде өсімдік денесінен сыртқа шығарып отырады. Құрылысы жағынан олар алуан түрлі, бірақта өсімдіктердің әрбір тобына морфологиялық тұрғыдан тұрақты болады. Орналасуына қарай сыртқы және ішкі, құрылысына қарай жай және күрделі, бөлінетін заттарына қарай тұзды, майлы, шайырлы, шырышты безді түктер деп жіктеледі.</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Шірнеліктер</w:t>
      </w:r>
      <w:r w:rsidRPr="0089127A">
        <w:rPr>
          <w:b/>
          <w:i/>
          <w:sz w:val="28"/>
          <w:szCs w:val="28"/>
          <w:lang w:val="kk-KZ"/>
        </w:rPr>
        <w:t>.</w:t>
      </w:r>
      <w:r w:rsidRPr="0089127A">
        <w:rPr>
          <w:sz w:val="28"/>
          <w:szCs w:val="28"/>
          <w:lang w:val="kk-KZ"/>
        </w:rPr>
        <w:t xml:space="preserve"> Өсімдіктердің мүшелерінің сыртына көмірсулардың (тәтті сұйық зат – некткар немесе шірнелік) ерітіндісін бөліп шығаратын бездер. Шірнелік негізінен гүлдің бөліктерінде кездеседі. Шірнеліктерден бөлінетін қантты сұйықтар гүлдің тозандануын қамтамасыз ететін </w:t>
      </w:r>
      <w:r w:rsidR="008F2029" w:rsidRPr="0089127A">
        <w:rPr>
          <w:sz w:val="28"/>
          <w:szCs w:val="28"/>
          <w:lang w:val="kk-KZ"/>
        </w:rPr>
        <w:t>Бунақденелілер</w:t>
      </w:r>
      <w:r w:rsidRPr="0089127A">
        <w:rPr>
          <w:sz w:val="28"/>
          <w:szCs w:val="28"/>
          <w:lang w:val="kk-KZ"/>
        </w:rPr>
        <w:t>ды өздеріне еліктіреді. Шірнелік жасушаларының цитоплазмасы қою және оларда зат алмасу белсенді жүреді. Шығу тегі алып жатқан орнына қарай – флоральді және экстрофлоральді деп бөлінеді. Флоральді гүлдерге тән, ал экстрафлоральді вегетативті мүшелерге тән.</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Гидатодтар</w:t>
      </w:r>
      <w:r w:rsidRPr="0089127A">
        <w:rPr>
          <w:b/>
          <w:i/>
          <w:sz w:val="28"/>
          <w:szCs w:val="28"/>
          <w:lang w:val="kk-KZ"/>
        </w:rPr>
        <w:t>.</w:t>
      </w:r>
      <w:r w:rsidRPr="0089127A">
        <w:rPr>
          <w:sz w:val="28"/>
          <w:szCs w:val="28"/>
          <w:lang w:val="kk-KZ"/>
        </w:rPr>
        <w:t xml:space="preserve"> Бұл сулы устьицалар, эпитема жасушалары, жапырақтың өткізгіш ұлпаларымен байланысты тамыршасы-талшық шоғы. Олар жапырақтың шетінде, көп жағдайда иректелген тісті жиектерінің ұштарында орналасады. Олар су тамшыларын және онда еріген тұздарды бөліп шығарады.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Гидатодтар арқылы су тамшыларының бөлінуі гуаттация деп аталады. Бұл құбылыс өсімдіктерде транспирация баяулап, артық су жиналған кезде (шық) байқалады. Гуаттация арқылы өсімдік өзінің денесіндегі артық судан және тұздан арылады.</w:t>
      </w:r>
    </w:p>
    <w:p w:rsidR="00964DBB" w:rsidRPr="0089127A" w:rsidRDefault="00964DBB" w:rsidP="00121EFC">
      <w:pPr>
        <w:pStyle w:val="a8"/>
        <w:shd w:val="clear" w:color="auto" w:fill="FFFFFF" w:themeFill="background1"/>
        <w:spacing w:before="0" w:beforeAutospacing="0" w:after="0" w:afterAutospacing="0"/>
        <w:ind w:firstLine="567"/>
        <w:jc w:val="both"/>
        <w:rPr>
          <w:sz w:val="28"/>
          <w:szCs w:val="28"/>
          <w:lang w:val="kk-KZ"/>
        </w:rPr>
      </w:pPr>
      <w:r w:rsidRPr="0089127A">
        <w:rPr>
          <w:rStyle w:val="ac"/>
          <w:b w:val="0"/>
          <w:sz w:val="28"/>
          <w:szCs w:val="28"/>
          <w:lang w:val="kk-KZ"/>
        </w:rPr>
        <w:t>Ас қорыту бездері</w:t>
      </w:r>
      <w:r w:rsidRPr="0089127A">
        <w:rPr>
          <w:b/>
          <w:i/>
          <w:sz w:val="28"/>
          <w:szCs w:val="28"/>
          <w:lang w:val="kk-KZ"/>
        </w:rPr>
        <w:t>.</w:t>
      </w:r>
      <w:r w:rsidRPr="0089127A">
        <w:rPr>
          <w:sz w:val="28"/>
          <w:szCs w:val="28"/>
          <w:lang w:val="kk-KZ"/>
        </w:rPr>
        <w:t xml:space="preserve"> Ас қорыту бездеріне бунақденелілермен қоректенетін (шықшылдық, дүңгіршек және т.б.) өсімдіктердің сыртқа бөліп шығарушы ұлпалары жатады. Бездер бөліп шығаратын сұйықтық құрамында бунақденелілерді қорыта алатын ферменттер, қышқылдар болады.</w:t>
      </w:r>
    </w:p>
    <w:p w:rsidR="00964DBB" w:rsidRPr="0089127A" w:rsidRDefault="00964DBB" w:rsidP="00121EFC">
      <w:pPr>
        <w:ind w:firstLine="567"/>
        <w:contextualSpacing/>
        <w:mirrorIndents/>
        <w:jc w:val="both"/>
        <w:rPr>
          <w:b/>
          <w:sz w:val="28"/>
          <w:szCs w:val="28"/>
          <w:lang w:val="kk-KZ"/>
        </w:rPr>
      </w:pPr>
    </w:p>
    <w:p w:rsidR="00FA529E" w:rsidRPr="0089127A" w:rsidRDefault="00FA529E" w:rsidP="00121EFC">
      <w:pPr>
        <w:ind w:firstLine="709"/>
        <w:contextualSpacing/>
        <w:mirrorIndents/>
        <w:jc w:val="both"/>
        <w:rPr>
          <w:b/>
          <w:sz w:val="28"/>
          <w:szCs w:val="28"/>
          <w:lang w:val="kk-KZ"/>
        </w:rPr>
      </w:pPr>
      <w:r w:rsidRPr="0089127A">
        <w:rPr>
          <w:b/>
          <w:sz w:val="28"/>
          <w:szCs w:val="28"/>
          <w:lang w:val="kk-KZ"/>
        </w:rPr>
        <w:t>Бақылау сұрақтары:</w:t>
      </w:r>
    </w:p>
    <w:p w:rsidR="00693375" w:rsidRPr="0089127A" w:rsidRDefault="00693375" w:rsidP="00693375">
      <w:pPr>
        <w:ind w:firstLine="567"/>
        <w:jc w:val="both"/>
        <w:rPr>
          <w:sz w:val="28"/>
          <w:szCs w:val="28"/>
          <w:lang w:val="kk-KZ"/>
        </w:rPr>
      </w:pPr>
      <w:r w:rsidRPr="0089127A">
        <w:rPr>
          <w:sz w:val="28"/>
          <w:szCs w:val="28"/>
          <w:lang w:val="kk-KZ"/>
        </w:rPr>
        <w:t>1. Өсімдік ұлапаларын атаңыз, орналасқан жері қандай?</w:t>
      </w:r>
    </w:p>
    <w:p w:rsidR="00693375" w:rsidRPr="0089127A" w:rsidRDefault="00693375" w:rsidP="00693375">
      <w:pPr>
        <w:ind w:firstLine="567"/>
        <w:jc w:val="both"/>
        <w:rPr>
          <w:b/>
          <w:sz w:val="28"/>
          <w:szCs w:val="28"/>
          <w:lang w:val="kk-KZ"/>
        </w:rPr>
      </w:pPr>
      <w:r w:rsidRPr="0089127A">
        <w:rPr>
          <w:sz w:val="28"/>
          <w:szCs w:val="28"/>
          <w:lang w:val="kk-KZ"/>
        </w:rPr>
        <w:t>3.Өсімдік ұлпаларының атқаратын қызметі қандай?</w:t>
      </w:r>
    </w:p>
    <w:p w:rsidR="00693375" w:rsidRPr="0089127A" w:rsidRDefault="00693375" w:rsidP="00121EFC">
      <w:pPr>
        <w:ind w:firstLine="709"/>
        <w:contextualSpacing/>
        <w:mirrorIndents/>
        <w:jc w:val="both"/>
        <w:rPr>
          <w:b/>
          <w:sz w:val="28"/>
          <w:szCs w:val="28"/>
          <w:lang w:val="kk-KZ"/>
        </w:rPr>
      </w:pPr>
    </w:p>
    <w:p w:rsidR="00FC7173" w:rsidRPr="0089127A" w:rsidRDefault="00FC7173" w:rsidP="00121EFC">
      <w:pPr>
        <w:ind w:firstLine="709"/>
        <w:jc w:val="both"/>
        <w:rPr>
          <w:b/>
          <w:sz w:val="28"/>
          <w:szCs w:val="28"/>
          <w:lang w:val="kk-KZ"/>
        </w:rPr>
      </w:pPr>
      <w:r w:rsidRPr="0089127A">
        <w:rPr>
          <w:b/>
          <w:sz w:val="28"/>
          <w:szCs w:val="28"/>
          <w:lang w:val="kk-KZ"/>
        </w:rPr>
        <w:t>Пайдаланылған әдебиеттер:</w:t>
      </w:r>
    </w:p>
    <w:p w:rsidR="00EF4D03" w:rsidRPr="0089127A" w:rsidRDefault="00BC4D3E" w:rsidP="00121EFC">
      <w:pPr>
        <w:ind w:firstLine="709"/>
        <w:jc w:val="both"/>
        <w:rPr>
          <w:b/>
          <w:sz w:val="28"/>
          <w:szCs w:val="28"/>
          <w:lang w:val="kk-KZ"/>
        </w:rPr>
      </w:pPr>
      <w:r w:rsidRPr="0089127A">
        <w:rPr>
          <w:bCs/>
          <w:sz w:val="28"/>
          <w:szCs w:val="28"/>
          <w:lang w:val="kk-KZ"/>
        </w:rPr>
        <w:t>Тлеукеева А. Е. Ботаника (өсімдіктер анатомиясы мен морфологиясы) / Тлеукеева А. Е., 2020. - 145 c.</w:t>
      </w:r>
    </w:p>
    <w:p w:rsidR="006A54BA" w:rsidRPr="0089127A" w:rsidRDefault="006A54BA" w:rsidP="00121EFC">
      <w:pPr>
        <w:ind w:firstLine="567"/>
        <w:contextualSpacing/>
        <w:mirrorIndents/>
        <w:jc w:val="both"/>
        <w:rPr>
          <w:b/>
          <w:sz w:val="28"/>
          <w:szCs w:val="28"/>
          <w:lang w:val="kk-KZ"/>
        </w:rPr>
      </w:pPr>
    </w:p>
    <w:p w:rsidR="00D87E2E" w:rsidRPr="0089127A" w:rsidRDefault="00D87E2E" w:rsidP="00121EFC">
      <w:pPr>
        <w:ind w:firstLine="567"/>
        <w:contextualSpacing/>
        <w:mirrorIndents/>
        <w:jc w:val="both"/>
        <w:rPr>
          <w:b/>
          <w:sz w:val="28"/>
          <w:szCs w:val="28"/>
          <w:lang w:val="kk-KZ"/>
        </w:rPr>
      </w:pPr>
      <w:r w:rsidRPr="0089127A">
        <w:rPr>
          <w:b/>
          <w:sz w:val="28"/>
          <w:szCs w:val="28"/>
          <w:lang w:val="kk-KZ"/>
        </w:rPr>
        <w:t>Дәріс № 3</w:t>
      </w:r>
      <w:r w:rsidR="00AB253E" w:rsidRPr="0089127A">
        <w:rPr>
          <w:b/>
          <w:sz w:val="28"/>
          <w:szCs w:val="28"/>
          <w:lang w:val="kk-KZ"/>
        </w:rPr>
        <w:t>,4</w:t>
      </w:r>
    </w:p>
    <w:p w:rsidR="00BC4D3E" w:rsidRPr="0089127A" w:rsidRDefault="00D87E2E" w:rsidP="00121EFC">
      <w:pPr>
        <w:ind w:firstLine="567"/>
        <w:jc w:val="both"/>
        <w:rPr>
          <w:b/>
          <w:sz w:val="28"/>
          <w:szCs w:val="28"/>
          <w:lang w:val="kk-KZ"/>
        </w:rPr>
      </w:pPr>
      <w:r w:rsidRPr="0089127A">
        <w:rPr>
          <w:b/>
          <w:sz w:val="28"/>
          <w:szCs w:val="28"/>
          <w:lang w:val="kk-KZ"/>
        </w:rPr>
        <w:t xml:space="preserve">Тақырыбы: </w:t>
      </w:r>
      <w:r w:rsidR="00BC4D3E" w:rsidRPr="0089127A">
        <w:rPr>
          <w:b/>
          <w:sz w:val="28"/>
          <w:szCs w:val="28"/>
          <w:lang w:val="kk-KZ"/>
        </w:rPr>
        <w:t>Өсімдіктер морфологиясы</w:t>
      </w:r>
    </w:p>
    <w:p w:rsidR="00622DD4" w:rsidRPr="0089127A" w:rsidRDefault="00622DD4" w:rsidP="00121EFC">
      <w:pPr>
        <w:ind w:firstLine="567"/>
        <w:contextualSpacing/>
        <w:mirrorIndents/>
        <w:jc w:val="both"/>
        <w:rPr>
          <w:b/>
          <w:sz w:val="28"/>
          <w:szCs w:val="28"/>
          <w:lang w:val="kk-KZ"/>
        </w:rPr>
      </w:pPr>
      <w:r w:rsidRPr="0089127A">
        <w:rPr>
          <w:b/>
          <w:sz w:val="28"/>
          <w:szCs w:val="28"/>
          <w:lang w:val="kk-KZ"/>
        </w:rPr>
        <w:t>Жоспар:</w:t>
      </w:r>
    </w:p>
    <w:p w:rsidR="00BC4D3E" w:rsidRPr="0089127A" w:rsidRDefault="000E2FE0" w:rsidP="00121EFC">
      <w:pPr>
        <w:ind w:firstLine="567"/>
        <w:jc w:val="both"/>
        <w:rPr>
          <w:sz w:val="28"/>
          <w:szCs w:val="28"/>
          <w:lang w:val="kk-KZ"/>
        </w:rPr>
      </w:pPr>
      <w:r w:rsidRPr="0089127A">
        <w:rPr>
          <w:sz w:val="28"/>
          <w:szCs w:val="28"/>
          <w:lang w:val="kk-KZ"/>
        </w:rPr>
        <w:t>1.</w:t>
      </w:r>
      <w:r w:rsidR="00BC4D3E" w:rsidRPr="0089127A">
        <w:rPr>
          <w:sz w:val="28"/>
          <w:szCs w:val="28"/>
          <w:lang w:val="kk-KZ"/>
        </w:rPr>
        <w:t xml:space="preserve">Вегетативтік мүшелердің морфологиясы. </w:t>
      </w:r>
    </w:p>
    <w:p w:rsidR="00D87E2E" w:rsidRPr="0089127A" w:rsidRDefault="000E2FE0" w:rsidP="00121EFC">
      <w:pPr>
        <w:ind w:firstLine="567"/>
        <w:jc w:val="both"/>
        <w:rPr>
          <w:sz w:val="28"/>
          <w:szCs w:val="28"/>
          <w:lang w:val="kk-KZ"/>
        </w:rPr>
      </w:pPr>
      <w:r w:rsidRPr="0089127A">
        <w:rPr>
          <w:sz w:val="28"/>
          <w:szCs w:val="28"/>
          <w:lang w:val="kk-KZ"/>
        </w:rPr>
        <w:t xml:space="preserve">2. </w:t>
      </w:r>
      <w:r w:rsidR="00AB253E" w:rsidRPr="0089127A">
        <w:rPr>
          <w:sz w:val="28"/>
          <w:szCs w:val="28"/>
          <w:lang w:val="kk-KZ"/>
        </w:rPr>
        <w:t>Өсімдіктердің генеративтік мүшелердің морфологиясы</w:t>
      </w:r>
    </w:p>
    <w:p w:rsidR="00AB253E" w:rsidRPr="0089127A" w:rsidRDefault="00AB253E" w:rsidP="00121EFC">
      <w:pPr>
        <w:ind w:firstLine="567"/>
        <w:jc w:val="both"/>
        <w:rPr>
          <w:b/>
          <w:sz w:val="28"/>
          <w:szCs w:val="28"/>
          <w:lang w:val="kk-KZ"/>
        </w:rPr>
      </w:pPr>
    </w:p>
    <w:p w:rsidR="00E31DDF" w:rsidRPr="0089127A" w:rsidRDefault="000E2FE0" w:rsidP="005A4D3A">
      <w:pPr>
        <w:numPr>
          <w:ilvl w:val="0"/>
          <w:numId w:val="3"/>
        </w:numPr>
        <w:shd w:val="clear" w:color="auto" w:fill="FFFFFF" w:themeFill="background1"/>
        <w:ind w:left="0" w:firstLine="567"/>
        <w:jc w:val="both"/>
        <w:rPr>
          <w:b/>
          <w:sz w:val="28"/>
          <w:szCs w:val="28"/>
          <w:lang w:val="kk-KZ"/>
        </w:rPr>
      </w:pPr>
      <w:r w:rsidRPr="0089127A">
        <w:rPr>
          <w:b/>
          <w:sz w:val="28"/>
          <w:szCs w:val="28"/>
          <w:lang w:val="kk-KZ"/>
        </w:rPr>
        <w:lastRenderedPageBreak/>
        <w:t>Өс</w:t>
      </w:r>
      <w:r w:rsidR="00DA6FE3" w:rsidRPr="0089127A">
        <w:rPr>
          <w:b/>
          <w:sz w:val="28"/>
          <w:szCs w:val="28"/>
          <w:lang w:val="kk-KZ"/>
        </w:rPr>
        <w:t>імдіктердің вегетативті мүшелерін</w:t>
      </w:r>
      <w:r w:rsidRPr="0089127A">
        <w:rPr>
          <w:b/>
          <w:sz w:val="28"/>
          <w:szCs w:val="28"/>
          <w:lang w:val="kk-KZ"/>
        </w:rPr>
        <w:t>ің морфологиясы.</w:t>
      </w:r>
      <w:r w:rsidR="00E31DDF" w:rsidRPr="0089127A">
        <w:rPr>
          <w:sz w:val="28"/>
          <w:szCs w:val="28"/>
          <w:lang w:val="kk-KZ"/>
        </w:rPr>
        <w:t>Жоғарғы сатыдағы өсімдіктер жер шарында кең тараған, және сол ортаның тіршілік жағдайларына қарай бейімделген. Олардың бір-бірінен құрылысы, атқаратын қызметі жағынан айырмашылығы бар  жер асты және жер үсті   мүшелері болады.</w:t>
      </w:r>
    </w:p>
    <w:p w:rsidR="00E31DDF" w:rsidRPr="0089127A" w:rsidRDefault="00E31DDF" w:rsidP="00121EFC">
      <w:pPr>
        <w:shd w:val="clear" w:color="auto" w:fill="FFFFFF" w:themeFill="background1"/>
        <w:ind w:firstLine="567"/>
        <w:jc w:val="both"/>
        <w:rPr>
          <w:sz w:val="28"/>
          <w:szCs w:val="28"/>
          <w:lang w:val="kk-KZ"/>
        </w:rPr>
      </w:pPr>
      <w:r w:rsidRPr="0089127A">
        <w:rPr>
          <w:sz w:val="28"/>
          <w:szCs w:val="28"/>
          <w:lang w:val="kk-KZ"/>
        </w:rPr>
        <w:t>Осы жоғарғы сатыдағы өсімдіктердің атқаратын қызметі, морфологиялық құрылысы әр түрлі болып қалыптасқан мүшелерді  вегативтік (латынша vegetatio - өсу, даму)  және репродуктивтік (немесе генеративтік латынша genereare – жасап шығару) деп екі топқа бөледі. Вегетативтік мүшелер өсімдіктің денесін түзеді және оның тіршілік әрекетінің негізгі қызметін атқарады. Тіптен вегетативтік жолмен көбеюуін де жүзеге асырады. Оларға тамыр, сабақ және жапырақ жатады. Жапырағы және бүршігі бар сабақты өркен деп атайды. Репродуктивтік (генеративтік) мүшелер тек жыныстық жолмен көбеюді қамтамасыз етеді. Жабық тұқымды өсімдіктерде оларға: гүлді және оның өнімдері болып табылатын дәні мен жемісті жатқызады.</w:t>
      </w:r>
    </w:p>
    <w:p w:rsidR="00E31DDF" w:rsidRPr="0089127A" w:rsidRDefault="00E31DDF" w:rsidP="00121EFC">
      <w:pPr>
        <w:shd w:val="clear" w:color="auto" w:fill="FFFFFF" w:themeFill="background1"/>
        <w:ind w:firstLine="567"/>
        <w:jc w:val="both"/>
        <w:rPr>
          <w:sz w:val="28"/>
          <w:szCs w:val="28"/>
          <w:lang w:val="kk-KZ"/>
        </w:rPr>
      </w:pPr>
      <w:r w:rsidRPr="0089127A">
        <w:rPr>
          <w:sz w:val="28"/>
          <w:szCs w:val="28"/>
          <w:lang w:val="kk-KZ"/>
        </w:rPr>
        <w:t>Өсімдіктерде олардың өсуі мен вегетативтік мүшелерінің қалыптасуында әр түрлі зандылықтар тән. Атап кетсек өсімдіктердің симметриялылығы және қарама-қарсылық (полярность) құбылыстары.</w:t>
      </w:r>
    </w:p>
    <w:p w:rsidR="000F0511"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Негізгі вегетативтік мүшелердің бастамасы тұқымның ұрығында болады. Қолайлы жағдай туысымен, яғни қажетті температура, ылғал, және ауа жеткілікті болған кездерде тұқым бойына су тартып, ісініп, өне бастайды.</w:t>
      </w:r>
    </w:p>
    <w:p w:rsidR="000F0511"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Алдымен тамыр өседі, нәтижесінде жас өскін топыраққа бекінеді де одан су мен онда еріген минералды тұздарды бойына сіңіреді. Тамырдың ізінше өркен өсе бастайды. Алғашында  ол иілген болады, біртіндеп түзуленіп жердің бетіне тұқым жарнақтары мен бүршікті көтеріп шығарады. Тұқым жарнақтары көк түске боялып, біраз уақыт жапырақ қызметін атқарады. Бүршік жоғары тік өсіп сабақты, алғашқы жапырақты береді. Тамыр мен тұқым жарнағының шекарасын тамырдың мойны деп атайды. Тамыр мойны мен тұқым жарнақтарының арасын гипокотиль деп атайды.  Ал тұқым жарнақтары мен алғашқы нағыз жапырақтың арасын эпикотиль деп атайды.</w:t>
      </w:r>
    </w:p>
    <w:p w:rsidR="000F0511"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Ал дара жарнақтыларда бүршік ұрықтың жапырақ пен қоршалған яғни колеоптиль жарықшасы арқылы шығады.</w:t>
      </w:r>
    </w:p>
    <w:p w:rsidR="000F0511"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b/>
          <w:sz w:val="28"/>
          <w:szCs w:val="28"/>
          <w:lang w:val="kk-KZ"/>
        </w:rPr>
        <w:t>Тамыр</w:t>
      </w:r>
      <w:r w:rsidR="000E2FE0" w:rsidRPr="0089127A">
        <w:rPr>
          <w:b/>
          <w:sz w:val="28"/>
          <w:szCs w:val="28"/>
          <w:lang w:val="kk-KZ"/>
        </w:rPr>
        <w:t>дың морфологиясы</w:t>
      </w:r>
      <w:r w:rsidRPr="0089127A">
        <w:rPr>
          <w:b/>
          <w:sz w:val="28"/>
          <w:szCs w:val="28"/>
          <w:lang w:val="kk-KZ"/>
        </w:rPr>
        <w:t>.</w:t>
      </w:r>
      <w:r w:rsidRPr="0089127A">
        <w:rPr>
          <w:sz w:val="28"/>
          <w:szCs w:val="28"/>
          <w:lang w:val="kk-KZ"/>
        </w:rPr>
        <w:t xml:space="preserve"> Тамыр өсімдіктің өстік, көп симметриялы жер асты мүшесі. Ол ұзақ уақыттар бойы ұзындыққа шексіз өсіп отырады. Тамырдың ұшын тамыр оймақшасы қорғап тұрады. Тамыр еш уақытта жапырақ түзбейді. Оның бұтақтануы, бүршіктенуі ішкі жағынан басталады. Тамыр әр түрлі қызмет атқарады: өсімдік денесін топырақта ұстап тұру және онан қоректік заттардың ерітінділерін қабылдау. Сонымен қатар тамырда кейбір органикалық  заттар синтезделеді, қоректік заттардың қоры жина</w:t>
      </w:r>
      <w:r w:rsidR="00CA7A49" w:rsidRPr="0089127A">
        <w:rPr>
          <w:sz w:val="28"/>
          <w:szCs w:val="28"/>
          <w:lang w:val="kk-KZ"/>
        </w:rPr>
        <w:t xml:space="preserve">лады.(сәбіз, қызылша, шалқан). </w:t>
      </w:r>
      <w:r w:rsidRPr="0089127A">
        <w:rPr>
          <w:sz w:val="28"/>
          <w:szCs w:val="28"/>
          <w:lang w:val="kk-KZ"/>
        </w:rPr>
        <w:t>Тамырдың шығу тегіне қарай  үш түрі болады-негізгі, жанама, қосалқы тамыр.</w:t>
      </w:r>
    </w:p>
    <w:p w:rsidR="000F0511"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Негізгі тамыр деп- тамырдың ұрықтан өсіп шыққан түрін айтады. Қосалқы тамырлар сабақтан, жапырақтан пайда болады.</w:t>
      </w:r>
    </w:p>
    <w:p w:rsidR="00337BD0" w:rsidRPr="0089127A" w:rsidRDefault="000F0511" w:rsidP="00121EFC">
      <w:pPr>
        <w:pStyle w:val="a8"/>
        <w:shd w:val="clear" w:color="auto" w:fill="FFFFFF" w:themeFill="background1"/>
        <w:spacing w:before="0" w:beforeAutospacing="0" w:after="0" w:afterAutospacing="0"/>
        <w:ind w:firstLine="567"/>
        <w:jc w:val="both"/>
        <w:rPr>
          <w:sz w:val="28"/>
          <w:szCs w:val="28"/>
          <w:lang w:val="kk-KZ"/>
        </w:rPr>
      </w:pPr>
      <w:r w:rsidRPr="0089127A">
        <w:rPr>
          <w:sz w:val="28"/>
          <w:szCs w:val="28"/>
          <w:lang w:val="kk-KZ"/>
        </w:rPr>
        <w:t xml:space="preserve">Негізгі және қосалқы тамырдан жанама тамыр шығады. Өсімдік сабағы мен негізгі тамыр аралығындағы </w:t>
      </w:r>
      <w:r w:rsidR="00CA7A49" w:rsidRPr="0089127A">
        <w:rPr>
          <w:sz w:val="28"/>
          <w:szCs w:val="28"/>
          <w:lang w:val="kk-KZ"/>
        </w:rPr>
        <w:t>бөлікті тамыр мойны дейді. Ол с</w:t>
      </w:r>
      <w:r w:rsidRPr="0089127A">
        <w:rPr>
          <w:sz w:val="28"/>
          <w:szCs w:val="28"/>
          <w:lang w:val="kk-KZ"/>
        </w:rPr>
        <w:t xml:space="preserve">абақтың </w:t>
      </w:r>
      <w:r w:rsidRPr="0089127A">
        <w:rPr>
          <w:sz w:val="28"/>
          <w:szCs w:val="28"/>
          <w:lang w:val="kk-KZ"/>
        </w:rPr>
        <w:lastRenderedPageBreak/>
        <w:t>топыраққа кіре берісіндегі бірден жіңішкеріп кеткен жері. Тамыр мойнынан бастап алғашқы жапыраққа дейінгі, яғни тұқым жарнағына дейінгі сабақтың бөлігін гипокотиль деп атайды. </w:t>
      </w:r>
    </w:p>
    <w:p w:rsidR="008649FD" w:rsidRPr="0089127A" w:rsidRDefault="008649FD" w:rsidP="00121EFC">
      <w:pPr>
        <w:ind w:firstLine="567"/>
        <w:jc w:val="both"/>
        <w:rPr>
          <w:sz w:val="28"/>
          <w:szCs w:val="28"/>
          <w:lang w:val="kk-KZ"/>
        </w:rPr>
      </w:pPr>
      <w:r w:rsidRPr="0089127A">
        <w:rPr>
          <w:sz w:val="28"/>
          <w:szCs w:val="28"/>
          <w:lang w:val="kk-KZ"/>
        </w:rPr>
        <w:t>Формасы жағынан тамырлар алуан түрлі болады: жіп тәрізді, бау тәрізді, конус тәрізді, ұршық тәрізді, репа тәрізді және басқаша болып келеді.</w:t>
      </w:r>
    </w:p>
    <w:p w:rsidR="008649FD" w:rsidRPr="0089127A" w:rsidRDefault="008649FD" w:rsidP="00121EFC">
      <w:pPr>
        <w:ind w:firstLine="567"/>
        <w:jc w:val="both"/>
        <w:rPr>
          <w:sz w:val="28"/>
          <w:szCs w:val="28"/>
          <w:lang w:val="kk-KZ"/>
        </w:rPr>
      </w:pPr>
      <w:r w:rsidRPr="0089127A">
        <w:rPr>
          <w:sz w:val="28"/>
          <w:szCs w:val="28"/>
          <w:lang w:val="kk-KZ"/>
        </w:rPr>
        <w:t>Субстратқа қарай тамырларды: топырақтағы немесе жер асты, судағы, ауадағы және га</w:t>
      </w:r>
      <w:r w:rsidR="002F00F9" w:rsidRPr="0089127A">
        <w:rPr>
          <w:sz w:val="28"/>
          <w:szCs w:val="28"/>
          <w:lang w:val="kk-KZ"/>
        </w:rPr>
        <w:t>усторилер (паразит өсімдіктерде</w:t>
      </w:r>
      <w:r w:rsidRPr="0089127A">
        <w:rPr>
          <w:sz w:val="28"/>
          <w:szCs w:val="28"/>
          <w:lang w:val="kk-KZ"/>
        </w:rPr>
        <w:t xml:space="preserve">) деп бөледі. Жер асты тамырлар толығымен немесе жартылай топырақ арасына орналасады. Мұндай тамырлар жоғарғы сатыдағы өсімдіктердің 70 пайызын құрайды. Су тамырлар су қабаттарында орналасады, су түбіне жетпейді (балдыршөп – Lemna т.б.). Ауа тамырлар атмосфералық ылғалды сіңіреретін тамырлар. Олар  ылғалды тропикалық орманның эпифиттеріне тән Гаусториялы тамырлар негізінде өсімдіктердің денесіне еніп паразиттік тіршілік ететін тамырлар. </w:t>
      </w:r>
    </w:p>
    <w:p w:rsidR="008649FD" w:rsidRPr="0089127A" w:rsidRDefault="008649FD" w:rsidP="00121EFC">
      <w:pPr>
        <w:ind w:firstLine="567"/>
        <w:jc w:val="both"/>
        <w:rPr>
          <w:sz w:val="28"/>
          <w:szCs w:val="28"/>
          <w:lang w:val="kk-KZ"/>
        </w:rPr>
      </w:pPr>
      <w:r w:rsidRPr="0089127A">
        <w:rPr>
          <w:sz w:val="28"/>
          <w:szCs w:val="28"/>
          <w:lang w:val="kk-KZ"/>
        </w:rPr>
        <w:t>Жоғарыда келтірілген классификация тамырдың түрлерінің барлығын бірдей қамтымайды. Мысалы, қысқарып отыратын тамырлар (контрактильные корни) бола</w:t>
      </w:r>
      <w:r w:rsidRPr="0089127A">
        <w:rPr>
          <w:sz w:val="28"/>
          <w:szCs w:val="28"/>
          <w:lang w:val="kk-KZ"/>
        </w:rPr>
        <w:softHyphen/>
        <w:t>ды. Олар өсімдіктің сабағының түп жағын, бүршіктермен қоса топыраққа тартып ендірді. Сонымен бірге шашақ тамырларды бөлуге болады. Олар қысқа уақыт өмір сүретін жіңішке жіп тәрізді тамырлар. Әдетте мұндай тамырлар жердің бетіне жақын жерде маусымға байланысты немесе суғаруға байланысты ылғалдың артуынан пайда болады.</w:t>
      </w:r>
    </w:p>
    <w:p w:rsidR="008649FD" w:rsidRPr="0089127A" w:rsidRDefault="008649FD" w:rsidP="00121EFC">
      <w:pPr>
        <w:ind w:firstLine="567"/>
        <w:jc w:val="both"/>
        <w:rPr>
          <w:sz w:val="28"/>
          <w:szCs w:val="28"/>
          <w:lang w:val="kk-KZ"/>
        </w:rPr>
      </w:pPr>
      <w:r w:rsidRPr="0089127A">
        <w:rPr>
          <w:sz w:val="28"/>
          <w:szCs w:val="28"/>
          <w:lang w:val="kk-KZ"/>
        </w:rPr>
        <w:t>Тамырлар жүйесі – деп ұзындыққа өсудің және тарамдалудың негізінде пайда болатын барлық тамырлардың жиынтығын айтамыз.  Тамыр жүйесінің негізгі үш түрі бар. Бірінші-кіңдік тамыр жүйесі, ол ұрықтың тамыршасынан пайда болады және кіндік тамырдан (өстің алғашқы қатары) және сонымен бірге одан кететін жана</w:t>
      </w:r>
      <w:r w:rsidRPr="0089127A">
        <w:rPr>
          <w:sz w:val="28"/>
          <w:szCs w:val="28"/>
          <w:lang w:val="kk-KZ"/>
        </w:rPr>
        <w:softHyphen/>
        <w:t xml:space="preserve">ма тамырлардың әртүрлі қатарларынан тұрады. Мұндай тамырлар жүйесі жоғарғы сатыдағы өсімдіктердің ашық тұқымдылар бөлігіне және жабық тұқымдылар бөлімінің қос жарнақтылар класының басым көпшілік өкілдеріне тән. </w:t>
      </w:r>
    </w:p>
    <w:p w:rsidR="008649FD" w:rsidRPr="00D82B83" w:rsidRDefault="008649FD" w:rsidP="00121EFC">
      <w:pPr>
        <w:ind w:firstLine="567"/>
        <w:jc w:val="both"/>
        <w:rPr>
          <w:sz w:val="28"/>
          <w:szCs w:val="28"/>
          <w:lang w:val="kk-KZ"/>
        </w:rPr>
      </w:pPr>
      <w:r w:rsidRPr="00D82B83">
        <w:rPr>
          <w:sz w:val="28"/>
          <w:szCs w:val="28"/>
          <w:lang w:val="kk-KZ"/>
        </w:rPr>
        <w:t xml:space="preserve">Екінші - қосалқы тамырлар немесе шашақ тамырлар жүйесі. Онда негізгі тамыр нашар жетілген, қосалқы тамырлардан көлемі жағынан айырмасы болмайды және ол сабақ пен жапырақтың кез келген бөлігінен пайда болады. </w:t>
      </w:r>
    </w:p>
    <w:p w:rsidR="008649FD" w:rsidRPr="00D82B83" w:rsidRDefault="008649FD" w:rsidP="00121EFC">
      <w:pPr>
        <w:ind w:firstLine="567"/>
        <w:jc w:val="both"/>
        <w:rPr>
          <w:sz w:val="28"/>
          <w:szCs w:val="28"/>
          <w:lang w:val="kk-KZ"/>
        </w:rPr>
      </w:pPr>
      <w:r w:rsidRPr="00D82B83">
        <w:rPr>
          <w:sz w:val="28"/>
          <w:szCs w:val="28"/>
          <w:lang w:val="kk-KZ"/>
        </w:rPr>
        <w:t>Үшінші - аралас тамырлар жүйесі ол бір мезгілде қатар өсетін кіндік тамырдың және қосалқы тамырлардың жүйелері. Бұлар қос жарнақты шөптесін өсімдіктерде жиі кездеседі (</w:t>
      </w:r>
      <w:r w:rsidR="007F6441" w:rsidRPr="00D82B83">
        <w:rPr>
          <w:sz w:val="28"/>
          <w:szCs w:val="28"/>
          <w:lang w:val="kk-KZ"/>
        </w:rPr>
        <w:t>1</w:t>
      </w:r>
      <w:r w:rsidRPr="00D82B83">
        <w:rPr>
          <w:sz w:val="28"/>
          <w:szCs w:val="28"/>
          <w:lang w:val="kk-KZ"/>
        </w:rPr>
        <w:t>-сурет).</w:t>
      </w:r>
    </w:p>
    <w:p w:rsidR="008649FD" w:rsidRPr="00D82B83" w:rsidRDefault="00A96135" w:rsidP="00121EFC">
      <w:pPr>
        <w:ind w:left="567" w:firstLine="540"/>
        <w:jc w:val="both"/>
        <w:rPr>
          <w:sz w:val="28"/>
          <w:szCs w:val="28"/>
          <w:lang w:val="kk-KZ"/>
        </w:rPr>
      </w:pPr>
      <w:r w:rsidRPr="00D82B83">
        <w:rPr>
          <w:noProof/>
          <w:sz w:val="28"/>
          <w:szCs w:val="28"/>
        </w:rPr>
        <w:drawing>
          <wp:inline distT="0" distB="0" distL="0" distR="0">
            <wp:extent cx="4369179" cy="1883391"/>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lum contrast="18000"/>
                    </a:blip>
                    <a:srcRect/>
                    <a:stretch>
                      <a:fillRect/>
                    </a:stretch>
                  </pic:blipFill>
                  <pic:spPr bwMode="auto">
                    <a:xfrm>
                      <a:off x="0" y="0"/>
                      <a:ext cx="4384516" cy="1890002"/>
                    </a:xfrm>
                    <a:prstGeom prst="rect">
                      <a:avLst/>
                    </a:prstGeom>
                    <a:noFill/>
                    <a:ln w="9525">
                      <a:noFill/>
                      <a:miter lim="800000"/>
                      <a:headEnd/>
                      <a:tailEnd/>
                    </a:ln>
                  </pic:spPr>
                </pic:pic>
              </a:graphicData>
            </a:graphic>
          </wp:inline>
        </w:drawing>
      </w:r>
    </w:p>
    <w:p w:rsidR="008649FD" w:rsidRPr="00D82B83" w:rsidRDefault="007F6441" w:rsidP="00121EFC">
      <w:pPr>
        <w:ind w:left="567" w:firstLine="180"/>
        <w:jc w:val="both"/>
        <w:rPr>
          <w:sz w:val="28"/>
          <w:szCs w:val="28"/>
          <w:lang w:val="kk-KZ"/>
        </w:rPr>
      </w:pPr>
      <w:r w:rsidRPr="00D82B83">
        <w:rPr>
          <w:sz w:val="28"/>
          <w:szCs w:val="28"/>
          <w:lang w:val="kk-KZ"/>
        </w:rPr>
        <w:t>1</w:t>
      </w:r>
      <w:r w:rsidR="008649FD" w:rsidRPr="00D82B83">
        <w:rPr>
          <w:sz w:val="28"/>
          <w:szCs w:val="28"/>
          <w:lang w:val="kk-KZ"/>
        </w:rPr>
        <w:t>-сурет. Тамыр жүйесінің типтері: А-кіндіктамыр жүйесі; Б-қосалқы тамырлар жуйесі; В-аралас тамырлар жүйесі:  1- гипокотиль.</w:t>
      </w:r>
    </w:p>
    <w:p w:rsidR="00AB253E" w:rsidRPr="00D82B83" w:rsidRDefault="008649FD" w:rsidP="00121EFC">
      <w:pPr>
        <w:ind w:firstLine="567"/>
        <w:jc w:val="both"/>
        <w:rPr>
          <w:sz w:val="28"/>
          <w:szCs w:val="28"/>
          <w:lang w:val="kk-KZ"/>
        </w:rPr>
      </w:pPr>
      <w:r w:rsidRPr="00D82B83">
        <w:rPr>
          <w:sz w:val="28"/>
          <w:szCs w:val="28"/>
          <w:lang w:val="kk-KZ"/>
        </w:rPr>
        <w:lastRenderedPageBreak/>
        <w:t>Тамырдың мөлше</w:t>
      </w:r>
      <w:r w:rsidR="00DF5EE0" w:rsidRPr="00D82B83">
        <w:rPr>
          <w:sz w:val="28"/>
          <w:szCs w:val="28"/>
          <w:lang w:val="kk-KZ"/>
        </w:rPr>
        <w:t xml:space="preserve">рі өсімдіктің өмірлік формасына </w:t>
      </w:r>
      <w:r w:rsidRPr="00D82B83">
        <w:rPr>
          <w:sz w:val="28"/>
          <w:szCs w:val="28"/>
          <w:lang w:val="kk-KZ"/>
        </w:rPr>
        <w:t>ж</w:t>
      </w:r>
      <w:r w:rsidR="00DF5EE0" w:rsidRPr="00D82B83">
        <w:rPr>
          <w:sz w:val="28"/>
          <w:szCs w:val="28"/>
          <w:lang w:val="kk-KZ"/>
        </w:rPr>
        <w:t xml:space="preserve">әне сыртқы ортаға </w:t>
      </w:r>
      <w:r w:rsidRPr="00D82B83">
        <w:rPr>
          <w:sz w:val="28"/>
          <w:szCs w:val="28"/>
          <w:lang w:val="kk-KZ"/>
        </w:rPr>
        <w:t xml:space="preserve">байланысты болады.Суда және батпақта өсетін өсімдіктердің тамыр жүйесі үлкен болмайды.Құрғақ жерде өсетін өсімдіктердің (мысалы шөлейттің немесе шөлдің) тамыр жүйесі аса жақсы жетілген болады. Мысалы, </w:t>
      </w:r>
      <w:r w:rsidR="00DA6FE3" w:rsidRPr="00D82B83">
        <w:rPr>
          <w:sz w:val="28"/>
          <w:szCs w:val="28"/>
          <w:lang w:val="kk-KZ"/>
        </w:rPr>
        <w:t>тәлімі жерде</w:t>
      </w:r>
      <w:r w:rsidRPr="00D82B83">
        <w:rPr>
          <w:sz w:val="28"/>
          <w:szCs w:val="28"/>
          <w:lang w:val="kk-KZ"/>
        </w:rPr>
        <w:t xml:space="preserve"> (суғарылмайтын жерде) егілген бидайдың жерасты бөлігіні</w:t>
      </w:r>
      <w:r w:rsidR="00DA6FE3" w:rsidRPr="00D82B83">
        <w:rPr>
          <w:sz w:val="28"/>
          <w:szCs w:val="28"/>
          <w:lang w:val="kk-KZ"/>
        </w:rPr>
        <w:t xml:space="preserve">ң салмағы (массасы) жер беті бөлігінің </w:t>
      </w:r>
      <w:r w:rsidRPr="00D82B83">
        <w:rPr>
          <w:sz w:val="28"/>
          <w:szCs w:val="28"/>
          <w:lang w:val="kk-KZ"/>
        </w:rPr>
        <w:t>салмағынан 140 есе артық болады. Формасы жағынан тамыр жүйесі кіндік тамырлы болады, бұл жағдайда кіндік тамырдың өсі басқалардан мөлшері жағынан айқын басым болып келеді (бүршақ тұқымдастарда); шашақ тамырлар жүйесі, бұл көптеген мөлшері жағынан бірдей тамырлардан тұрады (астық тұқымдастардың тамырлары). Бұтақталған тамырлар жүйесі, бұл жағдайда қосалқы тамырлармен жанама тамырдың бірінші қатары, жуандығы және ұзындығы жағынан кіндік тамырдан көп кіші бола бермейді (ағаштарда).</w:t>
      </w:r>
    </w:p>
    <w:p w:rsidR="000F0511" w:rsidRPr="00D82B83" w:rsidRDefault="00337BD0" w:rsidP="00121EFC">
      <w:pPr>
        <w:ind w:firstLine="567"/>
        <w:jc w:val="both"/>
        <w:rPr>
          <w:sz w:val="28"/>
          <w:szCs w:val="28"/>
          <w:lang w:val="kk-KZ"/>
        </w:rPr>
      </w:pPr>
      <w:r w:rsidRPr="00D82B83">
        <w:rPr>
          <w:b/>
          <w:color w:val="212529"/>
          <w:sz w:val="28"/>
          <w:szCs w:val="28"/>
          <w:lang w:val="kk-KZ"/>
        </w:rPr>
        <w:t>Өркеннің морфологиясы</w:t>
      </w:r>
      <w:r w:rsidRPr="00D82B83">
        <w:rPr>
          <w:color w:val="212529"/>
          <w:sz w:val="28"/>
          <w:szCs w:val="28"/>
          <w:lang w:val="kk-KZ"/>
        </w:rPr>
        <w:t xml:space="preserve">. </w:t>
      </w:r>
      <w:r w:rsidR="000F0511" w:rsidRPr="00D82B83">
        <w:rPr>
          <w:color w:val="212529"/>
          <w:sz w:val="28"/>
          <w:szCs w:val="28"/>
          <w:lang w:val="kk-KZ"/>
        </w:rPr>
        <w:t>Өркен бойында сабақ жапырақ және бүршік орналасқан өсімдіктің негізгі мүшесі. Бір тұтас түзуші ұлпа шоғырынан пайда болады. Өркенде төбелі</w:t>
      </w:r>
      <w:r w:rsidR="00DA6FE3" w:rsidRPr="00D82B83">
        <w:rPr>
          <w:color w:val="212529"/>
          <w:sz w:val="28"/>
          <w:szCs w:val="28"/>
          <w:lang w:val="kk-KZ"/>
        </w:rPr>
        <w:t>к-бүйірлік бүршіктер орналасқан</w:t>
      </w:r>
      <w:r w:rsidR="000F0511" w:rsidRPr="00D82B83">
        <w:rPr>
          <w:color w:val="212529"/>
          <w:sz w:val="28"/>
          <w:szCs w:val="28"/>
          <w:lang w:val="kk-KZ"/>
        </w:rPr>
        <w:t>. Сондықтан өркен үздіксіз өсіп, бұтақтанып өркендер жүйесі қалыптасады.</w:t>
      </w:r>
    </w:p>
    <w:p w:rsidR="000F0511" w:rsidRPr="00D82B83" w:rsidRDefault="000F0511" w:rsidP="00121EFC">
      <w:pPr>
        <w:pStyle w:val="a8"/>
        <w:shd w:val="clear" w:color="auto" w:fill="FFFFFF" w:themeFill="background1"/>
        <w:spacing w:before="0" w:beforeAutospacing="0" w:after="0" w:afterAutospacing="0"/>
        <w:jc w:val="both"/>
        <w:rPr>
          <w:color w:val="212529"/>
          <w:sz w:val="28"/>
          <w:szCs w:val="28"/>
          <w:lang w:val="kk-KZ"/>
        </w:rPr>
      </w:pPr>
      <w:r w:rsidRPr="00D82B83">
        <w:rPr>
          <w:color w:val="212529"/>
          <w:sz w:val="28"/>
          <w:szCs w:val="28"/>
          <w:lang w:val="kk-KZ"/>
        </w:rPr>
        <w:t>          Өркенде пайда болған сабақ жапырақ қызметтері өркеннің қызметтерін құрайды. Мысалы:жапырақ фотосинтез, тыныс алу, транспирация т.б.  Сабақ арқаулық, тасымалдаушы қызметті атқарады.</w:t>
      </w:r>
    </w:p>
    <w:p w:rsidR="00DA6FE3" w:rsidRPr="00D82B83" w:rsidRDefault="00DA6FE3" w:rsidP="00121EFC">
      <w:pPr>
        <w:ind w:firstLine="567"/>
        <w:jc w:val="both"/>
        <w:rPr>
          <w:sz w:val="28"/>
          <w:szCs w:val="28"/>
          <w:lang w:val="kk-KZ"/>
        </w:rPr>
      </w:pPr>
      <w:r w:rsidRPr="00D82B83">
        <w:rPr>
          <w:sz w:val="28"/>
          <w:szCs w:val="28"/>
          <w:lang w:val="kk-KZ"/>
        </w:rPr>
        <w:t>Өркеннің тамырдан басты айырмасы - жапырақтың болуы. Сабақтың жапырақ өсіп тұрған тұсын буын деп атайды. Кейбір өсімдіктер тобында (астық тұқымдастарда, қалампырларда, қырықбуындарда) сабақтың буын орналасқан жері білеуленіп айқын білініп тұрады, ал кейбір өсімдіктерде ол нашар байқалады. Егер жапырақ немесе жапырақтар шоғы сабақты толық орап алса, онда ол жабық буын деп, ал жапырақ буынды қоршамай орналасса, ашық буын деп аталады.</w:t>
      </w:r>
    </w:p>
    <w:p w:rsidR="00F3458B" w:rsidRPr="00D82B83" w:rsidRDefault="00DA6FE3" w:rsidP="00121EFC">
      <w:pPr>
        <w:ind w:firstLine="567"/>
        <w:jc w:val="both"/>
        <w:rPr>
          <w:sz w:val="28"/>
          <w:szCs w:val="28"/>
          <w:lang w:val="kk-KZ"/>
        </w:rPr>
      </w:pPr>
      <w:r w:rsidRPr="00D82B83">
        <w:rPr>
          <w:sz w:val="28"/>
          <w:szCs w:val="28"/>
          <w:lang w:val="kk-KZ"/>
        </w:rPr>
        <w:t xml:space="preserve">Сабақтағы бір буыннан екінші буынға дейінгі қашықтық буын аралығы делінеді. Сабақтың жапырақ орналасқан буындағы жапырақ пен сабақ бөлігінің арасындағы бұрыш жапырақ қолтығы делінеді. Егер буын аралықтары бір-біріне жақын болса, оны қысқарған өркен деп (капуста, қызылша, сәбіздің бас бөліміндегі бірінші жылғы жертаған жапырақтары, бақбақтың, көксағыздың және т.б. жертаған жапырақтары), егер буын аралықтары бір-бірінен қашық болса, оны ұзарган өркен деп атайды. </w:t>
      </w:r>
    </w:p>
    <w:p w:rsidR="00DA6FE3" w:rsidRPr="00D82B83" w:rsidRDefault="00DA6FE3" w:rsidP="00121EFC">
      <w:pPr>
        <w:ind w:firstLine="567"/>
        <w:jc w:val="both"/>
        <w:rPr>
          <w:sz w:val="28"/>
          <w:szCs w:val="28"/>
          <w:lang w:val="kk-KZ"/>
        </w:rPr>
      </w:pPr>
      <w:r w:rsidRPr="00D82B83">
        <w:rPr>
          <w:sz w:val="28"/>
          <w:szCs w:val="28"/>
          <w:lang w:val="kk-KZ"/>
        </w:rPr>
        <w:t>Өркеннің ұшы (апексі) алғашқы түзуші ұлпалардан тұрады. Осы ұлпаның белсенді бөлінуінен өркеннің алғашқы (түпкілікті) ұлпалары мен барлық мүшелері қалыптасады. Жас жасушалардың үздіксіз түзілуі апикальді (төбе) меристемасының инициальды жасушаларының шексіз бөлініп, меристемалық қасиетін сақтауына байланысты.</w:t>
      </w:r>
    </w:p>
    <w:p w:rsidR="000C3F20" w:rsidRPr="00D82B83" w:rsidRDefault="000C3F20" w:rsidP="00121EFC">
      <w:pPr>
        <w:pStyle w:val="a8"/>
        <w:shd w:val="clear" w:color="auto" w:fill="FFFFFF" w:themeFill="background1"/>
        <w:spacing w:before="0" w:beforeAutospacing="0" w:after="0" w:afterAutospacing="0"/>
        <w:jc w:val="both"/>
        <w:rPr>
          <w:color w:val="212529"/>
          <w:sz w:val="28"/>
          <w:szCs w:val="28"/>
          <w:lang w:val="kk-KZ"/>
        </w:rPr>
      </w:pPr>
      <w:r w:rsidRPr="00D82B83">
        <w:rPr>
          <w:color w:val="212529"/>
          <w:sz w:val="28"/>
          <w:szCs w:val="28"/>
          <w:lang w:val="kk-KZ"/>
        </w:rPr>
        <w:t>          Бүршік-буынаралық өте қысқарған, түрі өзгерген, демек метаморфозданған өркен. Бүршік құрамында өсетін сабақ, оның өсу конусы (төбесі, ұшы) бірін-бірі жаба орналасқан бірнеше жас жапырақшалары болады. Бұл жапырақшалар қабыршақтар деп аталады.</w:t>
      </w:r>
    </w:p>
    <w:p w:rsidR="000C3F20" w:rsidRPr="00D82B83" w:rsidRDefault="000C3F20" w:rsidP="00121EFC">
      <w:pPr>
        <w:ind w:firstLine="567"/>
        <w:jc w:val="both"/>
        <w:rPr>
          <w:sz w:val="28"/>
          <w:szCs w:val="28"/>
          <w:lang w:val="kk-KZ"/>
        </w:rPr>
      </w:pPr>
      <w:r w:rsidRPr="00D82B83">
        <w:rPr>
          <w:color w:val="212529"/>
          <w:sz w:val="28"/>
          <w:szCs w:val="28"/>
          <w:lang w:val="kk-KZ"/>
        </w:rPr>
        <w:t xml:space="preserve">Қабыршақтар негізінен бүршіктің өсу конусын құрғап кетуден, әр түрлі температурадан сақтайды. </w:t>
      </w:r>
      <w:r w:rsidRPr="00D82B83">
        <w:rPr>
          <w:sz w:val="28"/>
          <w:szCs w:val="28"/>
          <w:lang w:val="kk-KZ"/>
        </w:rPr>
        <w:t xml:space="preserve">Көктемде сүректі өсімдіктер бүршік жарғанда бүршік қабыршықтары өз қызметін аяқтап түсіп қалады. Әрбір қабыршақтың </w:t>
      </w:r>
      <w:r w:rsidRPr="00D82B83">
        <w:rPr>
          <w:sz w:val="28"/>
          <w:szCs w:val="28"/>
          <w:lang w:val="kk-KZ"/>
        </w:rPr>
        <w:lastRenderedPageBreak/>
        <w:t xml:space="preserve">түскен орнында бүршік дағы қалады. Бүршік дақтары бір-біріне қосылып өркеннің өстік бөлімінде бүршік сақинасын түзеді. Өркенге тән ерекшеліктердің бірі - оның метамерлі құрылысы. Әдетте өркен өсін бойлап, оның негізінен ұшына дейін бірнеше, кейде көптеген  буын аралықтар, қолтық бүршіктер орналасады. Осылай құрылымның заңды қайталану өркеннің метамерлігі деп аталады. </w:t>
      </w:r>
    </w:p>
    <w:p w:rsidR="000C3F20" w:rsidRPr="00D82B83" w:rsidRDefault="00DF5EE0" w:rsidP="00121EFC">
      <w:pPr>
        <w:pStyle w:val="a8"/>
        <w:shd w:val="clear" w:color="auto" w:fill="FFFFFF" w:themeFill="background1"/>
        <w:spacing w:before="0" w:beforeAutospacing="0" w:after="0" w:afterAutospacing="0"/>
        <w:jc w:val="both"/>
        <w:rPr>
          <w:color w:val="212529"/>
          <w:sz w:val="28"/>
          <w:szCs w:val="28"/>
          <w:lang w:val="kk-KZ"/>
        </w:rPr>
      </w:pPr>
      <w:r w:rsidRPr="00D82B83">
        <w:rPr>
          <w:noProof/>
          <w:color w:val="212529"/>
          <w:sz w:val="28"/>
          <w:szCs w:val="28"/>
        </w:rPr>
        <w:drawing>
          <wp:anchor distT="0" distB="0" distL="0" distR="0" simplePos="0" relativeHeight="251662336" behindDoc="1" locked="0" layoutInCell="1" allowOverlap="1">
            <wp:simplePos x="0" y="0"/>
            <wp:positionH relativeFrom="margin">
              <wp:posOffset>1089025</wp:posOffset>
            </wp:positionH>
            <wp:positionV relativeFrom="paragraph">
              <wp:posOffset>203200</wp:posOffset>
            </wp:positionV>
            <wp:extent cx="3270250" cy="3025140"/>
            <wp:effectExtent l="19050" t="0" r="6350" b="0"/>
            <wp:wrapThrough wrapText="bothSides">
              <wp:wrapPolygon edited="0">
                <wp:start x="-126" y="0"/>
                <wp:lineTo x="-126" y="21491"/>
                <wp:lineTo x="21642" y="21491"/>
                <wp:lineTo x="21642" y="0"/>
                <wp:lineTo x="-126"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contrast="36000"/>
                      <a:grayscl/>
                    </a:blip>
                    <a:srcRect/>
                    <a:stretch>
                      <a:fillRect/>
                    </a:stretch>
                  </pic:blipFill>
                  <pic:spPr bwMode="auto">
                    <a:xfrm>
                      <a:off x="0" y="0"/>
                      <a:ext cx="3270250" cy="3025140"/>
                    </a:xfrm>
                    <a:prstGeom prst="rect">
                      <a:avLst/>
                    </a:prstGeom>
                    <a:noFill/>
                  </pic:spPr>
                </pic:pic>
              </a:graphicData>
            </a:graphic>
          </wp:anchor>
        </w:drawing>
      </w: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ind w:left="567" w:firstLine="540"/>
        <w:jc w:val="both"/>
        <w:rPr>
          <w:sz w:val="28"/>
          <w:szCs w:val="28"/>
          <w:lang w:val="kk-KZ"/>
        </w:rPr>
      </w:pPr>
    </w:p>
    <w:p w:rsidR="00DA6FE3" w:rsidRPr="00D82B83" w:rsidRDefault="00DA6FE3" w:rsidP="00121EFC">
      <w:pPr>
        <w:jc w:val="both"/>
        <w:rPr>
          <w:sz w:val="28"/>
          <w:szCs w:val="28"/>
          <w:lang w:val="kk-KZ"/>
        </w:rPr>
      </w:pPr>
    </w:p>
    <w:p w:rsidR="00DA6FE3" w:rsidRPr="00D82B83" w:rsidRDefault="007F6441" w:rsidP="00121EFC">
      <w:pPr>
        <w:jc w:val="both"/>
        <w:rPr>
          <w:sz w:val="28"/>
          <w:szCs w:val="28"/>
          <w:lang w:val="kk-KZ"/>
        </w:rPr>
      </w:pPr>
      <w:r w:rsidRPr="00D82B83">
        <w:rPr>
          <w:sz w:val="28"/>
          <w:szCs w:val="28"/>
          <w:lang w:val="kk-KZ"/>
        </w:rPr>
        <w:t>2</w:t>
      </w:r>
      <w:r w:rsidR="00DA6FE3" w:rsidRPr="00D82B83">
        <w:rPr>
          <w:sz w:val="28"/>
          <w:szCs w:val="28"/>
          <w:lang w:val="kk-KZ"/>
        </w:rPr>
        <w:t xml:space="preserve"> - сурет. Бүршіктің түрлері:1—вегетативті-генеративтік;  2 — генеративті.</w:t>
      </w:r>
    </w:p>
    <w:p w:rsidR="00DA6FE3" w:rsidRPr="00D82B83" w:rsidRDefault="00DA6FE3" w:rsidP="00121EFC">
      <w:pPr>
        <w:ind w:left="567" w:firstLine="540"/>
        <w:jc w:val="both"/>
        <w:rPr>
          <w:sz w:val="28"/>
          <w:szCs w:val="28"/>
          <w:lang w:val="kk-KZ"/>
        </w:rPr>
      </w:pPr>
    </w:p>
    <w:p w:rsidR="000C3F20" w:rsidRPr="00D82B83" w:rsidRDefault="000C3F20" w:rsidP="00121EFC">
      <w:pPr>
        <w:ind w:firstLine="567"/>
        <w:jc w:val="both"/>
        <w:rPr>
          <w:sz w:val="28"/>
          <w:szCs w:val="28"/>
          <w:lang w:val="kk-KZ"/>
        </w:rPr>
      </w:pPr>
      <w:r w:rsidRPr="00D82B83">
        <w:rPr>
          <w:sz w:val="28"/>
          <w:szCs w:val="28"/>
          <w:lang w:val="kk-KZ"/>
        </w:rPr>
        <w:t>Вегетативті бүршікпен қатар бүршіктердің вегетативті-генеративтік (аралас) және генеративті немесе гүл бүршігі деген түрлері бар.</w:t>
      </w:r>
    </w:p>
    <w:p w:rsidR="000C3F20" w:rsidRPr="00D82B83" w:rsidRDefault="000C3F20" w:rsidP="00121EFC">
      <w:pPr>
        <w:ind w:firstLine="567"/>
        <w:jc w:val="both"/>
        <w:rPr>
          <w:sz w:val="28"/>
          <w:szCs w:val="28"/>
          <w:lang w:val="kk-KZ"/>
        </w:rPr>
      </w:pPr>
      <w:r w:rsidRPr="00D82B83">
        <w:rPr>
          <w:sz w:val="28"/>
          <w:szCs w:val="28"/>
          <w:lang w:val="kk-KZ"/>
        </w:rPr>
        <w:t>Вегетативті-генеративтік бүршікте вегетативтік мүшелердің бастамасы қалыптасады да, бой конусы гүлге немесе гүл шоғырына айналады. Мұндай бүршіктер шөптесін (құсықшөп Asarum) және сүректі өсімдікте</w:t>
      </w:r>
      <w:r w:rsidR="007F6441" w:rsidRPr="00D82B83">
        <w:rPr>
          <w:sz w:val="28"/>
          <w:szCs w:val="28"/>
          <w:lang w:val="kk-KZ"/>
        </w:rPr>
        <w:t>рде (серігүл, ырғай) кездеседі(2-сурет,1</w:t>
      </w:r>
      <w:r w:rsidRPr="00D82B83">
        <w:rPr>
          <w:sz w:val="28"/>
          <w:szCs w:val="28"/>
          <w:lang w:val="kk-KZ"/>
        </w:rPr>
        <w:t>). Генеративті бүршікте жасыл жапырақтарсыз гүл шоғырының ғана бастама</w:t>
      </w:r>
      <w:r w:rsidR="00A96135" w:rsidRPr="00D82B83">
        <w:rPr>
          <w:sz w:val="28"/>
          <w:szCs w:val="28"/>
          <w:lang w:val="kk-KZ"/>
        </w:rPr>
        <w:t xml:space="preserve">сы ғана жетіледі (мысалы, шие) </w:t>
      </w:r>
      <w:r w:rsidR="007F6441" w:rsidRPr="00D82B83">
        <w:rPr>
          <w:sz w:val="28"/>
          <w:szCs w:val="28"/>
          <w:lang w:val="kk-KZ"/>
        </w:rPr>
        <w:t>(2</w:t>
      </w:r>
      <w:r w:rsidRPr="00D82B83">
        <w:rPr>
          <w:sz w:val="28"/>
          <w:szCs w:val="28"/>
          <w:lang w:val="kk-KZ"/>
        </w:rPr>
        <w:t>-сурет, 2).</w:t>
      </w:r>
    </w:p>
    <w:p w:rsidR="000C3F20" w:rsidRPr="00D82B83" w:rsidRDefault="000C3F20" w:rsidP="00121EFC">
      <w:pPr>
        <w:ind w:firstLine="567"/>
        <w:jc w:val="both"/>
        <w:rPr>
          <w:sz w:val="28"/>
          <w:szCs w:val="28"/>
          <w:lang w:val="kk-KZ"/>
        </w:rPr>
      </w:pPr>
      <w:r w:rsidRPr="00D82B83">
        <w:rPr>
          <w:sz w:val="28"/>
          <w:szCs w:val="28"/>
          <w:lang w:val="kk-KZ"/>
        </w:rPr>
        <w:t>Бүршіктер орналасуына қарай төбе бүршік (терминальды)және жанама (қолтық) бүршік болып бөлінеді.</w:t>
      </w:r>
    </w:p>
    <w:p w:rsidR="000C3F20" w:rsidRPr="00D82B83" w:rsidRDefault="000C3F20" w:rsidP="00121EFC">
      <w:pPr>
        <w:ind w:firstLine="567"/>
        <w:jc w:val="both"/>
        <w:rPr>
          <w:sz w:val="28"/>
          <w:szCs w:val="28"/>
          <w:lang w:val="kk-KZ"/>
        </w:rPr>
      </w:pPr>
      <w:r w:rsidRPr="00D82B83">
        <w:rPr>
          <w:sz w:val="28"/>
          <w:szCs w:val="28"/>
          <w:lang w:val="kk-KZ"/>
        </w:rPr>
        <w:t>Төбе бүршік өсіп келе жатқан өркеннің өстік бөлігісабағының ұшына орналасады да, оның ұзарып өсуін қамтамасыз етеді.</w:t>
      </w:r>
    </w:p>
    <w:p w:rsidR="000C3F20" w:rsidRPr="00D82B83" w:rsidRDefault="000C3F20" w:rsidP="00121EFC">
      <w:pPr>
        <w:ind w:firstLine="567"/>
        <w:jc w:val="both"/>
        <w:rPr>
          <w:sz w:val="28"/>
          <w:szCs w:val="28"/>
          <w:lang w:val="kk-KZ"/>
        </w:rPr>
      </w:pPr>
      <w:r w:rsidRPr="00D82B83">
        <w:rPr>
          <w:sz w:val="28"/>
          <w:szCs w:val="28"/>
          <w:lang w:val="kk-KZ"/>
        </w:rPr>
        <w:t xml:space="preserve">Жанама немесе қолтық бүршіктер аналық өркеннің ұшына жақын жерде жас жапырақтардың бастамасының қолтығында үнемі экзогенді жолмен меристемалық төмпешіктер түрінде пайда болады. Жанама бүршіктерден жанама бұтақтар өсіп шығады. Жанама бұтақтар да ұштары арқылы ұзарып өседі, әрбір жанама бұтақ төбе бүршігімен аяқталады. </w:t>
      </w:r>
    </w:p>
    <w:p w:rsidR="000C3F20" w:rsidRPr="00D82B83" w:rsidRDefault="000C3F20" w:rsidP="00121EFC">
      <w:pPr>
        <w:ind w:firstLine="567"/>
        <w:jc w:val="both"/>
        <w:rPr>
          <w:sz w:val="28"/>
          <w:szCs w:val="28"/>
          <w:lang w:val="kk-KZ"/>
        </w:rPr>
      </w:pPr>
      <w:r w:rsidRPr="00D82B83">
        <w:rPr>
          <w:sz w:val="28"/>
          <w:szCs w:val="28"/>
          <w:lang w:val="kk-KZ"/>
        </w:rPr>
        <w:t>Бір жапырақтың қолтығында әдетте бір бүршік орналаса</w:t>
      </w:r>
      <w:r w:rsidRPr="00D82B83">
        <w:rPr>
          <w:sz w:val="28"/>
          <w:szCs w:val="28"/>
          <w:lang w:val="kk-KZ"/>
        </w:rPr>
        <w:softHyphen/>
        <w:t xml:space="preserve">ды, кейде оның саны бірнешеге жетуі мүмкін.Егер жапырақ колтығындағы бірнеше бүршік бірінің үстіне бірі тік қатар түзіп орналасса, оны сериялы бүршіктер деп </w:t>
      </w:r>
      <w:r w:rsidRPr="00D82B83">
        <w:rPr>
          <w:sz w:val="28"/>
          <w:szCs w:val="28"/>
          <w:lang w:val="kk-KZ"/>
        </w:rPr>
        <w:lastRenderedPageBreak/>
        <w:t>атайды. Сериялы бүршіктер бір буыннан өсіп шыққан желпуіш тәрізді бұтактар береді. Кейде олар ұзақ уақыт кезектесіп жас өркендердің өсуіне қатынасады. Егер бүршіктер жапырақ қолтығында бірімен-бірі бүйірлесе қатар орналасса, оларды коллатеральды бүршіктер деп атайды.</w:t>
      </w:r>
    </w:p>
    <w:p w:rsidR="00A96135" w:rsidRPr="00D82B83" w:rsidRDefault="000C3F20" w:rsidP="00121EFC">
      <w:pPr>
        <w:ind w:firstLine="567"/>
        <w:jc w:val="both"/>
        <w:rPr>
          <w:sz w:val="28"/>
          <w:szCs w:val="28"/>
          <w:lang w:val="kk-KZ"/>
        </w:rPr>
      </w:pPr>
      <w:r w:rsidRPr="00D82B83">
        <w:rPr>
          <w:sz w:val="28"/>
          <w:szCs w:val="28"/>
          <w:lang w:val="kk-KZ"/>
        </w:rPr>
        <w:t xml:space="preserve">Қоңыржай белдеулерде бүршіктер күзде бірнеше айға созылатын тыныштыққа көшеді. Мұндай бүршіктерді қыстаған бүршіктер деп атайды.  Қыстаған бүршіктерді тыныштық кезеңінде сырт жағынан қатыңқы қоңыр түсті қабыршақтар жауып тұрады. Жабындық қабыршақтар кутикуланың қалың қабаттарымен, кейде тозбен және склереидалармен жабдықталады. Бұл қабаттар бүршіктің нәзік бөлімін сыртқы ортаның қолайсыз жағдайларынан сақтайды. Қыстаған бүршіктер көктем туа тамырда, дінде және бұтақтарда жиналған қор заттарын пайдаланып, бүршік жарып жас өркендер береді. </w:t>
      </w:r>
    </w:p>
    <w:p w:rsidR="000C3F20" w:rsidRPr="00D82B83" w:rsidRDefault="000C3F20" w:rsidP="00121EFC">
      <w:pPr>
        <w:ind w:firstLine="567"/>
        <w:jc w:val="both"/>
        <w:rPr>
          <w:sz w:val="28"/>
          <w:szCs w:val="28"/>
          <w:lang w:val="kk-KZ"/>
        </w:rPr>
      </w:pPr>
      <w:r w:rsidRPr="00D82B83">
        <w:rPr>
          <w:sz w:val="28"/>
          <w:szCs w:val="28"/>
          <w:lang w:val="kk-KZ"/>
        </w:rPr>
        <w:t>Өсімдіктердің тіршілігі және өсімдіктер шаруашылығының тәжірибесінде қосалқы немесе адвентивті бүршіктердің маңызы зор. Олар сабақтың буындары, буын аралықтары, тұқым жарнағының астыңғы қылтасында (гипокотиль), тұқым жарнағының үстіңгі қылтасында (эпикотиль), тамырда, тамырсабақта, сол сияқты жапырақтарда эндогенді жолмен ішкі ұлпалардан пайда болады. Қосалқы бүршіктер сондай-ақ сабақта камбийден (шоқ аралық), соңғы қабықтың паренхимасынан, паренхиманың радиальды сәулелерінен, өзектің сыртқы қабаттарының жасушаларынан, тамырдағы тоз камбийінен, қабықтан және перициклден өніп шығады. Қосалқы бүршіктер - гүлді өсімдіктерді вегетативтік жолмен көбейтудің қайнар көзі. Өсімдіктер тамырындағы қосалқы бүршіктерден өсіп шыққан өркендер тамыратпалары деп аталады. Мысалы, таңқурай, көктерек, қалуен, бақ-бақ, кәдімгі сиякөк, иваншай және т.б. өсімдіктер осындай.</w:t>
      </w:r>
    </w:p>
    <w:p w:rsidR="00A96135" w:rsidRPr="00D82B83" w:rsidRDefault="000C3F20" w:rsidP="00121EFC">
      <w:pPr>
        <w:ind w:firstLine="567"/>
        <w:jc w:val="both"/>
        <w:rPr>
          <w:sz w:val="28"/>
          <w:szCs w:val="28"/>
          <w:lang w:val="kk-KZ"/>
        </w:rPr>
      </w:pPr>
      <w:r w:rsidRPr="00D82B83">
        <w:rPr>
          <w:sz w:val="28"/>
          <w:szCs w:val="28"/>
          <w:lang w:val="kk-KZ"/>
        </w:rPr>
        <w:t xml:space="preserve">Қосалқы бүршіктер жапырақта сирек кездеседі. Мысалы, бриофиллюмның, папоротниктің жапырақ жиегіндегі тісшелерінің ойысында қосалқы тамырлары бар кішкентай өркендер жетіледі. </w:t>
      </w:r>
    </w:p>
    <w:p w:rsidR="000C3F20" w:rsidRPr="00D82B83" w:rsidRDefault="000C3F20" w:rsidP="00121EFC">
      <w:pPr>
        <w:ind w:firstLine="567"/>
        <w:jc w:val="both"/>
        <w:rPr>
          <w:sz w:val="28"/>
          <w:szCs w:val="28"/>
          <w:lang w:val="kk-KZ"/>
        </w:rPr>
      </w:pPr>
      <w:r w:rsidRPr="00D82B83">
        <w:rPr>
          <w:b/>
          <w:sz w:val="28"/>
          <w:szCs w:val="28"/>
          <w:lang w:val="kk-KZ"/>
        </w:rPr>
        <w:t>Бұйыққан бүршік</w:t>
      </w:r>
      <w:r w:rsidRPr="00D82B83">
        <w:rPr>
          <w:sz w:val="28"/>
          <w:szCs w:val="28"/>
          <w:lang w:val="kk-KZ"/>
        </w:rPr>
        <w:t xml:space="preserve">. Бүршіктің бұл түрі жапырақты ағаштар, бұталар, жартылай бұталар мен көпжылдық шөптесін өсімдіктерге тән. Шығу тегі жағынан бұйыққан бүршіктер қыстаған бүршіктер сияқты жанама және қосалқы бола алады. Бірақ қыстаған бүршік тәрізді көктемде бүршік жарып өркен бермейді. Бұл ұзақ уақытқа дейін, кейде өсімдіктердің өркені мен тамыры тіршілігінің соңына дейін бұйыққан қалпында қалуы мүмкін. Осыған қарамастан бұйыққан бүршік өзінің тіршілігін ағаш діңінің ішінде ұзақ уақыт жалғастырады. Бұйыққан бүршіктің бой конусы жыл сайын жаңа метамерлердің бастамасын (жапырақтар бастамасы мен буындар) береді. Мұндай жағдайда бүршіктің өстік бөлігі өте баяу, орташа есеппен өзі пайда болған аналық өркен сүрегінің жылдық сақинасы шамасындай ғана еседі. Пайда болған барлық жапырақ бастамалары метаморфозданып қабыршаққа айналады. Осылай жыл сайын дің жуандап өскенде бұйыққан бүршік те ағаш сабағының ішінде жатып, өзінше жуандап жасырын бұтаққа айналады. Бұйыққан бүршіктің қабыршағының қолтығында жас бүршіктер қалыптасып, дің ішінде жасырын бұтаққа айналуы мүмкін. Осылай бірнеше рет бұтақтану </w:t>
      </w:r>
      <w:r w:rsidRPr="00D82B83">
        <w:rPr>
          <w:sz w:val="28"/>
          <w:szCs w:val="28"/>
          <w:lang w:val="kk-KZ"/>
        </w:rPr>
        <w:lastRenderedPageBreak/>
        <w:t>нәтижесінде, бастапқыдағы бір бүршіктің орнына бұйыққан бірнеше бүршіктердің жиынтығы пайда болады.</w:t>
      </w:r>
    </w:p>
    <w:p w:rsidR="000C3F20" w:rsidRPr="00D82B83" w:rsidRDefault="000C3F20" w:rsidP="00121EFC">
      <w:pPr>
        <w:ind w:firstLine="567"/>
        <w:jc w:val="both"/>
        <w:rPr>
          <w:sz w:val="28"/>
          <w:szCs w:val="28"/>
          <w:lang w:val="kk-KZ"/>
        </w:rPr>
      </w:pPr>
      <w:r w:rsidRPr="00D82B83">
        <w:rPr>
          <w:sz w:val="28"/>
          <w:szCs w:val="28"/>
          <w:lang w:val="kk-KZ"/>
        </w:rPr>
        <w:t>Бұйыққан бүршіктер өркендеу үшін сабақтың (діңнің) одан жоғары орналасқан бөліктерін кесу керек немесе табиғи жағдайда ол әр түрлі жолмен зақымданып істен шығуы керек.</w:t>
      </w:r>
    </w:p>
    <w:p w:rsidR="000C3F20" w:rsidRPr="00D82B83" w:rsidRDefault="000C3F20" w:rsidP="00121EFC">
      <w:pPr>
        <w:ind w:firstLine="567"/>
        <w:jc w:val="both"/>
        <w:rPr>
          <w:sz w:val="28"/>
          <w:szCs w:val="28"/>
          <w:lang w:val="kk-KZ"/>
        </w:rPr>
      </w:pPr>
      <w:r w:rsidRPr="00D82B83">
        <w:rPr>
          <w:b/>
          <w:sz w:val="28"/>
          <w:szCs w:val="28"/>
          <w:lang w:val="kk-KZ"/>
        </w:rPr>
        <w:t>Өркеннің бұтақтануы</w:t>
      </w:r>
      <w:r w:rsidRPr="00D82B83">
        <w:rPr>
          <w:sz w:val="28"/>
          <w:szCs w:val="28"/>
          <w:lang w:val="kk-KZ"/>
        </w:rPr>
        <w:t>. Өркеннің өстік бөлігі өсімдік сабағының өсуі барысында бұтақтанады. Бұтақтанудың нәтижесінде өсімдіктің аумағы ұлғаяды. Бұтақтанудың өзіне тән зандылықтары бар. Өсімдіктердің арнаулы топтарына бұтақтанудың белгілі бір бөлімі тән. Сүректі өсімдіктерде бұтақтанудың нәтижесінде бөрікбасы (крона) пайда болады.</w:t>
      </w:r>
    </w:p>
    <w:p w:rsidR="000C3F20" w:rsidRPr="00D82B83" w:rsidRDefault="000C3F20" w:rsidP="00121EFC">
      <w:pPr>
        <w:ind w:firstLine="567"/>
        <w:jc w:val="both"/>
        <w:rPr>
          <w:sz w:val="28"/>
          <w:szCs w:val="28"/>
          <w:lang w:val="kk-KZ"/>
        </w:rPr>
      </w:pPr>
      <w:r w:rsidRPr="00D82B83">
        <w:rPr>
          <w:sz w:val="28"/>
          <w:szCs w:val="28"/>
          <w:lang w:val="kk-KZ"/>
        </w:rPr>
        <w:t>Бұтақтанудың төмендегідей түр</w:t>
      </w:r>
      <w:r w:rsidR="00A96135" w:rsidRPr="00D82B83">
        <w:rPr>
          <w:sz w:val="28"/>
          <w:szCs w:val="28"/>
          <w:lang w:val="kk-KZ"/>
        </w:rPr>
        <w:t>лерін ажыратады (3</w:t>
      </w:r>
      <w:r w:rsidRPr="00D82B83">
        <w:rPr>
          <w:sz w:val="28"/>
          <w:szCs w:val="28"/>
          <w:lang w:val="kk-KZ"/>
        </w:rPr>
        <w:t>-сурет).</w:t>
      </w:r>
    </w:p>
    <w:p w:rsidR="00F90BBB" w:rsidRPr="00D82B83" w:rsidRDefault="000C3F20" w:rsidP="00121EFC">
      <w:pPr>
        <w:ind w:firstLine="567"/>
        <w:jc w:val="both"/>
        <w:rPr>
          <w:sz w:val="28"/>
          <w:szCs w:val="28"/>
          <w:lang w:val="kk-KZ"/>
        </w:rPr>
      </w:pPr>
      <w:r w:rsidRPr="00D82B83">
        <w:rPr>
          <w:sz w:val="28"/>
          <w:szCs w:val="28"/>
          <w:lang w:val="kk-KZ"/>
        </w:rPr>
        <w:t xml:space="preserve">Дихотомиялы немесе </w:t>
      </w:r>
      <w:r w:rsidR="00DF5EE0" w:rsidRPr="00D82B83">
        <w:rPr>
          <w:sz w:val="28"/>
          <w:szCs w:val="28"/>
          <w:lang w:val="kk-KZ"/>
        </w:rPr>
        <w:t>ашалана бұтақтануда өсу нүктесін</w:t>
      </w:r>
      <w:r w:rsidRPr="00D82B83">
        <w:rPr>
          <w:sz w:val="28"/>
          <w:szCs w:val="28"/>
          <w:lang w:val="kk-KZ"/>
        </w:rPr>
        <w:t xml:space="preserve">дегі инициалды жасушалар екіге ажырайды, соның нәтижесінде бірінші ретті бұтақ ұшынан екінші ретті екі бұтақ өсіп шығады, бұлардың әрқайсысы өз ретінде ашаланып бірдей екі жаңа бұтаққа бөлінеді. Инициалды жасушаның бөлінуі арқылы бұтақтану төменгі сатыдағы балдырларға, саңырауқұлақтарға және қыналарға, сол сияқты жоғары өсімдіктерден мүк, плаун төрізділерге және ашық тұқымдылардың кейбір өкілдеріне тән. </w:t>
      </w:r>
    </w:p>
    <w:p w:rsidR="000C3F20" w:rsidRPr="00D82B83" w:rsidRDefault="000C3F20" w:rsidP="00121EFC">
      <w:pPr>
        <w:ind w:firstLine="567"/>
        <w:jc w:val="both"/>
        <w:rPr>
          <w:sz w:val="28"/>
          <w:szCs w:val="28"/>
          <w:lang w:val="kk-KZ"/>
        </w:rPr>
      </w:pPr>
      <w:r w:rsidRPr="00D82B83">
        <w:rPr>
          <w:sz w:val="28"/>
          <w:szCs w:val="28"/>
          <w:lang w:val="kk-KZ"/>
        </w:rPr>
        <w:t>Моноподийлі бұтақтану кезінде бүршігінен пайда болған өркеннің өстік бөлігі - сабақ ұшы арқылы өсуді жылдар бойы, кейде өсімдік тіршілігінің соңына дейін жалғастырады. Мұндай жағдайда жанама өркендер негізгі сабақтың жанама бүрш</w:t>
      </w:r>
      <w:r w:rsidR="00132AC8" w:rsidRPr="00D82B83">
        <w:rPr>
          <w:sz w:val="28"/>
          <w:szCs w:val="28"/>
          <w:lang w:val="kk-KZ"/>
        </w:rPr>
        <w:t>іктерінен жетіледі және монопод</w:t>
      </w:r>
      <w:r w:rsidRPr="00D82B83">
        <w:rPr>
          <w:sz w:val="28"/>
          <w:szCs w:val="28"/>
          <w:lang w:val="kk-KZ"/>
        </w:rPr>
        <w:t>ий бұтақтануды жалғастырады.</w:t>
      </w: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r w:rsidRPr="00D82B83">
        <w:rPr>
          <w:noProof/>
          <w:sz w:val="28"/>
          <w:szCs w:val="28"/>
        </w:rPr>
        <w:drawing>
          <wp:anchor distT="0" distB="0" distL="0" distR="0" simplePos="0" relativeHeight="251664384" behindDoc="1" locked="0" layoutInCell="1" allowOverlap="1">
            <wp:simplePos x="0" y="0"/>
            <wp:positionH relativeFrom="column">
              <wp:posOffset>588645</wp:posOffset>
            </wp:positionH>
            <wp:positionV relativeFrom="paragraph">
              <wp:posOffset>-1270</wp:posOffset>
            </wp:positionV>
            <wp:extent cx="5486400" cy="2849245"/>
            <wp:effectExtent l="19050" t="0" r="0" b="0"/>
            <wp:wrapThrough wrapText="bothSides">
              <wp:wrapPolygon edited="0">
                <wp:start x="-75" y="0"/>
                <wp:lineTo x="-75" y="21518"/>
                <wp:lineTo x="21600" y="21518"/>
                <wp:lineTo x="21600" y="0"/>
                <wp:lineTo x="-75" y="0"/>
              </wp:wrapPolygon>
            </wp:wrapThrough>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lum contrast="36000"/>
                      <a:grayscl/>
                    </a:blip>
                    <a:srcRect/>
                    <a:stretch>
                      <a:fillRect/>
                    </a:stretch>
                  </pic:blipFill>
                  <pic:spPr bwMode="auto">
                    <a:xfrm>
                      <a:off x="0" y="0"/>
                      <a:ext cx="5486400" cy="2849245"/>
                    </a:xfrm>
                    <a:prstGeom prst="rect">
                      <a:avLst/>
                    </a:prstGeom>
                    <a:noFill/>
                  </pic:spPr>
                </pic:pic>
              </a:graphicData>
            </a:graphic>
          </wp:anchor>
        </w:drawing>
      </w: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lang w:val="kk-KZ"/>
        </w:rPr>
      </w:pPr>
    </w:p>
    <w:p w:rsidR="000C3F20" w:rsidRPr="00D82B83" w:rsidRDefault="000C3F20" w:rsidP="00121EFC">
      <w:pPr>
        <w:jc w:val="both"/>
        <w:rPr>
          <w:sz w:val="28"/>
          <w:szCs w:val="28"/>
        </w:rPr>
      </w:pPr>
      <w:r w:rsidRPr="00D82B83">
        <w:rPr>
          <w:noProof/>
          <w:sz w:val="28"/>
          <w:szCs w:val="28"/>
        </w:rPr>
        <w:lastRenderedPageBreak/>
        <w:drawing>
          <wp:inline distT="0" distB="0" distL="0" distR="0">
            <wp:extent cx="5486400" cy="248031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lum contrast="42000"/>
                    </a:blip>
                    <a:srcRect/>
                    <a:stretch>
                      <a:fillRect/>
                    </a:stretch>
                  </pic:blipFill>
                  <pic:spPr bwMode="auto">
                    <a:xfrm>
                      <a:off x="0" y="0"/>
                      <a:ext cx="5486400" cy="2480310"/>
                    </a:xfrm>
                    <a:prstGeom prst="rect">
                      <a:avLst/>
                    </a:prstGeom>
                    <a:noFill/>
                    <a:ln w="9525">
                      <a:noFill/>
                      <a:miter lim="800000"/>
                      <a:headEnd/>
                      <a:tailEnd/>
                    </a:ln>
                  </pic:spPr>
                </pic:pic>
              </a:graphicData>
            </a:graphic>
          </wp:inline>
        </w:drawing>
      </w:r>
    </w:p>
    <w:p w:rsidR="000C3F20" w:rsidRPr="00D82B83" w:rsidRDefault="000C3F20" w:rsidP="00121EFC">
      <w:pPr>
        <w:ind w:left="567" w:firstLine="540"/>
        <w:jc w:val="both"/>
        <w:rPr>
          <w:sz w:val="28"/>
          <w:szCs w:val="28"/>
          <w:lang w:val="kk-KZ"/>
        </w:rPr>
      </w:pPr>
    </w:p>
    <w:p w:rsidR="000C3F20" w:rsidRPr="00D82B83" w:rsidRDefault="000C3F20" w:rsidP="00121EFC">
      <w:pPr>
        <w:jc w:val="both"/>
        <w:rPr>
          <w:sz w:val="28"/>
          <w:szCs w:val="28"/>
          <w:lang w:val="kk-KZ"/>
        </w:rPr>
      </w:pPr>
    </w:p>
    <w:p w:rsidR="000C3F20" w:rsidRPr="00D82B83" w:rsidRDefault="00A96135" w:rsidP="00121EFC">
      <w:pPr>
        <w:jc w:val="both"/>
        <w:rPr>
          <w:sz w:val="28"/>
          <w:szCs w:val="28"/>
          <w:lang w:val="kk-KZ"/>
        </w:rPr>
      </w:pPr>
      <w:r w:rsidRPr="00D82B83">
        <w:rPr>
          <w:sz w:val="28"/>
          <w:szCs w:val="28"/>
          <w:lang w:val="kk-KZ"/>
        </w:rPr>
        <w:t>3-сурет</w:t>
      </w:r>
      <w:r w:rsidR="000C3F20" w:rsidRPr="00D82B83">
        <w:rPr>
          <w:sz w:val="28"/>
          <w:szCs w:val="28"/>
          <w:lang w:val="kk-KZ"/>
        </w:rPr>
        <w:t>.Өркеннің бұтақтанутиптері.А - дихотомиялы; Б - моноподийлі; В - симподийлі;Г – жалғандихотомиялы.1,2,3,4-бірінші және одан кейінгіреттердегі өстер.</w:t>
      </w:r>
    </w:p>
    <w:p w:rsidR="000C3F20" w:rsidRPr="00D82B83" w:rsidRDefault="000C3F20" w:rsidP="00121EFC">
      <w:pPr>
        <w:ind w:left="567" w:firstLine="540"/>
        <w:jc w:val="both"/>
        <w:rPr>
          <w:sz w:val="28"/>
          <w:szCs w:val="28"/>
          <w:lang w:val="kk-KZ"/>
        </w:rPr>
      </w:pPr>
    </w:p>
    <w:p w:rsidR="000C3F20" w:rsidRPr="00D82B83" w:rsidRDefault="000C3F20" w:rsidP="00121EFC">
      <w:pPr>
        <w:ind w:firstLine="567"/>
        <w:jc w:val="both"/>
        <w:rPr>
          <w:sz w:val="28"/>
          <w:szCs w:val="28"/>
          <w:lang w:val="kk-KZ"/>
        </w:rPr>
      </w:pPr>
      <w:r w:rsidRPr="00D82B83">
        <w:rPr>
          <w:sz w:val="28"/>
          <w:szCs w:val="28"/>
          <w:lang w:val="kk-KZ"/>
        </w:rPr>
        <w:t>Сүректі өсімдіктер монополий тәсілімен бұтақтанғанда олардың сабағы жуандап, ұзарып өсіп, қуатты дің пайда болады. Бұған майқарағай, балқарағай, қарағай, шамшат, самырсын, көктерек</w:t>
      </w:r>
      <w:r w:rsidR="00132AC8" w:rsidRPr="00D82B83">
        <w:rPr>
          <w:sz w:val="28"/>
          <w:szCs w:val="28"/>
          <w:lang w:val="kk-KZ"/>
        </w:rPr>
        <w:t>, емен т.б. мысал бола алады (3</w:t>
      </w:r>
      <w:r w:rsidRPr="00D82B83">
        <w:rPr>
          <w:sz w:val="28"/>
          <w:szCs w:val="28"/>
          <w:lang w:val="kk-KZ"/>
        </w:rPr>
        <w:t>-сурет, Б).</w:t>
      </w:r>
    </w:p>
    <w:p w:rsidR="000C3F20" w:rsidRPr="00D82B83" w:rsidRDefault="000C3F20" w:rsidP="00121EFC">
      <w:pPr>
        <w:ind w:firstLine="567"/>
        <w:jc w:val="both"/>
        <w:rPr>
          <w:sz w:val="28"/>
          <w:szCs w:val="28"/>
          <w:lang w:val="kk-KZ"/>
        </w:rPr>
      </w:pPr>
      <w:r w:rsidRPr="00D82B83">
        <w:rPr>
          <w:sz w:val="28"/>
          <w:szCs w:val="28"/>
          <w:lang w:val="kk-KZ"/>
        </w:rPr>
        <w:t>Симподийлі бұтақтану кезінде негізгі (немесе жанама) сабақтың төбе бүршігі біраз уақыт өткен соң өледі немесе өсуін баяулатады. Бұл кезде төбе бүршігіне таяу орналасқан жанама бүршіктен өркен жетіліп, ол негізгі бұтақтың орнын басып, тік өседі де негізгі сабақ бүйірінің біріне қарай ығысады. Пайда болған жанама бұтақ көп ұзамай өзінің ұшы арқылы ұзарып өсуін тоқтатады да, оның бой конусының төменгі жағындағы жанама бүршіктен жаңа өркен өсіп шығады. Бұтақтану осылай жалғаса береді, нәтижесінде негізгі дің қысқарып қалады. Оны жанама бұтақтар жалғастырады. Бұтақтанудың бұл тәсілі қайың, тал, алма, алмұрт, қараөрік, өрік, шие, шабдалы, үйеңкі, грек жаңғағы т.б. көптеген ағаштар мен бұталарға, шөптесін өсімдіктерден қызанакқа, қартопқа және</w:t>
      </w:r>
      <w:r w:rsidR="00132AC8" w:rsidRPr="00D82B83">
        <w:rPr>
          <w:sz w:val="28"/>
          <w:szCs w:val="28"/>
          <w:lang w:val="kk-KZ"/>
        </w:rPr>
        <w:t xml:space="preserve"> т.б. тән (3</w:t>
      </w:r>
      <w:r w:rsidRPr="00D82B83">
        <w:rPr>
          <w:sz w:val="28"/>
          <w:szCs w:val="28"/>
          <w:lang w:val="kk-KZ"/>
        </w:rPr>
        <w:t>-сурет, В).</w:t>
      </w:r>
    </w:p>
    <w:p w:rsidR="000C3F20" w:rsidRPr="00D82B83" w:rsidRDefault="000C3F20" w:rsidP="00121EFC">
      <w:pPr>
        <w:ind w:firstLine="567"/>
        <w:jc w:val="both"/>
        <w:rPr>
          <w:sz w:val="28"/>
          <w:szCs w:val="28"/>
          <w:lang w:val="kk-KZ"/>
        </w:rPr>
      </w:pPr>
      <w:r w:rsidRPr="00D82B83">
        <w:rPr>
          <w:sz w:val="28"/>
          <w:szCs w:val="28"/>
          <w:lang w:val="kk-KZ"/>
        </w:rPr>
        <w:t>Жалған дихотомиялы бұтақтану бұтақтанудың жеке бөлімін түзбейді. Бұл - симподийлі бұт</w:t>
      </w:r>
      <w:r w:rsidR="00132AC8" w:rsidRPr="00D82B83">
        <w:rPr>
          <w:sz w:val="28"/>
          <w:szCs w:val="28"/>
          <w:lang w:val="kk-KZ"/>
        </w:rPr>
        <w:t>ақтанудың бір түрі (3-</w:t>
      </w:r>
      <w:r w:rsidRPr="00D82B83">
        <w:rPr>
          <w:sz w:val="28"/>
          <w:szCs w:val="28"/>
          <w:lang w:val="kk-KZ"/>
        </w:rPr>
        <w:t>сурет, Г). Өйткені жалған дихотомиялы бұтақтануда төбе бүршігі өсуін тоқтатады да, одан төмен орналасқан қарама-қарсы екі жанама бүршіктен бір мезгілде ашаланған бұтақтар өседі. Осылай бұтақтанудың нәтижесінде қарама-қарсы орналасқан бұтақтардың пайда болуы төменнен жоғары қарай жалғасады. Сөйтіп, төменгі ретті бұтақ өсуін тоқтатып, біртіндеп жоғарғы реттібұтақ өседі. Жалған дихотомиялы бұтақтану сасық мендуана, қалампыр, серігүл, талшын т.б. өсімдіктерінде байқалады.</w:t>
      </w:r>
    </w:p>
    <w:p w:rsidR="000C3F20" w:rsidRPr="00D82B83" w:rsidRDefault="000C3F20" w:rsidP="00121EFC">
      <w:pPr>
        <w:ind w:firstLine="567"/>
        <w:jc w:val="both"/>
        <w:rPr>
          <w:sz w:val="28"/>
          <w:szCs w:val="28"/>
          <w:lang w:val="kk-KZ"/>
        </w:rPr>
      </w:pPr>
      <w:r w:rsidRPr="00D82B83">
        <w:rPr>
          <w:b/>
          <w:sz w:val="28"/>
          <w:szCs w:val="28"/>
          <w:lang w:val="kk-KZ"/>
        </w:rPr>
        <w:t>Жапырақтардың орналасуы</w:t>
      </w:r>
      <w:r w:rsidRPr="00D82B83">
        <w:rPr>
          <w:sz w:val="28"/>
          <w:szCs w:val="28"/>
          <w:lang w:val="kk-KZ"/>
        </w:rPr>
        <w:t>. Өсімдіктердің басым көпшілігіне тән нәрсе оның өркенінің сабағында жапырақтың болуы. Жапырақсыз сабақтар, мысалы, гүл сидамдар біршама сирек кездеседі.</w:t>
      </w:r>
    </w:p>
    <w:p w:rsidR="000C3F20" w:rsidRPr="00D82B83" w:rsidRDefault="000C3F20" w:rsidP="00121EFC">
      <w:pPr>
        <w:ind w:firstLine="567"/>
        <w:jc w:val="both"/>
        <w:rPr>
          <w:sz w:val="28"/>
          <w:szCs w:val="28"/>
          <w:lang w:val="kk-KZ"/>
        </w:rPr>
      </w:pPr>
      <w:r w:rsidRPr="00D82B83">
        <w:rPr>
          <w:sz w:val="28"/>
          <w:szCs w:val="28"/>
          <w:lang w:val="kk-KZ"/>
        </w:rPr>
        <w:t>Жапырақтар сабақта кезектесіп немесе серіппе тәрізді бұралып, қарама-қарсы және шоқтанып орналас</w:t>
      </w:r>
      <w:r w:rsidR="00693E1B" w:rsidRPr="00D82B83">
        <w:rPr>
          <w:sz w:val="28"/>
          <w:szCs w:val="28"/>
          <w:lang w:val="kk-KZ"/>
        </w:rPr>
        <w:t>ады (4</w:t>
      </w:r>
      <w:r w:rsidRPr="00D82B83">
        <w:rPr>
          <w:sz w:val="28"/>
          <w:szCs w:val="28"/>
          <w:lang w:val="kk-KZ"/>
        </w:rPr>
        <w:t>-сурет).</w:t>
      </w:r>
    </w:p>
    <w:p w:rsidR="000C3F20" w:rsidRPr="00D82B83" w:rsidRDefault="000C3F20" w:rsidP="00121EFC">
      <w:pPr>
        <w:ind w:firstLine="567"/>
        <w:jc w:val="both"/>
        <w:rPr>
          <w:sz w:val="28"/>
          <w:szCs w:val="28"/>
          <w:lang w:val="kk-KZ"/>
        </w:rPr>
      </w:pPr>
      <w:r w:rsidRPr="00D82B83">
        <w:rPr>
          <w:sz w:val="28"/>
          <w:szCs w:val="28"/>
          <w:lang w:val="kk-KZ"/>
        </w:rPr>
        <w:lastRenderedPageBreak/>
        <w:t xml:space="preserve">Кезектесіп немесе серіппе тәрізді орналасқандарында әрбір буыннан бір ғана жапырақ өсіп шығады. Жапырақтың осылай өсуі едәуір күрделі және жоғары сатыдағы өсімдіктерде кең таралған. </w:t>
      </w: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jc w:val="both"/>
        <w:rPr>
          <w:sz w:val="28"/>
          <w:szCs w:val="28"/>
          <w:lang w:val="kk-KZ"/>
        </w:rPr>
      </w:pPr>
      <w:r w:rsidRPr="00D82B83">
        <w:rPr>
          <w:noProof/>
          <w:sz w:val="28"/>
          <w:szCs w:val="28"/>
        </w:rPr>
        <w:drawing>
          <wp:anchor distT="0" distB="0" distL="0" distR="0" simplePos="0" relativeHeight="251665408" behindDoc="1" locked="0" layoutInCell="1" allowOverlap="1">
            <wp:simplePos x="0" y="0"/>
            <wp:positionH relativeFrom="margin">
              <wp:posOffset>29210</wp:posOffset>
            </wp:positionH>
            <wp:positionV relativeFrom="paragraph">
              <wp:posOffset>86360</wp:posOffset>
            </wp:positionV>
            <wp:extent cx="5912485" cy="4201795"/>
            <wp:effectExtent l="19050" t="0" r="0" b="0"/>
            <wp:wrapThrough wrapText="bothSides">
              <wp:wrapPolygon edited="0">
                <wp:start x="-70" y="0"/>
                <wp:lineTo x="-70" y="21545"/>
                <wp:lineTo x="21574" y="21545"/>
                <wp:lineTo x="21574" y="0"/>
                <wp:lineTo x="-70" y="0"/>
              </wp:wrapPolygon>
            </wp:wrapThrough>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lum contrast="36000"/>
                      <a:grayscl/>
                    </a:blip>
                    <a:srcRect/>
                    <a:stretch>
                      <a:fillRect/>
                    </a:stretch>
                  </pic:blipFill>
                  <pic:spPr bwMode="auto">
                    <a:xfrm>
                      <a:off x="0" y="0"/>
                      <a:ext cx="5912485" cy="4201795"/>
                    </a:xfrm>
                    <a:prstGeom prst="rect">
                      <a:avLst/>
                    </a:prstGeom>
                    <a:noFill/>
                  </pic:spPr>
                </pic:pic>
              </a:graphicData>
            </a:graphic>
          </wp:anchor>
        </w:drawing>
      </w: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0C3F20" w:rsidP="00121EFC">
      <w:pPr>
        <w:ind w:left="567" w:firstLine="540"/>
        <w:jc w:val="both"/>
        <w:rPr>
          <w:sz w:val="28"/>
          <w:szCs w:val="28"/>
          <w:lang w:val="kk-KZ"/>
        </w:rPr>
      </w:pPr>
    </w:p>
    <w:p w:rsidR="000C3F20" w:rsidRPr="00D82B83" w:rsidRDefault="00693E1B" w:rsidP="00121EFC">
      <w:pPr>
        <w:jc w:val="both"/>
        <w:rPr>
          <w:sz w:val="28"/>
          <w:szCs w:val="28"/>
          <w:lang w:val="kk-KZ"/>
        </w:rPr>
      </w:pPr>
      <w:r w:rsidRPr="00D82B83">
        <w:rPr>
          <w:sz w:val="28"/>
          <w:szCs w:val="28"/>
          <w:lang w:val="kk-KZ"/>
        </w:rPr>
        <w:t>4</w:t>
      </w:r>
      <w:r w:rsidR="000C3F20" w:rsidRPr="00D82B83">
        <w:rPr>
          <w:sz w:val="28"/>
          <w:szCs w:val="28"/>
          <w:lang w:val="kk-KZ"/>
        </w:rPr>
        <w:t xml:space="preserve"> -сурет. Жапырақ орналасуының негізгі типтері:1 — Еменде серіппелі; 2 — серіппелі орналасудыңсызбанұсқасы; 3 — гастерияда екі қос қатар</w:t>
      </w:r>
      <w:r w:rsidRPr="00D82B83">
        <w:rPr>
          <w:sz w:val="28"/>
          <w:szCs w:val="28"/>
          <w:lang w:val="kk-KZ"/>
        </w:rPr>
        <w:t xml:space="preserve"> (а-</w:t>
      </w:r>
      <w:r w:rsidR="000C3F20" w:rsidRPr="00D82B83">
        <w:rPr>
          <w:sz w:val="28"/>
          <w:szCs w:val="28"/>
          <w:lang w:val="kk-KZ"/>
        </w:rPr>
        <w:t>бүйір жағынан, 6-жоғарыданкөрініс); 4 — Олеандрадашоқтанып, 5 — серігүлде қарама-қарсы.</w:t>
      </w:r>
    </w:p>
    <w:p w:rsidR="000C3F20" w:rsidRPr="00D82B83" w:rsidRDefault="000C3F20" w:rsidP="00121EFC">
      <w:pPr>
        <w:jc w:val="both"/>
        <w:rPr>
          <w:sz w:val="28"/>
          <w:szCs w:val="28"/>
          <w:lang w:val="kk-KZ"/>
        </w:rPr>
      </w:pPr>
    </w:p>
    <w:p w:rsidR="000C3F20" w:rsidRPr="00D82B83" w:rsidRDefault="000C3F20" w:rsidP="00121EFC">
      <w:pPr>
        <w:ind w:firstLine="567"/>
        <w:jc w:val="both"/>
        <w:rPr>
          <w:sz w:val="28"/>
          <w:szCs w:val="28"/>
          <w:lang w:val="kk-KZ"/>
        </w:rPr>
      </w:pPr>
      <w:r w:rsidRPr="00D82B83">
        <w:rPr>
          <w:sz w:val="28"/>
          <w:szCs w:val="28"/>
          <w:lang w:val="kk-KZ"/>
        </w:rPr>
        <w:t>Жапырақтар қарама-қарсы өскенде өркеннің әрбір буынынан екіден жапырақ шығады да, олар біріне-бірі қарсы орналасады. Мысалы, қалақай, жалбыз, серігүл, ұшқат, жасмин және басқа өсімдіктерде солай. Қарама-қарсы біткен жапырақтар жапырақ циклін түзеді, яғни екіден орналасқан жапырақтар белгілі бір айналымдардан тұратын серіппе түзіп кезектеседі.</w:t>
      </w:r>
    </w:p>
    <w:p w:rsidR="000C3F20" w:rsidRPr="00D82B83" w:rsidRDefault="000C3F20" w:rsidP="00121EFC">
      <w:pPr>
        <w:ind w:firstLine="567"/>
        <w:jc w:val="both"/>
        <w:rPr>
          <w:sz w:val="28"/>
          <w:szCs w:val="28"/>
          <w:lang w:val="kk-KZ"/>
        </w:rPr>
      </w:pPr>
      <w:r w:rsidRPr="00D82B83">
        <w:rPr>
          <w:sz w:val="28"/>
          <w:szCs w:val="28"/>
          <w:lang w:val="kk-KZ"/>
        </w:rPr>
        <w:t>Жапырақтар шоқтанып өскенде бір бунақтан үш немесе одан көп жапырақ шығады. Мысалы, олеандрдың бір буынында үш, қарғакөзде төрт, риянда (марена) көп жапырақ.</w:t>
      </w:r>
    </w:p>
    <w:p w:rsidR="000C3F20" w:rsidRPr="00D82B83" w:rsidRDefault="000C3F20" w:rsidP="00121EFC">
      <w:pPr>
        <w:ind w:firstLine="567"/>
        <w:jc w:val="both"/>
        <w:rPr>
          <w:sz w:val="28"/>
          <w:szCs w:val="28"/>
          <w:lang w:val="kk-KZ"/>
        </w:rPr>
      </w:pPr>
      <w:r w:rsidRPr="00D82B83">
        <w:rPr>
          <w:sz w:val="28"/>
          <w:szCs w:val="28"/>
          <w:lang w:val="kk-KZ"/>
        </w:rPr>
        <w:t>Жапырақтардың жоғарыда аталған орналасуының қайсын алмайық олардың жарыққа бейімделуіне, жапырақтың бірін-бірі көлеңкелемеуіне негізделген.</w:t>
      </w:r>
    </w:p>
    <w:p w:rsidR="00AB253E" w:rsidRPr="00D82B83" w:rsidRDefault="000C3F20" w:rsidP="00121EFC">
      <w:pPr>
        <w:ind w:firstLine="567"/>
        <w:jc w:val="both"/>
        <w:rPr>
          <w:sz w:val="28"/>
          <w:szCs w:val="28"/>
          <w:lang w:val="kk-KZ"/>
        </w:rPr>
      </w:pPr>
      <w:r w:rsidRPr="00D82B83">
        <w:rPr>
          <w:sz w:val="28"/>
          <w:szCs w:val="28"/>
          <w:lang w:val="kk-KZ"/>
        </w:rPr>
        <w:t xml:space="preserve">Өсімдіктегі жапырақ тақталарының үстіңгі беттерінің күн нұрына біркелкі төселе немесе мәнерлене жатуын, бағытталуын жапырақ мозайкасы деп атайды. </w:t>
      </w:r>
      <w:r w:rsidRPr="00D82B83">
        <w:rPr>
          <w:sz w:val="28"/>
          <w:szCs w:val="28"/>
          <w:lang w:val="kk-KZ"/>
        </w:rPr>
        <w:lastRenderedPageBreak/>
        <w:t>Жапырақтардың өркенде мәнерленіп орналасуы олардың жапырақ тақталарының көлемінің, пішінінің әр түрлілігі, сағақтарының ұзын-қысқалығы және т.б. нәтижесінде қалыптасады. Жапырақтың мозаика түзіп орналасуын бақ-бақтың, жұмыршақтың, жертаған жапырақтарынан, бақытшөптен, асқабақтар тұқымдасының өкілдерінен және т.б. өсімдіктерден байқаймыз.</w:t>
      </w:r>
    </w:p>
    <w:p w:rsidR="000C3F20" w:rsidRPr="00D82B83" w:rsidRDefault="000C3F20" w:rsidP="00121EFC">
      <w:pPr>
        <w:ind w:firstLine="567"/>
        <w:jc w:val="both"/>
        <w:rPr>
          <w:sz w:val="28"/>
          <w:szCs w:val="28"/>
          <w:lang w:val="kk-KZ"/>
        </w:rPr>
      </w:pPr>
      <w:r w:rsidRPr="00D82B83">
        <w:rPr>
          <w:b/>
          <w:bCs/>
          <w:sz w:val="28"/>
          <w:szCs w:val="28"/>
          <w:lang w:val="kk-KZ"/>
        </w:rPr>
        <w:t>Жапырақтың морфологиялық құрылысы.</w:t>
      </w:r>
      <w:r w:rsidRPr="00D82B83">
        <w:rPr>
          <w:sz w:val="28"/>
          <w:szCs w:val="28"/>
          <w:lang w:val="kk-KZ"/>
        </w:rPr>
        <w:t>Жапырақтың негізгі бөліктері жапырақ, жапырақ тақтасы (алақаны), сағақ, бөбешік жапырақтар, қынап, тілше және т.б. бөліктерден тұрады Бұл аталған бөліктер барлық өсімдіктердің жапырағында бірдей кездесе бермейді.</w:t>
      </w:r>
    </w:p>
    <w:p w:rsidR="000C3F20" w:rsidRPr="00D82B83" w:rsidRDefault="000C3F20" w:rsidP="00121EFC">
      <w:pPr>
        <w:ind w:firstLine="567"/>
        <w:jc w:val="both"/>
        <w:rPr>
          <w:sz w:val="28"/>
          <w:szCs w:val="28"/>
          <w:lang w:val="kk-KZ"/>
        </w:rPr>
      </w:pPr>
      <w:r w:rsidRPr="00D82B83">
        <w:rPr>
          <w:sz w:val="28"/>
          <w:szCs w:val="28"/>
          <w:lang w:val="kk-KZ"/>
        </w:rPr>
        <w:t xml:space="preserve">Жапырақтың негізгі бөлігі - оның тақтасы. Бұл бөліктің пішіні атына сәйкес тұқымды өсімдіктердің басым көпшілігінде тақта тәрізді болып келеді және жапыраққа тән қызметтер негізінен осында жүреді. Атқаратын қызметіне сәйкес жапырақ тақтасының пішіні, мөлшері алуан түрлі болады. </w:t>
      </w:r>
    </w:p>
    <w:p w:rsidR="000C3F20" w:rsidRPr="00D82B83" w:rsidRDefault="000C3F20" w:rsidP="00121EFC">
      <w:pPr>
        <w:ind w:firstLine="567"/>
        <w:jc w:val="both"/>
        <w:rPr>
          <w:sz w:val="28"/>
          <w:szCs w:val="28"/>
          <w:lang w:val="kk-KZ"/>
        </w:rPr>
      </w:pPr>
      <w:r w:rsidRPr="00D82B83">
        <w:rPr>
          <w:sz w:val="28"/>
          <w:szCs w:val="28"/>
          <w:lang w:val="kk-KZ"/>
        </w:rPr>
        <w:t>Сағақ - жапырақ тақтасы мен оның негізін қосып тұратын бөлігі. Жапырақ негізі дегеніміз - жапырақ тақтасының сабаққа бекінетін төменгі бөлімі. Сағақ жапырақтың сабақта күннің түсу бағытына қарай орналасуын қамтамасыз етеді. Сонымен қатар сағақтың өткізгіш шоқтары арқылы су және онда еріген минералдық заттар сабақтан жапырақ тақтасына өтіп, онда фо</w:t>
      </w:r>
      <w:r w:rsidRPr="00D82B83">
        <w:rPr>
          <w:sz w:val="28"/>
          <w:szCs w:val="28"/>
          <w:lang w:val="kk-KZ"/>
        </w:rPr>
        <w:softHyphen/>
        <w:t>тосинтез жүреді. Нәтижесінде пайда болған органикалық қосылыстар сабаққа қарай жылжиды. Сағағы жоқ жапырақтар сағақсыз немесе қондырмалы жапырак деп аталады.</w:t>
      </w:r>
    </w:p>
    <w:p w:rsidR="000C3F20" w:rsidRPr="00D82B83" w:rsidRDefault="000C3F20" w:rsidP="00121EFC">
      <w:pPr>
        <w:ind w:firstLine="567"/>
        <w:jc w:val="both"/>
        <w:rPr>
          <w:sz w:val="28"/>
          <w:szCs w:val="28"/>
          <w:lang w:val="kk-KZ"/>
        </w:rPr>
      </w:pPr>
      <w:r w:rsidRPr="00D82B83">
        <w:rPr>
          <w:sz w:val="28"/>
          <w:szCs w:val="28"/>
          <w:lang w:val="kk-KZ"/>
        </w:rPr>
        <w:t>Жапырақ қынабы - жапырақ тақтасының сабақты түтік тәрізді қоршап орналасқан төменгі бөлігі. Қынап жапырақты сабақпен байланыстырып қана қоймай, таяныш қызметін де атқарады және төбе бүршігін, буын аралығының қыстырма ме</w:t>
      </w:r>
      <w:r w:rsidRPr="00D82B83">
        <w:rPr>
          <w:sz w:val="28"/>
          <w:szCs w:val="28"/>
          <w:lang w:val="kk-KZ"/>
        </w:rPr>
        <w:softHyphen/>
        <w:t>ристемасы орналасқан төменгі белігін ортаның әр түрлі қолайсыз жағдайларынан қорғайды</w:t>
      </w:r>
      <w:r w:rsidR="00AB253E" w:rsidRPr="00D82B83">
        <w:rPr>
          <w:sz w:val="28"/>
          <w:szCs w:val="28"/>
          <w:lang w:val="kk-KZ"/>
        </w:rPr>
        <w:t xml:space="preserve">. </w:t>
      </w:r>
      <w:r w:rsidRPr="00D82B83">
        <w:rPr>
          <w:sz w:val="28"/>
          <w:szCs w:val="28"/>
          <w:lang w:val="kk-KZ"/>
        </w:rPr>
        <w:t>Көптеген өсімдіктердің жапырақ негізінен ерекше өскіншелер өсіп шығады, олар бөбешік жапырақтар деп аталады. Олар кішкентай жапырақшалар, тікенектер пішіндес, үлпек қабыршақ тәрізді болады. Бөбешік жапырақтардың көлемі әдетте кішілеу (жоңышқа, беде) болып келеді. Ал кейбір өсімдіктерде, мысалы, асбұршақта ол кәдімгі жапырақтардан ірі. Чинаның кейбір түрлерінің (жапырақсыз чина) жапырақ тақталары мүлде өзгеріске ұшыраған.</w:t>
      </w:r>
    </w:p>
    <w:p w:rsidR="000C3F20" w:rsidRPr="00D82B83" w:rsidRDefault="000C3F20" w:rsidP="00121EFC">
      <w:pPr>
        <w:ind w:firstLine="567"/>
        <w:jc w:val="both"/>
        <w:rPr>
          <w:sz w:val="28"/>
          <w:szCs w:val="28"/>
          <w:lang w:val="kk-KZ"/>
        </w:rPr>
      </w:pPr>
      <w:r w:rsidRPr="00D82B83">
        <w:rPr>
          <w:b/>
          <w:sz w:val="28"/>
          <w:szCs w:val="28"/>
          <w:lang w:val="kk-KZ"/>
        </w:rPr>
        <w:t>Жай жапырақтар және күрделі жапырақтар</w:t>
      </w:r>
      <w:r w:rsidR="00371B95" w:rsidRPr="00D82B83">
        <w:rPr>
          <w:b/>
          <w:sz w:val="28"/>
          <w:szCs w:val="28"/>
          <w:lang w:val="kk-KZ"/>
        </w:rPr>
        <w:t xml:space="preserve">. </w:t>
      </w:r>
      <w:r w:rsidRPr="00D82B83">
        <w:rPr>
          <w:sz w:val="28"/>
          <w:szCs w:val="28"/>
          <w:lang w:val="kk-KZ"/>
        </w:rPr>
        <w:t xml:space="preserve">Егер жапырақтағы тақта саны біреу болса, онда ол жай жапырақ деп аталады. Жапырақтардың түсуі кезінде жай жапырақ тұтас түсіп қалады. Мысалы, егер жапырақ сағақты (серігүл, жөке және т.б.) болса, тақтасы сағағымен бірге үзіледі. Күрделі </w:t>
      </w:r>
    </w:p>
    <w:p w:rsidR="000C3F20" w:rsidRPr="00D82B83" w:rsidRDefault="000C3F20" w:rsidP="00121EFC">
      <w:pPr>
        <w:jc w:val="both"/>
        <w:rPr>
          <w:sz w:val="28"/>
          <w:szCs w:val="28"/>
          <w:lang w:val="kk-KZ"/>
        </w:rPr>
      </w:pPr>
      <w:r w:rsidRPr="00D82B83">
        <w:rPr>
          <w:sz w:val="28"/>
          <w:szCs w:val="28"/>
          <w:lang w:val="kk-KZ"/>
        </w:rPr>
        <w:t>жапырақта, бір жапырақтың негізгі сағағында екі, үш немесе бірнеше жеке тақташалар болуы мүмкін. Кейде олар өз сағақшалары арқылы өсіп же</w:t>
      </w:r>
      <w:r w:rsidR="00371B95" w:rsidRPr="00D82B83">
        <w:rPr>
          <w:sz w:val="28"/>
          <w:szCs w:val="28"/>
          <w:lang w:val="kk-KZ"/>
        </w:rPr>
        <w:t>т</w:t>
      </w:r>
      <w:r w:rsidRPr="00D82B83">
        <w:rPr>
          <w:sz w:val="28"/>
          <w:szCs w:val="28"/>
          <w:lang w:val="kk-KZ"/>
        </w:rPr>
        <w:t>іледі де кейін әрқайсысы жеке-жеке түседі. Мұндай жапырақ күрделі жапырақ, деп, ал оның жеке тақталары күрделі жапырақтың жапырақшалары деп аталады. Күрделі жапырақтың жапырақшалары орналасқан ортақ сағақ бөлімі рахис (грекше «рахис» — омыртқа) делінеді.</w:t>
      </w:r>
    </w:p>
    <w:p w:rsidR="000C3F20" w:rsidRPr="00D82B83" w:rsidRDefault="000C3F20" w:rsidP="00121EFC">
      <w:pPr>
        <w:ind w:firstLine="567"/>
        <w:jc w:val="both"/>
        <w:rPr>
          <w:sz w:val="28"/>
          <w:szCs w:val="28"/>
          <w:lang w:val="kk-KZ"/>
        </w:rPr>
      </w:pPr>
      <w:r w:rsidRPr="00D82B83">
        <w:rPr>
          <w:sz w:val="28"/>
          <w:szCs w:val="28"/>
          <w:lang w:val="kk-KZ"/>
        </w:rPr>
        <w:t>Жапырақтар - жапырақ тақтасының ұшының пішініне қарай: доғал, үшкір, сүйір, ойыс, ал жапырақ тақтасының негізіне қарай: сына тәрізді, дөңгелек (жұмыр), жүрек тәрізді, бүйрек тәрізді, жебе тәрізді және т.б. болып келеді.</w:t>
      </w:r>
    </w:p>
    <w:p w:rsidR="00AB253E" w:rsidRPr="00D82B83" w:rsidRDefault="000C3F20" w:rsidP="00121EFC">
      <w:pPr>
        <w:ind w:firstLine="567"/>
        <w:jc w:val="both"/>
        <w:rPr>
          <w:sz w:val="28"/>
          <w:szCs w:val="28"/>
          <w:lang w:val="kk-KZ"/>
        </w:rPr>
      </w:pPr>
      <w:r w:rsidRPr="00D82B83">
        <w:rPr>
          <w:sz w:val="28"/>
          <w:szCs w:val="28"/>
          <w:lang w:val="kk-KZ"/>
        </w:rPr>
        <w:lastRenderedPageBreak/>
        <w:t>Тақтасының жиегіндегі тіліктердің аумағына қарай жапырақтарды телімді, тілі</w:t>
      </w:r>
      <w:r w:rsidR="00AB253E" w:rsidRPr="00D82B83">
        <w:rPr>
          <w:sz w:val="28"/>
          <w:szCs w:val="28"/>
          <w:lang w:val="kk-KZ"/>
        </w:rPr>
        <w:t>мді, және бөлімді деп жүйелейді</w:t>
      </w:r>
      <w:r w:rsidRPr="00D82B83">
        <w:rPr>
          <w:sz w:val="28"/>
          <w:szCs w:val="28"/>
          <w:lang w:val="kk-KZ"/>
        </w:rPr>
        <w:t>.</w:t>
      </w:r>
    </w:p>
    <w:p w:rsidR="000F0511" w:rsidRPr="00D82B83" w:rsidRDefault="00BC4D3E" w:rsidP="005A4D3A">
      <w:pPr>
        <w:numPr>
          <w:ilvl w:val="0"/>
          <w:numId w:val="3"/>
        </w:numPr>
        <w:ind w:left="0" w:firstLine="567"/>
        <w:jc w:val="both"/>
        <w:rPr>
          <w:sz w:val="28"/>
          <w:szCs w:val="28"/>
          <w:lang w:val="kk-KZ"/>
        </w:rPr>
      </w:pPr>
      <w:r w:rsidRPr="00D82B83">
        <w:rPr>
          <w:b/>
          <w:color w:val="000000"/>
          <w:sz w:val="28"/>
          <w:szCs w:val="28"/>
          <w:lang w:val="kk-KZ"/>
        </w:rPr>
        <w:t>Өсімдіктердің генеративтік мүшелердің морфологиясы</w:t>
      </w:r>
      <w:r w:rsidR="00AB253E" w:rsidRPr="00D82B83">
        <w:rPr>
          <w:sz w:val="28"/>
          <w:szCs w:val="28"/>
          <w:lang w:val="kk-KZ"/>
        </w:rPr>
        <w:t xml:space="preserve">. </w:t>
      </w:r>
      <w:r w:rsidR="000F0511" w:rsidRPr="00D82B83">
        <w:rPr>
          <w:sz w:val="28"/>
          <w:szCs w:val="28"/>
          <w:lang w:val="kk-KZ"/>
        </w:rPr>
        <w:t>Жабық тұқымды өсімдік өсімдіктер әлемінің өте күрделі құрылысты өкілі. Ол эволюциялық даму барысында тіршілікке бейімделудің әбден кемеліне жетіп, құрылымдық жағынан болсын және физиологиялық жағынан болсын сан алуан икемділігін бастарынан өткізген тіршілік иесі. Соның нәтижесінде мұндай өсімдіктер гүл, жеміс сияқты мүшелер пайда болып, жер шарына өте кең таралған.</w:t>
      </w:r>
    </w:p>
    <w:p w:rsidR="000F0511" w:rsidRPr="00D82B83" w:rsidRDefault="000F0511" w:rsidP="00121EFC">
      <w:pPr>
        <w:ind w:firstLine="567"/>
        <w:jc w:val="both"/>
        <w:rPr>
          <w:sz w:val="28"/>
          <w:szCs w:val="28"/>
          <w:lang w:val="kk-KZ"/>
        </w:rPr>
      </w:pPr>
      <w:r w:rsidRPr="00D82B83">
        <w:rPr>
          <w:sz w:val="28"/>
          <w:szCs w:val="28"/>
          <w:lang w:val="kk-KZ"/>
        </w:rPr>
        <w:t>Гүл — жабық тұқымды өсімдіктердегі қысқарған, бұтақтанбайтын, түрі өзгерген, өсуі шектелген, көбеюге қажетті жыныс мүшелері бар споралы өркен</w:t>
      </w:r>
      <w:r w:rsidR="00D91991" w:rsidRPr="00D82B83">
        <w:rPr>
          <w:sz w:val="28"/>
          <w:szCs w:val="28"/>
          <w:lang w:val="kk-KZ"/>
        </w:rPr>
        <w:t>.</w:t>
      </w:r>
      <w:r w:rsidRPr="00D82B83">
        <w:rPr>
          <w:sz w:val="28"/>
          <w:szCs w:val="28"/>
          <w:lang w:val="kk-KZ"/>
        </w:rPr>
        <w:t xml:space="preserve"> Гүл өркеннің апикальдық және қолтық меристемасынан пай</w:t>
      </w:r>
      <w:r w:rsidRPr="00D82B83">
        <w:rPr>
          <w:sz w:val="28"/>
          <w:szCs w:val="28"/>
          <w:lang w:val="kk-KZ"/>
        </w:rPr>
        <w:softHyphen/>
        <w:t>да болады, сөйтіп арнаулы репродуктивті мүшелер құрайды да, өсімдіктің жынысты жолымен көбею қызметін атқарады. Гүлде спорогенез, гаметогенез және жыныс процесі өтеді.</w:t>
      </w:r>
    </w:p>
    <w:p w:rsidR="000F0511" w:rsidRPr="00D82B83" w:rsidRDefault="000F0511" w:rsidP="00121EFC">
      <w:pPr>
        <w:ind w:firstLine="567"/>
        <w:jc w:val="both"/>
        <w:rPr>
          <w:sz w:val="28"/>
          <w:szCs w:val="28"/>
          <w:lang w:val="kk-KZ"/>
        </w:rPr>
      </w:pPr>
      <w:r w:rsidRPr="00D82B83">
        <w:rPr>
          <w:sz w:val="28"/>
          <w:szCs w:val="28"/>
          <w:lang w:val="kk-KZ"/>
        </w:rPr>
        <w:t>Тозаңданып, ұрықтанғаннан кейін гүл жеміске, ал тұқым бүрі тұқымға айналады. Гүлсіз жемістің пайда болуы мүмкін емес, ол әр уақытта гүлден пайда болады.</w:t>
      </w:r>
    </w:p>
    <w:p w:rsidR="000F0511" w:rsidRPr="00D82B83" w:rsidRDefault="000F0511" w:rsidP="00121EFC">
      <w:pPr>
        <w:ind w:firstLine="567"/>
        <w:jc w:val="both"/>
        <w:rPr>
          <w:sz w:val="28"/>
          <w:szCs w:val="28"/>
          <w:lang w:val="kk-KZ"/>
        </w:rPr>
      </w:pPr>
      <w:r w:rsidRPr="00D82B83">
        <w:rPr>
          <w:sz w:val="28"/>
          <w:szCs w:val="28"/>
          <w:lang w:val="kk-KZ"/>
        </w:rPr>
        <w:t>Гүлдің негізгі бөліктеріне – гүл жапырағы, гүл жапырақшасы, гүл сағағы, гүл кіңдігі немесе гүл табаны, гүл серігі және жыныс мүшелері жатады. Гүл шығатын буында орналасып, оны қолайсыз жағдайдан қорғап, жауып тұратын жапырақты гүл жапырақ немесе жабын жапырақ деп атайды. Гүлдің негізгі бөліктері орналасатын сағақтың ұшы гүл кіндігі немесе гүл табаны деп аталады; бұл өсімдік түріне қарай жалпақ та, ойыс та және дөңес те болып кездесе береді. Гүл кіндігі мен гүл шығатын буынға дейінгі сабақ бөлігін гүл сағағы дейді. Гүл сағағы барлары — сағақты гүл, сағағы жоқтары — сағақсыз немесе қондырмалы гүл</w:t>
      </w:r>
      <w:r w:rsidR="00E24C24" w:rsidRPr="00D82B83">
        <w:rPr>
          <w:sz w:val="28"/>
          <w:szCs w:val="28"/>
          <w:lang w:val="kk-KZ"/>
        </w:rPr>
        <w:t xml:space="preserve"> деп аталады</w:t>
      </w:r>
      <w:r w:rsidRPr="00D82B83">
        <w:rPr>
          <w:sz w:val="28"/>
          <w:szCs w:val="28"/>
          <w:lang w:val="kk-KZ"/>
        </w:rPr>
        <w:t>.</w:t>
      </w:r>
    </w:p>
    <w:p w:rsidR="004C69F9" w:rsidRPr="00D82B83" w:rsidRDefault="004C69F9" w:rsidP="00121EFC">
      <w:pPr>
        <w:ind w:firstLine="567"/>
        <w:jc w:val="both"/>
        <w:rPr>
          <w:sz w:val="28"/>
          <w:szCs w:val="28"/>
          <w:lang w:val="kk-KZ"/>
        </w:rPr>
      </w:pPr>
      <w:r w:rsidRPr="00D82B83">
        <w:rPr>
          <w:sz w:val="28"/>
          <w:szCs w:val="28"/>
          <w:lang w:val="kk-KZ"/>
        </w:rPr>
        <w:t>Гүл симметриясын гүл серігіне қарап анықтайды. Егер бір гүлдің қақ ортасынан тең бөлінетіндей үштен артық сызық тартуға болса, ондай гүлді полисимметриялы гүл немесе дұрыс гүл, я болмаса акти</w:t>
      </w:r>
      <w:r w:rsidR="00E24C24" w:rsidRPr="00D82B83">
        <w:rPr>
          <w:sz w:val="28"/>
          <w:szCs w:val="28"/>
          <w:lang w:val="kk-KZ"/>
        </w:rPr>
        <w:t>номорфты, не радиалды гүл дейді.</w:t>
      </w:r>
      <w:r w:rsidRPr="00D82B83">
        <w:rPr>
          <w:sz w:val="28"/>
          <w:szCs w:val="28"/>
          <w:lang w:val="kk-KZ"/>
        </w:rPr>
        <w:t xml:space="preserve"> Егер күлте арқылы екі ғана сызық жүргізуге болса, ондай гүлді бисимметриялы гүл дейді. Егер күлте арқылы бір ғана сызық тартуға келетін болса, ондай гүлді моносимметриялы гүл неме</w:t>
      </w:r>
      <w:r w:rsidRPr="00D82B83">
        <w:rPr>
          <w:sz w:val="28"/>
          <w:szCs w:val="28"/>
          <w:lang w:val="kk-KZ"/>
        </w:rPr>
        <w:softHyphen/>
        <w:t>се бұрыс гүл деп атайды. Егер күлте арқылы бір де сызық жүргізуге келмейтін бол</w:t>
      </w:r>
      <w:r w:rsidRPr="00D82B83">
        <w:rPr>
          <w:sz w:val="28"/>
          <w:szCs w:val="28"/>
          <w:lang w:val="kk-KZ"/>
        </w:rPr>
        <w:softHyphen/>
        <w:t xml:space="preserve">са, ондай гүлді ассиметриялы гүл немесе симметриясыз гүл дейді. </w:t>
      </w:r>
    </w:p>
    <w:p w:rsidR="004C69F9" w:rsidRPr="00D82B83" w:rsidRDefault="004C69F9" w:rsidP="00121EFC">
      <w:pPr>
        <w:ind w:firstLine="567"/>
        <w:jc w:val="both"/>
        <w:rPr>
          <w:sz w:val="28"/>
          <w:szCs w:val="28"/>
          <w:lang w:val="kk-KZ"/>
        </w:rPr>
      </w:pPr>
      <w:r w:rsidRPr="00D82B83">
        <w:rPr>
          <w:sz w:val="28"/>
          <w:szCs w:val="28"/>
          <w:lang w:val="kk-KZ"/>
        </w:rPr>
        <w:t xml:space="preserve">Гүл кіндігіне орналасқан тостағанша мен күлтені гүл серігі дейді.Егер бір гүлдің құрамыңда аналығы мен аталығы бірдей кездесетін болса, оны қос жынысты гүл, ал гүлде не аналығы не аталығы ғана кездессе, оны дара жынысты гүл дейді. Тек аталығы ғана болатын гүл аталық гүл, ал тек аналығы ғана бар гүл аналық гүл. Бір өсімдік данасының бір жерінде аналық гүлі, екінші жеріңде аталық гүлі өссе, бір үйлі өсімдік (жүгері, қияқтың кейбір түрі, кайың, емен, асқабақ тағы басқалар), ал егер бір өсімдіктің аналық гүлі бір данасында, аталық гүлі екіншісінде өссе екі үйлі өсімдік дейді (тал, бәйтерек, көк терек, жаңғақ, сора, қымыздық т. б.). Көптеген өсімдіктерде қос жынысты гүлдер мен </w:t>
      </w:r>
      <w:r w:rsidRPr="00D82B83">
        <w:rPr>
          <w:sz w:val="28"/>
          <w:szCs w:val="28"/>
          <w:lang w:val="kk-KZ"/>
        </w:rPr>
        <w:lastRenderedPageBreak/>
        <w:t>дара жынысты гүлдер де кездеседі. Мұндай өсімдіктерді көп үйлі (полигамды) өсімдік деп атайды (үйеңкі, қарамықтар және т. б.).</w:t>
      </w:r>
    </w:p>
    <w:p w:rsidR="00EA4F54" w:rsidRPr="00D82B83" w:rsidRDefault="00EA4F54" w:rsidP="00EA4F54">
      <w:pPr>
        <w:tabs>
          <w:tab w:val="left" w:pos="4956"/>
        </w:tabs>
        <w:ind w:firstLine="567"/>
        <w:jc w:val="both"/>
        <w:rPr>
          <w:sz w:val="28"/>
          <w:szCs w:val="28"/>
          <w:lang w:val="kk-KZ"/>
        </w:rPr>
      </w:pPr>
      <w:r w:rsidRPr="00D82B83">
        <w:rPr>
          <w:sz w:val="28"/>
          <w:szCs w:val="28"/>
          <w:lang w:val="kk-KZ"/>
        </w:rPr>
        <w:t>Гүлдің құрылысын қысқаша ықшамдап көрсету үшін оны формуламен береді. Мұңда гүлдің симметриясы, гүл бөліктерінің әр шеңбердегі саны, гүл бөліктерінің кірігуі және аналықтың орналасуы (жоғары немесе төменгі жатын) бейнеленеді. Формулада гүл бөліктері арнаулы шартты таңбалармен белгіленеді. Мысалы, Са (Calyx) — тостағанша, Co (Corolla) — күлте, A (Androeceum) — аңдроцей, G (Gynoeceum) — гинецей, P (Perigonium) — жай гүл cepiri (мұнда гүл бөліктерінің латынша атауларының алғашқы буыны немесе алғашқы әріпі алынған).</w:t>
      </w:r>
    </w:p>
    <w:p w:rsidR="00EA4F54" w:rsidRPr="00D82B83" w:rsidRDefault="00EA4F54" w:rsidP="00EA4F54">
      <w:pPr>
        <w:tabs>
          <w:tab w:val="left" w:pos="4956"/>
        </w:tabs>
        <w:ind w:firstLine="567"/>
        <w:jc w:val="both"/>
        <w:rPr>
          <w:sz w:val="28"/>
          <w:szCs w:val="28"/>
          <w:lang w:val="kk-KZ"/>
        </w:rPr>
      </w:pPr>
      <w:r w:rsidRPr="00D82B83">
        <w:rPr>
          <w:sz w:val="28"/>
          <w:szCs w:val="28"/>
          <w:lang w:val="kk-KZ"/>
        </w:rPr>
        <w:t>Гүлдердің типтерінің де шартты белгілері бар. Олар ♀ ♂ қос жынысты гүл, ♀ — аналық гүл, ♂ — аталық гүл, + немесе * — актиноморфты гүл, ↑— зигоморфты гүл, ↓ — симметриясыз гүл.</w:t>
      </w:r>
    </w:p>
    <w:p w:rsidR="00EA4F54" w:rsidRPr="00D82B83" w:rsidRDefault="00EA4F54" w:rsidP="00EA4F54">
      <w:pPr>
        <w:tabs>
          <w:tab w:val="left" w:pos="4956"/>
        </w:tabs>
        <w:ind w:firstLine="567"/>
        <w:jc w:val="both"/>
        <w:rPr>
          <w:sz w:val="28"/>
          <w:szCs w:val="28"/>
        </w:rPr>
      </w:pPr>
      <w:r w:rsidRPr="00D82B83">
        <w:rPr>
          <w:sz w:val="28"/>
          <w:szCs w:val="28"/>
          <w:lang w:val="kk-KZ"/>
        </w:rPr>
        <w:t xml:space="preserve">Гүлдің жеке бөліктерінің саны цифрмен керсетіледі. </w:t>
      </w:r>
      <w:r w:rsidRPr="00D82B83">
        <w:rPr>
          <w:sz w:val="28"/>
          <w:szCs w:val="28"/>
        </w:rPr>
        <w:t>Мыса</w:t>
      </w:r>
      <w:r w:rsidRPr="00D82B83">
        <w:rPr>
          <w:sz w:val="28"/>
          <w:szCs w:val="28"/>
        </w:rPr>
        <w:softHyphen/>
        <w:t>лы, 5 желекті күлте —С</w:t>
      </w:r>
      <w:r w:rsidRPr="00D82B83">
        <w:rPr>
          <w:sz w:val="28"/>
          <w:szCs w:val="28"/>
          <w:lang w:val="kk-KZ"/>
        </w:rPr>
        <w:t>о</w:t>
      </w:r>
      <w:r w:rsidRPr="00D82B83">
        <w:rPr>
          <w:sz w:val="28"/>
          <w:szCs w:val="28"/>
          <w:vertAlign w:val="subscript"/>
          <w:lang w:val="kk-KZ"/>
        </w:rPr>
        <w:t>5</w:t>
      </w:r>
      <w:r w:rsidRPr="00D82B83">
        <w:rPr>
          <w:sz w:val="28"/>
          <w:szCs w:val="28"/>
        </w:rPr>
        <w:t>, А</w:t>
      </w:r>
      <w:r w:rsidRPr="00D82B83">
        <w:rPr>
          <w:sz w:val="28"/>
          <w:szCs w:val="28"/>
          <w:vertAlign w:val="subscript"/>
          <w:lang w:val="kk-KZ"/>
        </w:rPr>
        <w:t xml:space="preserve">6 </w:t>
      </w:r>
      <w:r w:rsidRPr="00D82B83">
        <w:rPr>
          <w:sz w:val="28"/>
          <w:szCs w:val="28"/>
        </w:rPr>
        <w:t>— аталық саны алтау дегенді білдіреді. Ал егер гүл бөліктерінің саны к</w:t>
      </w:r>
      <w:r w:rsidRPr="00D82B83">
        <w:rPr>
          <w:sz w:val="28"/>
          <w:szCs w:val="28"/>
          <w:lang w:val="kk-KZ"/>
        </w:rPr>
        <w:t>ө</w:t>
      </w:r>
      <w:r w:rsidRPr="00D82B83">
        <w:rPr>
          <w:sz w:val="28"/>
          <w:szCs w:val="28"/>
        </w:rPr>
        <w:t>п болса, әдетте 12-ден артса, онда шексіздік белгі</w:t>
      </w:r>
      <w:r w:rsidRPr="00D82B83">
        <w:rPr>
          <w:sz w:val="28"/>
          <w:szCs w:val="28"/>
          <w:lang w:val="kk-KZ"/>
        </w:rPr>
        <w:t>с</w:t>
      </w:r>
      <w:r w:rsidRPr="00D82B83">
        <w:rPr>
          <w:sz w:val="28"/>
          <w:szCs w:val="28"/>
        </w:rPr>
        <w:t>і қолданылады.</w:t>
      </w:r>
    </w:p>
    <w:p w:rsidR="00EA4F54" w:rsidRPr="00D82B83" w:rsidRDefault="00EA4F54" w:rsidP="00EA4F54">
      <w:pPr>
        <w:tabs>
          <w:tab w:val="left" w:pos="4956"/>
        </w:tabs>
        <w:ind w:firstLine="567"/>
        <w:jc w:val="both"/>
        <w:rPr>
          <w:sz w:val="28"/>
          <w:szCs w:val="28"/>
        </w:rPr>
      </w:pPr>
      <w:r w:rsidRPr="00D82B83">
        <w:rPr>
          <w:sz w:val="28"/>
          <w:szCs w:val="28"/>
        </w:rPr>
        <w:t>Егер гүл бөліктері кіріккен болса, онда олардың санын көрсететі</w:t>
      </w:r>
      <w:r w:rsidRPr="00D82B83">
        <w:rPr>
          <w:sz w:val="28"/>
          <w:szCs w:val="28"/>
          <w:lang w:val="kk-KZ"/>
        </w:rPr>
        <w:t>н</w:t>
      </w:r>
      <w:r w:rsidRPr="00D82B83">
        <w:rPr>
          <w:sz w:val="28"/>
          <w:szCs w:val="28"/>
        </w:rPr>
        <w:t xml:space="preserve"> цифр жақшаға алынады. Мысалы, кіріккен 5-желекті күлте — </w:t>
      </w:r>
      <w:r w:rsidRPr="00D82B83">
        <w:rPr>
          <w:sz w:val="28"/>
          <w:szCs w:val="28"/>
          <w:lang w:val="kk-KZ"/>
        </w:rPr>
        <w:t>Со</w:t>
      </w:r>
      <w:r w:rsidRPr="00D82B83">
        <w:rPr>
          <w:sz w:val="28"/>
          <w:szCs w:val="28"/>
          <w:vertAlign w:val="subscript"/>
        </w:rPr>
        <w:t>(5)</w:t>
      </w:r>
      <w:r w:rsidRPr="00D82B83">
        <w:rPr>
          <w:sz w:val="28"/>
          <w:szCs w:val="28"/>
        </w:rPr>
        <w:t>, аталық саны 10 болып оның 9-ы кірігіп, біреуі бос орналасса, андроцей — А</w:t>
      </w:r>
      <w:r w:rsidRPr="00D82B83">
        <w:rPr>
          <w:sz w:val="28"/>
          <w:szCs w:val="28"/>
          <w:vertAlign w:val="subscript"/>
          <w:lang w:val="kk-KZ"/>
        </w:rPr>
        <w:t>(</w:t>
      </w:r>
      <w:r w:rsidRPr="00D82B83">
        <w:rPr>
          <w:sz w:val="28"/>
          <w:szCs w:val="28"/>
          <w:vertAlign w:val="subscript"/>
        </w:rPr>
        <w:t>9)+1</w:t>
      </w:r>
      <w:r w:rsidRPr="00D82B83">
        <w:rPr>
          <w:sz w:val="28"/>
          <w:szCs w:val="28"/>
        </w:rPr>
        <w:t>. Гүл бөліктері бірден артық шеңбер т</w:t>
      </w:r>
      <w:r w:rsidRPr="00D82B83">
        <w:rPr>
          <w:sz w:val="28"/>
          <w:szCs w:val="28"/>
          <w:lang w:val="kk-KZ"/>
        </w:rPr>
        <w:t>ү</w:t>
      </w:r>
      <w:r w:rsidRPr="00D82B83">
        <w:rPr>
          <w:sz w:val="28"/>
          <w:szCs w:val="28"/>
        </w:rPr>
        <w:t>зген жағдайда, әр шеңбердегі бөлік сандары + белгі</w:t>
      </w:r>
      <w:r w:rsidRPr="00D82B83">
        <w:rPr>
          <w:sz w:val="28"/>
          <w:szCs w:val="28"/>
          <w:lang w:val="kk-KZ"/>
        </w:rPr>
        <w:t>с</w:t>
      </w:r>
      <w:r w:rsidRPr="00D82B83">
        <w:rPr>
          <w:sz w:val="28"/>
          <w:szCs w:val="28"/>
        </w:rPr>
        <w:t>імен қосылып отырады. Мысалы, жай гүл серігі екі шеңберге орналасса, —Р</w:t>
      </w:r>
      <w:r w:rsidRPr="00D82B83">
        <w:rPr>
          <w:sz w:val="28"/>
          <w:szCs w:val="28"/>
          <w:vertAlign w:val="subscript"/>
        </w:rPr>
        <w:t>3+3</w:t>
      </w:r>
      <w:r w:rsidRPr="00D82B83">
        <w:rPr>
          <w:sz w:val="28"/>
          <w:szCs w:val="28"/>
        </w:rPr>
        <w:t xml:space="preserve"> дей көрсе</w:t>
      </w:r>
      <w:r w:rsidRPr="00D82B83">
        <w:rPr>
          <w:sz w:val="28"/>
          <w:szCs w:val="28"/>
          <w:lang w:val="kk-KZ"/>
        </w:rPr>
        <w:t>ті</w:t>
      </w:r>
      <w:r w:rsidRPr="00D82B83">
        <w:rPr>
          <w:sz w:val="28"/>
          <w:szCs w:val="28"/>
        </w:rPr>
        <w:t>леді.</w:t>
      </w:r>
    </w:p>
    <w:p w:rsidR="00EA4F54" w:rsidRPr="00D82B83" w:rsidRDefault="00EA4F54" w:rsidP="00EA4F54">
      <w:pPr>
        <w:tabs>
          <w:tab w:val="left" w:pos="4956"/>
        </w:tabs>
        <w:ind w:firstLine="567"/>
        <w:jc w:val="both"/>
        <w:rPr>
          <w:sz w:val="28"/>
          <w:szCs w:val="28"/>
        </w:rPr>
      </w:pPr>
      <w:r w:rsidRPr="00D82B83">
        <w:rPr>
          <w:sz w:val="28"/>
          <w:szCs w:val="28"/>
        </w:rPr>
        <w:t>Форм</w:t>
      </w:r>
      <w:r w:rsidRPr="00D82B83">
        <w:rPr>
          <w:sz w:val="28"/>
          <w:szCs w:val="28"/>
          <w:lang w:val="kk-KZ"/>
        </w:rPr>
        <w:t>у</w:t>
      </w:r>
      <w:r w:rsidRPr="00D82B83">
        <w:rPr>
          <w:sz w:val="28"/>
          <w:szCs w:val="28"/>
        </w:rPr>
        <w:t>лада гинецейдің қанша жеміс жапырақшаларынан пайда болғандығы, олар кіріккен жеміс жапырақ</w:t>
      </w:r>
      <w:r w:rsidRPr="00D82B83">
        <w:rPr>
          <w:sz w:val="28"/>
          <w:szCs w:val="28"/>
          <w:lang w:val="kk-KZ"/>
        </w:rPr>
        <w:t>ш</w:t>
      </w:r>
      <w:r w:rsidRPr="00D82B83">
        <w:rPr>
          <w:sz w:val="28"/>
          <w:szCs w:val="28"/>
        </w:rPr>
        <w:t>аларынан (</w:t>
      </w:r>
      <w:r w:rsidRPr="00D82B83">
        <w:rPr>
          <w:sz w:val="28"/>
          <w:szCs w:val="28"/>
          <w:lang w:val="kk-KZ"/>
        </w:rPr>
        <w:t>це</w:t>
      </w:r>
      <w:r w:rsidRPr="00D82B83">
        <w:rPr>
          <w:sz w:val="28"/>
          <w:szCs w:val="28"/>
        </w:rPr>
        <w:t xml:space="preserve">нокарпты гинецей) немесе </w:t>
      </w:r>
      <w:r w:rsidRPr="00D82B83">
        <w:rPr>
          <w:sz w:val="28"/>
          <w:szCs w:val="28"/>
          <w:lang w:val="kk-KZ"/>
        </w:rPr>
        <w:t>ә</w:t>
      </w:r>
      <w:r w:rsidRPr="00D82B83">
        <w:rPr>
          <w:sz w:val="28"/>
          <w:szCs w:val="28"/>
        </w:rPr>
        <w:t>рбір жеміс жапырақшаларынан жеке аналық (апокарпты гинецей) пайда болғандығы, с</w:t>
      </w:r>
      <w:r w:rsidRPr="00D82B83">
        <w:rPr>
          <w:sz w:val="28"/>
          <w:szCs w:val="28"/>
          <w:lang w:val="kk-KZ"/>
        </w:rPr>
        <w:t>о</w:t>
      </w:r>
      <w:r w:rsidRPr="00D82B83">
        <w:rPr>
          <w:sz w:val="28"/>
          <w:szCs w:val="28"/>
        </w:rPr>
        <w:t>ндай-ақ төменгі әлде жоғарғы жатын осының барлығы берілуі керек. Мысалы, төменгі жатынды ценокарпты гинецей былай белгілен</w:t>
      </w:r>
      <w:r w:rsidRPr="00D82B83">
        <w:rPr>
          <w:sz w:val="28"/>
          <w:szCs w:val="28"/>
          <w:lang w:val="kk-KZ"/>
        </w:rPr>
        <w:t>е</w:t>
      </w:r>
      <w:r w:rsidRPr="00D82B83">
        <w:rPr>
          <w:sz w:val="28"/>
          <w:szCs w:val="28"/>
        </w:rPr>
        <w:t>ді: G</w:t>
      </w:r>
      <w:r w:rsidRPr="00D82B83">
        <w:rPr>
          <w:sz w:val="28"/>
          <w:szCs w:val="28"/>
          <w:vertAlign w:val="subscript"/>
        </w:rPr>
        <w:t>(3)</w:t>
      </w:r>
      <w:r w:rsidRPr="00D82B83">
        <w:rPr>
          <w:sz w:val="28"/>
          <w:szCs w:val="28"/>
        </w:rPr>
        <w:t>, мұндағы (3) гинецейдің кіріккен 3 жеміс жапырақшаларынан тұратынды</w:t>
      </w:r>
      <w:r w:rsidRPr="00D82B83">
        <w:rPr>
          <w:sz w:val="28"/>
          <w:szCs w:val="28"/>
          <w:lang w:val="kk-KZ"/>
        </w:rPr>
        <w:t>ғ</w:t>
      </w:r>
      <w:r w:rsidRPr="00D82B83">
        <w:rPr>
          <w:sz w:val="28"/>
          <w:szCs w:val="28"/>
        </w:rPr>
        <w:t>ын, ал жоғарғы жағындағы сызықша төме</w:t>
      </w:r>
      <w:r w:rsidRPr="00D82B83">
        <w:rPr>
          <w:sz w:val="28"/>
          <w:szCs w:val="28"/>
          <w:lang w:val="kk-KZ"/>
        </w:rPr>
        <w:t>н</w:t>
      </w:r>
      <w:r w:rsidRPr="00D82B83">
        <w:rPr>
          <w:sz w:val="28"/>
          <w:szCs w:val="28"/>
        </w:rPr>
        <w:t>гі жатынды екендігін көрсетеді, егер аналық жоғарғы жатынды болса, сызықша цифрдың төменгі жағынан қойылады. Сонымен, мысалдар келтіріп гү</w:t>
      </w:r>
      <w:r w:rsidRPr="00D82B83">
        <w:rPr>
          <w:sz w:val="28"/>
          <w:szCs w:val="28"/>
          <w:lang w:val="kk-KZ"/>
        </w:rPr>
        <w:t>лд</w:t>
      </w:r>
      <w:r w:rsidRPr="00D82B83">
        <w:rPr>
          <w:sz w:val="28"/>
          <w:szCs w:val="28"/>
        </w:rPr>
        <w:t>ердің толық формуласын жазатын болсақ, о</w:t>
      </w:r>
      <w:r w:rsidRPr="00D82B83">
        <w:rPr>
          <w:sz w:val="28"/>
          <w:szCs w:val="28"/>
          <w:lang w:val="kk-KZ"/>
        </w:rPr>
        <w:t>нда</w:t>
      </w:r>
      <w:r w:rsidRPr="00D82B83">
        <w:rPr>
          <w:sz w:val="28"/>
          <w:szCs w:val="28"/>
        </w:rPr>
        <w:t xml:space="preserve"> төмендегідей</w:t>
      </w:r>
      <w:r w:rsidRPr="00D82B83">
        <w:rPr>
          <w:sz w:val="28"/>
          <w:szCs w:val="28"/>
          <w:lang w:val="kk-KZ"/>
        </w:rPr>
        <w:t xml:space="preserve"> мысалдарды келтіруге болады</w:t>
      </w:r>
      <w:r w:rsidRPr="00D82B83">
        <w:rPr>
          <w:sz w:val="28"/>
          <w:szCs w:val="28"/>
        </w:rPr>
        <w:t>:</w:t>
      </w:r>
    </w:p>
    <w:p w:rsidR="00EA4F54" w:rsidRPr="00D82B83" w:rsidRDefault="00EA4F54" w:rsidP="00EA4F54">
      <w:pPr>
        <w:tabs>
          <w:tab w:val="left" w:pos="4956"/>
        </w:tabs>
        <w:ind w:firstLine="567"/>
        <w:jc w:val="both"/>
        <w:rPr>
          <w:sz w:val="28"/>
          <w:szCs w:val="28"/>
        </w:rPr>
      </w:pPr>
      <w:r w:rsidRPr="00D82B83">
        <w:rPr>
          <w:sz w:val="28"/>
          <w:szCs w:val="28"/>
        </w:rPr>
        <w:t>Сарғалдақ гүлінің формуласы: * Са</w:t>
      </w:r>
      <w:r w:rsidRPr="00D82B83">
        <w:rPr>
          <w:sz w:val="28"/>
          <w:szCs w:val="28"/>
          <w:vertAlign w:val="subscript"/>
        </w:rPr>
        <w:t>5</w:t>
      </w:r>
      <w:r w:rsidRPr="00D82B83">
        <w:rPr>
          <w:sz w:val="28"/>
          <w:szCs w:val="28"/>
        </w:rPr>
        <w:t>Со</w:t>
      </w:r>
      <w:r w:rsidRPr="00D82B83">
        <w:rPr>
          <w:sz w:val="28"/>
          <w:szCs w:val="28"/>
          <w:vertAlign w:val="subscript"/>
        </w:rPr>
        <w:t>5</w:t>
      </w:r>
      <w:r w:rsidRPr="00D82B83">
        <w:rPr>
          <w:sz w:val="28"/>
          <w:szCs w:val="28"/>
        </w:rPr>
        <w:t xml:space="preserve"> А G </w:t>
      </w:r>
    </w:p>
    <w:p w:rsidR="00EA4F54" w:rsidRPr="00D82B83" w:rsidRDefault="00EA4F54" w:rsidP="00EA4F54">
      <w:pPr>
        <w:tabs>
          <w:tab w:val="left" w:pos="4956"/>
        </w:tabs>
        <w:ind w:firstLine="567"/>
        <w:jc w:val="both"/>
        <w:rPr>
          <w:sz w:val="28"/>
          <w:szCs w:val="28"/>
          <w:vertAlign w:val="subscript"/>
          <w:lang w:val="kk-KZ"/>
        </w:rPr>
      </w:pPr>
      <w:r w:rsidRPr="00D82B83">
        <w:rPr>
          <w:sz w:val="28"/>
          <w:szCs w:val="28"/>
        </w:rPr>
        <w:t>Бақбақ гүлінің фомуласы: С</w:t>
      </w:r>
      <w:r w:rsidRPr="00D82B83">
        <w:rPr>
          <w:sz w:val="28"/>
          <w:szCs w:val="28"/>
          <w:lang w:val="kk-KZ"/>
        </w:rPr>
        <w:t>о</w:t>
      </w:r>
      <w:r w:rsidRPr="00D82B83">
        <w:rPr>
          <w:sz w:val="28"/>
          <w:szCs w:val="28"/>
          <w:vertAlign w:val="subscript"/>
        </w:rPr>
        <w:t>5</w:t>
      </w:r>
      <w:r w:rsidRPr="00D82B83">
        <w:rPr>
          <w:sz w:val="28"/>
          <w:szCs w:val="28"/>
        </w:rPr>
        <w:t xml:space="preserve"> А5 </w:t>
      </w:r>
      <w:r w:rsidRPr="00D82B83">
        <w:rPr>
          <w:sz w:val="28"/>
          <w:szCs w:val="28"/>
          <w:lang w:val="kk-KZ"/>
        </w:rPr>
        <w:t>G</w:t>
      </w:r>
      <w:r w:rsidRPr="00D82B83">
        <w:rPr>
          <w:sz w:val="28"/>
          <w:szCs w:val="28"/>
        </w:rPr>
        <w:t xml:space="preserve"> /</w:t>
      </w:r>
      <w:r w:rsidRPr="00D82B83">
        <w:rPr>
          <w:sz w:val="28"/>
          <w:szCs w:val="28"/>
          <w:vertAlign w:val="subscript"/>
          <w:lang w:val="kk-KZ"/>
        </w:rPr>
        <w:t>27</w:t>
      </w:r>
    </w:p>
    <w:p w:rsidR="00EA4F54" w:rsidRPr="00D82B83" w:rsidRDefault="00EA4F54" w:rsidP="00EA4F54">
      <w:pPr>
        <w:tabs>
          <w:tab w:val="left" w:pos="4956"/>
        </w:tabs>
        <w:ind w:firstLine="567"/>
        <w:jc w:val="both"/>
        <w:rPr>
          <w:sz w:val="28"/>
          <w:szCs w:val="28"/>
          <w:lang w:val="kk-KZ"/>
        </w:rPr>
      </w:pPr>
      <w:r w:rsidRPr="00D82B83">
        <w:rPr>
          <w:sz w:val="28"/>
          <w:szCs w:val="28"/>
          <w:lang w:val="kk-KZ"/>
        </w:rPr>
        <w:t>Қайың гүлінің фомуласы: ♂ Р</w:t>
      </w:r>
      <w:r w:rsidRPr="00D82B83">
        <w:rPr>
          <w:sz w:val="28"/>
          <w:szCs w:val="28"/>
          <w:vertAlign w:val="subscript"/>
          <w:lang w:val="kk-KZ"/>
        </w:rPr>
        <w:t xml:space="preserve">2 </w:t>
      </w:r>
      <w:r w:rsidRPr="00D82B83">
        <w:rPr>
          <w:sz w:val="28"/>
          <w:szCs w:val="28"/>
          <w:lang w:val="kk-KZ"/>
        </w:rPr>
        <w:t>А</w:t>
      </w:r>
      <w:r w:rsidRPr="00D82B83">
        <w:rPr>
          <w:sz w:val="28"/>
          <w:szCs w:val="28"/>
          <w:vertAlign w:val="subscript"/>
          <w:lang w:val="kk-KZ"/>
        </w:rPr>
        <w:t xml:space="preserve">2 </w:t>
      </w:r>
      <w:r w:rsidRPr="00D82B83">
        <w:rPr>
          <w:sz w:val="28"/>
          <w:szCs w:val="28"/>
          <w:lang w:val="kk-KZ"/>
        </w:rPr>
        <w:t xml:space="preserve">+ ♀ С </w:t>
      </w:r>
      <w:r w:rsidRPr="00D82B83">
        <w:rPr>
          <w:sz w:val="28"/>
          <w:szCs w:val="28"/>
          <w:vertAlign w:val="subscript"/>
          <w:lang w:val="kk-KZ"/>
        </w:rPr>
        <w:t>(2)</w:t>
      </w:r>
    </w:p>
    <w:p w:rsidR="00EA4F54" w:rsidRPr="00D82B83" w:rsidRDefault="00EA4F54" w:rsidP="00EA4F54">
      <w:pPr>
        <w:tabs>
          <w:tab w:val="left" w:pos="4956"/>
        </w:tabs>
        <w:ind w:firstLine="567"/>
        <w:jc w:val="both"/>
        <w:rPr>
          <w:sz w:val="28"/>
          <w:szCs w:val="28"/>
          <w:lang w:val="kk-KZ"/>
        </w:rPr>
      </w:pPr>
      <w:r w:rsidRPr="00D82B83">
        <w:rPr>
          <w:sz w:val="28"/>
          <w:szCs w:val="28"/>
          <w:lang w:val="kk-KZ"/>
        </w:rPr>
        <w:t>Түкті қияқ гүлінің формуласы ♀ А</w:t>
      </w:r>
      <w:r w:rsidRPr="00D82B83">
        <w:rPr>
          <w:sz w:val="28"/>
          <w:szCs w:val="28"/>
          <w:vertAlign w:val="subscript"/>
          <w:lang w:val="kk-KZ"/>
        </w:rPr>
        <w:t>3</w:t>
      </w:r>
      <w:r w:rsidRPr="00D82B83">
        <w:rPr>
          <w:sz w:val="28"/>
          <w:szCs w:val="28"/>
          <w:lang w:val="kk-KZ"/>
        </w:rPr>
        <w:t xml:space="preserve"> ♀С</w:t>
      </w:r>
      <w:r w:rsidRPr="00D82B83">
        <w:rPr>
          <w:sz w:val="28"/>
          <w:szCs w:val="28"/>
          <w:vertAlign w:val="subscript"/>
          <w:lang w:val="kk-KZ"/>
        </w:rPr>
        <w:t>(3)</w:t>
      </w:r>
    </w:p>
    <w:p w:rsidR="00EA4F54" w:rsidRPr="00D82B83" w:rsidRDefault="00EA4F54" w:rsidP="00EA4F54">
      <w:pPr>
        <w:tabs>
          <w:tab w:val="left" w:pos="4956"/>
        </w:tabs>
        <w:ind w:firstLine="567"/>
        <w:jc w:val="both"/>
        <w:rPr>
          <w:sz w:val="28"/>
          <w:szCs w:val="28"/>
          <w:lang w:val="kk-KZ"/>
        </w:rPr>
      </w:pPr>
      <w:r w:rsidRPr="00D82B83">
        <w:rPr>
          <w:sz w:val="28"/>
          <w:szCs w:val="28"/>
          <w:lang w:val="kk-KZ"/>
        </w:rPr>
        <w:t>Диаграмма — гүлдің негізгі бөліктерінің өзара орналасу заңдылығына қарай, гүл формуласынан гөрі де анығырақ етіп схема түрінде қағаз бетіне гүл бөліктерін түсіру, яғни гүл диаграммасы деп, гүлдің өсін және оның жабын жапырағын, сол сияқты гүл орналасқан гүл шоғырының немесе өркен өсін перпендикуляр етіп басып өтетін гүлдің жазықтағы схемалы проекциясын айтады.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Гүл диаграммасын бейнелеуде төмендегідей шартты белгілер қолданылады. Тостағанша жапырақшаларын квадрат жақшамен, күлте жапырақшаларын дөңгелек жақшамен, аталықтарын піскен тозаңқаптың </w:t>
      </w:r>
      <w:r w:rsidRPr="00D82B83">
        <w:rPr>
          <w:sz w:val="28"/>
          <w:szCs w:val="28"/>
          <w:lang w:val="kk-KZ"/>
        </w:rPr>
        <w:lastRenderedPageBreak/>
        <w:t>көлденең кесіндісінің пішінімен, аналықты жатынның көлденең кесіндісінің пішінімен белгілейді. Кіріккен гүл бөліктерінің ұшы қосылып беріледі.</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Гүлдің диаграммасы гүл шанағы ашылмай тұрған кезде түсіріледі, өйткені гүлдеу кезінде гүлдің кейбір бөліктері түсіп қалуы мүмкін. </w:t>
      </w:r>
    </w:p>
    <w:p w:rsidR="00EA4F54" w:rsidRPr="00D82B83" w:rsidRDefault="00EA4F54" w:rsidP="00EA4F54">
      <w:pPr>
        <w:tabs>
          <w:tab w:val="left" w:pos="4956"/>
        </w:tabs>
        <w:ind w:firstLine="567"/>
        <w:jc w:val="both"/>
        <w:rPr>
          <w:sz w:val="28"/>
          <w:szCs w:val="28"/>
          <w:lang w:val="kk-KZ"/>
        </w:rPr>
      </w:pPr>
      <w:r w:rsidRPr="00D82B83">
        <w:rPr>
          <w:b/>
          <w:bCs/>
          <w:sz w:val="28"/>
          <w:szCs w:val="28"/>
          <w:lang w:val="kk-KZ"/>
        </w:rPr>
        <w:t>Гүл шоғырлары. Г</w:t>
      </w:r>
      <w:r w:rsidRPr="00D82B83">
        <w:rPr>
          <w:sz w:val="28"/>
          <w:szCs w:val="28"/>
          <w:lang w:val="kk-KZ"/>
        </w:rPr>
        <w:t>үл өсімдіктер сабағында бір-бірден  немесе тобымен орналасады. Өсімдік өркендеріне немесе бұтақтарына топтанып орналасқан ұсақ гүлдер жиынтығын гүл шоғыры деп атайды. Гүл шоғыры бұтақтарында гүлдер орналасқан өркеннің түрін өзгерткен ерекше типі болғандықтан, оны шартты түрде репродуктивті мүшелерге жатқызады. Гүл шоғырында вегетативті өркендер болатын ортаңғы жапырақтар болмайды. Гүлдер тікелей гүл шоғырының өсінде, гүл жапырақтарының қолтығында не</w:t>
      </w:r>
      <w:r w:rsidRPr="00D82B83">
        <w:rPr>
          <w:sz w:val="28"/>
          <w:szCs w:val="28"/>
          <w:lang w:val="kk-KZ"/>
        </w:rPr>
        <w:softHyphen/>
        <w:t>месе гүл сағағында орналасады. Бұтақтану дәрежесіне қарай гүл шоғырларын жай және күрделі деп бөледі. Жай гүл шоғырларында гүлдер негізгі өске бірден орналасады және бұтақтану реті екіден артпайды (жол-желкен, мойыл). Күрделі гүл шоғырларында негізгі өске жеке гүл шоғырлары (оларды парциальды немесе элементар деп атай</w:t>
      </w:r>
      <w:r w:rsidRPr="00D82B83">
        <w:rPr>
          <w:sz w:val="28"/>
          <w:szCs w:val="28"/>
          <w:lang w:val="kk-KZ"/>
        </w:rPr>
        <w:softHyphen/>
        <w:t>ды) орналасады да, бұтақтануы үш, төрт, кейде одан артық қатарға жетеді (серігүл, шәңкіш және т.б.).</w:t>
      </w:r>
    </w:p>
    <w:p w:rsidR="00EA4F54" w:rsidRPr="00D82B83" w:rsidRDefault="00EA4F54" w:rsidP="00EA4F54">
      <w:pPr>
        <w:tabs>
          <w:tab w:val="left" w:pos="4956"/>
        </w:tabs>
        <w:ind w:firstLine="567"/>
        <w:jc w:val="both"/>
        <w:rPr>
          <w:sz w:val="28"/>
          <w:szCs w:val="28"/>
          <w:lang w:val="kk-KZ"/>
        </w:rPr>
      </w:pPr>
      <w:r w:rsidRPr="00D82B83">
        <w:rPr>
          <w:b/>
          <w:sz w:val="28"/>
          <w:szCs w:val="28"/>
          <w:lang w:val="kk-KZ"/>
        </w:rPr>
        <w:t>Гүл шоғырының жүйесі</w:t>
      </w:r>
      <w:r w:rsidRPr="00D82B83">
        <w:rPr>
          <w:sz w:val="28"/>
          <w:szCs w:val="28"/>
          <w:lang w:val="kk-KZ"/>
        </w:rPr>
        <w:t>. Жабық тұқымды өсімдіктер гүл шоғырының эволюциялық бағытын толық бейнелейтін біртұтас жүйесін жасау мүмкін емес. Өсімдіктердің көптеген ірі табиғи топтары гүл шоғырының ерекше эволюциялық бағыттарымен сипатталады. Қазіргі кез</w:t>
      </w:r>
      <w:r w:rsidRPr="00D82B83">
        <w:rPr>
          <w:sz w:val="28"/>
          <w:szCs w:val="28"/>
          <w:lang w:val="kk-KZ"/>
        </w:rPr>
        <w:softHyphen/>
        <w:t>де негізгі екі бағыт калыптасқан, оның өзінде жасандылық басым. Бірінші бағытта жүйелеуге гүл шоғырының өсімдіктер сабағында орналасуы негізге алынған, екінші бағыт өркеннің бұтақтануы мен гүлдердің жетілуіне негізделген. Бұтақтану типтеріне қарай гүл шоғырын моноподийлік немесе ботрикалық, (бүйір гүлді, анықталмаған, рацемозды) және симподийлік (жоғарғы гүлді, анықталған, цимозды) деп ажыратады.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Ботрикалық, гүл шоғырының бұтақтануы моноподийлі өсуі шектелмеген, бүйірлік (жанама) бұтақтануы жиі. Мұнда гүл шоғырының негізгі өсі айқын байқалады және жеке гүлдердің ашылуы негізінен ұшына қарай, яғни акропетальды жүреді.</w:t>
      </w:r>
    </w:p>
    <w:p w:rsidR="00EA4F54" w:rsidRPr="00D82B83" w:rsidRDefault="00EA4F54" w:rsidP="00EA4F54">
      <w:pPr>
        <w:tabs>
          <w:tab w:val="left" w:pos="4956"/>
        </w:tabs>
        <w:ind w:firstLine="567"/>
        <w:jc w:val="both"/>
        <w:rPr>
          <w:sz w:val="28"/>
          <w:szCs w:val="28"/>
          <w:lang w:val="kk-KZ"/>
        </w:rPr>
      </w:pPr>
      <w:r w:rsidRPr="00D82B83">
        <w:rPr>
          <w:sz w:val="28"/>
          <w:szCs w:val="28"/>
          <w:lang w:val="kk-KZ"/>
        </w:rPr>
        <w:t>Симподилік гүл шоғырының бұтақтануы әрі өсуі шектелген, бүйірлік бұтақтануы сиректеу.</w:t>
      </w:r>
    </w:p>
    <w:p w:rsidR="00EA4F54" w:rsidRPr="00D82B83" w:rsidRDefault="00EA4F54" w:rsidP="00EA4F54">
      <w:pPr>
        <w:tabs>
          <w:tab w:val="left" w:pos="4956"/>
        </w:tabs>
        <w:ind w:firstLine="567"/>
        <w:jc w:val="both"/>
        <w:rPr>
          <w:sz w:val="28"/>
          <w:szCs w:val="28"/>
          <w:lang w:val="kk-KZ"/>
        </w:rPr>
      </w:pPr>
      <w:r w:rsidRPr="00D82B83">
        <w:rPr>
          <w:sz w:val="28"/>
          <w:szCs w:val="28"/>
          <w:lang w:val="kk-KZ"/>
        </w:rPr>
        <w:t>Ботрикалық гүл шоғырынан айырмашылықтарының бірі — гүл шоғырының негізгі өсі анық байқалмайды немесе жалған гүлдері ұшынан негізіне қарай, яғни базипетальды немесе ортасынан шетіне қарай ашылады.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Ботрикалық гүл шоғырлары жай және күрделі деп бөлінеді. Жай ботрикалық гүл шоғыры бұтақтанбайды, гүлдер гүл шоғырының негізгі өсінде орналасады.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Күрделі ботрикалық гүл шоғыры бұтақтанады, гүлдер негізгі өстен жетілген бүйірлік бұтақтарда орналасады.</w:t>
      </w:r>
    </w:p>
    <w:p w:rsidR="00EA4F54" w:rsidRPr="00D82B83" w:rsidRDefault="00EA4F54" w:rsidP="00EA4F54">
      <w:pPr>
        <w:tabs>
          <w:tab w:val="left" w:pos="4956"/>
        </w:tabs>
        <w:ind w:firstLine="567"/>
        <w:jc w:val="both"/>
        <w:rPr>
          <w:sz w:val="28"/>
          <w:szCs w:val="28"/>
        </w:rPr>
      </w:pPr>
      <w:r w:rsidRPr="00D82B83">
        <w:rPr>
          <w:sz w:val="28"/>
          <w:szCs w:val="28"/>
        </w:rPr>
        <w:t>Ж</w:t>
      </w:r>
      <w:r w:rsidR="0089127A">
        <w:rPr>
          <w:sz w:val="28"/>
          <w:szCs w:val="28"/>
        </w:rPr>
        <w:t>ай ботрикалық гүл шоғырлары (</w:t>
      </w:r>
      <w:r w:rsidR="0089127A">
        <w:rPr>
          <w:sz w:val="28"/>
          <w:szCs w:val="28"/>
          <w:lang w:val="kk-KZ"/>
        </w:rPr>
        <w:t>5</w:t>
      </w:r>
      <w:r w:rsidRPr="00D82B83">
        <w:rPr>
          <w:sz w:val="28"/>
          <w:szCs w:val="28"/>
          <w:lang w:val="kk-KZ"/>
        </w:rPr>
        <w:t xml:space="preserve"> а</w:t>
      </w:r>
      <w:r w:rsidRPr="00D82B83">
        <w:rPr>
          <w:sz w:val="28"/>
          <w:szCs w:val="28"/>
        </w:rPr>
        <w:t>-сурет) төмендегідей:</w:t>
      </w:r>
    </w:p>
    <w:p w:rsidR="00EA4F54" w:rsidRPr="00D82B83" w:rsidRDefault="00EA4F54" w:rsidP="00EA4F54">
      <w:pPr>
        <w:tabs>
          <w:tab w:val="left" w:pos="4956"/>
        </w:tabs>
        <w:ind w:firstLine="567"/>
        <w:jc w:val="both"/>
        <w:rPr>
          <w:sz w:val="28"/>
          <w:szCs w:val="28"/>
          <w:lang w:val="kk-KZ"/>
        </w:rPr>
      </w:pPr>
      <w:r w:rsidRPr="00D82B83">
        <w:rPr>
          <w:sz w:val="28"/>
          <w:szCs w:val="28"/>
        </w:rPr>
        <w:t>1) Шаша</w:t>
      </w:r>
      <w:r w:rsidRPr="00D82B83">
        <w:rPr>
          <w:sz w:val="28"/>
          <w:szCs w:val="28"/>
          <w:lang w:val="kk-KZ"/>
        </w:rPr>
        <w:t>қ</w:t>
      </w:r>
      <w:r w:rsidRPr="00D82B83">
        <w:rPr>
          <w:sz w:val="28"/>
          <w:szCs w:val="28"/>
        </w:rPr>
        <w:t xml:space="preserve"> гүл. Мұңда гүл шоғырының негізгі </w:t>
      </w:r>
      <w:r w:rsidRPr="00D82B83">
        <w:rPr>
          <w:sz w:val="28"/>
          <w:szCs w:val="28"/>
          <w:lang w:val="kk-KZ"/>
        </w:rPr>
        <w:t>ө</w:t>
      </w:r>
      <w:r w:rsidRPr="00D82B83">
        <w:rPr>
          <w:sz w:val="28"/>
          <w:szCs w:val="28"/>
        </w:rPr>
        <w:t xml:space="preserve">сі жақсы жетіледі. Онда орналасқан жеке гүл сағақтарының ұзындығы шамамен бірдей. Гүл сағақтары </w:t>
      </w:r>
      <w:r w:rsidRPr="00D82B83">
        <w:rPr>
          <w:sz w:val="28"/>
          <w:szCs w:val="28"/>
        </w:rPr>
        <w:lastRenderedPageBreak/>
        <w:t>өсімдік түрлеріне байланысты кейбіреулерінде гүл жапырақтарының қолтығынан (бөрібұршақ) шығады, кейде олар болмайды (капуста).</w:t>
      </w:r>
    </w:p>
    <w:p w:rsidR="00EA4F54" w:rsidRPr="00D82B83" w:rsidRDefault="00EA4F54" w:rsidP="00EA4F54">
      <w:pPr>
        <w:tabs>
          <w:tab w:val="left" w:pos="4956"/>
        </w:tabs>
        <w:ind w:firstLine="567"/>
        <w:jc w:val="both"/>
        <w:rPr>
          <w:sz w:val="28"/>
          <w:szCs w:val="28"/>
          <w:lang w:val="kk-KZ"/>
        </w:rPr>
      </w:pPr>
      <w:r w:rsidRPr="00D82B83">
        <w:rPr>
          <w:sz w:val="28"/>
          <w:szCs w:val="28"/>
          <w:lang w:val="kk-KZ"/>
        </w:rPr>
        <w:t>2) Жай масақ гүл. Гүл шоғырының негізгі өсінде қондырмалы гүлдер орналасады (жолжелкен, тал). 3) Собық гүл. Гүлдердің орналасуы жай масаққа ұқсас. Айырмашылығы қондырмалы гүлдер гүл шоғырының ет-женденіп, жуандап кеткен негізгі өсінде орналасады (жүгерінің аналық гүл шоғыры, аққанат). 4) Қалқанша гүл. Негізгі өске орналасатын гүлдер сағақтарының ұзындығы әр түрлі, бірақ өстік ұщына қарай орналасқан гүлдер сағағының қысқаруынан барлық гүлдер бір деңгейде аяқталады (алмұрт, делана, алма және т. б.). Сырттай қараған кезде қалқанша гүлдерінің орналасуы ретіне қарай шашақ, ал бір деңгейде аяқталуына қарай жай шатыр гүл шоғырына ұқсайды. 5) Жай шатыргүл. Гүл шоғырының өсі қысқарған. Гүл сағақтарының ұзындығы бірдей гүлдер өте тығыз орналасқан буыңдардан өсіп шығады да, бір деңгейде аяқталады. Сондықтан сырттай қарағанда қол шатырына ұқсайды (шие, жуа, алманың кейбір сорттары және т. б.). 6) Шоқпарбас гүл. Гүл шоғырының өсі қысқарған гүлдері қондырмалы немесе өте қысқа сағақты тығыз орналасқан буыңдардан өсіп шығады (беде, жоңышқа). 7) Себет (зәмбіл) гүл. Бұл гүл шоғыры күрделі гүлділер тұқымдасының өкілдеріне тән. Себеттің негізгі өсі кысқарған, өстің үстіңгі беті жазық, ойыс және дөңес те болуы мүмкін. Өске майда қондырмалы гүлдер тығыз орналасады. Себеттегі гүлдер шетінен ортасына қарай (акропетальды) біртіндеп ашылады. Себетті сырт жағынан бүйір жағынан орауыш жапырақтар (обвертка) қоршап тұрады. Орауыш жапырақтардың құрылысы, реңі әр түрлі. Соған байланысты атқаратын қызметтері де әрқалай, негізгі қызметі қорғаныштық.</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Күрделі ботрикалық гүл шоғырлары төмендегідей: 1) Шашақбас (күрделі шашақ, сыпыртқы гүл). Гүл шоғырының негізгі өсіне жеке гүлдер емес шашақ (жүзім, серігүл) немесе масақ тәрізді гүл шошрлары (сұлы, қонырбас, бетеге және т. б.) орналасады. 2) Күрделi масақ гүл. Гүл шоғырының негізгі өсіне масақ гүл шоғырлары орналасады (бидай, арпа, қара бидай және т. б.). 3) Күрделі шатыр гүл. Гүл шоғырының қысқарған негізгі өсіне бір деңгейде жай шатыр гүл шоғырларымен аяқталатын екінші ретті өстер орналасады (аскөк, сәбіз). </w:t>
      </w:r>
    </w:p>
    <w:p w:rsidR="00EA4F54" w:rsidRPr="00D82B83" w:rsidRDefault="00EA4F54" w:rsidP="00EA4F54">
      <w:pPr>
        <w:tabs>
          <w:tab w:val="left" w:pos="4956"/>
        </w:tabs>
        <w:ind w:firstLine="567"/>
        <w:jc w:val="both"/>
        <w:rPr>
          <w:sz w:val="28"/>
          <w:szCs w:val="28"/>
          <w:lang w:val="kk-KZ"/>
        </w:rPr>
      </w:pPr>
      <w:r w:rsidRPr="00D82B83">
        <w:rPr>
          <w:noProof/>
          <w:sz w:val="28"/>
          <w:szCs w:val="28"/>
        </w:rPr>
        <w:drawing>
          <wp:anchor distT="0" distB="0" distL="6401435" distR="6401435" simplePos="0" relativeHeight="251670528" behindDoc="1" locked="0" layoutInCell="1" allowOverlap="1">
            <wp:simplePos x="0" y="0"/>
            <wp:positionH relativeFrom="margin">
              <wp:posOffset>-114300</wp:posOffset>
            </wp:positionH>
            <wp:positionV relativeFrom="paragraph">
              <wp:posOffset>114300</wp:posOffset>
            </wp:positionV>
            <wp:extent cx="6057900" cy="2171700"/>
            <wp:effectExtent l="0" t="0" r="0" b="0"/>
            <wp:wrapTight wrapText="bothSides">
              <wp:wrapPolygon edited="0">
                <wp:start x="0" y="0"/>
                <wp:lineTo x="0" y="21411"/>
                <wp:lineTo x="21532" y="21411"/>
                <wp:lineTo x="2153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2171700"/>
                    </a:xfrm>
                    <a:prstGeom prst="rect">
                      <a:avLst/>
                    </a:prstGeom>
                    <a:noFill/>
                    <a:ln>
                      <a:noFill/>
                    </a:ln>
                  </pic:spPr>
                </pic:pic>
              </a:graphicData>
            </a:graphic>
          </wp:anchor>
        </w:drawing>
      </w:r>
      <w:r w:rsidR="0089127A">
        <w:rPr>
          <w:sz w:val="28"/>
          <w:szCs w:val="28"/>
          <w:lang w:val="kk-KZ"/>
        </w:rPr>
        <w:t xml:space="preserve">                  5</w:t>
      </w:r>
      <w:r w:rsidRPr="00D82B83">
        <w:rPr>
          <w:sz w:val="28"/>
          <w:szCs w:val="28"/>
          <w:lang w:val="kk-KZ"/>
        </w:rPr>
        <w:t>а-сурет. Жай ботрикалық гүл шоғырлары.</w:t>
      </w:r>
    </w:p>
    <w:p w:rsidR="00EA4F54" w:rsidRPr="00D82B83" w:rsidRDefault="00EA4F54" w:rsidP="00EA4F54">
      <w:pPr>
        <w:tabs>
          <w:tab w:val="left" w:pos="4956"/>
        </w:tabs>
        <w:ind w:firstLine="567"/>
        <w:jc w:val="both"/>
        <w:rPr>
          <w:sz w:val="28"/>
          <w:szCs w:val="28"/>
          <w:lang w:val="kk-KZ"/>
        </w:rPr>
      </w:pPr>
      <w:r w:rsidRPr="00D82B83">
        <w:rPr>
          <w:noProof/>
          <w:sz w:val="28"/>
          <w:szCs w:val="28"/>
        </w:rPr>
        <w:lastRenderedPageBreak/>
        <w:drawing>
          <wp:anchor distT="0" distB="0" distL="114300" distR="114300" simplePos="0" relativeHeight="251672576" behindDoc="1" locked="0" layoutInCell="1" allowOverlap="1">
            <wp:simplePos x="0" y="0"/>
            <wp:positionH relativeFrom="column">
              <wp:posOffset>228600</wp:posOffset>
            </wp:positionH>
            <wp:positionV relativeFrom="paragraph">
              <wp:posOffset>133350</wp:posOffset>
            </wp:positionV>
            <wp:extent cx="5486400" cy="3609340"/>
            <wp:effectExtent l="0" t="0" r="0" b="0"/>
            <wp:wrapTight wrapText="bothSides">
              <wp:wrapPolygon edited="0">
                <wp:start x="0" y="0"/>
                <wp:lineTo x="0" y="21433"/>
                <wp:lineTo x="21525" y="21433"/>
                <wp:lineTo x="21525"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3609340"/>
                    </a:xfrm>
                    <a:prstGeom prst="rect">
                      <a:avLst/>
                    </a:prstGeom>
                    <a:noFill/>
                    <a:ln>
                      <a:noFill/>
                    </a:ln>
                  </pic:spPr>
                </pic:pic>
              </a:graphicData>
            </a:graphic>
          </wp:anchor>
        </w:drawing>
      </w:r>
    </w:p>
    <w:p w:rsidR="00EA4F54" w:rsidRPr="00D82B83" w:rsidRDefault="00EA4F54" w:rsidP="00EA4F54">
      <w:pPr>
        <w:tabs>
          <w:tab w:val="left" w:pos="4956"/>
        </w:tabs>
        <w:ind w:firstLine="567"/>
        <w:jc w:val="center"/>
        <w:rPr>
          <w:sz w:val="28"/>
          <w:szCs w:val="28"/>
          <w:lang w:val="kk-KZ"/>
        </w:rPr>
      </w:pPr>
      <w:r w:rsidRPr="00D82B83">
        <w:rPr>
          <w:noProof/>
          <w:sz w:val="28"/>
          <w:szCs w:val="28"/>
        </w:rPr>
        <w:drawing>
          <wp:anchor distT="0" distB="0" distL="6401435" distR="6401435" simplePos="0" relativeHeight="251671552" behindDoc="1" locked="0" layoutInCell="1" allowOverlap="1">
            <wp:simplePos x="0" y="0"/>
            <wp:positionH relativeFrom="margin">
              <wp:posOffset>-342900</wp:posOffset>
            </wp:positionH>
            <wp:positionV relativeFrom="paragraph">
              <wp:posOffset>339725</wp:posOffset>
            </wp:positionV>
            <wp:extent cx="6400800" cy="1918970"/>
            <wp:effectExtent l="0" t="0" r="0" b="5080"/>
            <wp:wrapTight wrapText="bothSides">
              <wp:wrapPolygon edited="0">
                <wp:start x="0" y="0"/>
                <wp:lineTo x="0" y="21443"/>
                <wp:lineTo x="21536" y="21443"/>
                <wp:lineTo x="21536"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00800" cy="1918970"/>
                    </a:xfrm>
                    <a:prstGeom prst="rect">
                      <a:avLst/>
                    </a:prstGeom>
                    <a:noFill/>
                    <a:ln>
                      <a:noFill/>
                    </a:ln>
                  </pic:spPr>
                </pic:pic>
              </a:graphicData>
            </a:graphic>
          </wp:anchor>
        </w:drawing>
      </w:r>
      <w:r w:rsidR="0089127A">
        <w:rPr>
          <w:sz w:val="28"/>
          <w:szCs w:val="28"/>
          <w:lang w:val="kk-KZ"/>
        </w:rPr>
        <w:t>5</w:t>
      </w:r>
      <w:r w:rsidRPr="00D82B83">
        <w:rPr>
          <w:sz w:val="28"/>
          <w:szCs w:val="28"/>
          <w:lang w:val="kk-KZ"/>
        </w:rPr>
        <w:t xml:space="preserve"> б-сурет. Күрделі ботрикалық гүл шоғырлары.</w:t>
      </w:r>
    </w:p>
    <w:p w:rsidR="00EA4F54" w:rsidRDefault="0089127A" w:rsidP="00A757FE">
      <w:pPr>
        <w:tabs>
          <w:tab w:val="left" w:pos="4956"/>
        </w:tabs>
        <w:ind w:firstLine="567"/>
        <w:jc w:val="both"/>
        <w:rPr>
          <w:sz w:val="28"/>
          <w:szCs w:val="28"/>
          <w:lang w:val="kk-KZ"/>
        </w:rPr>
      </w:pPr>
      <w:r>
        <w:rPr>
          <w:sz w:val="28"/>
          <w:szCs w:val="28"/>
          <w:lang w:val="kk-KZ"/>
        </w:rPr>
        <w:t>5</w:t>
      </w:r>
      <w:r w:rsidR="00EA4F54" w:rsidRPr="00D82B83">
        <w:rPr>
          <w:sz w:val="28"/>
          <w:szCs w:val="28"/>
          <w:lang w:val="kk-KZ"/>
        </w:rPr>
        <w:t xml:space="preserve"> в-сурет. Симподилік және тирсоидты гүл шоғырлары.</w:t>
      </w:r>
    </w:p>
    <w:p w:rsidR="0089127A" w:rsidRPr="00D82B83" w:rsidRDefault="0089127A" w:rsidP="00A757FE">
      <w:pPr>
        <w:tabs>
          <w:tab w:val="left" w:pos="4956"/>
        </w:tabs>
        <w:ind w:firstLine="567"/>
        <w:jc w:val="both"/>
        <w:rPr>
          <w:sz w:val="28"/>
          <w:szCs w:val="28"/>
          <w:lang w:val="kk-KZ"/>
        </w:rPr>
      </w:pPr>
    </w:p>
    <w:p w:rsidR="00EA4F54" w:rsidRPr="00D82B83" w:rsidRDefault="0089127A" w:rsidP="00A757FE">
      <w:pPr>
        <w:tabs>
          <w:tab w:val="left" w:pos="4956"/>
        </w:tabs>
        <w:ind w:right="638" w:firstLine="567"/>
        <w:jc w:val="both"/>
        <w:rPr>
          <w:sz w:val="28"/>
          <w:szCs w:val="28"/>
          <w:lang w:val="kk-KZ"/>
        </w:rPr>
      </w:pPr>
      <w:r>
        <w:rPr>
          <w:sz w:val="28"/>
          <w:szCs w:val="28"/>
          <w:lang w:val="kk-KZ"/>
        </w:rPr>
        <w:t>5</w:t>
      </w:r>
      <w:r w:rsidR="00EA4F54" w:rsidRPr="00D82B83">
        <w:rPr>
          <w:sz w:val="28"/>
          <w:szCs w:val="28"/>
          <w:lang w:val="kk-KZ"/>
        </w:rPr>
        <w:t xml:space="preserve"> а-сурет: а-жай шашақ, б-жай масақ, в-собық; д-жай шатыр, ж-себет, е- шоқпарбас; г-қалқанша.  </w:t>
      </w:r>
    </w:p>
    <w:p w:rsidR="00EA4F54" w:rsidRPr="00D82B83" w:rsidRDefault="0089127A" w:rsidP="00A757FE">
      <w:pPr>
        <w:tabs>
          <w:tab w:val="left" w:pos="4956"/>
        </w:tabs>
        <w:ind w:right="638" w:firstLine="567"/>
        <w:jc w:val="both"/>
        <w:rPr>
          <w:sz w:val="28"/>
          <w:szCs w:val="28"/>
          <w:lang w:val="kk-KZ"/>
        </w:rPr>
      </w:pPr>
      <w:r>
        <w:rPr>
          <w:sz w:val="28"/>
          <w:szCs w:val="28"/>
          <w:lang w:val="kk-KZ"/>
        </w:rPr>
        <w:t>5</w:t>
      </w:r>
      <w:r w:rsidR="00EA4F54" w:rsidRPr="00D82B83">
        <w:rPr>
          <w:sz w:val="28"/>
          <w:szCs w:val="28"/>
          <w:lang w:val="kk-KZ"/>
        </w:rPr>
        <w:t xml:space="preserve">б-сурет: а-күрделі шашақ, б-күрделі шатыр, в-күрделі масақ, г-шашақбас немесе сыпыртқы. </w:t>
      </w:r>
    </w:p>
    <w:p w:rsidR="00EA4F54" w:rsidRPr="00D82B83" w:rsidRDefault="0089127A" w:rsidP="00A757FE">
      <w:pPr>
        <w:tabs>
          <w:tab w:val="left" w:pos="4956"/>
        </w:tabs>
        <w:ind w:firstLine="567"/>
        <w:jc w:val="both"/>
        <w:rPr>
          <w:sz w:val="28"/>
          <w:szCs w:val="28"/>
          <w:lang w:val="kk-KZ"/>
        </w:rPr>
      </w:pPr>
      <w:r>
        <w:rPr>
          <w:sz w:val="28"/>
          <w:szCs w:val="28"/>
          <w:lang w:val="kk-KZ"/>
        </w:rPr>
        <w:t>5</w:t>
      </w:r>
      <w:r w:rsidR="00EA4F54" w:rsidRPr="00D82B83">
        <w:rPr>
          <w:sz w:val="28"/>
          <w:szCs w:val="28"/>
          <w:lang w:val="kk-KZ"/>
        </w:rPr>
        <w:t xml:space="preserve"> в-сурет: а-бұйра (монохазий);  б-ирек (монохазий), в- дихазий, </w:t>
      </w:r>
    </w:p>
    <w:p w:rsidR="00EA4F54" w:rsidRPr="00D82B83" w:rsidRDefault="00EA4F54" w:rsidP="00A757FE">
      <w:pPr>
        <w:tabs>
          <w:tab w:val="left" w:pos="4956"/>
        </w:tabs>
        <w:ind w:left="900" w:firstLine="567"/>
        <w:jc w:val="both"/>
        <w:rPr>
          <w:sz w:val="28"/>
          <w:szCs w:val="28"/>
        </w:rPr>
      </w:pPr>
      <w:r w:rsidRPr="00D82B83">
        <w:rPr>
          <w:sz w:val="28"/>
          <w:szCs w:val="28"/>
          <w:lang w:val="kk-KZ"/>
        </w:rPr>
        <w:t xml:space="preserve">                     г-плейохазиий (қос ирек,  тирс).  </w:t>
      </w:r>
    </w:p>
    <w:p w:rsidR="00EA4F54" w:rsidRPr="00D82B83" w:rsidRDefault="00EA4F54" w:rsidP="00EA4F54">
      <w:pPr>
        <w:tabs>
          <w:tab w:val="left" w:pos="4956"/>
        </w:tabs>
        <w:ind w:firstLine="567"/>
        <w:jc w:val="both"/>
        <w:rPr>
          <w:sz w:val="28"/>
          <w:szCs w:val="28"/>
          <w:lang w:val="kk-KZ"/>
        </w:rPr>
      </w:pP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Екінші реттегі өстердің ұшында орналасқан жай шатырлар, негізгі өс ұшыңда орналасқан гүл жапырақтар, ал екінші реттегі өстер ұшындағы гүл жапырақтар орауыш жапырақшалар (обверточка) деп аталады. 4) Күрделі қалқанша немесе қалқанша тәрізді шашақбас. Бұл гүл шоғырының негізгі өсіне гүлдері бір деңгейдегі қарапайым қалқаншалар орналасады. Бұл шетен, ырғай, шәңгіш және т.б. өсімдіктеріне тән. Кейбір өсімдіктерде күрделі қалқанша екі </w:t>
      </w:r>
      <w:r w:rsidRPr="00D82B83">
        <w:rPr>
          <w:sz w:val="28"/>
          <w:szCs w:val="28"/>
          <w:lang w:val="kk-KZ"/>
        </w:rPr>
        <w:lastRenderedPageBreak/>
        <w:t>гүл шоғырының қоспасы ретінде қалыптасқан. Мысалы, мыңжапырақ гүлшоғырының негізгі өсінің ұзындықтары әр түрлі бұтақтарында бір деңгейде аяқталатын себе</w:t>
      </w:r>
      <w:r w:rsidR="00FD0258">
        <w:rPr>
          <w:sz w:val="28"/>
          <w:szCs w:val="28"/>
          <w:lang w:val="kk-KZ"/>
        </w:rPr>
        <w:t>т гүл шоғырлары орналасады</w:t>
      </w:r>
      <w:r w:rsidRPr="00D82B83">
        <w:rPr>
          <w:sz w:val="28"/>
          <w:szCs w:val="28"/>
          <w:lang w:val="kk-KZ"/>
        </w:rPr>
        <w:t>.</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Симподийлік гүл шоғырлары немесе цимоидтар. Бұл гүл шоғырының монохозий, дихазий және </w:t>
      </w:r>
      <w:r w:rsidR="00FD0258">
        <w:rPr>
          <w:sz w:val="28"/>
          <w:szCs w:val="28"/>
          <w:lang w:val="kk-KZ"/>
        </w:rPr>
        <w:t>плейохазий деген типтері бар (5</w:t>
      </w:r>
      <w:r w:rsidRPr="00D82B83">
        <w:rPr>
          <w:sz w:val="28"/>
          <w:szCs w:val="28"/>
          <w:lang w:val="kk-KZ"/>
        </w:rPr>
        <w:t xml:space="preserve"> в-сурет).</w:t>
      </w:r>
    </w:p>
    <w:p w:rsidR="00EA4F54" w:rsidRPr="00D82B83" w:rsidRDefault="00EA4F54" w:rsidP="00EA4F54">
      <w:pPr>
        <w:tabs>
          <w:tab w:val="left" w:pos="4956"/>
        </w:tabs>
        <w:ind w:firstLine="567"/>
        <w:jc w:val="both"/>
        <w:rPr>
          <w:sz w:val="28"/>
          <w:szCs w:val="28"/>
          <w:lang w:val="kk-KZ"/>
        </w:rPr>
      </w:pPr>
      <w:r w:rsidRPr="00D82B83">
        <w:rPr>
          <w:noProof/>
          <w:sz w:val="28"/>
          <w:szCs w:val="28"/>
        </w:rPr>
        <w:drawing>
          <wp:anchor distT="0" distB="0" distL="0" distR="0" simplePos="0" relativeHeight="251669504" behindDoc="1" locked="0" layoutInCell="1" allowOverlap="1">
            <wp:simplePos x="0" y="0"/>
            <wp:positionH relativeFrom="margin">
              <wp:posOffset>0</wp:posOffset>
            </wp:positionH>
            <wp:positionV relativeFrom="paragraph">
              <wp:posOffset>146685</wp:posOffset>
            </wp:positionV>
            <wp:extent cx="6057900" cy="2767330"/>
            <wp:effectExtent l="0" t="0" r="0" b="0"/>
            <wp:wrapThrough wrapText="bothSides">
              <wp:wrapPolygon edited="0">
                <wp:start x="0" y="0"/>
                <wp:lineTo x="0" y="21412"/>
                <wp:lineTo x="21532" y="21412"/>
                <wp:lineTo x="21532"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57900" cy="2767330"/>
                    </a:xfrm>
                    <a:prstGeom prst="rect">
                      <a:avLst/>
                    </a:prstGeom>
                    <a:noFill/>
                  </pic:spPr>
                </pic:pic>
              </a:graphicData>
            </a:graphic>
          </wp:anchor>
        </w:drawing>
      </w:r>
    </w:p>
    <w:p w:rsidR="00EA4F54" w:rsidRPr="00D82B83" w:rsidRDefault="00EA4F54" w:rsidP="00EA4F54">
      <w:pPr>
        <w:tabs>
          <w:tab w:val="left" w:pos="4956"/>
        </w:tabs>
        <w:ind w:firstLine="567"/>
        <w:jc w:val="both"/>
        <w:rPr>
          <w:sz w:val="28"/>
          <w:szCs w:val="28"/>
          <w:lang w:val="kk-KZ"/>
        </w:rPr>
      </w:pPr>
    </w:p>
    <w:p w:rsidR="00EA4F54" w:rsidRPr="00D82B83" w:rsidRDefault="00EA4F54" w:rsidP="00EA4F54">
      <w:pPr>
        <w:tabs>
          <w:tab w:val="left" w:pos="4956"/>
        </w:tabs>
        <w:ind w:firstLine="567"/>
        <w:jc w:val="both"/>
        <w:rPr>
          <w:sz w:val="28"/>
          <w:szCs w:val="28"/>
          <w:lang w:val="kk-KZ"/>
        </w:rPr>
      </w:pPr>
    </w:p>
    <w:p w:rsidR="00EA4F54" w:rsidRPr="00D82B83" w:rsidRDefault="00FD0258" w:rsidP="00FD0258">
      <w:pPr>
        <w:tabs>
          <w:tab w:val="left" w:pos="4956"/>
        </w:tabs>
        <w:ind w:firstLine="709"/>
        <w:jc w:val="both"/>
        <w:rPr>
          <w:sz w:val="28"/>
          <w:szCs w:val="28"/>
          <w:lang w:val="kk-KZ"/>
        </w:rPr>
      </w:pPr>
      <w:r>
        <w:rPr>
          <w:b/>
          <w:sz w:val="28"/>
          <w:szCs w:val="28"/>
          <w:lang w:val="kk-KZ"/>
        </w:rPr>
        <w:t>6</w:t>
      </w:r>
      <w:r w:rsidR="00EA4F54" w:rsidRPr="00D82B83">
        <w:rPr>
          <w:b/>
          <w:sz w:val="28"/>
          <w:szCs w:val="28"/>
          <w:lang w:val="kk-KZ"/>
        </w:rPr>
        <w:t>-сурет. Құрама (агрегатты) гүл шоғырлары</w:t>
      </w:r>
      <w:r w:rsidR="00EA4F54" w:rsidRPr="00D82B83">
        <w:rPr>
          <w:sz w:val="28"/>
          <w:szCs w:val="28"/>
          <w:lang w:val="kk-KZ"/>
        </w:rPr>
        <w:t xml:space="preserve">. </w:t>
      </w:r>
    </w:p>
    <w:p w:rsidR="00EA4F54" w:rsidRPr="00D82B83" w:rsidRDefault="00EA4F54" w:rsidP="00FD0258">
      <w:pPr>
        <w:tabs>
          <w:tab w:val="left" w:pos="4956"/>
          <w:tab w:val="left" w:pos="9180"/>
        </w:tabs>
        <w:ind w:right="458" w:firstLine="709"/>
        <w:jc w:val="both"/>
        <w:rPr>
          <w:sz w:val="28"/>
          <w:szCs w:val="28"/>
          <w:lang w:val="kk-KZ"/>
        </w:rPr>
      </w:pPr>
      <w:r w:rsidRPr="00D82B83">
        <w:rPr>
          <w:sz w:val="28"/>
          <w:szCs w:val="28"/>
          <w:lang w:val="kk-KZ"/>
        </w:rPr>
        <w:t>1-шатырлар шашақбасы, 2-шатырлар шашағы, 3-себеттер қалқаншасы, 4-себеттер шашағы, 5-себеттер масағы, 6-масақтар шашағы.</w:t>
      </w:r>
    </w:p>
    <w:p w:rsidR="00EA4F54" w:rsidRPr="00D82B83" w:rsidRDefault="00EA4F54" w:rsidP="00EA4F54">
      <w:pPr>
        <w:tabs>
          <w:tab w:val="left" w:pos="4956"/>
        </w:tabs>
        <w:ind w:firstLine="567"/>
        <w:jc w:val="both"/>
        <w:rPr>
          <w:sz w:val="28"/>
          <w:szCs w:val="28"/>
          <w:lang w:val="kk-KZ"/>
        </w:rPr>
      </w:pPr>
    </w:p>
    <w:p w:rsidR="00EA4F54" w:rsidRPr="00D82B83" w:rsidRDefault="00EA4F54" w:rsidP="00EA4F54">
      <w:pPr>
        <w:tabs>
          <w:tab w:val="left" w:pos="4956"/>
        </w:tabs>
        <w:ind w:firstLine="567"/>
        <w:jc w:val="both"/>
        <w:rPr>
          <w:sz w:val="28"/>
          <w:szCs w:val="28"/>
          <w:lang w:val="kk-KZ"/>
        </w:rPr>
      </w:pPr>
      <w:r w:rsidRPr="00D82B83">
        <w:rPr>
          <w:sz w:val="28"/>
          <w:szCs w:val="28"/>
          <w:lang w:val="kk-KZ"/>
        </w:rPr>
        <w:t>Монохазий немесе бір сәулелі гүл шоғырының бұтақтануы симподийлі. Гүл шоғырының негізгі өсінде бір ғана гүл болады, соның жетілуімен өстің өсуі аяқталады. Негізгі өстегі гүлден біраз төмен жерден жанама (бүйірлік) бүршік пайда болып, одан екінші ретгегі жетіліп, ол да гүлмен аяқталып, өсуін тоқтады. Осындай ретпен келесі үшінші, төртінші және тағы басқа реттегі өстер бірінен кейін бірі жетіліп, монохазий гүл шоғыры қалыптасады. Монохазийдің бұйра гүл және ирек гүл деген екі түрі бар.</w:t>
      </w:r>
    </w:p>
    <w:p w:rsidR="00EA4F54" w:rsidRPr="00D82B83" w:rsidRDefault="00EA4F54" w:rsidP="00EA4F54">
      <w:pPr>
        <w:tabs>
          <w:tab w:val="left" w:pos="4956"/>
        </w:tabs>
        <w:ind w:firstLine="567"/>
        <w:jc w:val="both"/>
        <w:rPr>
          <w:sz w:val="28"/>
          <w:szCs w:val="28"/>
          <w:lang w:val="kk-KZ"/>
        </w:rPr>
      </w:pPr>
      <w:r w:rsidRPr="00D82B83">
        <w:rPr>
          <w:sz w:val="28"/>
          <w:szCs w:val="28"/>
          <w:lang w:val="kk-KZ"/>
        </w:rPr>
        <w:t>Бұйра гүл шоғырында барлық гүлдер гүл шоғырының негізгі өсінің бір жағына орналасады, мұны айлаулықтар тұқымдасының көптеген өкілдерінен, мысалы, ботакөзден байқауға болады.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Ирек гүл шоғырында гүлдер негізгі өстің екі жағына кезектесіп орналасады (гладиолус).</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Дихазий немесе екі сәулелі гүл шоғырының бұтақтануы — жалған дихотомиялы. Бұл гүл шоғырының негізгі өсі гүлмен аяқталады және сонымен өсуін тоқтатады. Негізгі өстегі гүлден төмен екі бүршік пайда болады да, одан әрқайсысының ұштары бір гүлмен аяқталатын, биіктері бірдей ашалы өстер жетіледі. Ол өстердің әрқайсысынан осы ретпен келесі жаңа өстер екі-екіден </w:t>
      </w:r>
      <w:r w:rsidRPr="00D82B83">
        <w:rPr>
          <w:sz w:val="28"/>
          <w:szCs w:val="28"/>
          <w:lang w:val="kk-KZ"/>
        </w:rPr>
        <w:lastRenderedPageBreak/>
        <w:t>жетіледі. Бұл гүл шоғырына тән мысалға қалампырлар тұқымдасының өкілдерін жатқызуға болады.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Плейохазий немесе көп сәулелі гүл шоғырында гүлмен аяқталатын әрбір өстен екіден артық шоқтанып орналасқан бірнеше өстер пайда болады. Олардың барлығы бірқалыпты жетіліп, негізгі өстен биіктейді. Одан ары өс гүлмен аяқталып, өз ретінде бірнеше жаңа өстер береді (мысалы, сүттіген).</w:t>
      </w:r>
    </w:p>
    <w:p w:rsidR="00EA4F54" w:rsidRPr="00D82B83" w:rsidRDefault="00EA4F54" w:rsidP="00EA4F54">
      <w:pPr>
        <w:tabs>
          <w:tab w:val="left" w:pos="4956"/>
        </w:tabs>
        <w:ind w:firstLine="567"/>
        <w:jc w:val="both"/>
        <w:rPr>
          <w:sz w:val="28"/>
          <w:szCs w:val="28"/>
          <w:lang w:val="kk-KZ"/>
        </w:rPr>
      </w:pPr>
      <w:r w:rsidRPr="00D82B83">
        <w:rPr>
          <w:sz w:val="28"/>
          <w:szCs w:val="28"/>
          <w:lang w:val="kk-KZ"/>
        </w:rPr>
        <w:t>Тирс (тирсоидты, тирзус) гүл шоғыры — негізгі өсі моноподийлі, жанама өстері симподийлі болатын күрделі гүл шоғыры. Көбінесе тирс қос ирек (сабынкөк) немесе қос бұйра шайқурай гүл шоғырларынан тұрады. Жабын жапырақтарының ерекшелігіне, негізгі өстегі буын аралықтарының қашықтығына және жеке гүл шоғырларының типтеріне байланысты тирстердің сыртқы көрінісі өзгеріп отырады. Мысалы, ерінгүлділерге қондырмалы гүлді дихазийлер мен қос ирек жеке гүл шоғырлары тән. Егер негізгі өс қысқарып, жанама өстерімен кірігіп кетсе әрі жеке гүл шоғырларының саны азайса, онда тирстер өзгеріп жалған шатыр (картоп) дихазий (жалынгүл), монохазий гүл шоғырларына айналады.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Құрама (агрегатты) гүл шоғырларында негізгі өстің бұтақтануы мен жанама өстің орналасу ерекшеліктері жеке (парциальды) гүл шоғырларындағы бұтақтану мен өстердің </w:t>
      </w:r>
      <w:r w:rsidR="00FD0258">
        <w:rPr>
          <w:sz w:val="28"/>
          <w:szCs w:val="28"/>
          <w:lang w:val="kk-KZ"/>
        </w:rPr>
        <w:t>орналасуына сәйкес келмейді (6</w:t>
      </w:r>
      <w:r w:rsidRPr="00D82B83">
        <w:rPr>
          <w:sz w:val="28"/>
          <w:szCs w:val="28"/>
          <w:lang w:val="kk-KZ"/>
        </w:rPr>
        <w:t>-сурет).</w:t>
      </w:r>
    </w:p>
    <w:p w:rsidR="00EA4F54" w:rsidRPr="00D82B83" w:rsidRDefault="00EA4F54" w:rsidP="00EA4F54">
      <w:pPr>
        <w:tabs>
          <w:tab w:val="left" w:pos="4956"/>
        </w:tabs>
        <w:ind w:firstLine="567"/>
        <w:jc w:val="both"/>
        <w:rPr>
          <w:sz w:val="28"/>
          <w:szCs w:val="28"/>
          <w:lang w:val="kk-KZ"/>
        </w:rPr>
      </w:pPr>
      <w:r w:rsidRPr="00D82B83">
        <w:rPr>
          <w:sz w:val="28"/>
          <w:szCs w:val="28"/>
          <w:lang w:val="kk-KZ"/>
        </w:rPr>
        <w:t>Құрама гүл шоғырының мынадай түрлері бар: шатырлар шашақбасы, себеттер шашағы, себеттер қалқаншасы, шатырлар шашағы, қос шоқпарбастар шатыры, масақтар шашағы және т. б.</w:t>
      </w:r>
    </w:p>
    <w:p w:rsidR="00EA4F54" w:rsidRPr="00D82B83" w:rsidRDefault="00EA4F54" w:rsidP="00EA4F54">
      <w:pPr>
        <w:tabs>
          <w:tab w:val="left" w:pos="4956"/>
        </w:tabs>
        <w:ind w:firstLine="567"/>
        <w:jc w:val="both"/>
        <w:rPr>
          <w:sz w:val="28"/>
          <w:szCs w:val="28"/>
          <w:lang w:val="kk-KZ"/>
        </w:rPr>
      </w:pPr>
      <w:r w:rsidRPr="00D82B83">
        <w:rPr>
          <w:sz w:val="28"/>
          <w:szCs w:val="28"/>
          <w:lang w:val="kk-KZ"/>
        </w:rPr>
        <w:t>Шатырлар шашақбасында шашақтанып бұтақтанған гүл шоғырының (шашақбастың) ұшы күрделі шатыр гүл шоғырымен аяқталады (мысалы, аралия, фатсия).</w:t>
      </w:r>
    </w:p>
    <w:p w:rsidR="00EA4F54" w:rsidRPr="00D82B83" w:rsidRDefault="00EA4F54" w:rsidP="00EA4F54">
      <w:pPr>
        <w:tabs>
          <w:tab w:val="left" w:pos="4956"/>
        </w:tabs>
        <w:ind w:firstLine="567"/>
        <w:jc w:val="both"/>
        <w:rPr>
          <w:sz w:val="28"/>
          <w:szCs w:val="28"/>
          <w:lang w:val="kk-KZ"/>
        </w:rPr>
      </w:pPr>
      <w:r w:rsidRPr="00D82B83">
        <w:rPr>
          <w:sz w:val="28"/>
          <w:szCs w:val="28"/>
          <w:lang w:val="kk-KZ"/>
        </w:rPr>
        <w:t>Себеттер шашағы. Шашақбас гүл шоғырының ұшындағы өстер себет гүл шоғырларымен аяқталады (ермен, жусан).</w:t>
      </w:r>
    </w:p>
    <w:p w:rsidR="00EA4F54" w:rsidRPr="00D82B83" w:rsidRDefault="00EA4F54" w:rsidP="00EA4F54">
      <w:pPr>
        <w:tabs>
          <w:tab w:val="left" w:pos="4956"/>
        </w:tabs>
        <w:ind w:firstLine="567"/>
        <w:jc w:val="both"/>
        <w:rPr>
          <w:sz w:val="28"/>
          <w:szCs w:val="28"/>
          <w:lang w:val="kk-KZ"/>
        </w:rPr>
      </w:pPr>
      <w:r w:rsidRPr="00D82B83">
        <w:rPr>
          <w:sz w:val="28"/>
          <w:szCs w:val="28"/>
          <w:lang w:val="kk-KZ"/>
        </w:rPr>
        <w:t>Қос шоқпарбастар шатыры. Шатыр тәрізді бұтақтанған гүл шоғырының ұшында қос шоқпарбас гүл шоғырлары орналаса</w:t>
      </w:r>
      <w:r w:rsidRPr="00D82B83">
        <w:rPr>
          <w:sz w:val="28"/>
          <w:szCs w:val="28"/>
          <w:lang w:val="kk-KZ"/>
        </w:rPr>
        <w:softHyphen/>
        <w:t>ды (дала көкбасы). Масақтар шашағы. Шашақ тәрізді бұтақтанған гүл шоғырының ұшындағы өстер масақ гүл шоғырларымен аяқталады.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Себет қалқаншасы. Қалқанша гүл шоғырының ұшындағы өстер себет гүл шоғырларымен аяқталады (мыңжапырақ, түймешетен). Гүл шоғырларының типтері шектелмейді. Ботрикалық гүл шоғырларының өзінде оның өзара өтпелі, соңдай-ақ ботрикалық және симподийлі гүл шоғырларының арасында өтпелі, гүл шоғырлары бар. Солардың кейбірі жалған шоқ, жартылай шоқ және шоқ гүл шоғырлары.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Жалған және жартылай шоқтары — өсі қысқарған плейохазийлер. Жалған шоқта гүлдер сабаққа шеңбер түзіп, бір деңгейде орналасады. Егер шеңбер тұтас болмаса, онда гүлдер екі жартылай шоқ гүл шоғырларын түзеді (мысалы, тау қалақайлар).</w:t>
      </w:r>
    </w:p>
    <w:p w:rsidR="00EA4F54" w:rsidRPr="00D82B83" w:rsidRDefault="00EA4F54" w:rsidP="00EA4F54">
      <w:pPr>
        <w:tabs>
          <w:tab w:val="left" w:pos="4956"/>
        </w:tabs>
        <w:ind w:firstLine="567"/>
        <w:jc w:val="both"/>
        <w:rPr>
          <w:sz w:val="28"/>
          <w:szCs w:val="28"/>
          <w:lang w:val="kk-KZ"/>
        </w:rPr>
      </w:pPr>
      <w:r w:rsidRPr="00D82B83">
        <w:rPr>
          <w:sz w:val="28"/>
          <w:szCs w:val="28"/>
          <w:lang w:val="kk-KZ"/>
        </w:rPr>
        <w:t>Шоқ гүл шоғыры дихазийдің бір түрі. Гүл орналасқан бұтақтар қысқа, ал гүл шоғырлары бір деңгейге ығысқан (қалампырлар, асқабақтар тұқымдасы).</w:t>
      </w:r>
    </w:p>
    <w:p w:rsidR="00EA4F54" w:rsidRPr="00D82B83" w:rsidRDefault="00EA4F54" w:rsidP="00EA4F54">
      <w:pPr>
        <w:tabs>
          <w:tab w:val="left" w:pos="4956"/>
        </w:tabs>
        <w:ind w:firstLine="567"/>
        <w:jc w:val="both"/>
        <w:rPr>
          <w:sz w:val="28"/>
          <w:szCs w:val="28"/>
          <w:lang w:val="kk-KZ"/>
        </w:rPr>
      </w:pPr>
      <w:r w:rsidRPr="00D82B83">
        <w:rPr>
          <w:sz w:val="28"/>
          <w:szCs w:val="28"/>
          <w:lang w:val="kk-KZ"/>
        </w:rPr>
        <w:t xml:space="preserve">Негізгі өстің механикалық ұлпасы нашар жетілген. Осы төмен қарай ілініп тұратын, көзге түсе қоярлықтай реңі жоқ қондырмалы немесе қысқа сағақты </w:t>
      </w:r>
      <w:r w:rsidRPr="00D82B83">
        <w:rPr>
          <w:sz w:val="28"/>
          <w:szCs w:val="28"/>
          <w:lang w:val="kk-KZ"/>
        </w:rPr>
        <w:lastRenderedPageBreak/>
        <w:t xml:space="preserve">майда гүлдердің тобын сырға гүл шоғыры деп атайды. Сырға гүл шоғырлары гүлдерінің орналасуына қарай шашақ (тал, терек) және тирсоид гүл шоғырларына (емен, шамшат, қайың, қандаған, орманжаңғақ) ұқсас түрлері бар. Гүл шоғырларының жалпы табиғатта тіршілік ететіндер және өлі табиғат үшін маңызы зор. Бірнеше гүлден тұратын гүл шоғырларынан алынатын жеміс өнімді келеді, бұл ерекшелік өсімдіктерді насекомдармен тозаңдануын жеңілдетеді. Сонымен қатар кейбір өсімдіктердің гүл шоғырларында насекомдарды өзіне еліктіретін бөліктер жетіледі. Мысалы, гүлкекіренің себет гүл шоғырының жиегіндегі гүл желектерінің ашық түсті құмдық салаубас гүл шоғырының орауыш жапырақтарының ашық түсті болып келуі және т. б. </w:t>
      </w:r>
    </w:p>
    <w:p w:rsidR="000F0511" w:rsidRPr="00D82B83" w:rsidRDefault="000F0511" w:rsidP="00EA4F54">
      <w:pPr>
        <w:tabs>
          <w:tab w:val="left" w:pos="4956"/>
        </w:tabs>
        <w:ind w:firstLine="567"/>
        <w:jc w:val="both"/>
        <w:rPr>
          <w:sz w:val="28"/>
          <w:szCs w:val="28"/>
          <w:lang w:val="kk-KZ"/>
        </w:rPr>
      </w:pPr>
      <w:r w:rsidRPr="00D82B83">
        <w:rPr>
          <w:b/>
          <w:bCs/>
          <w:sz w:val="28"/>
          <w:szCs w:val="28"/>
          <w:lang w:val="kk-KZ"/>
        </w:rPr>
        <w:t>Жеміс.</w:t>
      </w:r>
      <w:r w:rsidR="00FD0258">
        <w:rPr>
          <w:b/>
          <w:bCs/>
          <w:sz w:val="28"/>
          <w:szCs w:val="28"/>
          <w:lang w:val="kk-KZ"/>
        </w:rPr>
        <w:t xml:space="preserve"> </w:t>
      </w:r>
      <w:r w:rsidRPr="00D82B83">
        <w:rPr>
          <w:sz w:val="28"/>
          <w:szCs w:val="28"/>
          <w:lang w:val="kk-KZ"/>
        </w:rPr>
        <w:t>Қосарынан ұрықтану жүріп, гинецейдегі өзгерістерден кейін жатынның қабырғасынан жеміс, ал тұқым бүрінен тұқым жетіледі. Жеміс тұқымды (тұқымдарды) сыртқы ортаның қолайсыз жағдайларынан сақтайтын, өсімдіктердің көбею және таралу мүшесі болып табылады.</w:t>
      </w:r>
    </w:p>
    <w:p w:rsidR="000F0511" w:rsidRPr="00D82B83" w:rsidRDefault="000F0511" w:rsidP="00121EFC">
      <w:pPr>
        <w:ind w:firstLine="567"/>
        <w:jc w:val="both"/>
        <w:rPr>
          <w:sz w:val="28"/>
          <w:szCs w:val="28"/>
          <w:lang w:val="kk-KZ"/>
        </w:rPr>
      </w:pPr>
      <w:r w:rsidRPr="00D82B83">
        <w:rPr>
          <w:sz w:val="28"/>
          <w:szCs w:val="28"/>
          <w:lang w:val="kk-KZ"/>
        </w:rPr>
        <w:t>Жеміс жеміс серіктерінен және тұқымнан тұрады. Тұқым барлық өсімдіктерде пісіп жетілгенге дейін</w:t>
      </w:r>
      <w:r w:rsidR="00E24C24" w:rsidRPr="00D82B83">
        <w:rPr>
          <w:sz w:val="28"/>
          <w:szCs w:val="28"/>
          <w:lang w:val="kk-KZ"/>
        </w:rPr>
        <w:t xml:space="preserve"> жеміс серіктерінің іш жағында </w:t>
      </w:r>
      <w:r w:rsidRPr="00D82B83">
        <w:rPr>
          <w:sz w:val="28"/>
          <w:szCs w:val="28"/>
          <w:lang w:val="kk-KZ"/>
        </w:rPr>
        <w:t>сақталады, ал пісіп жетілген соң өсімдіктердің біраз бөлігінде жеміс серігі қақырап, тұқым сыртқа шашылады. Осыған байланысты жемістер қақырайтын және қақырамайтын деп бөлінеді.</w:t>
      </w:r>
    </w:p>
    <w:p w:rsidR="000F0511" w:rsidRPr="00D82B83" w:rsidRDefault="000F0511" w:rsidP="00121EFC">
      <w:pPr>
        <w:ind w:firstLine="567"/>
        <w:jc w:val="both"/>
        <w:rPr>
          <w:sz w:val="28"/>
          <w:szCs w:val="28"/>
          <w:lang w:val="kk-KZ"/>
        </w:rPr>
      </w:pPr>
      <w:r w:rsidRPr="00D82B83">
        <w:rPr>
          <w:sz w:val="28"/>
          <w:szCs w:val="28"/>
          <w:lang w:val="kk-KZ"/>
        </w:rPr>
        <w:t>Жеміс серігі үш қабаттан тұрады: экзокарпий, мезокарпий және эндокарпий.</w:t>
      </w:r>
    </w:p>
    <w:p w:rsidR="000F0511" w:rsidRPr="00D82B83" w:rsidRDefault="000F0511" w:rsidP="00121EFC">
      <w:pPr>
        <w:ind w:firstLine="567"/>
        <w:jc w:val="both"/>
        <w:rPr>
          <w:sz w:val="28"/>
          <w:szCs w:val="28"/>
          <w:lang w:val="kk-KZ"/>
        </w:rPr>
      </w:pPr>
      <w:r w:rsidRPr="00D82B83">
        <w:rPr>
          <w:b/>
          <w:bCs/>
          <w:sz w:val="28"/>
          <w:szCs w:val="28"/>
          <w:lang w:val="kk-KZ"/>
        </w:rPr>
        <w:t>Экзокарпий</w:t>
      </w:r>
      <w:r w:rsidRPr="00D82B83">
        <w:rPr>
          <w:sz w:val="28"/>
          <w:szCs w:val="28"/>
          <w:lang w:val="kk-KZ"/>
        </w:rPr>
        <w:t xml:space="preserve"> — жеміс серігінің ең сыртқы қабаты. Ол жатын қабырғасының сыртқы эпидермасынан пайда болады. Бұл өсімдіктердің түрлеріне байланысты түрлі түсті, жылтыр, түкті болып келеді. Жатынның ішкі эпидермасы, жеміс серігінің ішкі қабаты—эндокарпийдің бастамасын береді. Сүйекті жемістерде (қара өрік, шабдалы және т.б.) эндокарпий сүректенген жасушалар қабаты — склереидадан тұрады, оны тұрмыста </w:t>
      </w:r>
      <w:r w:rsidRPr="00D82B83">
        <w:rPr>
          <w:b/>
          <w:bCs/>
          <w:sz w:val="28"/>
          <w:szCs w:val="28"/>
          <w:lang w:val="kk-KZ"/>
        </w:rPr>
        <w:t>сүйек</w:t>
      </w:r>
      <w:r w:rsidRPr="00D82B83">
        <w:rPr>
          <w:sz w:val="28"/>
          <w:szCs w:val="28"/>
          <w:lang w:val="kk-KZ"/>
        </w:rPr>
        <w:t xml:space="preserve"> деп атайды.</w:t>
      </w:r>
    </w:p>
    <w:p w:rsidR="000F0511" w:rsidRPr="00D82B83" w:rsidRDefault="000F0511" w:rsidP="00121EFC">
      <w:pPr>
        <w:ind w:firstLine="567"/>
        <w:jc w:val="both"/>
        <w:rPr>
          <w:sz w:val="28"/>
          <w:szCs w:val="28"/>
          <w:lang w:val="kk-KZ"/>
        </w:rPr>
      </w:pPr>
      <w:r w:rsidRPr="00D82B83">
        <w:rPr>
          <w:sz w:val="28"/>
          <w:szCs w:val="28"/>
          <w:lang w:val="kk-KZ"/>
        </w:rPr>
        <w:t xml:space="preserve">Жеміс серігінің экзо- және эндокарпиінің арасындағы қабаты оның орталық бөлігін түзеді, оны </w:t>
      </w:r>
      <w:r w:rsidRPr="00D82B83">
        <w:rPr>
          <w:b/>
          <w:bCs/>
          <w:sz w:val="28"/>
          <w:szCs w:val="28"/>
          <w:lang w:val="kk-KZ"/>
        </w:rPr>
        <w:t>мезокарпий</w:t>
      </w:r>
      <w:r w:rsidRPr="00D82B83">
        <w:rPr>
          <w:sz w:val="28"/>
          <w:szCs w:val="28"/>
          <w:lang w:val="kk-KZ"/>
        </w:rPr>
        <w:t xml:space="preserve"> деп атайды.</w:t>
      </w:r>
    </w:p>
    <w:p w:rsidR="000F0511" w:rsidRPr="00D82B83" w:rsidRDefault="000F0511" w:rsidP="00121EFC">
      <w:pPr>
        <w:ind w:firstLine="567"/>
        <w:jc w:val="both"/>
        <w:rPr>
          <w:sz w:val="28"/>
          <w:szCs w:val="28"/>
          <w:lang w:val="kk-KZ"/>
        </w:rPr>
      </w:pPr>
      <w:r w:rsidRPr="00D82B83">
        <w:rPr>
          <w:sz w:val="28"/>
          <w:szCs w:val="28"/>
          <w:lang w:val="kk-KZ"/>
        </w:rPr>
        <w:t>Мезокарпиі қалыңдап өсіп, етті және шырынды болуы нәтижесінде шырынды жеміс пайда болады. Жеміс серігінің үш қабаты перикарпиді түзеді. Өсімдіктердің бірінде жемістің пісуі мерзіміне қарай перикарпий құрғақ, кейбіреулерінде шырыңды болады. Осыған байланысты құрғақ және шырынды жемістер деп бөледі.</w:t>
      </w:r>
    </w:p>
    <w:p w:rsidR="000F0511" w:rsidRPr="00D82B83" w:rsidRDefault="000F0511" w:rsidP="00121EFC">
      <w:pPr>
        <w:ind w:firstLine="567"/>
        <w:jc w:val="both"/>
        <w:rPr>
          <w:sz w:val="28"/>
          <w:szCs w:val="28"/>
          <w:lang w:val="kk-KZ"/>
        </w:rPr>
      </w:pPr>
      <w:r w:rsidRPr="00D82B83">
        <w:rPr>
          <w:sz w:val="28"/>
          <w:szCs w:val="28"/>
          <w:lang w:val="kk-KZ"/>
        </w:rPr>
        <w:t xml:space="preserve">Жемістің пайда болуына гүл гинецейінен басқа мына гүл бөліктері: аталықтарының күлте жапырақшаларының және тостағанша жапырақшаларының негіздері қатысады. Мұндай жеміс </w:t>
      </w:r>
      <w:r w:rsidRPr="00D82B83">
        <w:rPr>
          <w:bCs/>
          <w:sz w:val="28"/>
          <w:szCs w:val="28"/>
          <w:lang w:val="kk-KZ"/>
        </w:rPr>
        <w:t>жалған жеміс</w:t>
      </w:r>
      <w:r w:rsidRPr="00D82B83">
        <w:rPr>
          <w:sz w:val="28"/>
          <w:szCs w:val="28"/>
          <w:lang w:val="kk-KZ"/>
        </w:rPr>
        <w:t xml:space="preserve"> деп аталады.</w:t>
      </w:r>
    </w:p>
    <w:p w:rsidR="000F0511" w:rsidRPr="00D82B83" w:rsidRDefault="000F0511" w:rsidP="00121EFC">
      <w:pPr>
        <w:ind w:firstLine="567"/>
        <w:jc w:val="both"/>
        <w:rPr>
          <w:sz w:val="28"/>
          <w:szCs w:val="28"/>
          <w:lang w:val="kk-KZ"/>
        </w:rPr>
      </w:pPr>
      <w:r w:rsidRPr="00D82B83">
        <w:rPr>
          <w:sz w:val="28"/>
          <w:szCs w:val="28"/>
          <w:lang w:val="kk-KZ"/>
        </w:rPr>
        <w:t>Erep жеміс гүлдің тек қана түйінінен өсіп шықса, онда оны нағыз жеміс деп атайды. Мұнда гүл түйінінің қабырғасы қалыңдап, етженді жеміс серігінің қабаттарын (экзо, мезо, эндо) түзеді немесе перикарпий пайда болады.</w:t>
      </w:r>
    </w:p>
    <w:p w:rsidR="000F0511" w:rsidRPr="00D82B83" w:rsidRDefault="000F0511" w:rsidP="00121EFC">
      <w:pPr>
        <w:ind w:firstLine="567"/>
        <w:jc w:val="both"/>
        <w:rPr>
          <w:sz w:val="28"/>
          <w:szCs w:val="28"/>
          <w:lang w:val="kk-KZ"/>
        </w:rPr>
      </w:pPr>
      <w:r w:rsidRPr="00D82B83">
        <w:rPr>
          <w:sz w:val="28"/>
          <w:szCs w:val="28"/>
          <w:lang w:val="kk-KZ"/>
        </w:rPr>
        <w:t>Өсімдіктің тегіне, пайда болу жолына, негізгі құрылысына карай жеміс түрліше болады. Мысалы: нағыз жеміс, жалған жеміс, жай жеміс, күрделі жеміс, дара жеміс, шоқ жеміс т. б.</w:t>
      </w:r>
    </w:p>
    <w:p w:rsidR="000F0511" w:rsidRPr="00D82B83" w:rsidRDefault="000F0511" w:rsidP="00121EFC">
      <w:pPr>
        <w:ind w:firstLine="567"/>
        <w:jc w:val="both"/>
        <w:rPr>
          <w:sz w:val="28"/>
          <w:szCs w:val="28"/>
        </w:rPr>
      </w:pPr>
      <w:r w:rsidRPr="00D82B83">
        <w:rPr>
          <w:sz w:val="28"/>
          <w:szCs w:val="28"/>
        </w:rPr>
        <w:lastRenderedPageBreak/>
        <w:t xml:space="preserve">Егер жеміс бір аналықтан пайда болса, онда оны </w:t>
      </w:r>
      <w:r w:rsidRPr="00D82B83">
        <w:rPr>
          <w:bCs/>
          <w:sz w:val="28"/>
          <w:szCs w:val="28"/>
        </w:rPr>
        <w:t>жай жеміс</w:t>
      </w:r>
      <w:r w:rsidRPr="00D82B83">
        <w:rPr>
          <w:sz w:val="28"/>
          <w:szCs w:val="28"/>
        </w:rPr>
        <w:t xml:space="preserve"> дейді. Кейде мұндай жеміс ұяларға бөлшектеніп (бөлшекті) немесе кесе көлденең қалтарыстар арқылы бір тұқымды бунақтарға (бунақты) бөлініп кетеді. Жемістің өніп-өсуіне бір гүлдің бірнеше аналығы қатысса, онда оны </w:t>
      </w:r>
      <w:r w:rsidRPr="00D82B83">
        <w:rPr>
          <w:b/>
          <w:bCs/>
          <w:sz w:val="28"/>
          <w:szCs w:val="28"/>
        </w:rPr>
        <w:t xml:space="preserve">күрделі жеміс </w:t>
      </w:r>
      <w:r w:rsidRPr="00D82B83">
        <w:rPr>
          <w:sz w:val="28"/>
          <w:szCs w:val="28"/>
        </w:rPr>
        <w:t>дейді. Күрделі жемістер бір гүлдің құрамындағы болатын бірнеше аналықтардан (апокарпты гинецейден) пайда болады. Мұндай жемістерге таңқурайдың, сарғалдақгың, қара бүлдіргеннің тағы осы сияқты өсімдіктердің жемістері жатады. Күрделі жемістердің құрамыңдағы әрбір жеке жемісі апокарпты гинецей құрамыңдағы жеке аналықтан (жеміс жапырақшасынан) өсіп шығады. Бұлардың арасында әрбір жеке жемісшелер өсімдік түріне қарай шырынды болып та (таңқурай, қара бүлдірген) және құрғақ болып та (сарғалдақтар) кездесуі мүмкін.</w:t>
      </w:r>
    </w:p>
    <w:p w:rsidR="000F0511" w:rsidRPr="00D82B83" w:rsidRDefault="000F0511" w:rsidP="00121EFC">
      <w:pPr>
        <w:ind w:firstLine="567"/>
        <w:jc w:val="both"/>
        <w:rPr>
          <w:sz w:val="28"/>
          <w:szCs w:val="28"/>
        </w:rPr>
      </w:pPr>
      <w:r w:rsidRPr="00D82B83">
        <w:rPr>
          <w:sz w:val="28"/>
          <w:szCs w:val="28"/>
        </w:rPr>
        <w:t>Шоқ жеміс. Шоқ жеміс бір гүлден емес, тұтас гүл шоғырынан немесе оның бөліктерінен пайда болады. Бұған гүл шоғырының өсі де қатынасады.</w:t>
      </w:r>
    </w:p>
    <w:p w:rsidR="000F0511" w:rsidRPr="00D82B83" w:rsidRDefault="000F0511" w:rsidP="00121EFC">
      <w:pPr>
        <w:ind w:firstLine="567"/>
        <w:jc w:val="both"/>
        <w:rPr>
          <w:sz w:val="28"/>
          <w:szCs w:val="28"/>
        </w:rPr>
      </w:pPr>
      <w:r w:rsidRPr="00D82B83">
        <w:rPr>
          <w:sz w:val="28"/>
          <w:szCs w:val="28"/>
        </w:rPr>
        <w:t>Шоқ жеміс ақ тұт ағашында кіріккен аналық гүл шоғырларынан пайда болады, оның жеу</w:t>
      </w:r>
      <w:r w:rsidR="00121EFC" w:rsidRPr="00D82B83">
        <w:rPr>
          <w:sz w:val="28"/>
          <w:szCs w:val="28"/>
        </w:rPr>
        <w:t>ге жарайтын бөлігі қалындау, ет</w:t>
      </w:r>
      <w:r w:rsidRPr="00D82B83">
        <w:rPr>
          <w:sz w:val="28"/>
          <w:szCs w:val="28"/>
        </w:rPr>
        <w:t>ж</w:t>
      </w:r>
      <w:r w:rsidR="00121EFC" w:rsidRPr="00D82B83">
        <w:rPr>
          <w:sz w:val="28"/>
          <w:szCs w:val="28"/>
        </w:rPr>
        <w:t>е</w:t>
      </w:r>
      <w:r w:rsidR="00121EFC" w:rsidRPr="00D82B83">
        <w:rPr>
          <w:sz w:val="28"/>
          <w:szCs w:val="28"/>
          <w:lang w:val="kk-KZ"/>
        </w:rPr>
        <w:t>ң</w:t>
      </w:r>
      <w:r w:rsidRPr="00D82B83">
        <w:rPr>
          <w:sz w:val="28"/>
          <w:szCs w:val="28"/>
        </w:rPr>
        <w:t xml:space="preserve">ді гүл серіктерінен тұрады. Ананастың шоқ жемісі кіріккен тұқымсыз жeмicтep, бұл — гүл шоғырының ет-жеңді өсі қалыңдап өсіп, ет-женденген жабын жапырақтардың түр өзгерісі. </w:t>
      </w:r>
    </w:p>
    <w:p w:rsidR="000F0511" w:rsidRPr="00D82B83" w:rsidRDefault="000F0511" w:rsidP="00121EFC">
      <w:pPr>
        <w:ind w:firstLine="567"/>
        <w:jc w:val="both"/>
        <w:rPr>
          <w:sz w:val="28"/>
          <w:szCs w:val="28"/>
        </w:rPr>
      </w:pPr>
      <w:r w:rsidRPr="00D82B83">
        <w:rPr>
          <w:sz w:val="28"/>
          <w:szCs w:val="28"/>
        </w:rPr>
        <w:t xml:space="preserve">Көптеген өсімдіктер өзінің онтогенезінде бір рет ғана жеміс және тұкым беріп, бұдан кейін өледі. Мұндай өсімдіктерді </w:t>
      </w:r>
      <w:r w:rsidRPr="00D82B83">
        <w:rPr>
          <w:b/>
          <w:bCs/>
          <w:sz w:val="28"/>
          <w:szCs w:val="28"/>
        </w:rPr>
        <w:t>монокарптар</w:t>
      </w:r>
      <w:r w:rsidRPr="00D82B83">
        <w:rPr>
          <w:sz w:val="28"/>
          <w:szCs w:val="28"/>
        </w:rPr>
        <w:t xml:space="preserve"> деп атайды. Монокарптарға барлық бір жылдық, сол сияқты тіршілігінің екінші жылында жеміс және тұқым беретін екі жылдық өсімдіктер жатады. Онтогенезінде бірнеше рет жеміс және тұқым беретін өсімдіктер </w:t>
      </w:r>
      <w:r w:rsidRPr="00D82B83">
        <w:rPr>
          <w:b/>
          <w:bCs/>
          <w:sz w:val="28"/>
          <w:szCs w:val="28"/>
        </w:rPr>
        <w:t>поликарптар</w:t>
      </w:r>
      <w:r w:rsidRPr="00D82B83">
        <w:rPr>
          <w:sz w:val="28"/>
          <w:szCs w:val="28"/>
        </w:rPr>
        <w:t>деп аталады. Барлық жеміс беретін және ормандағы сүректі өсімдіктер поликарптар болып табылады. Бұл топқа көп жылдық шөптесін өсімдіктердің көпшілігі жатады.</w:t>
      </w:r>
    </w:p>
    <w:p w:rsidR="000F0511" w:rsidRPr="00D82B83" w:rsidRDefault="000F0511" w:rsidP="00121EFC">
      <w:pPr>
        <w:ind w:firstLine="567"/>
        <w:jc w:val="both"/>
        <w:rPr>
          <w:sz w:val="28"/>
          <w:szCs w:val="28"/>
          <w:lang w:val="kk-KZ"/>
        </w:rPr>
      </w:pPr>
      <w:r w:rsidRPr="00D82B83">
        <w:rPr>
          <w:b/>
          <w:bCs/>
          <w:sz w:val="28"/>
          <w:szCs w:val="28"/>
        </w:rPr>
        <w:t>Жемістер жүйесі.</w:t>
      </w:r>
      <w:r w:rsidR="00FD0258">
        <w:rPr>
          <w:b/>
          <w:bCs/>
          <w:sz w:val="28"/>
          <w:szCs w:val="28"/>
          <w:lang w:val="kk-KZ"/>
        </w:rPr>
        <w:t xml:space="preserve"> </w:t>
      </w:r>
      <w:r w:rsidRPr="00D82B83">
        <w:rPr>
          <w:sz w:val="28"/>
          <w:szCs w:val="28"/>
          <w:lang w:val="kk-KZ"/>
        </w:rPr>
        <w:t>Гүлді өсімдіктер жемістерінің морфологиясы алуан түрлі. Жабық тұқымдылардың жалпы эволюциясына баиланысты жемістердің табиғи және филогенетикалық жүйесін жасау өте күрделі.</w:t>
      </w:r>
    </w:p>
    <w:p w:rsidR="000F0511" w:rsidRPr="00D82B83" w:rsidRDefault="000F0511" w:rsidP="00121EFC">
      <w:pPr>
        <w:ind w:firstLine="567"/>
        <w:jc w:val="both"/>
        <w:rPr>
          <w:sz w:val="28"/>
          <w:szCs w:val="28"/>
          <w:lang w:val="kk-KZ"/>
        </w:rPr>
      </w:pPr>
      <w:r w:rsidRPr="00D82B83">
        <w:rPr>
          <w:sz w:val="28"/>
          <w:szCs w:val="28"/>
          <w:lang w:val="kk-KZ"/>
        </w:rPr>
        <w:t>Жемістердің іс жүзінде өсімдіктерді анықтауға кең түрде қолданылатын табиғи, сол сияқты филогенетикалық жүйесі болмағандықтан, көпшілік жағдайда жасанды морфолого-экологиялық жүйеге сүйенуге тура келеді. Оның негізіне жемістердің мынадай белгілері жатады: 1) жеміс серігі — перикарпийдің консистенциясы (құрғақтығы немесе шырындылығы); 2) тұқымның саны (біреу немесе көп); 3) қақырамайтын немесе қақырайтын жеміс (қақырау тәсілі); 4) жемісті түзетін жеміс жапырақшаларының саны.</w:t>
      </w:r>
    </w:p>
    <w:p w:rsidR="000F0511" w:rsidRPr="00D82B83" w:rsidRDefault="000F0511" w:rsidP="00121EFC">
      <w:pPr>
        <w:ind w:firstLine="567"/>
        <w:jc w:val="both"/>
        <w:rPr>
          <w:sz w:val="28"/>
          <w:szCs w:val="28"/>
          <w:lang w:val="kk-KZ"/>
        </w:rPr>
      </w:pPr>
      <w:r w:rsidRPr="00D82B83">
        <w:rPr>
          <w:sz w:val="28"/>
          <w:szCs w:val="28"/>
          <w:lang w:val="kk-KZ"/>
        </w:rPr>
        <w:t>Жоғарыда аталған белгілер бойынша жемістер құрғақ және шырынды жеміске, ал құрғақ жеміс қақырайтын көп тұқымды және қақырамайтын бір тұқымды жеміске бөлінеді.</w:t>
      </w:r>
    </w:p>
    <w:p w:rsidR="000F0511" w:rsidRPr="00D82B83" w:rsidRDefault="000F0511" w:rsidP="00121EFC">
      <w:pPr>
        <w:ind w:firstLine="567"/>
        <w:jc w:val="both"/>
        <w:rPr>
          <w:sz w:val="28"/>
          <w:szCs w:val="28"/>
          <w:lang w:val="kk-KZ"/>
        </w:rPr>
      </w:pPr>
      <w:r w:rsidRPr="00D82B83">
        <w:rPr>
          <w:b/>
          <w:bCs/>
          <w:sz w:val="28"/>
          <w:szCs w:val="28"/>
          <w:lang w:val="kk-KZ"/>
        </w:rPr>
        <w:t>Қақырайтын құрғақ жемістер</w:t>
      </w:r>
      <w:r w:rsidR="003873F3" w:rsidRPr="00D82B83">
        <w:rPr>
          <w:b/>
          <w:bCs/>
          <w:sz w:val="28"/>
          <w:szCs w:val="28"/>
          <w:lang w:val="kk-KZ"/>
        </w:rPr>
        <w:t xml:space="preserve">. </w:t>
      </w:r>
      <w:r w:rsidRPr="00D82B83">
        <w:rPr>
          <w:sz w:val="28"/>
          <w:szCs w:val="28"/>
          <w:lang w:val="kk-KZ"/>
        </w:rPr>
        <w:t>Бұлар көп тұқымды құрғақ жемістер, жеміс пісіп жетілген кезде, пери</w:t>
      </w:r>
      <w:r w:rsidRPr="00D82B83">
        <w:rPr>
          <w:sz w:val="28"/>
          <w:szCs w:val="28"/>
          <w:lang w:val="kk-KZ"/>
        </w:rPr>
        <w:softHyphen/>
        <w:t>карпий кақырап, тұқымдары еркін шашылады.</w:t>
      </w:r>
    </w:p>
    <w:p w:rsidR="000F0511" w:rsidRPr="00D82B83" w:rsidRDefault="003873F3" w:rsidP="00121EFC">
      <w:pPr>
        <w:ind w:firstLine="567"/>
        <w:jc w:val="both"/>
        <w:rPr>
          <w:sz w:val="28"/>
          <w:szCs w:val="28"/>
          <w:lang w:val="kk-KZ"/>
        </w:rPr>
      </w:pPr>
      <w:r w:rsidRPr="00D82B83">
        <w:rPr>
          <w:sz w:val="28"/>
          <w:szCs w:val="28"/>
          <w:lang w:val="kk-KZ"/>
        </w:rPr>
        <w:t>Т</w:t>
      </w:r>
      <w:r w:rsidR="000F0511" w:rsidRPr="00D82B83">
        <w:rPr>
          <w:sz w:val="28"/>
          <w:szCs w:val="28"/>
          <w:lang w:val="kk-KZ"/>
        </w:rPr>
        <w:t>оптама жеміс</w:t>
      </w:r>
      <w:r w:rsidRPr="00D82B83">
        <w:rPr>
          <w:sz w:val="28"/>
          <w:szCs w:val="28"/>
          <w:lang w:val="kk-KZ"/>
        </w:rPr>
        <w:t>-</w:t>
      </w:r>
      <w:r w:rsidR="000F0511" w:rsidRPr="00D82B83">
        <w:rPr>
          <w:sz w:val="28"/>
          <w:szCs w:val="28"/>
          <w:lang w:val="kk-KZ"/>
        </w:rPr>
        <w:t xml:space="preserve"> бір жеміс жапырақшасынан пайда болған бір ұялы жеміс. Алдыңғы (бауыр) жағындағы жігімен қақырайды (тегеурінгүл). Бұршақ</w:t>
      </w:r>
      <w:r w:rsidR="00121EFC" w:rsidRPr="00D82B83">
        <w:rPr>
          <w:sz w:val="28"/>
          <w:szCs w:val="28"/>
          <w:lang w:val="kk-KZ"/>
        </w:rPr>
        <w:t>қап</w:t>
      </w:r>
      <w:r w:rsidR="000F0511" w:rsidRPr="00D82B83">
        <w:rPr>
          <w:sz w:val="28"/>
          <w:szCs w:val="28"/>
          <w:lang w:val="kk-KZ"/>
        </w:rPr>
        <w:t xml:space="preserve"> (боб) — бір жеміс жапырақшасынан пайда болған бір ұялы, тұқымдары бір қатарлы орналасқан жеміс. Піскен кезде бауыр және арқа жағындағы жіктері </w:t>
      </w:r>
      <w:r w:rsidR="000F0511" w:rsidRPr="00D82B83">
        <w:rPr>
          <w:sz w:val="28"/>
          <w:szCs w:val="28"/>
          <w:lang w:val="kk-KZ"/>
        </w:rPr>
        <w:lastRenderedPageBreak/>
        <w:t>бірдей қақырайды. Бұршақ</w:t>
      </w:r>
      <w:r w:rsidR="00121EFC" w:rsidRPr="00D82B83">
        <w:rPr>
          <w:sz w:val="28"/>
          <w:szCs w:val="28"/>
          <w:lang w:val="kk-KZ"/>
        </w:rPr>
        <w:t>қап</w:t>
      </w:r>
      <w:r w:rsidR="000F0511" w:rsidRPr="00D82B83">
        <w:rPr>
          <w:sz w:val="28"/>
          <w:szCs w:val="28"/>
          <w:lang w:val="kk-KZ"/>
        </w:rPr>
        <w:t xml:space="preserve"> бұршақтар тұқымдасына тән өсімдіктердің жемісі (асбұршақ, үрме бұршақ, егістік сиыр жоңышқа және т.б.). </w:t>
      </w:r>
      <w:r w:rsidRPr="00D82B83">
        <w:rPr>
          <w:sz w:val="28"/>
          <w:szCs w:val="28"/>
          <w:lang w:val="kk-KZ"/>
        </w:rPr>
        <w:t>Б</w:t>
      </w:r>
      <w:r w:rsidR="000F0511" w:rsidRPr="00D82B83">
        <w:rPr>
          <w:sz w:val="28"/>
          <w:szCs w:val="28"/>
          <w:lang w:val="kk-KZ"/>
        </w:rPr>
        <w:t>ұршаққын</w:t>
      </w:r>
      <w:r w:rsidRPr="00D82B83">
        <w:rPr>
          <w:sz w:val="28"/>
          <w:szCs w:val="28"/>
          <w:lang w:val="kk-KZ"/>
        </w:rPr>
        <w:t>-</w:t>
      </w:r>
      <w:r w:rsidR="000F0511" w:rsidRPr="00D82B83">
        <w:rPr>
          <w:sz w:val="28"/>
          <w:szCs w:val="28"/>
          <w:lang w:val="kk-KZ"/>
        </w:rPr>
        <w:t xml:space="preserve"> екі жеміс жапырақшаларынан пайда болған, екі ұялы көп тұқымды жеміс. Арқа және бауыр жағындағы жіктері арқылы екі жақты, төменнен жоғары қарай қақырайды. Бұршаққынның тұқымдары ұзына бойы тартыла біткен қалтарысқа орналасады. Жемістің ұзындығы көлденеңінен бірнеше есе артық. Бұршаққынды капуста және т.б. крестгүлділер өкілдерінен көруге болады.</w:t>
      </w:r>
    </w:p>
    <w:p w:rsidR="000F0511" w:rsidRPr="00D82B83" w:rsidRDefault="003873F3" w:rsidP="00121EFC">
      <w:pPr>
        <w:ind w:firstLine="567"/>
        <w:jc w:val="both"/>
        <w:rPr>
          <w:sz w:val="28"/>
          <w:szCs w:val="28"/>
          <w:lang w:val="kk-KZ"/>
        </w:rPr>
      </w:pPr>
      <w:r w:rsidRPr="00D82B83">
        <w:rPr>
          <w:sz w:val="28"/>
          <w:szCs w:val="28"/>
          <w:lang w:val="kk-KZ"/>
        </w:rPr>
        <w:t>Б</w:t>
      </w:r>
      <w:r w:rsidR="000F0511" w:rsidRPr="00D82B83">
        <w:rPr>
          <w:sz w:val="28"/>
          <w:szCs w:val="28"/>
          <w:lang w:val="kk-KZ"/>
        </w:rPr>
        <w:t>ұршаққынш</w:t>
      </w:r>
      <w:r w:rsidRPr="00D82B83">
        <w:rPr>
          <w:sz w:val="28"/>
          <w:szCs w:val="28"/>
          <w:lang w:val="kk-KZ"/>
        </w:rPr>
        <w:t>а-</w:t>
      </w:r>
      <w:r w:rsidR="000F0511" w:rsidRPr="00D82B83">
        <w:rPr>
          <w:sz w:val="28"/>
          <w:szCs w:val="28"/>
          <w:lang w:val="kk-KZ"/>
        </w:rPr>
        <w:t xml:space="preserve"> құрылысы бұршаққын тәрізді, айырмашылығы жемісінің көлемінде ұзындығының көлденеңіне қатысы 2-3 еседен аспайды.</w:t>
      </w:r>
    </w:p>
    <w:p w:rsidR="000F0511" w:rsidRPr="00D82B83" w:rsidRDefault="000F0511" w:rsidP="00121EFC">
      <w:pPr>
        <w:ind w:firstLine="567"/>
        <w:jc w:val="both"/>
        <w:rPr>
          <w:sz w:val="28"/>
          <w:szCs w:val="28"/>
          <w:lang w:val="kk-KZ"/>
        </w:rPr>
      </w:pPr>
      <w:r w:rsidRPr="00D82B83">
        <w:rPr>
          <w:sz w:val="28"/>
          <w:szCs w:val="28"/>
          <w:lang w:val="kk-KZ"/>
        </w:rPr>
        <w:t>Қауашақ (қорапша)— екі немесе бірнеше жеміс жапырақшасынан тұратын, жеміс жапырақшаларының санына байланысты екі және көп ұялы болатын жеміс. Кейде көкнәрдағы (7-11 жеміс жапырақшасы) және қалампырдағы (5 жеміс жапырақшасы) сияқты жеміс жапырақшаларының санына байланыссыз кауашақ бір ұялы. Қауашақтың қақырау тәсілі әр түрлі. Көкнәрдің қауашағы тесіктері арқылы, меңдуананікі — қақпақшасы, қалампырдікі — тісшелері, сасық меңдуананікі — жақтаулары арқылы қақырайды.</w:t>
      </w:r>
    </w:p>
    <w:p w:rsidR="000F0511" w:rsidRPr="00D82B83" w:rsidRDefault="000F0511" w:rsidP="00121EFC">
      <w:pPr>
        <w:ind w:firstLine="567"/>
        <w:jc w:val="both"/>
        <w:rPr>
          <w:sz w:val="28"/>
          <w:szCs w:val="28"/>
          <w:lang w:val="kk-KZ"/>
        </w:rPr>
      </w:pPr>
      <w:r w:rsidRPr="00D82B83">
        <w:rPr>
          <w:sz w:val="28"/>
          <w:szCs w:val="28"/>
          <w:lang w:val="kk-KZ"/>
        </w:rPr>
        <w:t> </w:t>
      </w:r>
      <w:r w:rsidRPr="00D82B83">
        <w:rPr>
          <w:b/>
          <w:bCs/>
          <w:sz w:val="28"/>
          <w:szCs w:val="28"/>
          <w:lang w:val="kk-KZ"/>
        </w:rPr>
        <w:t>Қақырамайтын (жаңғақ тәрізді) құрғақ жемістер</w:t>
      </w:r>
      <w:r w:rsidR="008A6BE3" w:rsidRPr="00D82B83">
        <w:rPr>
          <w:b/>
          <w:bCs/>
          <w:sz w:val="28"/>
          <w:szCs w:val="28"/>
          <w:lang w:val="kk-KZ"/>
        </w:rPr>
        <w:t xml:space="preserve">. </w:t>
      </w:r>
      <w:r w:rsidRPr="00D82B83">
        <w:rPr>
          <w:sz w:val="28"/>
          <w:szCs w:val="28"/>
          <w:lang w:val="kk-KZ"/>
        </w:rPr>
        <w:t>Мұндай жемістер пісіп жетілген кезде қақырамайды, бір тұқымды.</w:t>
      </w:r>
    </w:p>
    <w:p w:rsidR="000F0511" w:rsidRPr="00D82B83" w:rsidRDefault="000F0511" w:rsidP="00121EFC">
      <w:pPr>
        <w:ind w:firstLine="567"/>
        <w:jc w:val="both"/>
        <w:rPr>
          <w:sz w:val="28"/>
          <w:szCs w:val="28"/>
          <w:lang w:val="kk-KZ"/>
        </w:rPr>
      </w:pPr>
      <w:r w:rsidRPr="00D82B83">
        <w:rPr>
          <w:sz w:val="28"/>
          <w:szCs w:val="28"/>
          <w:lang w:val="kk-KZ"/>
        </w:rPr>
        <w:t>Жaңғaқ немесе жаңғақша</w:t>
      </w:r>
      <w:r w:rsidR="008A6BE3" w:rsidRPr="00D82B83">
        <w:rPr>
          <w:sz w:val="28"/>
          <w:szCs w:val="28"/>
          <w:lang w:val="kk-KZ"/>
        </w:rPr>
        <w:t xml:space="preserve">- </w:t>
      </w:r>
      <w:r w:rsidRPr="00D82B83">
        <w:rPr>
          <w:sz w:val="28"/>
          <w:szCs w:val="28"/>
          <w:lang w:val="kk-KZ"/>
        </w:rPr>
        <w:t>жеміс серігі сүректенген, сүйекке ұқсайды. Жемісі көпшілігінде бір, кейде 2-3 жеміс жапырақшаларынан тұрады, бір тұқымды, тұқымы перикарпий ішінде бос жүреді. Құрылысы жағынан емен жаңғағын осы топқа жатқызуға болады. Тұқымша</w:t>
      </w:r>
      <w:r w:rsidR="00121EFC" w:rsidRPr="00D82B83">
        <w:rPr>
          <w:sz w:val="28"/>
          <w:szCs w:val="28"/>
          <w:lang w:val="kk-KZ"/>
        </w:rPr>
        <w:t>-</w:t>
      </w:r>
      <w:r w:rsidRPr="00D82B83">
        <w:rPr>
          <w:sz w:val="28"/>
          <w:szCs w:val="28"/>
          <w:lang w:val="kk-KZ"/>
        </w:rPr>
        <w:t xml:space="preserve"> екі жеміс жапырақшасынан пайда болады. Бір тұқымды тұқымы жеміс серіктерімен кірікпей, бос орнала</w:t>
      </w:r>
      <w:r w:rsidRPr="00D82B83">
        <w:rPr>
          <w:sz w:val="28"/>
          <w:szCs w:val="28"/>
          <w:lang w:val="kk-KZ"/>
        </w:rPr>
        <w:softHyphen/>
        <w:t>сады. Кейбір өсімдіктер тұқымшасының бір шетіңде айдаршасы бар. Тұқымша күрделігүлділер және валерианалар тұқымдасының өкілдерінде кең таралған. Орман бүлдіргені мен сарғалдақтарының кейбір түрлерінде күрделі гинецейден күрделі тұқымша болады</w:t>
      </w:r>
      <w:r w:rsidR="00121EFC" w:rsidRPr="00D82B83">
        <w:rPr>
          <w:sz w:val="28"/>
          <w:szCs w:val="28"/>
          <w:lang w:val="kk-KZ"/>
        </w:rPr>
        <w:t xml:space="preserve">. </w:t>
      </w:r>
      <w:r w:rsidRPr="00D82B83">
        <w:rPr>
          <w:sz w:val="28"/>
          <w:szCs w:val="28"/>
          <w:lang w:val="kk-KZ"/>
        </w:rPr>
        <w:t>Қанатты жеміс</w:t>
      </w:r>
      <w:r w:rsidR="00121EFC" w:rsidRPr="00D82B83">
        <w:rPr>
          <w:sz w:val="28"/>
          <w:szCs w:val="28"/>
          <w:lang w:val="kk-KZ"/>
        </w:rPr>
        <w:t>-</w:t>
      </w:r>
      <w:r w:rsidRPr="00D82B83">
        <w:rPr>
          <w:sz w:val="28"/>
          <w:szCs w:val="28"/>
          <w:lang w:val="kk-KZ"/>
        </w:rPr>
        <w:t xml:space="preserve"> жеміс серігінің тері немесе жарғақ тәрізді қанатты өскіншесі бар тұқымшасы (қарағаштар).Дән</w:t>
      </w:r>
      <w:r w:rsidR="00121EFC" w:rsidRPr="00D82B83">
        <w:rPr>
          <w:sz w:val="28"/>
          <w:szCs w:val="28"/>
          <w:lang w:val="kk-KZ"/>
        </w:rPr>
        <w:t>-</w:t>
      </w:r>
      <w:r w:rsidRPr="00D82B83">
        <w:rPr>
          <w:sz w:val="28"/>
          <w:szCs w:val="28"/>
          <w:lang w:val="kk-KZ"/>
        </w:rPr>
        <w:t xml:space="preserve"> бір тұқымды, екі жеміс жапырақшасынан пайда болған құрғақ жеміс. Мұның жеміс серігі тұқым қабығымен кірігіп, кебекке немесе қауызға айналған. Бұған астық тұқымдастардың (бидай, арпа, сұлы, жүгері және т.б. жемістері) дәндері жатады.</w:t>
      </w:r>
    </w:p>
    <w:p w:rsidR="00121EFC" w:rsidRPr="00D82B83" w:rsidRDefault="000F0511" w:rsidP="00121EFC">
      <w:pPr>
        <w:ind w:firstLine="567"/>
        <w:jc w:val="both"/>
        <w:rPr>
          <w:sz w:val="28"/>
          <w:szCs w:val="28"/>
          <w:lang w:val="kk-KZ"/>
        </w:rPr>
      </w:pPr>
      <w:r w:rsidRPr="00D82B83">
        <w:rPr>
          <w:b/>
          <w:bCs/>
          <w:sz w:val="28"/>
          <w:szCs w:val="28"/>
          <w:lang w:val="kk-KZ"/>
        </w:rPr>
        <w:t>Шырынды жемістер</w:t>
      </w:r>
      <w:r w:rsidRPr="00D82B83">
        <w:rPr>
          <w:sz w:val="28"/>
          <w:szCs w:val="28"/>
          <w:lang w:val="kk-KZ"/>
        </w:rPr>
        <w:t>. Бұлар бір немесе бірнеше жеміс жапырақшаларынан пайда болады, жемістерінің ішкі бөліктері шырынды, көпш</w:t>
      </w:r>
      <w:r w:rsidR="00121EFC" w:rsidRPr="00D82B83">
        <w:rPr>
          <w:sz w:val="28"/>
          <w:szCs w:val="28"/>
          <w:lang w:val="kk-KZ"/>
        </w:rPr>
        <w:t>ілігі көп тұқымды болып келеді.</w:t>
      </w:r>
    </w:p>
    <w:p w:rsidR="00121EFC" w:rsidRPr="00D82B83" w:rsidRDefault="000F0511" w:rsidP="00121EFC">
      <w:pPr>
        <w:ind w:firstLine="567"/>
        <w:jc w:val="both"/>
        <w:rPr>
          <w:sz w:val="28"/>
          <w:szCs w:val="28"/>
          <w:lang w:val="kk-KZ"/>
        </w:rPr>
      </w:pPr>
      <w:r w:rsidRPr="00D82B83">
        <w:rPr>
          <w:sz w:val="28"/>
          <w:szCs w:val="28"/>
          <w:lang w:val="kk-KZ"/>
        </w:rPr>
        <w:t>Жидек</w:t>
      </w:r>
      <w:r w:rsidR="00121EFC" w:rsidRPr="00D82B83">
        <w:rPr>
          <w:sz w:val="28"/>
          <w:szCs w:val="28"/>
          <w:lang w:val="kk-KZ"/>
        </w:rPr>
        <w:t>-</w:t>
      </w:r>
      <w:r w:rsidRPr="00D82B83">
        <w:rPr>
          <w:sz w:val="28"/>
          <w:szCs w:val="28"/>
          <w:lang w:val="kk-KZ"/>
        </w:rPr>
        <w:t xml:space="preserve"> бір немесе бірнеше жеміс жапырақшаларынан түзілген, көп тұқымды, жеміс серігі — шырынды. Жидек жемістердің (жүзім, қарлыған, қарақат, қызанақ, баклажан, алқа, құрма және т.б.) құрылысы алуан түрлі. </w:t>
      </w:r>
    </w:p>
    <w:p w:rsidR="00121EFC" w:rsidRPr="00D82B83" w:rsidRDefault="000F0511" w:rsidP="00121EFC">
      <w:pPr>
        <w:ind w:firstLine="567"/>
        <w:jc w:val="both"/>
        <w:rPr>
          <w:sz w:val="28"/>
          <w:szCs w:val="28"/>
          <w:lang w:val="kk-KZ"/>
        </w:rPr>
      </w:pPr>
      <w:r w:rsidRPr="00D82B83">
        <w:rPr>
          <w:sz w:val="28"/>
          <w:szCs w:val="28"/>
          <w:lang w:val="kk-KZ"/>
        </w:rPr>
        <w:t>Асқабақ жеміс- төменгі жатыннан қалыптасатын, үш жеміс жапырақшасынан тұратын көп тұқымды шырынды жеміс. Экзокарпийі қатты, сүректі эндокарпиі шырынды болып келеді. Асқабақтар тұқымдасына (асқабақ, қияр, қауын, қарбыз және т.б.) тән.</w:t>
      </w:r>
    </w:p>
    <w:p w:rsidR="000F0511" w:rsidRPr="00D82B83" w:rsidRDefault="000F0511" w:rsidP="00121EFC">
      <w:pPr>
        <w:ind w:firstLine="567"/>
        <w:jc w:val="both"/>
        <w:rPr>
          <w:sz w:val="28"/>
          <w:szCs w:val="28"/>
          <w:lang w:val="kk-KZ"/>
        </w:rPr>
      </w:pPr>
      <w:r w:rsidRPr="00D82B83">
        <w:rPr>
          <w:sz w:val="28"/>
          <w:szCs w:val="28"/>
          <w:lang w:val="kk-KZ"/>
        </w:rPr>
        <w:t>Алма жеміс</w:t>
      </w:r>
      <w:r w:rsidR="00121EFC" w:rsidRPr="00D82B83">
        <w:rPr>
          <w:sz w:val="28"/>
          <w:szCs w:val="28"/>
          <w:lang w:val="kk-KZ"/>
        </w:rPr>
        <w:t>-</w:t>
      </w:r>
      <w:r w:rsidRPr="00D82B83">
        <w:rPr>
          <w:sz w:val="28"/>
          <w:szCs w:val="28"/>
          <w:lang w:val="kk-KZ"/>
        </w:rPr>
        <w:t xml:space="preserve"> бес ұялы жеміс. Бес жеміс жапырақшаларына мәңгі жатын ғана емес, гүлдің тостағанша жапырақшаларының, күлте жапырақшаларының, аталықтарының негіздері қатынасады. Алма жемісінің эндокарпийі </w:t>
      </w:r>
      <w:r w:rsidRPr="00D82B83">
        <w:rPr>
          <w:sz w:val="28"/>
          <w:szCs w:val="28"/>
          <w:lang w:val="kk-KZ"/>
        </w:rPr>
        <w:lastRenderedPageBreak/>
        <w:t>салыстырмалы түрде қатты және тері тәрізді, ол ұяларды екі-екіден бос орналасқан тұқымдарымен қоршап тұрады (алма жеміс алмұрт, алма және т.б.).</w:t>
      </w:r>
    </w:p>
    <w:p w:rsidR="000F0511" w:rsidRPr="00D82B83" w:rsidRDefault="000F0511" w:rsidP="00121EFC">
      <w:pPr>
        <w:ind w:firstLine="567"/>
        <w:jc w:val="both"/>
        <w:rPr>
          <w:sz w:val="28"/>
          <w:szCs w:val="28"/>
          <w:lang w:val="kk-KZ"/>
        </w:rPr>
      </w:pPr>
      <w:r w:rsidRPr="00D82B83">
        <w:rPr>
          <w:sz w:val="28"/>
          <w:szCs w:val="28"/>
          <w:lang w:val="kk-KZ"/>
        </w:rPr>
        <w:t>Померанец (тері қабықты жұмсақ жеміс) — экзо-мезокарпийі (жемістің қабығы) терілі борпылдақ, көп ұялы, көп тұқымды шырынды жеміс. Жеміс серігінің шырынды бөлігі эңдокарпийі жатынның шырынды қалташаларға айналған ішкі эпидермасының қалындаған түктерінен пайда болған. Бұл жеміс цитрустарға (лимон, апельсин, мандарин) тән.</w:t>
      </w:r>
    </w:p>
    <w:p w:rsidR="000F0511" w:rsidRPr="00D82B83" w:rsidRDefault="00121EFC" w:rsidP="00121EFC">
      <w:pPr>
        <w:ind w:firstLine="567"/>
        <w:jc w:val="both"/>
        <w:rPr>
          <w:sz w:val="28"/>
          <w:szCs w:val="28"/>
          <w:lang w:val="kk-KZ"/>
        </w:rPr>
      </w:pPr>
      <w:r w:rsidRPr="00D82B83">
        <w:rPr>
          <w:sz w:val="28"/>
          <w:szCs w:val="28"/>
          <w:lang w:val="kk-KZ"/>
        </w:rPr>
        <w:t>С</w:t>
      </w:r>
      <w:r w:rsidR="000F0511" w:rsidRPr="00D82B83">
        <w:rPr>
          <w:sz w:val="28"/>
          <w:szCs w:val="28"/>
          <w:lang w:val="kk-KZ"/>
        </w:rPr>
        <w:t>үйекті жеміс</w:t>
      </w:r>
      <w:r w:rsidRPr="00D82B83">
        <w:rPr>
          <w:sz w:val="28"/>
          <w:szCs w:val="28"/>
          <w:lang w:val="kk-KZ"/>
        </w:rPr>
        <w:t>-</w:t>
      </w:r>
      <w:r w:rsidR="000F0511" w:rsidRPr="00D82B83">
        <w:rPr>
          <w:sz w:val="28"/>
          <w:szCs w:val="28"/>
          <w:lang w:val="kk-KZ"/>
        </w:rPr>
        <w:t xml:space="preserve"> көбіне бір тұқымды болып келеді, бір жеміс жапырақшасынан өнеді. Жеміс серігі үш бөлікке жіктелген: экзокарпийі — жұқа және жұмсақ қабықша, мезокарпийі — жұмсақ, шырынды, ал эндокарпийі — көп қабатты және сүректеніп кеткен (сүйек). Сүйекті жемістерге: раушангүлдер тұқымдасының шие, шабдалы, долана және т.б. өкілдері жатады. Таңқурайдың күрделі гинецейінен күрделі сүйекті жеміс дамиды. Сирек жағдайда құрғақ сүйекті жеміс кездеседі, мысалы бадамның түрлері.</w:t>
      </w:r>
    </w:p>
    <w:p w:rsidR="000F0511" w:rsidRPr="00D82B83" w:rsidRDefault="000F0511" w:rsidP="00121EFC">
      <w:pPr>
        <w:ind w:firstLine="567"/>
        <w:jc w:val="both"/>
        <w:rPr>
          <w:sz w:val="28"/>
          <w:szCs w:val="28"/>
          <w:lang w:val="kk-KZ"/>
        </w:rPr>
      </w:pPr>
      <w:r w:rsidRPr="00087A67">
        <w:rPr>
          <w:b/>
          <w:bCs/>
          <w:sz w:val="28"/>
          <w:szCs w:val="28"/>
          <w:lang w:val="kk-KZ"/>
        </w:rPr>
        <w:t>Тұқым мен жемістің таралу жолдары.</w:t>
      </w:r>
      <w:r w:rsidRPr="00D82B83">
        <w:rPr>
          <w:sz w:val="28"/>
          <w:szCs w:val="28"/>
          <w:lang w:val="kk-KZ"/>
        </w:rPr>
        <w:t>Өсімдіктердің піскен жемістері, өскен жеріне ғана түспей, жел (анемохория), су (гидрохория), жануарлар (зоохория) және адам (антропохория) арқылы алысқа таралады. Сол сияқты кейбір жемістер тұқымдарын әр түрлі қашықтыққа өздері де шаша алады («құтырған қияр», шытырлақ).</w:t>
      </w:r>
    </w:p>
    <w:p w:rsidR="000F0511" w:rsidRPr="00D82B83" w:rsidRDefault="000F0511" w:rsidP="00121EFC">
      <w:pPr>
        <w:ind w:firstLine="567"/>
        <w:jc w:val="both"/>
        <w:rPr>
          <w:sz w:val="28"/>
          <w:szCs w:val="28"/>
          <w:lang w:val="kk-KZ"/>
        </w:rPr>
      </w:pPr>
      <w:r w:rsidRPr="00D82B83">
        <w:rPr>
          <w:sz w:val="28"/>
          <w:szCs w:val="28"/>
          <w:lang w:val="kk-KZ"/>
        </w:rPr>
        <w:t>Жеміс пен тұқымды алыс қашықтыкқа таратушының бірі — жел. Өсімдіктердің біраз топтарының (орхидеялар, сұңғылалар) тұқымдары өте ұсақ, жеңіл, миллиграммның мыңнан бір бөлігіндей  ғана. Мұндай тұқымдар баяу ауа толқындарының ағысымен де тарала алады. Су арқылы гигрофильді және гидрофильді өсімдіктер тұқымы таралады. Бұлардың жемістерінде түрліше өскіншелер бар. Мысалы, қияқөлендердің ішінде жемісі бар үрленген қалташалары болады. Сонымен қатар, сумен таралатын кейбір өсімдік тұқымдары мен жемістерінің сыртында су жұқпайтын түктері немесе ішіне су кіргізбейтін тоз қабаты болады. Мұндай жемістер мен тұқымдар суда қанша жүзсе де батпайды және шірімейді, өнімділігін де сақтайды.</w:t>
      </w:r>
    </w:p>
    <w:p w:rsidR="000F0511" w:rsidRPr="00D82B83" w:rsidRDefault="000F0511" w:rsidP="00121EFC">
      <w:pPr>
        <w:ind w:firstLine="567"/>
        <w:jc w:val="both"/>
        <w:rPr>
          <w:sz w:val="28"/>
          <w:szCs w:val="28"/>
          <w:lang w:val="kk-KZ"/>
        </w:rPr>
      </w:pPr>
      <w:r w:rsidRPr="00D82B83">
        <w:rPr>
          <w:sz w:val="28"/>
          <w:szCs w:val="28"/>
          <w:lang w:val="kk-KZ"/>
        </w:rPr>
        <w:t>Жануарлар арқылы таралатын жемістер сыртқы көрінісі құрылысы жағынан өте алуан түрлі, олар құрғақ күйінде, кейде шырынды күйінде болады. Құрғақ зоохорлы жемістердің сырты әр қилы ілмекті қылшықты, қармақшалары түкті келеді.Мұндай жолмен ошаған, кәріқыз, шоңайна, қаратамыр, жабайы сәбіз, итошаған және тағы басқалар. Барлық шырынды жемістер — зоохориялы. Бұларды жануарлар немесе құстар (орнитохория) жеген жағдайда олардың ас қорыту мүшелерінде, әсіресе сүректі жемістердің тұқымдары, өзгеріске ұшырамай түсіп қалады.</w:t>
      </w:r>
    </w:p>
    <w:p w:rsidR="000F0511" w:rsidRPr="00D82B83" w:rsidRDefault="000F0511" w:rsidP="00121EFC">
      <w:pPr>
        <w:ind w:firstLine="567"/>
        <w:jc w:val="both"/>
        <w:rPr>
          <w:sz w:val="28"/>
          <w:szCs w:val="28"/>
          <w:lang w:val="kk-KZ"/>
        </w:rPr>
      </w:pPr>
      <w:r w:rsidRPr="00D82B83">
        <w:rPr>
          <w:sz w:val="28"/>
          <w:szCs w:val="28"/>
          <w:lang w:val="kk-KZ"/>
        </w:rPr>
        <w:t>Көптеген өсімдіктердің, негізінен орман өсімдіктерінің тұқымы құмырсқалар (мирмекохория) арқылы таралады. Мұндай өсімдіктердің жеуге жарайтын өскіншелері болады. Мирмекохорлы өсімдіктерге шегіргүл, айдаршөп, сүйелшөп, жалтыршөп, қазжуа және т.б. жатады.</w:t>
      </w:r>
    </w:p>
    <w:p w:rsidR="00121EFC" w:rsidRPr="00D82B83" w:rsidRDefault="00121EFC" w:rsidP="00121EFC">
      <w:pPr>
        <w:ind w:firstLine="709"/>
        <w:contextualSpacing/>
        <w:mirrorIndents/>
        <w:jc w:val="both"/>
        <w:rPr>
          <w:b/>
          <w:sz w:val="28"/>
          <w:szCs w:val="28"/>
          <w:lang w:val="kk-KZ"/>
        </w:rPr>
      </w:pPr>
    </w:p>
    <w:p w:rsidR="00D87E2E" w:rsidRPr="00D82B83" w:rsidRDefault="00D87E2E" w:rsidP="00121EFC">
      <w:pPr>
        <w:ind w:firstLine="709"/>
        <w:contextualSpacing/>
        <w:mirrorIndents/>
        <w:jc w:val="both"/>
        <w:rPr>
          <w:b/>
          <w:sz w:val="28"/>
          <w:szCs w:val="28"/>
          <w:lang w:val="kk-KZ"/>
        </w:rPr>
      </w:pPr>
      <w:r w:rsidRPr="00D82B83">
        <w:rPr>
          <w:b/>
          <w:sz w:val="28"/>
          <w:szCs w:val="28"/>
          <w:lang w:val="kk-KZ"/>
        </w:rPr>
        <w:t>Бақылау сұрақтары:</w:t>
      </w:r>
    </w:p>
    <w:p w:rsidR="00BE6252" w:rsidRPr="00D82B83" w:rsidRDefault="00BE6252" w:rsidP="005A4D3A">
      <w:pPr>
        <w:numPr>
          <w:ilvl w:val="0"/>
          <w:numId w:val="5"/>
        </w:numPr>
        <w:ind w:left="0" w:firstLine="568"/>
        <w:contextualSpacing/>
        <w:mirrorIndents/>
        <w:jc w:val="both"/>
        <w:rPr>
          <w:sz w:val="28"/>
          <w:szCs w:val="28"/>
          <w:lang w:val="kk-KZ"/>
        </w:rPr>
      </w:pPr>
      <w:r w:rsidRPr="00D82B83">
        <w:rPr>
          <w:sz w:val="28"/>
          <w:szCs w:val="28"/>
          <w:lang w:val="kk-KZ"/>
        </w:rPr>
        <w:t>Өсімдіктің вегетативті мүшелерін атаңыз, олардың морфологиялық құрылыс ерекшеліктері қандай?</w:t>
      </w:r>
    </w:p>
    <w:p w:rsidR="00BE6252" w:rsidRPr="00D82B83" w:rsidRDefault="00BE6252" w:rsidP="005A4D3A">
      <w:pPr>
        <w:numPr>
          <w:ilvl w:val="0"/>
          <w:numId w:val="5"/>
        </w:numPr>
        <w:ind w:left="0" w:firstLine="568"/>
        <w:contextualSpacing/>
        <w:mirrorIndents/>
        <w:jc w:val="both"/>
        <w:rPr>
          <w:sz w:val="28"/>
          <w:szCs w:val="28"/>
          <w:lang w:val="kk-KZ"/>
        </w:rPr>
      </w:pPr>
      <w:r w:rsidRPr="00D82B83">
        <w:rPr>
          <w:sz w:val="28"/>
          <w:szCs w:val="28"/>
          <w:lang w:val="kk-KZ"/>
        </w:rPr>
        <w:lastRenderedPageBreak/>
        <w:t>Өсімдіктің генеративті мүшелерін атаңыз, олардың қызметі қандай?</w:t>
      </w:r>
    </w:p>
    <w:p w:rsidR="00BE6252" w:rsidRPr="00D82B83" w:rsidRDefault="00BE6252" w:rsidP="00BE6252">
      <w:pPr>
        <w:jc w:val="both"/>
        <w:rPr>
          <w:sz w:val="28"/>
          <w:szCs w:val="28"/>
          <w:lang w:val="kk-KZ"/>
        </w:rPr>
      </w:pPr>
    </w:p>
    <w:p w:rsidR="00FD0258" w:rsidRPr="0089127A" w:rsidRDefault="00FD0258" w:rsidP="00FD0258">
      <w:pPr>
        <w:ind w:firstLine="709"/>
        <w:jc w:val="both"/>
        <w:rPr>
          <w:b/>
          <w:sz w:val="28"/>
          <w:szCs w:val="28"/>
          <w:lang w:val="kk-KZ"/>
        </w:rPr>
      </w:pPr>
      <w:r w:rsidRPr="0089127A">
        <w:rPr>
          <w:b/>
          <w:sz w:val="28"/>
          <w:szCs w:val="28"/>
          <w:lang w:val="kk-KZ"/>
        </w:rPr>
        <w:t>Пайдаланылған әдебиеттер:</w:t>
      </w:r>
    </w:p>
    <w:p w:rsidR="00FD0258" w:rsidRPr="0089127A" w:rsidRDefault="00FD0258" w:rsidP="00FD0258">
      <w:pPr>
        <w:ind w:firstLine="709"/>
        <w:jc w:val="both"/>
        <w:rPr>
          <w:b/>
          <w:sz w:val="28"/>
          <w:szCs w:val="28"/>
          <w:lang w:val="kk-KZ"/>
        </w:rPr>
      </w:pPr>
      <w:r w:rsidRPr="0089127A">
        <w:rPr>
          <w:bCs/>
          <w:sz w:val="28"/>
          <w:szCs w:val="28"/>
          <w:lang w:val="kk-KZ"/>
        </w:rPr>
        <w:t>Тлеукеева А. Е. Ботаника (өсімдіктер анатомиясы мен морфологиясы) / Тлеукеева А. Е., 2020. - 145 c.</w:t>
      </w:r>
    </w:p>
    <w:p w:rsidR="00832F7C" w:rsidRDefault="00832F7C" w:rsidP="00EF79DC">
      <w:pPr>
        <w:ind w:firstLine="567"/>
        <w:contextualSpacing/>
        <w:mirrorIndents/>
        <w:jc w:val="both"/>
        <w:rPr>
          <w:b/>
          <w:sz w:val="28"/>
          <w:szCs w:val="28"/>
          <w:lang w:val="kk-KZ"/>
        </w:rPr>
      </w:pPr>
    </w:p>
    <w:p w:rsidR="00EF79DC" w:rsidRPr="00D82B83" w:rsidRDefault="00EF79DC" w:rsidP="00EF79DC">
      <w:pPr>
        <w:ind w:firstLine="567"/>
        <w:contextualSpacing/>
        <w:mirrorIndents/>
        <w:jc w:val="both"/>
        <w:rPr>
          <w:b/>
          <w:sz w:val="28"/>
          <w:szCs w:val="28"/>
          <w:lang w:val="kk-KZ"/>
        </w:rPr>
      </w:pPr>
      <w:r w:rsidRPr="00D82B83">
        <w:rPr>
          <w:b/>
          <w:sz w:val="28"/>
          <w:szCs w:val="28"/>
          <w:lang w:val="kk-KZ"/>
        </w:rPr>
        <w:t>Дәріс № 5,6</w:t>
      </w:r>
    </w:p>
    <w:p w:rsidR="00EF79DC" w:rsidRPr="00D82B83" w:rsidRDefault="00EF79DC" w:rsidP="00EF79DC">
      <w:pPr>
        <w:ind w:firstLine="567"/>
        <w:jc w:val="both"/>
        <w:rPr>
          <w:b/>
          <w:color w:val="000000"/>
          <w:sz w:val="28"/>
          <w:szCs w:val="28"/>
          <w:lang w:val="kk-KZ"/>
        </w:rPr>
      </w:pPr>
      <w:r w:rsidRPr="00D82B83">
        <w:rPr>
          <w:b/>
          <w:sz w:val="28"/>
          <w:szCs w:val="28"/>
          <w:lang w:val="kk-KZ"/>
        </w:rPr>
        <w:t>Тақырыбы:</w:t>
      </w:r>
      <w:r w:rsidRPr="00D82B83">
        <w:rPr>
          <w:color w:val="000000"/>
          <w:sz w:val="28"/>
          <w:szCs w:val="28"/>
          <w:lang w:val="kk-KZ"/>
        </w:rPr>
        <w:t>Өсімдіктер анатомиясы</w:t>
      </w:r>
    </w:p>
    <w:p w:rsidR="00EF79DC" w:rsidRPr="00D82B83" w:rsidRDefault="00EF79DC" w:rsidP="00EF79DC">
      <w:pPr>
        <w:ind w:firstLine="567"/>
        <w:contextualSpacing/>
        <w:mirrorIndents/>
        <w:jc w:val="both"/>
        <w:rPr>
          <w:b/>
          <w:sz w:val="28"/>
          <w:szCs w:val="28"/>
          <w:lang w:val="kk-KZ"/>
        </w:rPr>
      </w:pPr>
      <w:r w:rsidRPr="00D82B83">
        <w:rPr>
          <w:b/>
          <w:sz w:val="28"/>
          <w:szCs w:val="28"/>
          <w:lang w:val="kk-KZ"/>
        </w:rPr>
        <w:t>Жоспар:</w:t>
      </w:r>
    </w:p>
    <w:p w:rsidR="00EF79DC" w:rsidRPr="00D82B83" w:rsidRDefault="00EF79DC" w:rsidP="00EF79DC">
      <w:pPr>
        <w:ind w:firstLine="567"/>
        <w:jc w:val="both"/>
        <w:rPr>
          <w:color w:val="000000"/>
          <w:sz w:val="28"/>
          <w:szCs w:val="28"/>
          <w:lang w:val="kk-KZ"/>
        </w:rPr>
      </w:pPr>
      <w:r w:rsidRPr="00D82B83">
        <w:rPr>
          <w:color w:val="000000"/>
          <w:sz w:val="28"/>
          <w:szCs w:val="28"/>
          <w:lang w:val="kk-KZ"/>
        </w:rPr>
        <w:t xml:space="preserve">1.Өсімдіктің вегетативтік мүшелерінің анатомиялық құрылысы </w:t>
      </w:r>
    </w:p>
    <w:p w:rsidR="00EF79DC" w:rsidRPr="00D82B83" w:rsidRDefault="00EF79DC" w:rsidP="00EF79DC">
      <w:pPr>
        <w:ind w:firstLine="567"/>
        <w:jc w:val="both"/>
        <w:rPr>
          <w:color w:val="000000"/>
          <w:sz w:val="28"/>
          <w:szCs w:val="28"/>
          <w:lang w:val="kk-KZ"/>
        </w:rPr>
      </w:pPr>
      <w:r w:rsidRPr="00D82B83">
        <w:rPr>
          <w:color w:val="000000"/>
          <w:sz w:val="28"/>
          <w:szCs w:val="28"/>
          <w:lang w:val="kk-KZ"/>
        </w:rPr>
        <w:t>2. Өсімдіктердің генеративтік мүшелерінің анатомиялық құрылысы</w:t>
      </w:r>
    </w:p>
    <w:p w:rsidR="00EF79DC" w:rsidRPr="00D82B83" w:rsidRDefault="00EF79DC" w:rsidP="00EF79DC">
      <w:pPr>
        <w:ind w:right="-374" w:firstLine="567"/>
        <w:jc w:val="both"/>
        <w:rPr>
          <w:b/>
          <w:bCs/>
          <w:sz w:val="28"/>
          <w:szCs w:val="28"/>
          <w:lang w:val="kk-KZ"/>
        </w:rPr>
      </w:pPr>
    </w:p>
    <w:p w:rsidR="00EF79DC" w:rsidRPr="00D82B83" w:rsidRDefault="00EF79DC" w:rsidP="00EF79DC">
      <w:pPr>
        <w:ind w:firstLine="567"/>
        <w:jc w:val="both"/>
        <w:rPr>
          <w:sz w:val="28"/>
          <w:szCs w:val="28"/>
          <w:lang w:val="kk-KZ"/>
        </w:rPr>
      </w:pPr>
      <w:r w:rsidRPr="00D82B83">
        <w:rPr>
          <w:b/>
          <w:color w:val="000000"/>
          <w:sz w:val="28"/>
          <w:szCs w:val="28"/>
          <w:lang w:val="kk-KZ"/>
        </w:rPr>
        <w:t>1.Өсімдіктің вегетативтік мүшелерінің анатомиялық құрылысы</w:t>
      </w:r>
      <w:r w:rsidRPr="00D82B83">
        <w:rPr>
          <w:b/>
          <w:bCs/>
          <w:sz w:val="28"/>
          <w:szCs w:val="28"/>
          <w:lang w:val="kk-KZ"/>
        </w:rPr>
        <w:t xml:space="preserve">. </w:t>
      </w:r>
      <w:r w:rsidRPr="00D82B83">
        <w:rPr>
          <w:bCs/>
          <w:i/>
          <w:sz w:val="28"/>
          <w:szCs w:val="28"/>
          <w:lang w:val="kk-KZ"/>
        </w:rPr>
        <w:t>Жапырақтың анатомиялық құрылысы.</w:t>
      </w:r>
      <w:r w:rsidRPr="00D82B83">
        <w:rPr>
          <w:bCs/>
          <w:sz w:val="28"/>
          <w:szCs w:val="28"/>
          <w:lang w:val="kk-KZ"/>
        </w:rPr>
        <w:t>Ж</w:t>
      </w:r>
      <w:r w:rsidRPr="00D82B83">
        <w:rPr>
          <w:sz w:val="28"/>
          <w:szCs w:val="28"/>
          <w:lang w:val="kk-KZ"/>
        </w:rPr>
        <w:t>оғары сатыдағы өсімдіктер жапырағының анатомиялық құрылысы негізгі үш бөліктен тұрады. Олар: 1) жапырақ тақтасын үстіңгі және астыңғы бет жағынан жауып тұратын жабындық ұлпа - эпидерма; 2) ассимиляциялаушы қоректік ұлпадан тұратын негізгі бөлігі - мезофилл; 3) мезофилл бөлігінде орналасқан өткізгіш шоқтар. Жапырақтың бұл анатомиялық құрылысында жапырақ формацияларына, өсімдіктердің жүйелілік топтарына және өсіп тұрған орта жағдайларының әсеріне байланысты азды-көпті өзгерістер болады.</w:t>
      </w:r>
    </w:p>
    <w:p w:rsidR="00EF79DC" w:rsidRPr="00D82B83" w:rsidRDefault="00EF79DC" w:rsidP="00EF79DC">
      <w:pPr>
        <w:ind w:right="-374" w:firstLine="567"/>
        <w:jc w:val="both"/>
        <w:rPr>
          <w:sz w:val="28"/>
          <w:szCs w:val="28"/>
          <w:lang w:val="kk-KZ"/>
        </w:rPr>
      </w:pPr>
      <w:r w:rsidRPr="00D82B83">
        <w:rPr>
          <w:sz w:val="28"/>
          <w:szCs w:val="28"/>
          <w:lang w:val="kk-KZ"/>
        </w:rPr>
        <w:t>Қос жарнақты өсімдіктер жапырағының анатомиялық құрылысы. Жапырақ тақтасын сырт жағынан жабындық ұлпа - эпидерма жауып тұрады. Эпидерма жасушалары тірі, бір-бірімен тығыз тіркесіп бір қатар, екі қатар, сирек жағда</w:t>
      </w:r>
      <w:r w:rsidR="00A757FE" w:rsidRPr="00D82B83">
        <w:rPr>
          <w:sz w:val="28"/>
          <w:szCs w:val="28"/>
          <w:lang w:val="kk-KZ"/>
        </w:rPr>
        <w:t xml:space="preserve">йда көп қатар түзіп, орналасады. </w:t>
      </w:r>
      <w:r w:rsidRPr="00D82B83">
        <w:rPr>
          <w:sz w:val="28"/>
          <w:szCs w:val="28"/>
          <w:lang w:val="kk-KZ"/>
        </w:rPr>
        <w:t>Негізгі қызметі - жапырақтың ішкі жұмсақ бөлігін кебуден, механикалық зақымданудан және микроорганизмдердің енуінен сақтау. Эпидерма жасушаларының сыртқы қабырғасын, әсіресе үстіңгі бетін, кутикула және балауыз дақ жауып тұрады. Бұл қабаттар эпидерманың қорғаныштық қызметін арттыра түседі.</w:t>
      </w:r>
    </w:p>
    <w:p w:rsidR="00EF79DC" w:rsidRPr="00D82B83" w:rsidRDefault="00EF79DC" w:rsidP="00EF79DC">
      <w:pPr>
        <w:ind w:right="-374" w:firstLine="567"/>
        <w:jc w:val="both"/>
        <w:rPr>
          <w:sz w:val="28"/>
          <w:szCs w:val="28"/>
          <w:lang w:val="kk-KZ"/>
        </w:rPr>
      </w:pPr>
      <w:r w:rsidRPr="00D82B83">
        <w:rPr>
          <w:sz w:val="28"/>
          <w:szCs w:val="28"/>
          <w:lang w:val="kk-KZ"/>
        </w:rPr>
        <w:t>Жапырақ тақтасы көлбеу бағытта ұсталып, үстіңгі бетімен жарыққа бағытталған жағдайда лептесік негізінен астыңғы бетінде орналасады. Жапырақ тік бағытта өсіп, жарық екі бетіне бірдей түскен жағдайда лептесік екі бетінде шамамен бірдей болады. Жапырағы су бетінде қалқып жүретін су өсімдіктерінде лептесік жапырақ тақтасының тек үстіңгі бетінде кездеседі.</w:t>
      </w:r>
    </w:p>
    <w:p w:rsidR="00EF79DC" w:rsidRPr="00D82B83" w:rsidRDefault="00EF79DC" w:rsidP="00EF79DC">
      <w:pPr>
        <w:ind w:right="-374" w:firstLine="567"/>
        <w:jc w:val="both"/>
        <w:rPr>
          <w:sz w:val="28"/>
          <w:szCs w:val="28"/>
          <w:lang w:val="kk-KZ"/>
        </w:rPr>
      </w:pPr>
      <w:r w:rsidRPr="00D82B83">
        <w:rPr>
          <w:sz w:val="28"/>
          <w:szCs w:val="28"/>
          <w:lang w:val="kk-KZ"/>
        </w:rPr>
        <w:t>Мезофилл (mesos - орталық, phyllon - жапырақ) морфологиялық құрылысы, атқаратын қызметі жағынан бір-бірінен азды-көпті айырмасы бар екі түрлі бағаналы және борпылдақ ұлпадан тұрады. Жасуша құрамындағы хлоропластарға байла</w:t>
      </w:r>
      <w:r w:rsidRPr="00D82B83">
        <w:rPr>
          <w:sz w:val="28"/>
          <w:szCs w:val="28"/>
          <w:lang w:val="kk-KZ"/>
        </w:rPr>
        <w:softHyphen/>
        <w:t>нысты бұл бөлімнің реңі жасыл болатындықтан, ол мезофилл хлоренхима (грекше chloros - жасыл, enqchyma - құйылған) деп те аталады.</w:t>
      </w:r>
    </w:p>
    <w:p w:rsidR="00EF79DC" w:rsidRPr="00D82B83" w:rsidRDefault="00EF79DC" w:rsidP="00EF79DC">
      <w:pPr>
        <w:ind w:right="-374" w:firstLine="567"/>
        <w:jc w:val="both"/>
        <w:rPr>
          <w:sz w:val="28"/>
          <w:szCs w:val="28"/>
          <w:lang w:val="kk-KZ"/>
        </w:rPr>
      </w:pPr>
      <w:r w:rsidRPr="00D82B83">
        <w:rPr>
          <w:sz w:val="28"/>
          <w:szCs w:val="28"/>
          <w:lang w:val="kk-KZ"/>
        </w:rPr>
        <w:t>Бағаналы ұлпа жасушаларының пішіні бағана немесе діңгек тәрізді болып, үстіңгі эпидерма жасушаларына көлденең бағытта, өзара тығыз орналасады.</w:t>
      </w:r>
    </w:p>
    <w:p w:rsidR="00EF79DC" w:rsidRPr="00D82B83" w:rsidRDefault="00EF79DC" w:rsidP="00EF79DC">
      <w:pPr>
        <w:ind w:right="-374" w:firstLine="567"/>
        <w:jc w:val="both"/>
        <w:rPr>
          <w:sz w:val="28"/>
          <w:szCs w:val="28"/>
          <w:lang w:val="kk-KZ"/>
        </w:rPr>
      </w:pPr>
      <w:r w:rsidRPr="00D82B83">
        <w:rPr>
          <w:sz w:val="28"/>
          <w:szCs w:val="28"/>
          <w:lang w:val="kk-KZ"/>
        </w:rPr>
        <w:t>Бағаналы ұлпа жасушаларында жапырақтағы барлық хлоропластардың 3/4-тен 4/5 -ке дейінгі бөлігі орналасқан, соңдықтан жапырақтардың үстіңгі беті қою жасыл түсті және негізінен фотосинтез қызметін атқарады.</w:t>
      </w:r>
    </w:p>
    <w:p w:rsidR="00EF79DC" w:rsidRPr="00D82B83" w:rsidRDefault="00EF79DC" w:rsidP="00EF79DC">
      <w:pPr>
        <w:ind w:right="-374" w:firstLine="567"/>
        <w:jc w:val="both"/>
        <w:rPr>
          <w:sz w:val="28"/>
          <w:szCs w:val="28"/>
          <w:lang w:val="kk-KZ"/>
        </w:rPr>
      </w:pPr>
      <w:r w:rsidRPr="00D82B83">
        <w:rPr>
          <w:sz w:val="28"/>
          <w:szCs w:val="28"/>
          <w:lang w:val="kk-KZ"/>
        </w:rPr>
        <w:lastRenderedPageBreak/>
        <w:t>Көптеген өсімдіктерде бағаналы ұлпа бір қабатты, кейде екі қабатты (камелия, фикус, кәдімгі серігүлдің жарық сүйгіш жапырақтары), сирек жағдайда көп қабатты (ақ тұт ағашы) бо</w:t>
      </w:r>
      <w:r w:rsidRPr="00D82B83">
        <w:rPr>
          <w:sz w:val="28"/>
          <w:szCs w:val="28"/>
          <w:lang w:val="kk-KZ"/>
        </w:rPr>
        <w:softHyphen/>
        <w:t>лып келеді.</w:t>
      </w:r>
    </w:p>
    <w:p w:rsidR="00EF79DC" w:rsidRPr="00D82B83" w:rsidRDefault="00EF79DC" w:rsidP="00EF79DC">
      <w:pPr>
        <w:ind w:right="-374" w:firstLine="567"/>
        <w:jc w:val="both"/>
        <w:rPr>
          <w:sz w:val="28"/>
          <w:szCs w:val="28"/>
          <w:lang w:val="kk-KZ"/>
        </w:rPr>
      </w:pPr>
      <w:r w:rsidRPr="00D82B83">
        <w:rPr>
          <w:sz w:val="28"/>
          <w:szCs w:val="28"/>
          <w:lang w:val="kk-KZ"/>
        </w:rPr>
        <w:t>Борпылдақ ұлпа жасушалары дөңгелек, сопақтау және басқа да әр түрлі пішінді, олар бір-бірімен тығыз жанаспай жасуша аралық кеңістіктер қалдырып, астыңғы эпидермаға таяу орна</w:t>
      </w:r>
      <w:r w:rsidRPr="00D82B83">
        <w:rPr>
          <w:sz w:val="28"/>
          <w:szCs w:val="28"/>
          <w:lang w:val="kk-KZ"/>
        </w:rPr>
        <w:softHyphen/>
        <w:t>ласады. Бұларда хлоропластардың саны бағаналы ұлпамен салыстырғанда кем, сондықтан фотосинтез қарқындылығы төмен болып келеді. Негізінен борпылдақ ұлпа арқылы ауа алмасу және транспирация жүзеге асады.</w:t>
      </w:r>
    </w:p>
    <w:p w:rsidR="00EF79DC" w:rsidRPr="00D82B83" w:rsidRDefault="00EF79DC" w:rsidP="00EF79DC">
      <w:pPr>
        <w:ind w:right="-374" w:firstLine="567"/>
        <w:jc w:val="both"/>
        <w:rPr>
          <w:sz w:val="28"/>
          <w:szCs w:val="28"/>
          <w:lang w:val="kk-KZ"/>
        </w:rPr>
      </w:pPr>
      <w:r w:rsidRPr="00D82B83">
        <w:rPr>
          <w:sz w:val="28"/>
          <w:szCs w:val="28"/>
          <w:lang w:val="kk-KZ"/>
        </w:rPr>
        <w:t>Мезофиллдің бағаналы және борпылдақ ұлпаға айқын жіктелуіне жарықтың мол түсуі үлкен әсерін тигізеді. Жапырақ тақтасы азды-көпті тік бағытта орналасса, жапырақ тақтасының екі бетіне жарықтың түсуі бір қалыпты болады да жапырақтың анатомиялық құрылысы бірыңғай, борпылдақ ұлпадан тұрады. Осы типтес құрылым көлеңкеде өсетін және су өсімдіктерінің суға батырылған жапырақтарына да тән. Осы сияқты мезофилі бірыңғай ұлпадан тұратын жапырақтар изолатеральды, яғни тең беткейлі деп аталады.</w:t>
      </w:r>
    </w:p>
    <w:p w:rsidR="00EF79DC" w:rsidRPr="00D82B83" w:rsidRDefault="00EF79DC" w:rsidP="00EF79DC">
      <w:pPr>
        <w:ind w:right="-374" w:firstLine="567"/>
        <w:jc w:val="both"/>
        <w:rPr>
          <w:sz w:val="28"/>
          <w:szCs w:val="28"/>
          <w:lang w:val="kk-KZ"/>
        </w:rPr>
      </w:pPr>
      <w:r w:rsidRPr="00D82B83">
        <w:rPr>
          <w:sz w:val="28"/>
          <w:szCs w:val="28"/>
          <w:lang w:val="kk-KZ"/>
        </w:rPr>
        <w:t>Өткізгіш шоқтар, әдетте жүйке аталып жапырақтың мезо</w:t>
      </w:r>
      <w:r w:rsidRPr="00D82B83">
        <w:rPr>
          <w:sz w:val="28"/>
          <w:szCs w:val="28"/>
          <w:lang w:val="kk-KZ"/>
        </w:rPr>
        <w:softHyphen/>
        <w:t>филл бөлімінде тор түзіп орналасады. Жапырақтағы өткізгіш шоқ - тұйық коллатералды. Кейде негізгі жүйкенің флоэмасы мен ксилемасының арасында камбий сақталады. Шоқтың ксилемасы жапырақтың үстіңгі бетіне, флоэмасы астыңғы бетіне қарай орналасады. Бұл өткізгіш шоқтың сабақтан жапыраққа өту барысында тік қалыптан көлбеу қалыпқа ауысуынан. Жүйкелер жапырақ негізінен, оның ұшына қарай жақындаған сайын шоқтардың гистологиялық элементтерінің құрамы өзгеріске ұшырап жатады. Алдымен механикалық ұлпалар, одан кейін сүзгілі түтіктер, соңында трахеялар жоғала бастайды. Жүйкенің жапырақ жиегіндегі ұсақ тармақтары тек қана трахеидтерден тұрады.</w:t>
      </w:r>
    </w:p>
    <w:p w:rsidR="00EF79DC" w:rsidRPr="00D82B83" w:rsidRDefault="00EF79DC" w:rsidP="00A757FE">
      <w:pPr>
        <w:ind w:right="-374" w:firstLine="567"/>
        <w:jc w:val="both"/>
        <w:rPr>
          <w:sz w:val="28"/>
          <w:szCs w:val="28"/>
          <w:lang w:val="kk-KZ"/>
        </w:rPr>
      </w:pPr>
      <w:r w:rsidRPr="00D82B83">
        <w:rPr>
          <w:sz w:val="28"/>
          <w:szCs w:val="28"/>
          <w:lang w:val="kk-KZ"/>
        </w:rPr>
        <w:t>Дара жарнақты өсімдіктер жапырағының анатомиялық құрылысы. Дара жарнақтылар жапырағының анатомиялық құрылысын астық тұқымдастарынан қарастырамыз. Өйткені астық тұқымдастарда дара жарнақтылардың басқа жүйелілік топтарымен салыстырғанда олардың жапыра</w:t>
      </w:r>
      <w:r w:rsidR="00A757FE" w:rsidRPr="00D82B83">
        <w:rPr>
          <w:sz w:val="28"/>
          <w:szCs w:val="28"/>
          <w:lang w:val="kk-KZ"/>
        </w:rPr>
        <w:t>ғына тән ерекшеліктер байқалады.</w:t>
      </w:r>
    </w:p>
    <w:p w:rsidR="00EF79DC" w:rsidRPr="00D82B83" w:rsidRDefault="00EF79DC" w:rsidP="00EF79DC">
      <w:pPr>
        <w:ind w:right="-374" w:firstLine="567"/>
        <w:jc w:val="both"/>
        <w:rPr>
          <w:sz w:val="28"/>
          <w:szCs w:val="28"/>
          <w:lang w:val="kk-KZ"/>
        </w:rPr>
      </w:pPr>
      <w:r w:rsidRPr="00D82B83">
        <w:rPr>
          <w:sz w:val="28"/>
          <w:szCs w:val="28"/>
          <w:lang w:val="kk-KZ"/>
        </w:rPr>
        <w:t xml:space="preserve">Жапырақ тақтасын екі бетінен эпидерма жауып тұрады. Астық тұқымдасында эпидерма жасушалары бірыңғай емес, көбінің пішіні сопақша келген тік бұрышты, бүйір қабырғалары иректеліп жатады. Мұндай жасушалардың сыртқы қабырғасы кутикулаланады және кремнезем сіңіп, оған мықтылық, шытырлақ (инкрустациялық) қасиет береді. Сонымен қатар астық тұқымдастардың үстіңгі эпидермасында жасуша қабықшалары жұқа, жасуша шырынға толы, эпидерманың басқа клеткаларымен салыстырғанда ірі жасушалар тобы айқындалады, бұлар будақ (моторные, двигательные) жасушалар деп аталады. Құрғақшылық кезде бұл жасушалар ылғалын жоғалтып, тарылып, жапырақ жиектерін жоғары қарай тартады, соның нәтижесінде жапырақ алақаны ширатылып, одан түтік пайда болады, бұл далалық астық тұқымдастарда (мысалы, селеу т.б.) жиі байқалады. Өйткені оларда лептесіклер жапырақ тақтасының үстіңгі бетінде орналасқан. Жапырақтың үстіңгі бетін ішке алып ширатылуынан судың булануы кеміп, өсімдік денесіндегі ылғал сақталып қалады. Жауын жауып топырақта ылғал молайған </w:t>
      </w:r>
      <w:r w:rsidRPr="00D82B83">
        <w:rPr>
          <w:sz w:val="28"/>
          <w:szCs w:val="28"/>
          <w:lang w:val="kk-KZ"/>
        </w:rPr>
        <w:lastRenderedPageBreak/>
        <w:t>кезде бұл өсімдіктердің ширатылған жапырақ тақталары қайтадан жазылып, таспа тәрізденіп өзінін бүрынғы қалпына келеді.</w:t>
      </w:r>
    </w:p>
    <w:p w:rsidR="00EF79DC" w:rsidRPr="00D82B83" w:rsidRDefault="00EF79DC" w:rsidP="00EF79DC">
      <w:pPr>
        <w:ind w:right="-374" w:firstLine="567"/>
        <w:jc w:val="both"/>
        <w:rPr>
          <w:sz w:val="28"/>
          <w:szCs w:val="28"/>
          <w:lang w:val="kk-KZ"/>
        </w:rPr>
      </w:pPr>
      <w:r w:rsidRPr="00D82B83">
        <w:rPr>
          <w:sz w:val="28"/>
          <w:szCs w:val="28"/>
          <w:lang w:val="kk-KZ"/>
        </w:rPr>
        <w:t>Астық тұқымдастары лептесік құрылысының өзіндік ерекшеліктері — жанаспалы жасушалардың гантель (екі ұшы енді, жіңішке түтікпен қосылған) пішінді болуы. Астық тұқымдастар жапырағының мезофилі бағаналы және борпылдақ ұлпаларға жіктелмеген, бірыңғай ассимиляциялық ұлпа — хлоренхимадан тұрады.</w:t>
      </w:r>
    </w:p>
    <w:p w:rsidR="00EF79DC" w:rsidRPr="00D82B83" w:rsidRDefault="00EF79DC" w:rsidP="00EF79DC">
      <w:pPr>
        <w:ind w:right="-374" w:firstLine="567"/>
        <w:jc w:val="both"/>
        <w:rPr>
          <w:sz w:val="28"/>
          <w:szCs w:val="28"/>
          <w:lang w:val="kk-KZ"/>
        </w:rPr>
      </w:pPr>
      <w:r w:rsidRPr="00D82B83">
        <w:rPr>
          <w:sz w:val="28"/>
          <w:szCs w:val="28"/>
          <w:lang w:val="kk-KZ"/>
        </w:rPr>
        <w:t xml:space="preserve">Астық тұқымдастардың жапырашасында өткізгіш шоқтардың ірілері бір-біріне параллель орнасалады да, ұсақтары олардың арасын көптеген анастомоздар (қатар орналасқан екі шоқты қосатын трахеидтерден тұратын көпірлер) түзеді. </w:t>
      </w:r>
    </w:p>
    <w:p w:rsidR="00EF79DC" w:rsidRPr="00D82B83" w:rsidRDefault="00EF79DC" w:rsidP="00EF79DC">
      <w:pPr>
        <w:ind w:right="-374" w:firstLine="567"/>
        <w:jc w:val="both"/>
        <w:rPr>
          <w:sz w:val="28"/>
          <w:szCs w:val="28"/>
          <w:lang w:val="kk-KZ"/>
        </w:rPr>
      </w:pPr>
      <w:r w:rsidRPr="00D82B83">
        <w:rPr>
          <w:sz w:val="28"/>
          <w:szCs w:val="28"/>
          <w:lang w:val="kk-KZ"/>
        </w:rPr>
        <w:t>Қылқан жапырақтылар жапырағының аватомиялық құрылысы. Қылқан жапырақтылардың көбі орман зонасының құрлық бөлігін алып жатқан қылқан жапырақтылар орманын (тайга) түзеді. Орман аймағынын, бұл бөлігінің табиғат жағдайы қатал. Сондықтан солтүстік ендіктерде өсетін қылқан жапырақтылар қыстың аязына, ал оңтүстікте таралған қылқан жапырақтылар ауа мен топырақтың құрғақтығына (ылғалды субтропиканы есептемегенде), ауаның жоғары температурасына тезімді болады. Осыған байланысты қылқан жапырақтылардың солтүстік, сондайақ оңтүстік ендіктерінде таралған өкілдеріне жапырақтардың ксероморфтық құрылымы тән. Мысалы кәдімгі қарағай қылқанының анатомиялық құрылысын қарастырайық. Қылқанның сыртын қалың қабырғалы жасушалардан тұратын эпидерма жауып тұрады. Эпидерма жасушаларының, қабықшасы сүректенеді және кутикуламен жабылады. Лептесіклер эпидерманың гиподерма қабатының деңгейіндегі ойыстарда жапырақтың екі бетінде түгел таралған. Эпидермадан төмен склеренхима талшықтарынан тұратын гиподерма қабаты бар. Бұл қабат механикалық қызметпен қатар, судың көбірек булануынан сақтайды.</w:t>
      </w:r>
    </w:p>
    <w:p w:rsidR="00EF79DC" w:rsidRPr="00D82B83" w:rsidRDefault="00EF79DC" w:rsidP="00EF79DC">
      <w:pPr>
        <w:ind w:right="-374" w:firstLine="567"/>
        <w:jc w:val="both"/>
        <w:rPr>
          <w:sz w:val="28"/>
          <w:szCs w:val="28"/>
          <w:lang w:val="kk-KZ"/>
        </w:rPr>
      </w:pPr>
      <w:r w:rsidRPr="00D82B83">
        <w:rPr>
          <w:sz w:val="28"/>
          <w:szCs w:val="28"/>
          <w:lang w:val="kk-KZ"/>
        </w:rPr>
        <w:t>Мезофилл бөлігінің ерекшелігі — оның бірыңғай паренхималық жасушалардан тұруы. Бұл жасушалардың қабырғалары жасуша жолағына енетін ерекше қатпарлар түзеді. Цитоплазма мен хлоропластар осы қатпарлардың ұзына бойына орнасалады. Қатпарлы паренхима жасушаларының мұндай құрылысы қылқан мезофилінің ассимиляциялық бетін едәуір ұлғайтады.</w:t>
      </w:r>
    </w:p>
    <w:p w:rsidR="00EF79DC" w:rsidRPr="00D82B83" w:rsidRDefault="00EF79DC" w:rsidP="00EF79DC">
      <w:pPr>
        <w:ind w:right="-374" w:firstLine="567"/>
        <w:jc w:val="both"/>
        <w:rPr>
          <w:sz w:val="28"/>
          <w:szCs w:val="28"/>
          <w:lang w:val="kk-KZ"/>
        </w:rPr>
      </w:pPr>
      <w:r w:rsidRPr="00D82B83">
        <w:rPr>
          <w:sz w:val="28"/>
          <w:szCs w:val="28"/>
          <w:lang w:val="kk-KZ"/>
        </w:rPr>
        <w:t>Мезофилде шайыр жолдар бар. Мұнда эпителийдің тірі клеткалары орналасқан. Бұл жасушалары склеренхима талшықтарынан тұратын қабатпен қапталған.</w:t>
      </w:r>
    </w:p>
    <w:p w:rsidR="00EF79DC" w:rsidRPr="00D82B83" w:rsidRDefault="00EF79DC" w:rsidP="00EF79DC">
      <w:pPr>
        <w:ind w:firstLine="540"/>
        <w:jc w:val="both"/>
        <w:rPr>
          <w:sz w:val="28"/>
          <w:szCs w:val="28"/>
          <w:lang w:val="kk-KZ"/>
        </w:rPr>
      </w:pPr>
      <w:r w:rsidRPr="00D82B83">
        <w:rPr>
          <w:bCs/>
          <w:i/>
          <w:sz w:val="28"/>
          <w:szCs w:val="28"/>
          <w:lang w:val="kk-KZ"/>
        </w:rPr>
        <w:t>Сабақтың анатомиялық құрылысы.</w:t>
      </w:r>
      <w:r w:rsidRPr="00D82B83">
        <w:rPr>
          <w:sz w:val="28"/>
          <w:szCs w:val="28"/>
          <w:lang w:val="kk-KZ"/>
        </w:rPr>
        <w:t>Сабақтың алғашқы түзуші ұлпалардан тұратын ұшы (апексі) бой конусы немесе өсу нуктесі деп аталады. Өйткені, өркен құрамының (сабақ, жапырақ) тұрақты ұлпалары осы бой конусынан қалыптасады. Сабақтың бой конусының көлемі орта есеппен 1-</w:t>
      </w:r>
      <w:smartTag w:uri="urn:schemas-microsoft-com:office:smarttags" w:element="metricconverter">
        <w:smartTagPr>
          <w:attr w:name="ProductID" w:val="1,5 мм"/>
        </w:smartTagPr>
        <w:r w:rsidRPr="00D82B83">
          <w:rPr>
            <w:sz w:val="28"/>
            <w:szCs w:val="28"/>
            <w:lang w:val="kk-KZ"/>
          </w:rPr>
          <w:t>1,5 мм</w:t>
        </w:r>
      </w:smartTag>
      <w:r w:rsidRPr="00D82B83">
        <w:rPr>
          <w:sz w:val="28"/>
          <w:szCs w:val="28"/>
          <w:lang w:val="kk-KZ"/>
        </w:rPr>
        <w:t xml:space="preserve"> (ең ірі апекс саговниктерде ұзындығы </w:t>
      </w:r>
      <w:smartTag w:uri="urn:schemas-microsoft-com:office:smarttags" w:element="metricconverter">
        <w:smartTagPr>
          <w:attr w:name="ProductID" w:val="3,5 мм"/>
        </w:smartTagPr>
        <w:r w:rsidRPr="00D82B83">
          <w:rPr>
            <w:sz w:val="28"/>
            <w:szCs w:val="28"/>
            <w:lang w:val="kk-KZ"/>
          </w:rPr>
          <w:t>3,5 мм</w:t>
        </w:r>
      </w:smartTag>
      <w:r w:rsidRPr="00D82B83">
        <w:rPr>
          <w:sz w:val="28"/>
          <w:szCs w:val="28"/>
          <w:lang w:val="kk-KZ"/>
        </w:rPr>
        <w:t>). Сабақ апексі жұқа қабықшалы, ірі ядролы, көлемі біркелкі жасушалардан тұрады,</w:t>
      </w:r>
    </w:p>
    <w:p w:rsidR="00EF79DC" w:rsidRPr="00D82B83" w:rsidRDefault="00EF79DC" w:rsidP="00EF79DC">
      <w:pPr>
        <w:ind w:firstLine="540"/>
        <w:jc w:val="both"/>
        <w:rPr>
          <w:sz w:val="28"/>
          <w:szCs w:val="28"/>
          <w:lang w:val="kk-KZ"/>
        </w:rPr>
      </w:pPr>
      <w:r w:rsidRPr="00D82B83">
        <w:rPr>
          <w:sz w:val="28"/>
          <w:szCs w:val="28"/>
          <w:lang w:val="kk-KZ"/>
        </w:rPr>
        <w:t>Жоғары сатыдағы тұқымды өсімдіктердің бой конусының құрылымы мен қызметі туралы болжаулар, теориялар бар. Соның бірі — Ганштейннің (1868) гистогендер теориясы. Бұл теория бойынша бой конусы түзуші ұлпаның үш қабатынан — дерматоген, периблемадан және плеромадан тұрады. Дермато</w:t>
      </w:r>
      <w:r w:rsidRPr="00D82B83">
        <w:rPr>
          <w:sz w:val="28"/>
          <w:szCs w:val="28"/>
          <w:lang w:val="kk-KZ"/>
        </w:rPr>
        <w:softHyphen/>
        <w:t xml:space="preserve">ген — бірқатар жасушадан құралған бой конусының сыртқы қабаты, бұл эпидерманың бастамасы болып саналады. Плерома — қуатты қабат. Одан </w:t>
      </w:r>
      <w:r w:rsidRPr="00D82B83">
        <w:rPr>
          <w:sz w:val="28"/>
          <w:szCs w:val="28"/>
          <w:lang w:val="kk-KZ"/>
        </w:rPr>
        <w:lastRenderedPageBreak/>
        <w:t>орталық цилиндр мен өзек қалыптасады. Периблемадан алғашқы қабық пайда болады. Қазіргі кезде бұл теорияның мәні төмендеді.</w:t>
      </w:r>
    </w:p>
    <w:p w:rsidR="00A757FE" w:rsidRPr="00D82B83" w:rsidRDefault="00EF79DC" w:rsidP="00EF79DC">
      <w:pPr>
        <w:ind w:firstLine="540"/>
        <w:jc w:val="both"/>
        <w:rPr>
          <w:sz w:val="28"/>
          <w:szCs w:val="28"/>
          <w:lang w:val="kk-KZ"/>
        </w:rPr>
      </w:pPr>
      <w:r w:rsidRPr="00D82B83">
        <w:rPr>
          <w:sz w:val="28"/>
          <w:szCs w:val="28"/>
          <w:lang w:val="kk-KZ"/>
        </w:rPr>
        <w:t>А. Шмидтің (1920) теориясы бойынша, бой конусы (тебе меристемасы, апексі) түзуші ұлпалардың туника және корпус қабатынан тұрады. Сыртқы туника қабатының жасушалары бой конусына көлденең, яғни ангаклиналды бағытта бөлінеді, соның нәтижесінде төбе меристемасы беттік қалыпта өседі. Корпус — төбе меристемасының негізгі орталық бөлігі. Оның жасушала</w:t>
      </w:r>
      <w:r w:rsidRPr="00D82B83">
        <w:rPr>
          <w:sz w:val="28"/>
          <w:szCs w:val="28"/>
          <w:lang w:val="kk-KZ"/>
        </w:rPr>
        <w:softHyphen/>
        <w:t>ры барлық бағытта бөлініп, бой конусы көлемін ұлғайтады. Туника көп қабатты болғанда эпидерманы, алғашқы қабыктың екі-үш субэпидермальды қабатын, ал корпус негізінен алғашқы қабық пен о</w:t>
      </w:r>
      <w:r w:rsidR="00A757FE" w:rsidRPr="00D82B83">
        <w:rPr>
          <w:sz w:val="28"/>
          <w:szCs w:val="28"/>
          <w:lang w:val="kk-KZ"/>
        </w:rPr>
        <w:t>рталық цилиндрді қалыптастырады.</w:t>
      </w:r>
    </w:p>
    <w:p w:rsidR="00EF79DC" w:rsidRPr="00D82B83" w:rsidRDefault="00EF79DC" w:rsidP="00EF79DC">
      <w:pPr>
        <w:ind w:firstLine="540"/>
        <w:jc w:val="both"/>
        <w:rPr>
          <w:sz w:val="28"/>
          <w:szCs w:val="28"/>
          <w:lang w:val="kk-KZ"/>
        </w:rPr>
      </w:pPr>
      <w:r w:rsidRPr="00D82B83">
        <w:rPr>
          <w:sz w:val="28"/>
          <w:szCs w:val="28"/>
          <w:lang w:val="kk-KZ"/>
        </w:rPr>
        <w:t>Төбе меристемасы корпустан төмен жатқан негізгі және шеткі аймаққа жіктеледі. Негізгі түзуші ұлпа жасушалары өс бағытында, ал шеткі меристема жасушалары майда болғандықтан, барлық бағытта бөлінеді. Сөйтіп бұл екі аймақ түзуші ұлпа жасушаларының, сабақтың, жапырақтың және бүйірлік өркендердің қалыптасуына едәуір ықпал етеді.</w:t>
      </w:r>
    </w:p>
    <w:p w:rsidR="00EF79DC" w:rsidRPr="00D82B83" w:rsidRDefault="00EF79DC" w:rsidP="00EF79DC">
      <w:pPr>
        <w:ind w:firstLine="540"/>
        <w:jc w:val="both"/>
        <w:rPr>
          <w:sz w:val="28"/>
          <w:szCs w:val="28"/>
          <w:lang w:val="kk-KZ"/>
        </w:rPr>
      </w:pPr>
      <w:r w:rsidRPr="00D82B83">
        <w:rPr>
          <w:i/>
          <w:sz w:val="28"/>
          <w:szCs w:val="28"/>
          <w:lang w:val="kk-KZ"/>
        </w:rPr>
        <w:t xml:space="preserve">Өсімдік сабағының анатомиялық алғашқы құрылысы. </w:t>
      </w:r>
      <w:r w:rsidRPr="00D82B83">
        <w:rPr>
          <w:sz w:val="28"/>
          <w:szCs w:val="28"/>
          <w:lang w:val="kk-KZ"/>
        </w:rPr>
        <w:t>Сабақтың анатомиялық алғашқы құрылысында сабақ сырт жағынан эпидермамен жабылады. Оның жапырақ эпидермасынан айырмасы жасушалары сабақтың ұзына бойына созыла орналасады. Эпидерманың іш жағында алғашқы қабық жатыр, оның ішкі шекарасы тамырдағы сияқты эндодерма қабаты. Эндодермада крахмалдың қоры болатындықтан, оны крахмалды қынап деп те атайды.</w:t>
      </w:r>
    </w:p>
    <w:p w:rsidR="00EF79DC" w:rsidRPr="00D82B83" w:rsidRDefault="00EF79DC" w:rsidP="00EF79DC">
      <w:pPr>
        <w:ind w:firstLine="540"/>
        <w:jc w:val="both"/>
        <w:rPr>
          <w:sz w:val="28"/>
          <w:szCs w:val="28"/>
          <w:lang w:val="kk-KZ"/>
        </w:rPr>
      </w:pPr>
      <w:r w:rsidRPr="00D82B83">
        <w:rPr>
          <w:sz w:val="28"/>
          <w:szCs w:val="28"/>
          <w:lang w:val="kk-KZ"/>
        </w:rPr>
        <w:t>Алғашкы қабық құрамы бірыңғай емес. Оның эпидерманы астарлай жатқан паренхималық жасушаларында хлоропласт көп (хлоренхима). Қабықтың одан ішке қарай тереңдеп орналасқан жасушаларында хлоропластар болмайды.</w:t>
      </w:r>
    </w:p>
    <w:p w:rsidR="00EF79DC" w:rsidRPr="00D82B83" w:rsidRDefault="00EF79DC" w:rsidP="00EF79DC">
      <w:pPr>
        <w:ind w:firstLine="540"/>
        <w:jc w:val="both"/>
        <w:rPr>
          <w:sz w:val="28"/>
          <w:szCs w:val="28"/>
          <w:lang w:val="kk-KZ"/>
        </w:rPr>
      </w:pPr>
      <w:r w:rsidRPr="00D82B83">
        <w:rPr>
          <w:sz w:val="28"/>
          <w:szCs w:val="28"/>
          <w:lang w:val="kk-KZ"/>
        </w:rPr>
        <w:t>Қабық паренхимасының субэпидерма қабаты жасушаларының қабықшасы қалыңдап, оның колленхимаға айналып кетуі жиі кездеседі. Кейде, алғашқы қабықта идиобластар да кездеседі.</w:t>
      </w:r>
    </w:p>
    <w:p w:rsidR="00EF79DC" w:rsidRPr="00D82B83" w:rsidRDefault="00EF79DC" w:rsidP="00EF79DC">
      <w:pPr>
        <w:ind w:firstLine="540"/>
        <w:jc w:val="both"/>
        <w:rPr>
          <w:sz w:val="28"/>
          <w:szCs w:val="28"/>
          <w:lang w:val="kk-KZ"/>
        </w:rPr>
      </w:pPr>
      <w:r w:rsidRPr="00D82B83">
        <w:rPr>
          <w:sz w:val="28"/>
          <w:szCs w:val="28"/>
          <w:lang w:val="kk-KZ"/>
        </w:rPr>
        <w:t>Эндодерманы астарлай сабақтың орталық цилиндрі орнала</w:t>
      </w:r>
      <w:r w:rsidRPr="00D82B83">
        <w:rPr>
          <w:sz w:val="28"/>
          <w:szCs w:val="28"/>
          <w:lang w:val="kk-KZ"/>
        </w:rPr>
        <w:softHyphen/>
        <w:t>сады. Бұл перицикл, өткізгіш шоқтар мен өзектен тұрады.</w:t>
      </w:r>
    </w:p>
    <w:p w:rsidR="00EF79DC" w:rsidRPr="00D82B83" w:rsidRDefault="00EF79DC" w:rsidP="00EF79DC">
      <w:pPr>
        <w:ind w:firstLine="540"/>
        <w:jc w:val="both"/>
        <w:rPr>
          <w:sz w:val="28"/>
          <w:szCs w:val="28"/>
          <w:lang w:val="kk-KZ"/>
        </w:rPr>
      </w:pPr>
      <w:r w:rsidRPr="00D82B83">
        <w:rPr>
          <w:sz w:val="28"/>
          <w:szCs w:val="28"/>
          <w:lang w:val="kk-KZ"/>
        </w:rPr>
        <w:t>Перицикл — алғашқы түзуші ұлпа, орталық цилиндрдің сыртқы қабаты. Көп жағдайда перицикл бір қабат, кейде бірнеше қабат болып келеді.</w:t>
      </w:r>
    </w:p>
    <w:p w:rsidR="00EF79DC" w:rsidRPr="00D82B83" w:rsidRDefault="00EF79DC" w:rsidP="00EF79DC">
      <w:pPr>
        <w:ind w:firstLine="540"/>
        <w:jc w:val="both"/>
        <w:rPr>
          <w:sz w:val="28"/>
          <w:szCs w:val="28"/>
          <w:lang w:val="kk-KZ"/>
        </w:rPr>
      </w:pPr>
      <w:r w:rsidRPr="00D82B83">
        <w:rPr>
          <w:i/>
          <w:sz w:val="28"/>
          <w:szCs w:val="28"/>
          <w:lang w:val="kk-KZ"/>
        </w:rPr>
        <w:t>Шөптесін қос жарнақтылар сабағының анатомиялық соңғы құрылысы.</w:t>
      </w:r>
      <w:r w:rsidRPr="00D82B83">
        <w:rPr>
          <w:sz w:val="28"/>
          <w:szCs w:val="28"/>
          <w:lang w:val="kk-KZ"/>
        </w:rPr>
        <w:t xml:space="preserve"> Сабақтың анатомиялық соңғы құрылысы қос жарнақты шөптесін және сүректі өсімдіктер мен ашық тұқымдыларға тән. Өсімдіктердің бұл аталған топтарының сабағында алғашқы ксилема мен алғашқы флоэманың арасында түзуші ұлпа камбий пайда болады.</w:t>
      </w:r>
    </w:p>
    <w:p w:rsidR="00EF79DC" w:rsidRPr="00D82B83" w:rsidRDefault="00EF79DC" w:rsidP="00EF79DC">
      <w:pPr>
        <w:ind w:firstLine="540"/>
        <w:jc w:val="both"/>
        <w:rPr>
          <w:sz w:val="28"/>
          <w:szCs w:val="28"/>
          <w:lang w:val="kk-KZ"/>
        </w:rPr>
      </w:pPr>
      <w:r w:rsidRPr="00D82B83">
        <w:rPr>
          <w:sz w:val="28"/>
          <w:szCs w:val="28"/>
          <w:lang w:val="kk-KZ"/>
        </w:rPr>
        <w:t xml:space="preserve">Камбий жасушаларының ұзындығы енінен ондаған немесе жүздеген есе артық төрт бұрышты, призма тәрізді, ұшы үшкір және тангенциальды бағытта үнемі жас жасушалар бөлінеді. Соның нәтижесінде соңғы флоэма мен соңғы ксилеманың тұрақты элементтері түзіледі. Камбийдің жасушалары флоэмадан ксилема элементтерін 3-5 есеге дейін артық бөледі. Сондықтан сабақтағы камбий шеңбері орталықтан қашықтап, діңнің басым бөлімі ксилемадан (сүректен) тұрады да сабақ жуандап өседі. Бұл құбылыстың өте тез жүретіні соншалық, өсімдік бүршік атып, жас өркен шыққан кезде одан алғашқы </w:t>
      </w:r>
      <w:r w:rsidRPr="00D82B83">
        <w:rPr>
          <w:sz w:val="28"/>
          <w:szCs w:val="28"/>
          <w:lang w:val="kk-KZ"/>
        </w:rPr>
        <w:lastRenderedPageBreak/>
        <w:t>анатомиялық құрылыстың элементтерін ажырату қиын. Шөптесін өсімдіктерде, керісінше, соңғы құрылыстың ерте пай</w:t>
      </w:r>
      <w:r w:rsidRPr="00D82B83">
        <w:rPr>
          <w:sz w:val="28"/>
          <w:szCs w:val="28"/>
          <w:lang w:val="kk-KZ"/>
        </w:rPr>
        <w:softHyphen/>
        <w:t>да болатынына қарамастан, алғашқы құрылыстың гистологиялық элементтері — камбий пайда болып, сабақтың соңғы құрылысы қалыптасу барысында ұзақ уақытқа дейін сақталады. Бұларда алғашқы камбийдің пайда болуын ашылуға дайын тұрған бүршіктен байқауға болады.</w:t>
      </w:r>
    </w:p>
    <w:p w:rsidR="00EF79DC" w:rsidRPr="00D82B83" w:rsidRDefault="00EF79DC" w:rsidP="00EF79DC">
      <w:pPr>
        <w:ind w:firstLine="540"/>
        <w:jc w:val="both"/>
        <w:rPr>
          <w:sz w:val="28"/>
          <w:szCs w:val="28"/>
          <w:lang w:val="kk-KZ"/>
        </w:rPr>
      </w:pPr>
      <w:r w:rsidRPr="00D82B83">
        <w:rPr>
          <w:sz w:val="28"/>
          <w:szCs w:val="28"/>
          <w:lang w:val="kk-KZ"/>
        </w:rPr>
        <w:t>Сабақ құрылысының алуан түрлі болып келуі өсімдіктердің көп түрлілігіне, олардың тарихи дамуына және экологиялық ерекшеліктеріне байланысты.</w:t>
      </w:r>
    </w:p>
    <w:p w:rsidR="00EF79DC" w:rsidRPr="00D82B83" w:rsidRDefault="00EF79DC" w:rsidP="00EF79DC">
      <w:pPr>
        <w:ind w:firstLine="540"/>
        <w:jc w:val="both"/>
        <w:rPr>
          <w:sz w:val="28"/>
          <w:szCs w:val="28"/>
          <w:lang w:val="kk-KZ"/>
        </w:rPr>
      </w:pPr>
      <w:r w:rsidRPr="00D82B83">
        <w:rPr>
          <w:i/>
          <w:sz w:val="28"/>
          <w:szCs w:val="28"/>
          <w:lang w:val="kk-KZ"/>
        </w:rPr>
        <w:t>Сүректі қос жарнақтылар сабағының анатомиялық құрылысы.</w:t>
      </w:r>
      <w:r w:rsidRPr="00D82B83">
        <w:rPr>
          <w:sz w:val="28"/>
          <w:szCs w:val="28"/>
          <w:lang w:val="kk-KZ"/>
        </w:rPr>
        <w:t xml:space="preserve"> Кең таралған сүректі өсімдіктерде (жөке немесе алма ағашының құрылысында) сырт жағынан ішке қарай ұлпалардың төмендегідей топтары орналасады: жабындық ұлпалар, алғашқы қабық, соңғы кабық, соңғы ксилема. Соңғы қабық пен соңғы ксилеманың арасында камбий бар. Аталған ұлпалар тобына толық тоқталайық. </w:t>
      </w:r>
    </w:p>
    <w:p w:rsidR="00EF79DC" w:rsidRPr="00D82B83" w:rsidRDefault="00EF79DC" w:rsidP="00A757FE">
      <w:pPr>
        <w:tabs>
          <w:tab w:val="left" w:pos="0"/>
        </w:tabs>
        <w:jc w:val="both"/>
        <w:rPr>
          <w:sz w:val="28"/>
          <w:szCs w:val="28"/>
          <w:lang w:val="kk-KZ"/>
        </w:rPr>
      </w:pPr>
      <w:r w:rsidRPr="00D82B83">
        <w:rPr>
          <w:sz w:val="28"/>
          <w:szCs w:val="28"/>
          <w:lang w:val="kk-KZ"/>
        </w:rPr>
        <w:t xml:space="preserve">    Жабындық ұлпа. Салыстырмалы түрде жас сабақтарда алғашқы жабындық ұлпа — эпидерма сақталады; екі-үш (бес) жылдық сабақтарда эпидерманың астыңғы жағынан тоз (феллема) пайда болады, одан да едәуір ересек өсімдіктердің сабағында үшінші жабындық ұлпа — қыртыс жетіледі. Тоздың төменгі жағыңда оны түзуші бүйірлік (латеральды) меристема — феллоген немесе тоз камбийі жатады. Феллогеннің көктем және жаз кезіндегі қызметінің белсенді кезі және оның құрамыңда хлоропластары бар феллодерманың тірі жасушаларының жұқа қабаты анық көрінеді.</w:t>
      </w:r>
    </w:p>
    <w:p w:rsidR="00EF79DC" w:rsidRPr="00D82B83" w:rsidRDefault="00EF79DC" w:rsidP="00EF79DC">
      <w:pPr>
        <w:ind w:firstLine="540"/>
        <w:jc w:val="both"/>
        <w:rPr>
          <w:sz w:val="28"/>
          <w:szCs w:val="28"/>
          <w:lang w:val="kk-KZ"/>
        </w:rPr>
      </w:pPr>
      <w:r w:rsidRPr="00D82B83">
        <w:rPr>
          <w:sz w:val="28"/>
          <w:szCs w:val="28"/>
          <w:lang w:val="kk-KZ"/>
        </w:rPr>
        <w:t>Алғашқы кабық. Сүректі өсімдіктердің басым көпшілігінде жабындық ұлпа перидермадан кейін бірден тақталы колленхиманың тірі жасушалары, одан төмен алғашқы қабықтың тірі жасушалары орналасады. Бұлардың құрамында протопласт және қымыздық қышқылының тұздары болады. Алғашқы қабықтың ішкі қабаты — эндодерма немесе крахмалды қынап перициклмен шектеледі.</w:t>
      </w:r>
    </w:p>
    <w:p w:rsidR="00EF79DC" w:rsidRPr="00D82B83" w:rsidRDefault="00EF79DC" w:rsidP="00EF79DC">
      <w:pPr>
        <w:ind w:firstLine="540"/>
        <w:jc w:val="both"/>
        <w:rPr>
          <w:sz w:val="28"/>
          <w:szCs w:val="28"/>
          <w:lang w:val="kk-KZ"/>
        </w:rPr>
      </w:pPr>
      <w:r w:rsidRPr="00D82B83">
        <w:rPr>
          <w:sz w:val="28"/>
          <w:szCs w:val="28"/>
          <w:lang w:val="kk-KZ"/>
        </w:rPr>
        <w:t>Соңғы қабық (тін). Эндодерманы іш жағынан астарлай перициклді (немесе алғашқы) тін талшықтары (склеренхима) жасушаларының тобы жатады. Одан әрі ішке қарай алғашқы флоэма, одан кейін соңғы флоэма орналасқан. Соңғы флоэманың ірілеу келген элементтері камбийден</w:t>
      </w:r>
      <w:r w:rsidR="00A757FE" w:rsidRPr="00D82B83">
        <w:rPr>
          <w:sz w:val="28"/>
          <w:szCs w:val="28"/>
          <w:lang w:val="kk-KZ"/>
        </w:rPr>
        <w:t xml:space="preserve"> экзархты бағытта пай</w:t>
      </w:r>
      <w:r w:rsidR="00A757FE" w:rsidRPr="00D82B83">
        <w:rPr>
          <w:sz w:val="28"/>
          <w:szCs w:val="28"/>
          <w:lang w:val="kk-KZ"/>
        </w:rPr>
        <w:softHyphen/>
        <w:t>да болады.</w:t>
      </w:r>
    </w:p>
    <w:p w:rsidR="00EF79DC" w:rsidRPr="00D82B83" w:rsidRDefault="00EF79DC" w:rsidP="00EF79DC">
      <w:pPr>
        <w:ind w:firstLine="540"/>
        <w:jc w:val="both"/>
        <w:rPr>
          <w:sz w:val="28"/>
          <w:szCs w:val="28"/>
          <w:lang w:val="kk-KZ"/>
        </w:rPr>
      </w:pPr>
      <w:r w:rsidRPr="00D82B83">
        <w:rPr>
          <w:sz w:val="28"/>
          <w:szCs w:val="28"/>
          <w:lang w:val="kk-KZ"/>
        </w:rPr>
        <w:t>Соңғы флоэманың негізгі элементтері — сүзгілі түтік және оның серік жасушалары. Бұлардан басқа тін талшықтары мен тін паренхимасы бар. Бұл талшықтардың перициклдік талшықтардан айырмасы — камбийден пайда болуы. Флоэманың ірі топтарының арасынан өзек сәулесі радиус бойлап өтеді. Жасуша қабырғалары сүректеніп тығыз орналасқан бөлімі қатыңқы келетіндіктен, тін деп аталады. Тін қабаттарының арасындағы флоэманың қалған элементтері жұмсақ немесе жұқа қабықшалы тін деп аталады, бұған өзек сәулелерінің паренхимасы да жа</w:t>
      </w:r>
      <w:r w:rsidRPr="00D82B83">
        <w:rPr>
          <w:sz w:val="28"/>
          <w:szCs w:val="28"/>
          <w:lang w:val="kk-KZ"/>
        </w:rPr>
        <w:softHyphen/>
        <w:t>тады.</w:t>
      </w:r>
    </w:p>
    <w:p w:rsidR="00EF79DC" w:rsidRPr="00D82B83" w:rsidRDefault="00EF79DC" w:rsidP="00EF79DC">
      <w:pPr>
        <w:ind w:firstLine="540"/>
        <w:jc w:val="both"/>
        <w:rPr>
          <w:sz w:val="28"/>
          <w:szCs w:val="28"/>
          <w:lang w:val="kk-KZ"/>
        </w:rPr>
      </w:pPr>
      <w:r w:rsidRPr="00D82B83">
        <w:rPr>
          <w:sz w:val="28"/>
          <w:szCs w:val="28"/>
        </w:rPr>
        <w:t>Со</w:t>
      </w:r>
      <w:r w:rsidRPr="00D82B83">
        <w:rPr>
          <w:sz w:val="28"/>
          <w:szCs w:val="28"/>
          <w:lang w:val="kk-KZ"/>
        </w:rPr>
        <w:t>ңғ</w:t>
      </w:r>
      <w:r w:rsidRPr="00D82B83">
        <w:rPr>
          <w:sz w:val="28"/>
          <w:szCs w:val="28"/>
        </w:rPr>
        <w:t>ы ксилема (сүрек) және камбий. Сүрек — өлі гистологиялықэлементтердің жиынтығы. Оның кейбір элементтері</w:t>
      </w:r>
      <w:r w:rsidRPr="00D82B83">
        <w:rPr>
          <w:sz w:val="28"/>
          <w:szCs w:val="28"/>
          <w:lang w:val="kk-KZ"/>
        </w:rPr>
        <w:t>н</w:t>
      </w:r>
      <w:r w:rsidRPr="00D82B83">
        <w:rPr>
          <w:sz w:val="28"/>
          <w:szCs w:val="28"/>
        </w:rPr>
        <w:t>де ғана тірі құрам бар. Сүректің негізгі элементтері: трахея (тұтікше), трахе</w:t>
      </w:r>
      <w:r w:rsidRPr="00D82B83">
        <w:rPr>
          <w:sz w:val="28"/>
          <w:szCs w:val="28"/>
          <w:lang w:val="kk-KZ"/>
        </w:rPr>
        <w:t>и</w:t>
      </w:r>
      <w:r w:rsidRPr="00D82B83">
        <w:rPr>
          <w:sz w:val="28"/>
          <w:szCs w:val="28"/>
        </w:rPr>
        <w:t>да, сүрек талшь</w:t>
      </w:r>
      <w:r w:rsidRPr="00D82B83">
        <w:rPr>
          <w:sz w:val="28"/>
          <w:szCs w:val="28"/>
          <w:lang w:val="kk-KZ"/>
        </w:rPr>
        <w:t>қ</w:t>
      </w:r>
      <w:r w:rsidRPr="00D82B83">
        <w:rPr>
          <w:sz w:val="28"/>
          <w:szCs w:val="28"/>
        </w:rPr>
        <w:t xml:space="preserve">тары (либриформ), сүрек паренхимасы және өзек сәулелерінің </w:t>
      </w:r>
      <w:r w:rsidRPr="00D82B83">
        <w:rPr>
          <w:sz w:val="28"/>
          <w:szCs w:val="28"/>
        </w:rPr>
        <w:lastRenderedPageBreak/>
        <w:t xml:space="preserve">паренхимасы. Қос жарнақтылардың кейбір </w:t>
      </w:r>
      <w:r w:rsidRPr="00D82B83">
        <w:rPr>
          <w:sz w:val="28"/>
          <w:szCs w:val="28"/>
          <w:lang w:val="kk-KZ"/>
        </w:rPr>
        <w:t>ө</w:t>
      </w:r>
      <w:r w:rsidRPr="00D82B83">
        <w:rPr>
          <w:sz w:val="28"/>
          <w:szCs w:val="28"/>
        </w:rPr>
        <w:t>кілдерінің сүрегінде трахеялар немесе трахеидалар ғана кездеседі. Мысалы, шағанда трахеялар, ал магнолиялардың кейбір өкілдерінде трахеидалар ғана болады. Сүрек — сабақтың орталық цилиңдрінің ті</w:t>
      </w:r>
      <w:r w:rsidRPr="00D82B83">
        <w:rPr>
          <w:sz w:val="28"/>
          <w:szCs w:val="28"/>
          <w:lang w:val="kk-KZ"/>
        </w:rPr>
        <w:t>н</w:t>
      </w:r>
      <w:r w:rsidRPr="00D82B83">
        <w:rPr>
          <w:sz w:val="28"/>
          <w:szCs w:val="28"/>
        </w:rPr>
        <w:t>нен кейінгі екінші құрамды бөлігі. Ті</w:t>
      </w:r>
      <w:r w:rsidRPr="00D82B83">
        <w:rPr>
          <w:sz w:val="28"/>
          <w:szCs w:val="28"/>
          <w:lang w:val="kk-KZ"/>
        </w:rPr>
        <w:t>н</w:t>
      </w:r>
      <w:r w:rsidRPr="00D82B83">
        <w:rPr>
          <w:sz w:val="28"/>
          <w:szCs w:val="28"/>
        </w:rPr>
        <w:t xml:space="preserve"> мен сүректің арасында латералды меристе</w:t>
      </w:r>
      <w:r w:rsidRPr="00D82B83">
        <w:rPr>
          <w:sz w:val="28"/>
          <w:szCs w:val="28"/>
        </w:rPr>
        <w:softHyphen/>
        <w:t>ма — камбий жатыр. Ағаштардың көпжылдық діндерінің немесе бұталарының көлденең кесіндісінен сүректі қабаттар (жылдық сақиналар) жақсы байқалад</w:t>
      </w:r>
      <w:r w:rsidRPr="00D82B83">
        <w:rPr>
          <w:sz w:val="28"/>
          <w:szCs w:val="28"/>
          <w:lang w:val="kk-KZ"/>
        </w:rPr>
        <w:t>ы</w:t>
      </w:r>
      <w:r w:rsidRPr="00D82B83">
        <w:rPr>
          <w:sz w:val="28"/>
          <w:szCs w:val="28"/>
        </w:rPr>
        <w:t>. Жылдық сақиналардың пайда болуы камбий қызметі белсенділігінің жыл мезгілдерінде бірдей болмауына ба</w:t>
      </w:r>
      <w:r w:rsidRPr="00D82B83">
        <w:rPr>
          <w:sz w:val="28"/>
          <w:szCs w:val="28"/>
          <w:lang w:val="kk-KZ"/>
        </w:rPr>
        <w:t>й</w:t>
      </w:r>
      <w:r w:rsidRPr="00D82B83">
        <w:rPr>
          <w:sz w:val="28"/>
          <w:szCs w:val="28"/>
        </w:rPr>
        <w:t>ланысты. Көктемде пайда болған трахея</w:t>
      </w:r>
      <w:r w:rsidRPr="00D82B83">
        <w:rPr>
          <w:sz w:val="28"/>
          <w:szCs w:val="28"/>
        </w:rPr>
        <w:softHyphen/>
        <w:t>лар мен трахеидалардың диаметрі үлкен, саны көп, қабырғалары салыстырмалы түрде ж</w:t>
      </w:r>
      <w:r w:rsidRPr="00D82B83">
        <w:rPr>
          <w:sz w:val="28"/>
          <w:szCs w:val="28"/>
          <w:lang w:val="kk-KZ"/>
        </w:rPr>
        <w:t>ұ</w:t>
      </w:r>
      <w:r w:rsidRPr="00D82B83">
        <w:rPr>
          <w:sz w:val="28"/>
          <w:szCs w:val="28"/>
        </w:rPr>
        <w:t>қа және радиалды бағытта көбірек созылады. Күзге қарай камбий жасушаларының меристемалық белсенділігі төмендейді, өйткені олар түзеті</w:t>
      </w:r>
      <w:r w:rsidRPr="00D82B83">
        <w:rPr>
          <w:sz w:val="28"/>
          <w:szCs w:val="28"/>
          <w:lang w:val="kk-KZ"/>
        </w:rPr>
        <w:t>н</w:t>
      </w:r>
      <w:r w:rsidRPr="00D82B83">
        <w:rPr>
          <w:sz w:val="28"/>
          <w:szCs w:val="28"/>
        </w:rPr>
        <w:t xml:space="preserve"> сүрек элементтерінің саны азаяды, көлемі де кемиді. Олар қал</w:t>
      </w:r>
      <w:r w:rsidRPr="00D82B83">
        <w:rPr>
          <w:sz w:val="28"/>
          <w:szCs w:val="28"/>
          <w:lang w:val="kk-KZ"/>
        </w:rPr>
        <w:t>ың</w:t>
      </w:r>
      <w:r w:rsidRPr="00D82B83">
        <w:rPr>
          <w:sz w:val="28"/>
          <w:szCs w:val="28"/>
        </w:rPr>
        <w:t xml:space="preserve"> қабырғалы, тығыз орналасқан, тангенциаль бағытта созылыңқырап, радиалды бағытта тар</w:t>
      </w:r>
      <w:r w:rsidRPr="00D82B83">
        <w:rPr>
          <w:sz w:val="28"/>
          <w:szCs w:val="28"/>
          <w:lang w:val="kk-KZ"/>
        </w:rPr>
        <w:t>ы</w:t>
      </w:r>
      <w:r w:rsidRPr="00D82B83">
        <w:rPr>
          <w:sz w:val="28"/>
          <w:szCs w:val="28"/>
        </w:rPr>
        <w:t>лады. Сондықтан оның жылдық сақин</w:t>
      </w:r>
      <w:r w:rsidRPr="00D82B83">
        <w:rPr>
          <w:sz w:val="28"/>
          <w:szCs w:val="28"/>
          <w:lang w:val="kk-KZ"/>
        </w:rPr>
        <w:t>ал</w:t>
      </w:r>
      <w:r w:rsidRPr="00D82B83">
        <w:rPr>
          <w:sz w:val="28"/>
          <w:szCs w:val="28"/>
        </w:rPr>
        <w:t>ары көзге айқын байқалады. Әдетте жылдық сақинаға сүректің бір вегетациялық кезеңде өсуі сәйкес келеді. Жылдық сақинаның өсу қар</w:t>
      </w:r>
      <w:r w:rsidRPr="00D82B83">
        <w:rPr>
          <w:sz w:val="28"/>
          <w:szCs w:val="28"/>
          <w:lang w:val="kk-KZ"/>
        </w:rPr>
        <w:t>қ</w:t>
      </w:r>
      <w:r w:rsidRPr="00D82B83">
        <w:rPr>
          <w:sz w:val="28"/>
          <w:szCs w:val="28"/>
        </w:rPr>
        <w:t xml:space="preserve">ынына және оның еніне жауын-шашын мөлшері, жылу және жарық </w:t>
      </w:r>
      <w:r w:rsidRPr="00D82B83">
        <w:rPr>
          <w:sz w:val="28"/>
          <w:szCs w:val="28"/>
          <w:lang w:val="kk-KZ"/>
        </w:rPr>
        <w:t>ә</w:t>
      </w:r>
      <w:r w:rsidRPr="00D82B83">
        <w:rPr>
          <w:sz w:val="28"/>
          <w:szCs w:val="28"/>
        </w:rPr>
        <w:t>сер етеді. Өсімдіктердің тіршілік жағдайы өте қолайсыз болған: ауруға ұшыраған немесе зиянды жәндіктермен зақымданғанда жылдық сақиналары түзілмейді. Сол сияқты тропиктік табиғат аймағының жауын-шашын жыл бо</w:t>
      </w:r>
      <w:r w:rsidRPr="00D82B83">
        <w:rPr>
          <w:sz w:val="28"/>
          <w:szCs w:val="28"/>
          <w:lang w:val="kk-KZ"/>
        </w:rPr>
        <w:t>й</w:t>
      </w:r>
      <w:r w:rsidRPr="00D82B83">
        <w:rPr>
          <w:sz w:val="28"/>
          <w:szCs w:val="28"/>
        </w:rPr>
        <w:t>ына бір қалыпты түсеті</w:t>
      </w:r>
      <w:r w:rsidRPr="00D82B83">
        <w:rPr>
          <w:sz w:val="28"/>
          <w:szCs w:val="28"/>
          <w:lang w:val="kk-KZ"/>
        </w:rPr>
        <w:t>н</w:t>
      </w:r>
      <w:r w:rsidRPr="00D82B83">
        <w:rPr>
          <w:sz w:val="28"/>
          <w:szCs w:val="28"/>
        </w:rPr>
        <w:t xml:space="preserve"> жерінде (экватор бо</w:t>
      </w:r>
      <w:r w:rsidRPr="00D82B83">
        <w:rPr>
          <w:sz w:val="28"/>
          <w:szCs w:val="28"/>
          <w:lang w:val="kk-KZ"/>
        </w:rPr>
        <w:t>й</w:t>
      </w:r>
      <w:r w:rsidRPr="00D82B83">
        <w:rPr>
          <w:sz w:val="28"/>
          <w:szCs w:val="28"/>
        </w:rPr>
        <w:t>ы) өсімдіктердің жыл</w:t>
      </w:r>
      <w:r w:rsidRPr="00D82B83">
        <w:rPr>
          <w:sz w:val="28"/>
          <w:szCs w:val="28"/>
        </w:rPr>
        <w:softHyphen/>
        <w:t>дық; сақиналары айқын байқалмай, бір-біріне қосылып кетеді. Жылдық сақинаның түзілуіне түрдің тұқым қуалауы да әсерін тигізеді. Сондықтан кейбір тропиктік өсімдіктерде климаттық жағдайларға байланыссыз жылдық сақин</w:t>
      </w:r>
      <w:r w:rsidRPr="00D82B83">
        <w:rPr>
          <w:sz w:val="28"/>
          <w:szCs w:val="28"/>
          <w:lang w:val="kk-KZ"/>
        </w:rPr>
        <w:t>ал</w:t>
      </w:r>
      <w:r w:rsidRPr="00D82B83">
        <w:rPr>
          <w:sz w:val="28"/>
          <w:szCs w:val="28"/>
        </w:rPr>
        <w:t>ар пайда болады.</w:t>
      </w:r>
      <w:r w:rsidRPr="00D82B83">
        <w:rPr>
          <w:sz w:val="28"/>
          <w:szCs w:val="28"/>
          <w:lang w:val="kk-KZ"/>
        </w:rPr>
        <w:t xml:space="preserve"> Өзек және алғашқы сүрек. Сабақтың ортасында жұқа қабықшалы тірі, дөңгелек пішінді паренхималық жасушалардан тұратын өзек бөлімі орналасқан. Олардың құрамыішілік заттарға бай. Сүрекке жақын өзектің майда жасушаларында (перимедулярлық аймақ) крахмал қоры жиналады. Өзекті айнала алғашқы ксилема орналасады. Өзектен басталған өзек сәулелері (алғашқы) радиус бойлап алғашқы қабыққа дейін созылып жатады.</w:t>
      </w:r>
    </w:p>
    <w:p w:rsidR="00EF79DC" w:rsidRPr="00D82B83" w:rsidRDefault="00EF79DC" w:rsidP="00EF79DC">
      <w:pPr>
        <w:ind w:right="-374" w:firstLine="567"/>
        <w:jc w:val="both"/>
        <w:rPr>
          <w:sz w:val="28"/>
          <w:szCs w:val="28"/>
          <w:lang w:val="kk-KZ"/>
        </w:rPr>
      </w:pPr>
      <w:r w:rsidRPr="00D82B83">
        <w:rPr>
          <w:bCs/>
          <w:i/>
          <w:sz w:val="28"/>
          <w:szCs w:val="28"/>
          <w:lang w:val="kk-KZ"/>
        </w:rPr>
        <w:t>Тамырдың анатомиялық құрылысы.</w:t>
      </w:r>
      <w:r w:rsidRPr="00D82B83">
        <w:rPr>
          <w:sz w:val="28"/>
          <w:szCs w:val="28"/>
          <w:lang w:val="kk-KZ"/>
        </w:rPr>
        <w:t xml:space="preserve">Тамырдың ұзына бойында оның анатомиялық құрылысы бірдей болмағандықтан, оның әр түрлі бөлімдері бірыңғай қызмет атқармайды. Әдетте жас тамыр ұшының ананатомиялық құрылысын зерттеу барысында оның төрт аймақтан (зонадан): бөліну, өсу (немесе созылу), copy, өткізу және тамыр оймақшасынан тұратыны анықталған. </w:t>
      </w:r>
    </w:p>
    <w:p w:rsidR="00EF79DC" w:rsidRPr="00D82B83" w:rsidRDefault="00EF79DC" w:rsidP="00EF79DC">
      <w:pPr>
        <w:ind w:right="-374" w:firstLine="567"/>
        <w:jc w:val="both"/>
        <w:rPr>
          <w:sz w:val="28"/>
          <w:szCs w:val="28"/>
          <w:lang w:val="kk-KZ"/>
        </w:rPr>
      </w:pPr>
      <w:r w:rsidRPr="00D82B83">
        <w:rPr>
          <w:sz w:val="28"/>
          <w:szCs w:val="28"/>
          <w:lang w:val="kk-KZ"/>
        </w:rPr>
        <w:t>Тұқымды өсімдіктердің ұрық тамыршасының меристемалык жасушалары өсу барысында әр түрлі ұлпаларға жіктеледі. Тамырдың бой конусы меристемалық кұрылысын сақтап, тамырдың оң геотропизм бағытында терендеп өсуін қамтамасыз етеді. Өсу барысында тамыр топырақтың қатты бөлшектерімен жанасады. Тамырдың бой конусын механикалық зақымданудан сақтайтын ерекше паренхималық ұлпа жасушаларынан тұрат</w:t>
      </w:r>
      <w:r w:rsidR="00A757FE" w:rsidRPr="00D82B83">
        <w:rPr>
          <w:sz w:val="28"/>
          <w:szCs w:val="28"/>
          <w:lang w:val="kk-KZ"/>
        </w:rPr>
        <w:t xml:space="preserve">ын тамыр оймақшасы жауып тұрады. </w:t>
      </w:r>
      <w:r w:rsidRPr="00D82B83">
        <w:rPr>
          <w:sz w:val="28"/>
          <w:szCs w:val="28"/>
          <w:lang w:val="kk-KZ"/>
        </w:rPr>
        <w:t xml:space="preserve">Тамыр оймақшасы борпылдақ орналасқан тірі паренхималық жасушалардан тұрады. Ол жасушалардың сыртқы қабаттары тез ескіріп, топырақтың қатты бөліктерімен жанасқан кезде түлеп түсіп отырады. Олардың орнын жаңадан жетілетін жас жасушалар басады. Тамыр оймақшасының әсіресе сыртқы </w:t>
      </w:r>
      <w:r w:rsidRPr="00D82B83">
        <w:rPr>
          <w:sz w:val="28"/>
          <w:szCs w:val="28"/>
          <w:lang w:val="kk-KZ"/>
        </w:rPr>
        <w:lastRenderedPageBreak/>
        <w:t>жасушаларында көп мөлшерде крахмал дәндері жиналады. Құрылық өсімдіктерінің барлығының тамыр ұшында тамыр оймақшасы болады, ал суда өсетін өсімдіктерде тамыр оймақшасының орнына оймақшаға ұқсас тамыр қалташасы жетіледі. Тұқымды өсімдіктердің көбіңде әсіресе дара жарнақтылар тамырының ұшында калиптроген деп аталатын тамыр оймақшасының меристемасы болады. Соңғы деректерге қарағанда, калиптроген гормондарды (ауксиндер) синтездеп, тамырдың өсуіне әсер етеді.</w:t>
      </w:r>
    </w:p>
    <w:p w:rsidR="00EF79DC" w:rsidRPr="00D82B83" w:rsidRDefault="00EF79DC" w:rsidP="00EF79DC">
      <w:pPr>
        <w:ind w:right="-374" w:firstLine="567"/>
        <w:jc w:val="both"/>
        <w:rPr>
          <w:sz w:val="28"/>
          <w:szCs w:val="28"/>
          <w:lang w:val="kk-KZ"/>
        </w:rPr>
      </w:pPr>
      <w:r w:rsidRPr="00D82B83">
        <w:rPr>
          <w:sz w:val="28"/>
          <w:szCs w:val="28"/>
          <w:lang w:val="kk-KZ"/>
        </w:rPr>
        <w:t>Тамыр оймақшасының ішкі жағында жасушалардың бөліну аймағы (зона) жатыр. Тамырдың барлық ұлпалары меристемадан тұратын бөліну аймағынан пайда болады. Бөліну аймағында меристемалық ұлпаның үш қабаты түзіледі. Сыртқы қабат — дерматоген, ортаңғысы — периблема, ішкісі — плерома. Дерматогеннен (протодерма) тамырдың алғашқы жабындық ұлпасы эпиблема немесе ризодерма және тамыр оймақшасы, периблемадан алғашқы қабық, плеромадан орталық цилиндр қалыптасады. Бөліну аймағынан жоғары жасушалардың өсу (со</w:t>
      </w:r>
      <w:r w:rsidRPr="00D82B83">
        <w:rPr>
          <w:sz w:val="28"/>
          <w:szCs w:val="28"/>
          <w:lang w:val="kk-KZ"/>
        </w:rPr>
        <w:softHyphen/>
        <w:t>зылу) аймағы орналасады. Бұл аймақтағы жасуша</w:t>
      </w:r>
      <w:r w:rsidRPr="00D82B83">
        <w:rPr>
          <w:sz w:val="28"/>
          <w:szCs w:val="28"/>
          <w:lang w:val="kk-KZ"/>
        </w:rPr>
        <w:softHyphen/>
        <w:t>лардың пішіні алғашқы кезде изодиаметрлі, созылып өсудің нәтижесінде цилиндр тәрізді пішінге ие болады. Жасуша ішінде вакуольдер санының артуына орай олардың көлемі де ұлғаяды.</w:t>
      </w:r>
    </w:p>
    <w:p w:rsidR="00EF79DC" w:rsidRPr="00D82B83" w:rsidRDefault="00EF79DC" w:rsidP="00EF79DC">
      <w:pPr>
        <w:ind w:right="-374" w:firstLine="567"/>
        <w:jc w:val="both"/>
        <w:rPr>
          <w:sz w:val="28"/>
          <w:szCs w:val="28"/>
          <w:lang w:val="kk-KZ"/>
        </w:rPr>
      </w:pPr>
      <w:r w:rsidRPr="00D82B83">
        <w:rPr>
          <w:sz w:val="28"/>
          <w:szCs w:val="28"/>
          <w:lang w:val="kk-KZ"/>
        </w:rPr>
        <w:t>Бұдан жоғары орналасқан copy аймағын, кейде жасушалардың мамандану аймағы деп те аталады. Өйткені, мұнда жасуша</w:t>
      </w:r>
      <w:r w:rsidRPr="00D82B83">
        <w:rPr>
          <w:sz w:val="28"/>
          <w:szCs w:val="28"/>
          <w:lang w:val="kk-KZ"/>
        </w:rPr>
        <w:softHyphen/>
        <w:t>лар жіктеліп, өзгеріске ұшырап, олардан. әр түрлі ұлпалар пай</w:t>
      </w:r>
      <w:r w:rsidRPr="00D82B83">
        <w:rPr>
          <w:sz w:val="28"/>
          <w:szCs w:val="28"/>
          <w:lang w:val="kk-KZ"/>
        </w:rPr>
        <w:softHyphen/>
        <w:t>да болады. Copy аймағында жетілетін тамыр түктері арқылы өсімдіктер өзі өсіп тұрған ортасынан суда және онда еріген минераддық заттарды қабылдайды.</w:t>
      </w:r>
    </w:p>
    <w:p w:rsidR="00EF79DC" w:rsidRPr="00D82B83" w:rsidRDefault="00EF79DC" w:rsidP="00EF79DC">
      <w:pPr>
        <w:ind w:right="-374" w:firstLine="567"/>
        <w:jc w:val="both"/>
        <w:rPr>
          <w:sz w:val="28"/>
          <w:szCs w:val="28"/>
          <w:lang w:val="kk-KZ"/>
        </w:rPr>
      </w:pPr>
      <w:r w:rsidRPr="00D82B83">
        <w:rPr>
          <w:sz w:val="28"/>
          <w:szCs w:val="28"/>
          <w:lang w:val="kk-KZ"/>
        </w:rPr>
        <w:t>Тамыр ұшының эпиблемасының сабақ пен жапырақ эпидермасынан айырмасы - мұнда жасуша қабықшасы жұқалығынан, лептесіклер мен кутикулалар болмайды және суды оңай өткізеді.</w:t>
      </w:r>
    </w:p>
    <w:p w:rsidR="00EF79DC" w:rsidRPr="00D82B83" w:rsidRDefault="00EF79DC" w:rsidP="00EF79DC">
      <w:pPr>
        <w:ind w:right="-374" w:firstLine="567"/>
        <w:jc w:val="both"/>
        <w:rPr>
          <w:sz w:val="28"/>
          <w:szCs w:val="28"/>
          <w:lang w:val="kk-KZ"/>
        </w:rPr>
      </w:pPr>
      <w:r w:rsidRPr="00D82B83">
        <w:rPr>
          <w:sz w:val="28"/>
          <w:szCs w:val="28"/>
          <w:lang w:val="kk-KZ"/>
        </w:rPr>
        <w:t>Келесі аймақ — өткізу аймағы. Мұнда тамырдың copy аймағы қабылдаған су және онда еріген минералдық тұздар мен басқа да қоректік заттар сабаққа қарай өтеді. Бұл аймақта жанама тамырлар қалыптасады. Сондықтан ол жанама тамырлар аймағы деп те аталады.</w:t>
      </w:r>
    </w:p>
    <w:p w:rsidR="00EF79DC" w:rsidRPr="00D82B83" w:rsidRDefault="00EF79DC" w:rsidP="00EF79DC">
      <w:pPr>
        <w:ind w:firstLine="567"/>
        <w:jc w:val="both"/>
        <w:rPr>
          <w:b/>
          <w:sz w:val="28"/>
          <w:szCs w:val="28"/>
          <w:lang w:val="kk-KZ"/>
        </w:rPr>
      </w:pPr>
      <w:r w:rsidRPr="00D82B83">
        <w:rPr>
          <w:b/>
          <w:color w:val="000000"/>
          <w:sz w:val="28"/>
          <w:szCs w:val="28"/>
          <w:lang w:val="kk-KZ"/>
        </w:rPr>
        <w:t xml:space="preserve">2. Өсімдіктердің генеративтік мүшелерінің анатомиялық құрылысы. </w:t>
      </w:r>
      <w:r w:rsidRPr="00D82B83">
        <w:rPr>
          <w:i/>
          <w:color w:val="000000"/>
          <w:sz w:val="28"/>
          <w:szCs w:val="28"/>
          <w:lang w:val="kk-KZ"/>
        </w:rPr>
        <w:t>А</w:t>
      </w:r>
      <w:r w:rsidRPr="00D82B83">
        <w:rPr>
          <w:i/>
          <w:sz w:val="28"/>
          <w:szCs w:val="28"/>
          <w:lang w:val="kk-KZ"/>
        </w:rPr>
        <w:t>ндроцей (аталық  жиынтығы)</w:t>
      </w:r>
      <w:r w:rsidRPr="00D82B83">
        <w:rPr>
          <w:b/>
          <w:sz w:val="28"/>
          <w:szCs w:val="28"/>
          <w:lang w:val="kk-KZ"/>
        </w:rPr>
        <w:t xml:space="preserve">. </w:t>
      </w:r>
      <w:r w:rsidRPr="00D82B83">
        <w:rPr>
          <w:sz w:val="28"/>
          <w:szCs w:val="28"/>
          <w:lang w:val="kk-KZ"/>
        </w:rPr>
        <w:t>Гүлдегі аталықтар жиынтығын андроцей деп атайды. Гүлдегі аталықтардың саны әр түрлі, бірден жүзге дейін жетуі мүмкін. Дегенмен көптеген өсімдіктерде олардың саны онша көп болмайды. Аталығы (бөдене шөп, тал) екеу, тіпті біреу ғана болатын өсімдіктер белгілі. Әдетте өсімдіктердің белгілі бір туысында гүлдің аталық саны тұрақты.</w:t>
      </w:r>
      <w:r w:rsidRPr="00D82B83">
        <w:rPr>
          <w:sz w:val="28"/>
          <w:szCs w:val="28"/>
          <w:lang w:val="kk-KZ"/>
        </w:rPr>
        <w:tab/>
      </w:r>
    </w:p>
    <w:p w:rsidR="00EF79DC" w:rsidRPr="00D82B83" w:rsidRDefault="00EF79DC" w:rsidP="00EF79DC">
      <w:pPr>
        <w:ind w:firstLine="540"/>
        <w:jc w:val="both"/>
        <w:rPr>
          <w:sz w:val="28"/>
          <w:szCs w:val="28"/>
          <w:lang w:val="kk-KZ"/>
        </w:rPr>
      </w:pPr>
      <w:r w:rsidRPr="00D82B83">
        <w:rPr>
          <w:sz w:val="28"/>
          <w:szCs w:val="28"/>
          <w:lang w:val="kk-KZ"/>
        </w:rPr>
        <w:t>Аталықтың негізгі екі бөлігі бар: аталық жіпшесі және тозаңқап. Тозаңқап әрбір аталықта екі-екіден болып, өзара бір-бірімен дәнекер арқылы байланысып жатады. Тозаңқаптың әрбір бөлігі ұзынынан тағы да екіге бөлінеді, мұның әрқайсысы тозаң ұясы деп аталады. Тозаң ұясында микроспоралар (тозаң) жетіледі. Кейде аталық жіпшелері ұзын, гүл қоршауынан шығып тұрады, кейде өте қысқа болады (картоп). Сол сияқты олардың пішіндері де цилиндр, таспа тәрізді және т. б. ұқсас келеді. Жабық тұқымдылардың ашық тұқымдылардан айырмашылығы олардағы микроспорофиллдері — аталықтар, ал микроспорангийлері тозаң ұялары деп аталады.</w:t>
      </w:r>
    </w:p>
    <w:p w:rsidR="00EF79DC" w:rsidRPr="00D82B83" w:rsidRDefault="00EF79DC" w:rsidP="00EF79DC">
      <w:pPr>
        <w:ind w:firstLine="540"/>
        <w:jc w:val="both"/>
        <w:rPr>
          <w:sz w:val="28"/>
          <w:szCs w:val="28"/>
          <w:lang w:val="kk-KZ"/>
        </w:rPr>
      </w:pPr>
      <w:r w:rsidRPr="00D82B83">
        <w:rPr>
          <w:sz w:val="28"/>
          <w:szCs w:val="28"/>
          <w:lang w:val="kk-KZ"/>
        </w:rPr>
        <w:lastRenderedPageBreak/>
        <w:t>Тозаңның жетілуі. Микроспоралардың пайда болуы микроспорогенез делінеді. Бұл аталық тозаңқабының тозаң ұясында — микроспорангийлерде жүреді.</w:t>
      </w:r>
    </w:p>
    <w:p w:rsidR="00EF79DC" w:rsidRPr="00D82B83" w:rsidRDefault="00EF79DC" w:rsidP="00EF79DC">
      <w:pPr>
        <w:ind w:firstLine="540"/>
        <w:jc w:val="both"/>
        <w:rPr>
          <w:sz w:val="28"/>
          <w:szCs w:val="28"/>
          <w:lang w:val="kk-KZ"/>
        </w:rPr>
      </w:pPr>
      <w:r w:rsidRPr="00D82B83">
        <w:rPr>
          <w:sz w:val="28"/>
          <w:szCs w:val="28"/>
          <w:lang w:val="kk-KZ"/>
        </w:rPr>
        <w:t>Тозаң ұясында тозаңдар пісіп жетілген кезде тозаңқап кебірсіп, эндотеций шытынап жарылады. Жарылған жерден тозаң сыртқа шашылады. Осыдан соң тозаң қос жынысты гүлдерде өз гүлі аналық аузына және жел, жәндіктер т. б. арқылы басқа гүлдер аналығына түседі. Аналыққа келіп түскен тозаң одан бөлінетін тәтгі сұйықтықпен қоректеніп өсе бастайды. Өсу тозаң түтігінің пайда болуымен басталады. Экзина порасы арқылы сыртқа жылжып томпайып шыққан тозаң ци</w:t>
      </w:r>
      <w:r w:rsidRPr="00D82B83">
        <w:rPr>
          <w:sz w:val="28"/>
          <w:szCs w:val="28"/>
          <w:lang w:val="kk-KZ"/>
        </w:rPr>
        <w:softHyphen/>
        <w:t>топлазмасы созылып өсе келе түтікшеге айналады. Тозаң түтігінің өсу барысында тозаң интинасы да созылады, осыдан вегетативті генеративті жасушалардың цитоплазмасы бір бағытқа ығысып жаңа жетіліп келе жатқан тозаң түтігіне қарай жылжиды. Тозаң түтігіне алдымен вегетативті ядро, одан кейін цитоплазмамен қосарласа ілесіп генеративті ядро немесе екі спермия өтеді. Спермиялар — аталық гаметалар.</w:t>
      </w:r>
    </w:p>
    <w:p w:rsidR="00EF79DC" w:rsidRPr="00D82B83" w:rsidRDefault="00EF79DC" w:rsidP="00EF79DC">
      <w:pPr>
        <w:ind w:firstLine="540"/>
        <w:jc w:val="both"/>
        <w:rPr>
          <w:sz w:val="28"/>
          <w:szCs w:val="28"/>
          <w:lang w:val="kk-KZ"/>
        </w:rPr>
      </w:pPr>
      <w:r w:rsidRPr="00D82B83">
        <w:rPr>
          <w:sz w:val="28"/>
          <w:szCs w:val="28"/>
          <w:lang w:val="kk-KZ"/>
        </w:rPr>
        <w:t>Вегетатив ядро және екі спермиялы тозаң түтікшесі — жоғары сатыдағы споралы өсімдіктердің аталық гаметофитінің гомологы. Жоғарыдағы құрылымдық сипаттамасына қарағанда жабық тұқымдылардың аталық гаметафитінің тым қарапайымдалғаңдығы анық көрінеді. Жоғары сатыдағы споралыларда аталық гаметофиттің вегетативті денесі көп жасушалы болса, ол жабық тұқымдыларда бір ғана тозаң дәнінен тұрады, ал көп жасушалы антеридий редукцияланған. Папоротник тәрізділердің антеридиінде пайда болатын көптеген сперматозоидтардың орнына жабық тұқымдыларда екі ғана спермий пайда болған. Жабық тұкымдылардың апталық гаметофитіңдегі осы құбылыстың өзі олардың сыртқы орта жағдайындағы шұғыл өзгерістерге, қолайсыз жағдайларға мейлінше бейімділігінің дәлелі іспетті.</w:t>
      </w:r>
    </w:p>
    <w:p w:rsidR="00EF79DC" w:rsidRPr="00D82B83" w:rsidRDefault="00EF79DC" w:rsidP="00EF79DC">
      <w:pPr>
        <w:ind w:firstLine="540"/>
        <w:jc w:val="both"/>
        <w:rPr>
          <w:sz w:val="28"/>
          <w:szCs w:val="28"/>
          <w:lang w:val="kk-KZ"/>
        </w:rPr>
      </w:pPr>
      <w:r w:rsidRPr="00D82B83">
        <w:rPr>
          <w:i/>
          <w:sz w:val="28"/>
          <w:szCs w:val="28"/>
          <w:lang w:val="kk-KZ"/>
        </w:rPr>
        <w:t xml:space="preserve">Гинецей  (аналық  жиынтығы). </w:t>
      </w:r>
      <w:r w:rsidRPr="00D82B83">
        <w:rPr>
          <w:sz w:val="28"/>
          <w:szCs w:val="28"/>
          <w:lang w:val="kk-KZ"/>
        </w:rPr>
        <w:t>Гинецей деп гүлдегі бір немесе бірнеше аналықты түзетін жеміс жапырақшаларының жиынтығын атайды. Жеміс жапырақшалары құрылысы жағынан вегетативті жапырақтарға ұқсас. Жеміс жапырақшасының кәдімгі вегетативті жапырақ тәрізді сыртқы және ішкі беттерін эпидерма жауып тұрады. Сыртқы эпидермасында кейде устьице болады.</w:t>
      </w:r>
    </w:p>
    <w:p w:rsidR="00EF79DC" w:rsidRPr="00D82B83" w:rsidRDefault="00EF79DC" w:rsidP="00EF79DC">
      <w:pPr>
        <w:ind w:firstLine="540"/>
        <w:jc w:val="both"/>
        <w:rPr>
          <w:sz w:val="28"/>
          <w:szCs w:val="28"/>
          <w:lang w:val="kk-KZ"/>
        </w:rPr>
      </w:pPr>
      <w:r w:rsidRPr="00D82B83">
        <w:rPr>
          <w:sz w:val="28"/>
          <w:szCs w:val="28"/>
          <w:lang w:val="kk-KZ"/>
        </w:rPr>
        <w:t>Жеміс жалырақшасының құрылымдық ерекшелігінің бірі — оның жүйкеленуі. Сырттай қарағанда вегетативті жапырақ жүйкеленуіне ұқсас, бірақ оның өзіне тән зандылығы бар. Жеміс жапырақшасы өткізген шоқтарының негізгі қызметі — тұқым бүршіктерін қоректік заттармен қамтамасыз ету. Әрбір тұқым бүршігіне бір өткізгіш шоқтан келеді. Жеміс жапырақшасының мегаспорофилл гомологы — вегетативті жапырақпен ұқсастығы, оның шығу тегінің жапырақ екендігін дәлелдейді. Жеміс жапырақшалары және сол сияқты вегетативті жапырақтар жоғары сатыдағы споралы өсімдіктердің жіктелмеген жапыраққа ұксас вегетативтік мүшелерінен пайда болған. Жеміс жапырақшасы тұқымды әр түрлі қолайсыз жағдайлардан қорғауға (сақтауға) бейімделген редукцияланған мегаспорофилл болып табылады.</w:t>
      </w:r>
    </w:p>
    <w:p w:rsidR="00EF79DC" w:rsidRPr="00D82B83" w:rsidRDefault="00EF79DC" w:rsidP="00EF79DC">
      <w:pPr>
        <w:ind w:firstLine="540"/>
        <w:jc w:val="both"/>
        <w:rPr>
          <w:sz w:val="28"/>
          <w:szCs w:val="28"/>
          <w:lang w:val="kk-KZ"/>
        </w:rPr>
      </w:pPr>
      <w:r w:rsidRPr="00D82B83">
        <w:rPr>
          <w:sz w:val="28"/>
          <w:szCs w:val="28"/>
          <w:lang w:val="kk-KZ"/>
        </w:rPr>
        <w:t xml:space="preserve">Аналықтың құрылысы. Әдетте аналық үш бөлімнен тұрады. Олар: аналық ауызы, аналық мойыны және жатыны. Аналық ауызы — аналықтың ең жоғарғы </w:t>
      </w:r>
      <w:r w:rsidRPr="00D82B83">
        <w:rPr>
          <w:sz w:val="28"/>
          <w:szCs w:val="28"/>
          <w:lang w:val="kk-KZ"/>
        </w:rPr>
        <w:lastRenderedPageBreak/>
        <w:t>бөлігі, пішіні бүтін не телімді болып келеді. Телім саны көбіне жатынды түзетін жеміс жапырақшаларының санына сәйкес, кейде жеміс жапырақшаларының санына қарамастан тұтас болады. Аналық ауызы тәтті сұйықтықты бөліп, тозаңды ұстау және қоректендіру қызметін атқарады. Аналық мойыны аналық жатыны мен ауызын байланыстырады. Аналық мойынының саны кейде жатынды түзетін жеміс жапырақшаларының санына сәйкес келеді. Мысалы, алмада және алмұртта жатын бес жеміс жапырақшасынан пайда болған, оның мойыны да бесеу. Ал кейбір өсімдіктерде мұндай сәйкестік бола бермейді. Мысалы, қалампырлар тұқымдасының көптеген өкілдерінде жеміс жапырақшаларының саны бесеу, ал аналық мойын үшеу ғана болады.</w:t>
      </w:r>
    </w:p>
    <w:p w:rsidR="00EF79DC" w:rsidRPr="00D82B83" w:rsidRDefault="00EF79DC" w:rsidP="00EF79DC">
      <w:pPr>
        <w:ind w:firstLine="540"/>
        <w:jc w:val="both"/>
        <w:rPr>
          <w:sz w:val="28"/>
          <w:szCs w:val="28"/>
          <w:lang w:val="kk-KZ"/>
        </w:rPr>
      </w:pPr>
      <w:r w:rsidRPr="00D82B83">
        <w:rPr>
          <w:sz w:val="28"/>
          <w:szCs w:val="28"/>
          <w:lang w:val="kk-KZ"/>
        </w:rPr>
        <w:t xml:space="preserve">Крестгүлділер және ерінгүлділерде жатын екі жеміс жапырақшасынан пайда болған, ал аналық мойыны біреу ғана. </w:t>
      </w:r>
    </w:p>
    <w:p w:rsidR="00EF79DC" w:rsidRPr="00D82B83" w:rsidRDefault="00EF79DC" w:rsidP="00EF79DC">
      <w:pPr>
        <w:ind w:firstLine="540"/>
        <w:jc w:val="both"/>
        <w:rPr>
          <w:sz w:val="28"/>
          <w:szCs w:val="28"/>
          <w:lang w:val="kk-KZ"/>
        </w:rPr>
      </w:pPr>
      <w:r w:rsidRPr="00D82B83">
        <w:rPr>
          <w:sz w:val="28"/>
          <w:szCs w:val="28"/>
          <w:lang w:val="kk-KZ"/>
        </w:rPr>
        <w:t>Аналық мойыны кейбір өсімдіктерде қуыс, қайсы бірінде өткізгіш деп аталатын өте борпылдақ паренхимаға толы. Ана</w:t>
      </w:r>
      <w:r w:rsidRPr="00D82B83">
        <w:rPr>
          <w:sz w:val="28"/>
          <w:szCs w:val="28"/>
          <w:lang w:val="kk-KZ"/>
        </w:rPr>
        <w:softHyphen/>
        <w:t>лық; мойынының үш кейпін ажыратады: I) ашық мойын — мұңда аналық мойыны ұзына бойына қуыс (кейбір дара жарнақтыларда); 2) жартылай ашық мойын — мұңда аналық мойынның қуысы секреторлық борпылдақ өткізгіш ұлпамен жабылған; 3) бітеу (жабық) мойын — мұнда аналық мойынның қуысы борпылдақ өткізгіш паренхимаға толы.</w:t>
      </w:r>
    </w:p>
    <w:p w:rsidR="00EF79DC" w:rsidRPr="00D82B83" w:rsidRDefault="00EF79DC" w:rsidP="00EF79DC">
      <w:pPr>
        <w:ind w:firstLine="540"/>
        <w:jc w:val="both"/>
        <w:rPr>
          <w:sz w:val="28"/>
          <w:szCs w:val="28"/>
          <w:lang w:val="kk-KZ"/>
        </w:rPr>
      </w:pPr>
      <w:r w:rsidRPr="00D82B83">
        <w:rPr>
          <w:sz w:val="28"/>
          <w:szCs w:val="28"/>
          <w:lang w:val="kk-KZ"/>
        </w:rPr>
        <w:t>Ашық және жартылай ашық мойында тозаң түтігі кедергісіз еркін өседі. Бітеу мойындарда аналық ауызында өсуін бастаған тозаң аналық мойыныңдағы өткізгіш паренхиманың жасуша аралықтары арқылы жатынға бағытталады.</w:t>
      </w:r>
    </w:p>
    <w:p w:rsidR="00EF79DC" w:rsidRPr="00D82B83" w:rsidRDefault="00EF79DC" w:rsidP="00EF79DC">
      <w:pPr>
        <w:ind w:firstLine="540"/>
        <w:jc w:val="both"/>
        <w:rPr>
          <w:sz w:val="28"/>
          <w:szCs w:val="28"/>
          <w:lang w:val="kk-KZ"/>
        </w:rPr>
      </w:pPr>
      <w:r w:rsidRPr="00D82B83">
        <w:rPr>
          <w:sz w:val="28"/>
          <w:szCs w:val="28"/>
          <w:lang w:val="kk-KZ"/>
        </w:rPr>
        <w:t>Аналық мойынының ұзындығы өсімдіктердің түріне қарай әр түрлі. Кейбір өсімдікте ол қысқа болса, қайсы бірінде мой</w:t>
      </w:r>
      <w:r w:rsidRPr="00D82B83">
        <w:rPr>
          <w:sz w:val="28"/>
          <w:szCs w:val="28"/>
          <w:lang w:val="kk-KZ"/>
        </w:rPr>
        <w:softHyphen/>
        <w:t>ын мүлде болмайды. Бұл жағдайда аналық ауызы қоңдырмалы болады да бірден жатынмен жалғасады. Аналық мойыны мен ауызы жиектері арқылы кіріккен жеміс жапырақшаларының жоғарғы бөлігінен пайда болады.</w:t>
      </w:r>
    </w:p>
    <w:p w:rsidR="00EF79DC" w:rsidRPr="00D82B83" w:rsidRDefault="00EF79DC" w:rsidP="00EF79DC">
      <w:pPr>
        <w:ind w:firstLine="540"/>
        <w:jc w:val="both"/>
        <w:rPr>
          <w:sz w:val="28"/>
          <w:szCs w:val="28"/>
          <w:lang w:val="kk-KZ"/>
        </w:rPr>
      </w:pPr>
      <w:r w:rsidRPr="00D82B83">
        <w:rPr>
          <w:sz w:val="28"/>
          <w:szCs w:val="28"/>
          <w:lang w:val="kk-KZ"/>
        </w:rPr>
        <w:t>Жатын - аналықтың аса маңызды бөлігі. Жатынның ішкі бетінде жеміс жапырақшаларының жиегінде тұқым бүршіктері жетіледі. Жатынның тұйық қуысы – тұқым бүршіктерін және онда жүретін процестерді сыртқы ортаның қолыйсыз жағдайларынан қорғайды. Тұқым бүршігі жиектері кірікпеген мегаспорофиллдердің қолтығында ашық жататын жалаңаш тұқымдылардан жабық тұқымдылардың басты айырмашылығы осыңдай. Жалаңаш тұқымдылардағы сияқты, мұнда да ұрықтанудан кейін тұқым бүршігінен тұкым пайда болады.</w:t>
      </w:r>
    </w:p>
    <w:p w:rsidR="00EF79DC" w:rsidRPr="00D82B83" w:rsidRDefault="00EF79DC" w:rsidP="00EF79DC">
      <w:pPr>
        <w:ind w:firstLine="540"/>
        <w:jc w:val="both"/>
        <w:rPr>
          <w:sz w:val="28"/>
          <w:szCs w:val="28"/>
          <w:lang w:val="kk-KZ"/>
        </w:rPr>
      </w:pPr>
      <w:r w:rsidRPr="00D82B83">
        <w:rPr>
          <w:sz w:val="28"/>
          <w:szCs w:val="28"/>
          <w:lang w:val="kk-KZ"/>
        </w:rPr>
        <w:t>Гүл бөліктерінің орналасуына қарай жатын: үстіңгі жатын, төменгі жатын және жартылай төменгі жатын деп бөлінеді.</w:t>
      </w:r>
    </w:p>
    <w:p w:rsidR="00EF79DC" w:rsidRPr="00D82B83" w:rsidRDefault="00EF79DC" w:rsidP="00EF79DC">
      <w:pPr>
        <w:ind w:firstLine="540"/>
        <w:jc w:val="both"/>
        <w:rPr>
          <w:sz w:val="28"/>
          <w:szCs w:val="28"/>
          <w:lang w:val="kk-KZ"/>
        </w:rPr>
      </w:pPr>
      <w:r w:rsidRPr="00D82B83">
        <w:rPr>
          <w:sz w:val="28"/>
          <w:szCs w:val="28"/>
          <w:lang w:val="kk-KZ"/>
        </w:rPr>
        <w:t>Үстіңгі жатын гүл кіндігіндегі (табанындағы) гүл серігімен кірікпей бос, дара орналасады, оның қабырғалары жеміс жапырақшаларынан ғана пайда болады. Егер осындай аналық жатынның түбіне гүл серігі, аталық сияқты гүлдің қалған бөлімдері орналасса, ондай гүл аналық асты гүлі деп аталады.</w:t>
      </w:r>
    </w:p>
    <w:p w:rsidR="00EF79DC" w:rsidRPr="00D82B83" w:rsidRDefault="00EF79DC" w:rsidP="00EF79DC">
      <w:pPr>
        <w:ind w:firstLine="540"/>
        <w:jc w:val="both"/>
        <w:rPr>
          <w:sz w:val="28"/>
          <w:szCs w:val="28"/>
          <w:lang w:val="kk-KZ"/>
        </w:rPr>
      </w:pPr>
      <w:r w:rsidRPr="00D82B83">
        <w:rPr>
          <w:sz w:val="28"/>
          <w:szCs w:val="28"/>
          <w:lang w:val="kk-KZ"/>
        </w:rPr>
        <w:t>Төменгі жатын ойыс гүл табанымен, гүл серігі және аталықтардың негізімен толығынан кірігіп кетеді. Гүл бөліктері жатынның жоғарғы деңгейінде орналасады. Төменгі жатынды гүл аналық үсті гүлі деп аталады.</w:t>
      </w:r>
    </w:p>
    <w:p w:rsidR="00EF79DC" w:rsidRPr="00D82B83" w:rsidRDefault="00EF79DC" w:rsidP="00EF79DC">
      <w:pPr>
        <w:ind w:firstLine="540"/>
        <w:jc w:val="both"/>
        <w:rPr>
          <w:sz w:val="28"/>
          <w:szCs w:val="28"/>
          <w:lang w:val="kk-KZ"/>
        </w:rPr>
      </w:pPr>
      <w:r w:rsidRPr="00D82B83">
        <w:rPr>
          <w:sz w:val="28"/>
          <w:szCs w:val="28"/>
          <w:lang w:val="kk-KZ"/>
        </w:rPr>
        <w:lastRenderedPageBreak/>
        <w:t>Егер жатын ойыс құмыра тәрізді гүл табанымен (гипантий) кірікпей орналасса, онда оны ортаңғы жатын деп, ал гүл деңгейлес гүл деп аталады. Гипантий гүл серігі мен аталық жіпшелерінің кірігуінен пайда болады.</w:t>
      </w:r>
    </w:p>
    <w:p w:rsidR="00EF79DC" w:rsidRPr="00D82B83" w:rsidRDefault="00EF79DC" w:rsidP="00EF79DC">
      <w:pPr>
        <w:ind w:firstLine="540"/>
        <w:jc w:val="both"/>
        <w:rPr>
          <w:sz w:val="28"/>
          <w:szCs w:val="28"/>
          <w:lang w:val="kk-KZ"/>
        </w:rPr>
      </w:pPr>
      <w:r w:rsidRPr="00D82B83">
        <w:rPr>
          <w:sz w:val="28"/>
          <w:szCs w:val="28"/>
          <w:lang w:val="kk-KZ"/>
        </w:rPr>
        <w:t>Жартылай төменгі жатыңда оның жоғарғы бөлігі ғана бос болып, гүлдің қалған бөліктері жатынның орта деңгейінде онымен кірігіп орналасса, гүл жартылай аналық үсті гүлі деп ата</w:t>
      </w:r>
      <w:r w:rsidRPr="00D82B83">
        <w:rPr>
          <w:sz w:val="28"/>
          <w:szCs w:val="28"/>
          <w:lang w:val="kk-KZ"/>
        </w:rPr>
        <w:softHyphen/>
        <w:t>лады.</w:t>
      </w:r>
    </w:p>
    <w:p w:rsidR="00EF79DC" w:rsidRPr="00D82B83" w:rsidRDefault="00EF79DC" w:rsidP="00EF79DC">
      <w:pPr>
        <w:ind w:firstLine="540"/>
        <w:jc w:val="both"/>
        <w:rPr>
          <w:sz w:val="28"/>
          <w:szCs w:val="28"/>
          <w:lang w:val="kk-KZ"/>
        </w:rPr>
      </w:pPr>
      <w:r w:rsidRPr="00D82B83">
        <w:rPr>
          <w:sz w:val="28"/>
          <w:szCs w:val="28"/>
          <w:lang w:val="kk-KZ"/>
        </w:rPr>
        <w:t>Аналық бір (бұршақтар тұқымдасы), екі немесе бірнеше жеміс жапырақшаларынан (ерінгүлділер, қалампырлар тұқымдасы) пайда болуы мүмкін. Егер гинецей жеке орналасқан жеміс жапырақшаларынан құралып, оның әрқайсысынан жеке аналықтар пайда болса, онда оны кірікпеген немесе апокарпты гинецей деп (сарғалдақтар тұқымдасы), ал керісінше бірнеше жеміс жапырақшаларының кірігуінен бір ғана аналық пайда болса, кіріккен немесе ценокарпты гинецей деп атайды. Жеміс жапырақшаларының кірігуі ерекшеліктеріне және тұқым бүрінің орналасуына қарай ценокарпты гинецей тағы үшке бөлінеді. Олар: синкарпты, паракарпты және лизикарпты гинецейлер.</w:t>
      </w:r>
    </w:p>
    <w:p w:rsidR="00EF79DC" w:rsidRPr="00D82B83" w:rsidRDefault="00EF79DC" w:rsidP="00EF79DC">
      <w:pPr>
        <w:ind w:firstLine="540"/>
        <w:jc w:val="both"/>
        <w:rPr>
          <w:sz w:val="28"/>
          <w:szCs w:val="28"/>
          <w:lang w:val="kk-KZ"/>
        </w:rPr>
      </w:pPr>
      <w:r w:rsidRPr="00D82B83">
        <w:rPr>
          <w:sz w:val="28"/>
          <w:szCs w:val="28"/>
          <w:lang w:val="kk-KZ"/>
        </w:rPr>
        <w:t>Синкарпты гинецейде жеміс жапырақшаларының жиектері терең еніп кірігеді де, көп ұялы жатын түзеді. Тұқым бүрінің плацентациясы бұрышты (лалагүлділер, алқалар) келеді.</w:t>
      </w:r>
    </w:p>
    <w:p w:rsidR="00EF79DC" w:rsidRPr="00D82B83" w:rsidRDefault="00EF79DC" w:rsidP="00EF79DC">
      <w:pPr>
        <w:ind w:firstLine="540"/>
        <w:jc w:val="both"/>
        <w:rPr>
          <w:sz w:val="28"/>
          <w:szCs w:val="28"/>
          <w:lang w:val="kk-KZ"/>
        </w:rPr>
      </w:pPr>
      <w:r w:rsidRPr="00D82B83">
        <w:rPr>
          <w:sz w:val="28"/>
          <w:szCs w:val="28"/>
          <w:lang w:val="kk-KZ"/>
        </w:rPr>
        <w:t>Паракарпты гинецей жиектері онша терең кірікпеген бірнеше жеміс жапырақшаларынан тұрады. Сөйтіп бір ұялы жатын түзеді. Тұқым бүрінің плацентациясы қабырғалық (асқабақтар тұқымдасы, қарлыған).</w:t>
      </w:r>
    </w:p>
    <w:p w:rsidR="00EF79DC" w:rsidRPr="00D82B83" w:rsidRDefault="00EF79DC" w:rsidP="00EF79DC">
      <w:pPr>
        <w:ind w:firstLine="540"/>
        <w:jc w:val="both"/>
        <w:rPr>
          <w:sz w:val="28"/>
          <w:szCs w:val="28"/>
          <w:lang w:val="kk-KZ"/>
        </w:rPr>
      </w:pPr>
      <w:r w:rsidRPr="00D82B83">
        <w:rPr>
          <w:sz w:val="28"/>
          <w:szCs w:val="28"/>
          <w:lang w:val="kk-KZ"/>
        </w:rPr>
        <w:t>Лизикарпты гинецей паракарпты сияқты бір ұялы жатын түзетін бірнеше жеміс жапырақшаларынан тұрады. Айырмасы тұқым бүрінің плацентациясы бағаналы (қалампырлар тұқымдасының көптеген өкілдері).</w:t>
      </w:r>
    </w:p>
    <w:p w:rsidR="00EF79DC" w:rsidRPr="00D82B83" w:rsidRDefault="00EF79DC" w:rsidP="00EF79DC">
      <w:pPr>
        <w:ind w:firstLine="540"/>
        <w:jc w:val="both"/>
        <w:rPr>
          <w:sz w:val="28"/>
          <w:szCs w:val="28"/>
          <w:lang w:val="kk-KZ"/>
        </w:rPr>
      </w:pPr>
      <w:r w:rsidRPr="00D82B83">
        <w:rPr>
          <w:sz w:val="28"/>
          <w:szCs w:val="28"/>
          <w:lang w:val="kk-KZ"/>
        </w:rPr>
        <w:t>Жабық тұқымды өсімдіктердің тұқым бүршігі (тұқым бүрі) жоғары сатыдағы споралы өсімдіктердің мегаспорангиясымен және жалаңаш тұқымдылардың тұқым бүршігімен гомологиялы. Бірақ бір айырмашылығы мегаспоралар мен гаметофиттің қалыптасуы мұнда басқаша өтеді.</w:t>
      </w:r>
    </w:p>
    <w:p w:rsidR="00EF79DC" w:rsidRPr="00D82B83" w:rsidRDefault="00EF79DC" w:rsidP="00EF79DC">
      <w:pPr>
        <w:ind w:firstLine="540"/>
        <w:jc w:val="both"/>
        <w:rPr>
          <w:sz w:val="28"/>
          <w:szCs w:val="28"/>
          <w:lang w:val="kk-KZ"/>
        </w:rPr>
      </w:pPr>
      <w:r w:rsidRPr="00D82B83">
        <w:rPr>
          <w:sz w:val="28"/>
          <w:szCs w:val="28"/>
          <w:lang w:val="kk-KZ"/>
        </w:rPr>
        <w:t>Тұқым бүршігі жеміс жапырақшасында пайда болатын меристемалық төмпешіктен қалыптасады. Дамуының бастапқы кезінде тұқым бүршігінің негізінде сақиналы біліктер тәрізді болып интегументтердің бастамасы пайда болады. Толық қалыптасқан тұқым бүршігі екі, сирек жағдайда бір жабыны бар көп жасушалы дене. Тұқым бүршігінің негізгі құрамды бөліктері мыналар: фуникулюс немесе тұқым тірсегі, нуцеллус, интегументтер, микропиле немесе тозаң саңылауы, халаза. Тұқым тірсегі қысқа, ол арқылы тұқым бүршігі плацентаға бекінеді. Нуцел</w:t>
      </w:r>
      <w:r w:rsidRPr="00D82B83">
        <w:rPr>
          <w:sz w:val="28"/>
          <w:szCs w:val="28"/>
          <w:lang w:val="kk-KZ"/>
        </w:rPr>
        <w:softHyphen/>
        <w:t>лус — тұқым бүршігінің ядросы. Интегументтер нуцеллусты бір жағынан, көбінесе тұқым бүршігінің жоғарғы жағынан, кішкентай саңылау қалдырып қоршап тұрады. Ол микропиле немесе тозаң саңылауы деп аталады. Тұқым бүршігінің микропилеге қарама-қарсы орналасқан жағы халаза делінеді.</w:t>
      </w:r>
    </w:p>
    <w:p w:rsidR="00EF79DC" w:rsidRPr="00D82B83" w:rsidRDefault="00EF79DC" w:rsidP="00EF79DC">
      <w:pPr>
        <w:ind w:firstLine="540"/>
        <w:jc w:val="both"/>
        <w:rPr>
          <w:sz w:val="28"/>
          <w:szCs w:val="28"/>
          <w:lang w:val="kk-KZ"/>
        </w:rPr>
      </w:pPr>
      <w:r w:rsidRPr="00D82B83">
        <w:rPr>
          <w:sz w:val="28"/>
          <w:szCs w:val="28"/>
          <w:lang w:val="kk-KZ"/>
        </w:rPr>
        <w:t>Жатында тұқым бүршіктерінің бекінетін жері плацента деп аталады. Жатын ішіңде плаценталардың орналасуына қарай плацентация типтері ажыратылады.</w:t>
      </w:r>
    </w:p>
    <w:p w:rsidR="00EF79DC" w:rsidRPr="00D82B83" w:rsidRDefault="00EF79DC" w:rsidP="00EF79DC">
      <w:pPr>
        <w:ind w:firstLine="540"/>
        <w:jc w:val="both"/>
        <w:rPr>
          <w:sz w:val="28"/>
          <w:szCs w:val="28"/>
          <w:lang w:val="kk-KZ"/>
        </w:rPr>
      </w:pPr>
      <w:r w:rsidRPr="00D82B83">
        <w:rPr>
          <w:sz w:val="28"/>
          <w:szCs w:val="28"/>
          <w:lang w:val="kk-KZ"/>
        </w:rPr>
        <w:lastRenderedPageBreak/>
        <w:t>Қабырғалық плацентацияда тұқым бүршіктері жатынның ішкі қабырғасына бекінеді. Қабырғалық плацентация париетальды және медианды деп бөлінеді. Париетальды тұқым бүршіктері жеміс жапырақшалары тігісінң ұзына бойына бекінеді, ал медианды плацентацияда тұқым бүршіктері жеміс жапырақшасының орталық жүйкесінің ұзына бойына орналасады. Қабырғалық плацентация жабық тұқымдылардың түрлері мен қатарларына тән (крестгүлділер, апиындар, шегіргүлділер, талдар).</w:t>
      </w:r>
    </w:p>
    <w:p w:rsidR="00EF79DC" w:rsidRPr="00D82B83" w:rsidRDefault="00EF79DC" w:rsidP="00EF79DC">
      <w:pPr>
        <w:ind w:firstLine="540"/>
        <w:jc w:val="both"/>
        <w:rPr>
          <w:sz w:val="28"/>
          <w:szCs w:val="28"/>
          <w:lang w:val="kk-KZ"/>
        </w:rPr>
      </w:pPr>
      <w:r w:rsidRPr="00D82B83">
        <w:rPr>
          <w:sz w:val="28"/>
          <w:szCs w:val="28"/>
          <w:lang w:val="kk-KZ"/>
        </w:rPr>
        <w:t>Бағаналы плацентацияда тұқым бүршіктері плаценталардың кірігуінен пайда болып, жатынның ортасыңда орналасқан бағанаға бекінеді. Бағаналы плацентация примулаларға және орталық тұқымдыларға тән.</w:t>
      </w:r>
    </w:p>
    <w:p w:rsidR="00EF79DC" w:rsidRPr="00D82B83" w:rsidRDefault="00EF79DC" w:rsidP="00A757FE">
      <w:pPr>
        <w:ind w:firstLine="540"/>
        <w:jc w:val="both"/>
        <w:rPr>
          <w:sz w:val="28"/>
          <w:szCs w:val="28"/>
          <w:lang w:val="kk-KZ"/>
        </w:rPr>
      </w:pPr>
      <w:r w:rsidRPr="00D82B83">
        <w:rPr>
          <w:i/>
          <w:sz w:val="28"/>
          <w:szCs w:val="28"/>
          <w:lang w:val="kk-KZ"/>
        </w:rPr>
        <w:t xml:space="preserve">Мегаспорогеноз.  ұрық  қалтасының  дамуы (мегагаметогенез. </w:t>
      </w:r>
      <w:r w:rsidRPr="00D82B83">
        <w:rPr>
          <w:sz w:val="28"/>
          <w:szCs w:val="28"/>
          <w:lang w:val="kk-KZ"/>
        </w:rPr>
        <w:t>Мегаспоралардың пайда болуы мегаспорогенез деп аталады. Мегаспорогенез — тұқы</w:t>
      </w:r>
      <w:r w:rsidR="00A757FE" w:rsidRPr="00D82B83">
        <w:rPr>
          <w:sz w:val="28"/>
          <w:szCs w:val="28"/>
          <w:lang w:val="kk-KZ"/>
        </w:rPr>
        <w:t xml:space="preserve">м бүршіктерінде жүретін процесс. </w:t>
      </w:r>
      <w:r w:rsidRPr="00D82B83">
        <w:rPr>
          <w:sz w:val="28"/>
          <w:szCs w:val="28"/>
          <w:lang w:val="kk-KZ"/>
        </w:rPr>
        <w:t>Тұқым бүршіктерінің жоғарыда қарастырылған құрылысы қалыптасқаннан кейін нуцеллустың субэпидермальды қабатының бір жасушасы көлемін ұлғайтып өсе бастайды. Бұл — археспориальды жасуша немесе мегаспоралардың аналық жасушасы. Диплоидты жасуша мейоз жолымен бөлініп, оның гаплоидты мегаспоралар тетрадасы пайда болады. Осыдан кейін ұрық қалтасы — аналық гаметофиттің қалыптасуы (мегагамметогенез) басталады. Одан ары төрт мегаспораның үшеуі жаншылып ыдырайды. Әдетте осылардың біреуі ғана, яғни тұқым бүршігінің халаза жағындағысы дамуын жалғастырады.</w:t>
      </w:r>
    </w:p>
    <w:p w:rsidR="00EF79DC" w:rsidRPr="00D82B83" w:rsidRDefault="00EF79DC" w:rsidP="00EF79DC">
      <w:pPr>
        <w:ind w:firstLine="540"/>
        <w:jc w:val="both"/>
        <w:rPr>
          <w:sz w:val="28"/>
          <w:szCs w:val="28"/>
          <w:lang w:val="kk-KZ"/>
        </w:rPr>
      </w:pPr>
      <w:r w:rsidRPr="00D82B83">
        <w:rPr>
          <w:sz w:val="28"/>
          <w:szCs w:val="28"/>
          <w:lang w:val="kk-KZ"/>
        </w:rPr>
        <w:t>Мегас</w:t>
      </w:r>
      <w:r w:rsidRPr="00D82B83">
        <w:rPr>
          <w:sz w:val="28"/>
          <w:szCs w:val="28"/>
          <w:lang w:val="kk-KZ"/>
        </w:rPr>
        <w:softHyphen/>
        <w:t>пора жасушасы көлемін ұлғайтады, оның ядросы митоз жолы</w:t>
      </w:r>
      <w:r w:rsidRPr="00D82B83">
        <w:rPr>
          <w:sz w:val="28"/>
          <w:szCs w:val="28"/>
          <w:lang w:val="kk-KZ"/>
        </w:rPr>
        <w:softHyphen/>
        <w:t>мен кезектесіп үш peт бөлінеді. Бірінші бөліну кезінде екі ядроның ортасындағы ірі вакуоль ұзарған жасушаның екі полюсіне ығысады. Бұдан кейін бұл ядролардың әрқайсысы екіден бөлініп, әр полюсте төрттен ядро қалыптасады. Бұл — ұрық қалтасы дамуының сегіз ядролық кезеңі. Одан әрі әр полюстен бір ядро бөлініп (полюстік ядролар), ұрық қалтасының ортасына қарай жылжиды. Бұлар ұрықтануға дейін, кейде одан кейін қосылады. Қосылу нәтижесінде ұрық қалтасының диплоид хромосомалы орталығы немесе соңғы ядросы пайда болады. Полюстерде қалған ядролар цитоплазмамен қоршалып, жасушаларға айналады да, бір-біріне жанаса тығыз орналасады. Микропиле полюсіндегі көлемінің үлкеңдігімен ерекшеленетін жасушаның біреуі аналық гаметаға — жұмыртқа жасушасына ай</w:t>
      </w:r>
      <w:r w:rsidRPr="00D82B83">
        <w:rPr>
          <w:sz w:val="28"/>
          <w:szCs w:val="28"/>
          <w:lang w:val="kk-KZ"/>
        </w:rPr>
        <w:softHyphen/>
        <w:t>налады. Оның жанындағы көлемдері шамалас екі жасуша синергидтер деп аталады. Жұмыртқа жасушасы мен оның синергидтері жұмыртқа аппаратын түзеді. Халаза полюсіндегі үш ядро дараланып дербес жасушаларға айналады. Бұл жасушалар антиподтар деп аталады.</w:t>
      </w:r>
    </w:p>
    <w:p w:rsidR="00EF79DC" w:rsidRPr="00D82B83" w:rsidRDefault="00EF79DC" w:rsidP="00EF79DC">
      <w:pPr>
        <w:ind w:firstLine="540"/>
        <w:jc w:val="both"/>
        <w:rPr>
          <w:sz w:val="28"/>
          <w:szCs w:val="28"/>
          <w:lang w:val="kk-KZ"/>
        </w:rPr>
      </w:pPr>
      <w:r w:rsidRPr="00D82B83">
        <w:rPr>
          <w:sz w:val="28"/>
          <w:szCs w:val="28"/>
          <w:lang w:val="kk-KZ"/>
        </w:rPr>
        <w:t>Сөйтіп жабық тұқымды өсімдіктің жалғыз мегаспорасы тұқым бүршігінің (мегеспорангияның) ішінде өсіп жетіліп, жеті жасушалы аналық гаметофитті өмірге әкеледі. Жабық тұқымдылардың аналық гаметофиті өте қатты редукцияланған. Сырттай қарағанда аналық гаметофит қапшыққа ұқсайды. Оның ұрық қалтасы деп аталуы да осыдан. Ұрықтанудан кейін жұмыртқа жасушасынан (аналық гамета) ұрық, орталық жасушадан эндос</w:t>
      </w:r>
      <w:r w:rsidRPr="00D82B83">
        <w:rPr>
          <w:sz w:val="28"/>
          <w:szCs w:val="28"/>
          <w:lang w:val="kk-KZ"/>
        </w:rPr>
        <w:softHyphen/>
        <w:t>перм жетіледі.</w:t>
      </w:r>
    </w:p>
    <w:p w:rsidR="00EF79DC" w:rsidRPr="00D82B83" w:rsidRDefault="00EF79DC" w:rsidP="00EF79DC">
      <w:pPr>
        <w:ind w:firstLine="567"/>
        <w:contextualSpacing/>
        <w:mirrorIndents/>
        <w:jc w:val="both"/>
        <w:rPr>
          <w:b/>
          <w:sz w:val="28"/>
          <w:szCs w:val="28"/>
          <w:lang w:val="kk-KZ"/>
        </w:rPr>
      </w:pPr>
    </w:p>
    <w:p w:rsidR="00EF79DC" w:rsidRPr="00D82B83" w:rsidRDefault="00EF79DC" w:rsidP="00EF79DC">
      <w:pPr>
        <w:ind w:firstLine="709"/>
        <w:contextualSpacing/>
        <w:mirrorIndents/>
        <w:jc w:val="both"/>
        <w:rPr>
          <w:b/>
          <w:sz w:val="28"/>
          <w:szCs w:val="28"/>
          <w:lang w:val="kk-KZ"/>
        </w:rPr>
      </w:pPr>
      <w:r w:rsidRPr="00D82B83">
        <w:rPr>
          <w:b/>
          <w:sz w:val="28"/>
          <w:szCs w:val="28"/>
          <w:lang w:val="kk-KZ"/>
        </w:rPr>
        <w:t>Бақылау сұрақтары:</w:t>
      </w:r>
    </w:p>
    <w:p w:rsidR="00EF79DC" w:rsidRPr="00D82B83" w:rsidRDefault="00EF79DC" w:rsidP="005A4D3A">
      <w:pPr>
        <w:pStyle w:val="af2"/>
        <w:numPr>
          <w:ilvl w:val="0"/>
          <w:numId w:val="9"/>
        </w:numPr>
        <w:tabs>
          <w:tab w:val="left" w:pos="993"/>
        </w:tabs>
        <w:ind w:left="0" w:firstLine="567"/>
        <w:mirrorIndents/>
        <w:jc w:val="both"/>
        <w:rPr>
          <w:sz w:val="28"/>
          <w:szCs w:val="28"/>
          <w:lang w:val="kk-KZ"/>
        </w:rPr>
      </w:pPr>
      <w:r w:rsidRPr="00D82B83">
        <w:rPr>
          <w:sz w:val="28"/>
          <w:szCs w:val="28"/>
          <w:lang w:val="kk-KZ"/>
        </w:rPr>
        <w:t>Жапырақтың анатомиялық құрылысының қандай?</w:t>
      </w:r>
    </w:p>
    <w:p w:rsidR="00EF79DC" w:rsidRPr="00D82B83" w:rsidRDefault="00EF79DC" w:rsidP="005A4D3A">
      <w:pPr>
        <w:pStyle w:val="af2"/>
        <w:numPr>
          <w:ilvl w:val="0"/>
          <w:numId w:val="9"/>
        </w:numPr>
        <w:tabs>
          <w:tab w:val="left" w:pos="993"/>
        </w:tabs>
        <w:ind w:left="0" w:firstLine="567"/>
        <w:mirrorIndents/>
        <w:jc w:val="both"/>
        <w:rPr>
          <w:sz w:val="28"/>
          <w:szCs w:val="28"/>
          <w:lang w:val="kk-KZ"/>
        </w:rPr>
      </w:pPr>
      <w:r w:rsidRPr="00D82B83">
        <w:rPr>
          <w:sz w:val="28"/>
          <w:szCs w:val="28"/>
          <w:lang w:val="kk-KZ"/>
        </w:rPr>
        <w:lastRenderedPageBreak/>
        <w:t>Сабақтың алғашқы және соңғы анатомиялық құрылысының ерекшеліктері қандай?</w:t>
      </w:r>
    </w:p>
    <w:p w:rsidR="00EF79DC" w:rsidRPr="00D82B83" w:rsidRDefault="00EF79DC" w:rsidP="005A4D3A">
      <w:pPr>
        <w:pStyle w:val="af2"/>
        <w:numPr>
          <w:ilvl w:val="0"/>
          <w:numId w:val="9"/>
        </w:numPr>
        <w:tabs>
          <w:tab w:val="left" w:pos="993"/>
        </w:tabs>
        <w:ind w:left="0" w:firstLine="567"/>
        <w:mirrorIndents/>
        <w:jc w:val="both"/>
        <w:rPr>
          <w:sz w:val="28"/>
          <w:szCs w:val="28"/>
          <w:lang w:val="kk-KZ"/>
        </w:rPr>
      </w:pPr>
      <w:r w:rsidRPr="00D82B83">
        <w:rPr>
          <w:sz w:val="28"/>
          <w:szCs w:val="28"/>
          <w:lang w:val="kk-KZ"/>
        </w:rPr>
        <w:t>Өсімдіктердің генеративтік мүшелерінің құрылысы қандай?</w:t>
      </w:r>
    </w:p>
    <w:p w:rsidR="00EF79DC" w:rsidRPr="00D82B83" w:rsidRDefault="00EF79DC" w:rsidP="005A4D3A">
      <w:pPr>
        <w:pStyle w:val="af2"/>
        <w:numPr>
          <w:ilvl w:val="0"/>
          <w:numId w:val="9"/>
        </w:numPr>
        <w:tabs>
          <w:tab w:val="left" w:pos="993"/>
        </w:tabs>
        <w:ind w:left="0" w:firstLine="567"/>
        <w:mirrorIndents/>
        <w:jc w:val="both"/>
        <w:rPr>
          <w:sz w:val="28"/>
          <w:szCs w:val="28"/>
          <w:lang w:val="kk-KZ"/>
        </w:rPr>
      </w:pPr>
      <w:r w:rsidRPr="00D82B83">
        <w:rPr>
          <w:sz w:val="28"/>
          <w:szCs w:val="28"/>
          <w:lang w:val="kk-KZ"/>
        </w:rPr>
        <w:t>Тамыр аймақтарының  қызметі мен құрылысы қандай?</w:t>
      </w:r>
    </w:p>
    <w:p w:rsidR="00FD0258" w:rsidRPr="0089127A" w:rsidRDefault="00FD0258" w:rsidP="00FD0258">
      <w:pPr>
        <w:ind w:firstLine="709"/>
        <w:jc w:val="both"/>
        <w:rPr>
          <w:b/>
          <w:sz w:val="28"/>
          <w:szCs w:val="28"/>
          <w:lang w:val="kk-KZ"/>
        </w:rPr>
      </w:pPr>
      <w:r w:rsidRPr="0089127A">
        <w:rPr>
          <w:b/>
          <w:sz w:val="28"/>
          <w:szCs w:val="28"/>
          <w:lang w:val="kk-KZ"/>
        </w:rPr>
        <w:t>Пайдаланылған әдебиеттер:</w:t>
      </w:r>
    </w:p>
    <w:p w:rsidR="00FD0258" w:rsidRPr="0089127A" w:rsidRDefault="00FD0258" w:rsidP="00FD0258">
      <w:pPr>
        <w:ind w:firstLine="709"/>
        <w:jc w:val="both"/>
        <w:rPr>
          <w:b/>
          <w:sz w:val="28"/>
          <w:szCs w:val="28"/>
          <w:lang w:val="kk-KZ"/>
        </w:rPr>
      </w:pPr>
      <w:r w:rsidRPr="0089127A">
        <w:rPr>
          <w:bCs/>
          <w:sz w:val="28"/>
          <w:szCs w:val="28"/>
          <w:lang w:val="kk-KZ"/>
        </w:rPr>
        <w:t>Тлеукеева А. Е. Ботаника (өсімдіктер анатомиясы мен морфологиясы) / Тлеукеева А. Е., 2020. - 145 c.</w:t>
      </w:r>
    </w:p>
    <w:p w:rsidR="00EF79DC" w:rsidRPr="00D82B83" w:rsidRDefault="00EF79DC" w:rsidP="00EF79DC">
      <w:pPr>
        <w:ind w:firstLine="567"/>
        <w:contextualSpacing/>
        <w:mirrorIndents/>
        <w:jc w:val="both"/>
        <w:rPr>
          <w:b/>
          <w:sz w:val="28"/>
          <w:szCs w:val="28"/>
          <w:lang w:val="kk-KZ"/>
        </w:rPr>
      </w:pPr>
    </w:p>
    <w:p w:rsidR="00E617DB" w:rsidRPr="00D82B83" w:rsidRDefault="00E617DB" w:rsidP="00A757FE">
      <w:pPr>
        <w:ind w:firstLine="567"/>
        <w:rPr>
          <w:b/>
          <w:color w:val="000000"/>
          <w:sz w:val="28"/>
          <w:szCs w:val="28"/>
          <w:lang w:val="kk-KZ"/>
        </w:rPr>
      </w:pPr>
      <w:r w:rsidRPr="00D82B83">
        <w:rPr>
          <w:b/>
          <w:color w:val="000000"/>
          <w:sz w:val="28"/>
          <w:szCs w:val="28"/>
          <w:lang w:val="kk-KZ"/>
        </w:rPr>
        <w:t xml:space="preserve">Дәріс 7. </w:t>
      </w:r>
    </w:p>
    <w:p w:rsidR="00E617DB" w:rsidRPr="00D82B83" w:rsidRDefault="00E617DB" w:rsidP="00A757FE">
      <w:pPr>
        <w:ind w:firstLine="567"/>
        <w:rPr>
          <w:b/>
          <w:color w:val="000000"/>
          <w:sz w:val="28"/>
          <w:szCs w:val="28"/>
          <w:lang w:val="kk-KZ"/>
        </w:rPr>
      </w:pPr>
      <w:r w:rsidRPr="00D82B83">
        <w:rPr>
          <w:b/>
          <w:color w:val="000000"/>
          <w:sz w:val="28"/>
          <w:szCs w:val="28"/>
          <w:lang w:val="kk-KZ"/>
        </w:rPr>
        <w:t>Тақырыбы: Өсімдіктердің көбеюі</w:t>
      </w:r>
    </w:p>
    <w:p w:rsidR="00E617DB" w:rsidRPr="00D82B83" w:rsidRDefault="00E617DB" w:rsidP="00A757FE">
      <w:pPr>
        <w:ind w:firstLine="567"/>
        <w:rPr>
          <w:b/>
          <w:color w:val="000000"/>
          <w:sz w:val="28"/>
          <w:szCs w:val="28"/>
          <w:lang w:val="kk-KZ"/>
        </w:rPr>
      </w:pPr>
      <w:r w:rsidRPr="00D82B83">
        <w:rPr>
          <w:b/>
          <w:color w:val="000000"/>
          <w:sz w:val="28"/>
          <w:szCs w:val="28"/>
          <w:lang w:val="kk-KZ"/>
        </w:rPr>
        <w:t xml:space="preserve">Жоспар: </w:t>
      </w:r>
    </w:p>
    <w:p w:rsidR="00E617DB" w:rsidRPr="00D82B83" w:rsidRDefault="00E617DB" w:rsidP="00A757FE">
      <w:pPr>
        <w:ind w:firstLine="567"/>
        <w:rPr>
          <w:color w:val="000000"/>
          <w:sz w:val="28"/>
          <w:szCs w:val="28"/>
          <w:lang w:val="kk-KZ"/>
        </w:rPr>
      </w:pPr>
      <w:r w:rsidRPr="00D82B83">
        <w:rPr>
          <w:color w:val="000000"/>
          <w:sz w:val="28"/>
          <w:szCs w:val="28"/>
          <w:lang w:val="kk-KZ"/>
        </w:rPr>
        <w:t>1.Өсімдіктердің көбею жолдары: жыныссыз көбею, жынысты көбею.</w:t>
      </w:r>
    </w:p>
    <w:p w:rsidR="00E617DB" w:rsidRPr="00D82B83" w:rsidRDefault="00E617DB" w:rsidP="00A757FE">
      <w:pPr>
        <w:pStyle w:val="2"/>
        <w:tabs>
          <w:tab w:val="left" w:pos="180"/>
        </w:tabs>
        <w:spacing w:before="0" w:after="0"/>
        <w:ind w:firstLine="567"/>
        <w:jc w:val="both"/>
        <w:rPr>
          <w:rFonts w:ascii="Times New Roman" w:hAnsi="Times New Roman" w:cs="Times New Roman"/>
          <w:b w:val="0"/>
          <w:i w:val="0"/>
          <w:color w:val="000000"/>
          <w:lang w:val="kk-KZ"/>
        </w:rPr>
      </w:pPr>
      <w:r w:rsidRPr="00D82B83">
        <w:rPr>
          <w:rFonts w:ascii="Times New Roman" w:hAnsi="Times New Roman" w:cs="Times New Roman"/>
          <w:b w:val="0"/>
          <w:i w:val="0"/>
          <w:color w:val="000000"/>
          <w:lang w:val="kk-KZ"/>
        </w:rPr>
        <w:t xml:space="preserve">2.Тозаңдану. Тозаңдану жолдары және оған өсімдіктердің бейімделу жолдары. </w:t>
      </w:r>
    </w:p>
    <w:p w:rsidR="00E617DB" w:rsidRPr="00D82B83" w:rsidRDefault="00E617DB" w:rsidP="00A757FE">
      <w:pPr>
        <w:pStyle w:val="2"/>
        <w:tabs>
          <w:tab w:val="left" w:pos="180"/>
        </w:tabs>
        <w:spacing w:before="0" w:after="0"/>
        <w:ind w:firstLine="567"/>
        <w:jc w:val="both"/>
        <w:rPr>
          <w:rFonts w:ascii="Times New Roman" w:hAnsi="Times New Roman" w:cs="Times New Roman"/>
          <w:b w:val="0"/>
          <w:color w:val="000000"/>
          <w:lang w:val="kk-KZ"/>
        </w:rPr>
      </w:pPr>
      <w:r w:rsidRPr="00D82B83">
        <w:rPr>
          <w:rFonts w:ascii="Times New Roman" w:hAnsi="Times New Roman" w:cs="Times New Roman"/>
          <w:b w:val="0"/>
          <w:i w:val="0"/>
          <w:color w:val="000000"/>
          <w:lang w:val="kk-KZ"/>
        </w:rPr>
        <w:t>3.Қосарынан ұрықтану</w:t>
      </w:r>
      <w:r w:rsidRPr="00D82B83">
        <w:rPr>
          <w:rFonts w:ascii="Times New Roman" w:hAnsi="Times New Roman" w:cs="Times New Roman"/>
          <w:b w:val="0"/>
          <w:color w:val="000000"/>
          <w:lang w:val="kk-KZ"/>
        </w:rPr>
        <w:t>.</w:t>
      </w:r>
    </w:p>
    <w:p w:rsidR="00E617DB" w:rsidRPr="00D82B83" w:rsidRDefault="00E617DB" w:rsidP="00E617DB">
      <w:pPr>
        <w:pStyle w:val="Style25"/>
        <w:widowControl/>
        <w:tabs>
          <w:tab w:val="left" w:pos="658"/>
        </w:tabs>
        <w:spacing w:line="240" w:lineRule="auto"/>
        <w:ind w:left="53" w:right="3936" w:firstLine="567"/>
        <w:rPr>
          <w:sz w:val="28"/>
          <w:szCs w:val="28"/>
          <w:lang w:val="kk-KZ"/>
        </w:rPr>
      </w:pPr>
    </w:p>
    <w:p w:rsidR="00E617DB" w:rsidRPr="00D82B83" w:rsidRDefault="00E617DB" w:rsidP="00E617DB">
      <w:pPr>
        <w:ind w:firstLine="567"/>
        <w:jc w:val="both"/>
        <w:rPr>
          <w:sz w:val="28"/>
          <w:szCs w:val="28"/>
          <w:lang w:val="kk-KZ"/>
        </w:rPr>
      </w:pPr>
      <w:r w:rsidRPr="00D82B83">
        <w:rPr>
          <w:b/>
          <w:color w:val="000000"/>
          <w:sz w:val="28"/>
          <w:szCs w:val="28"/>
          <w:lang w:val="kk-KZ"/>
        </w:rPr>
        <w:t>1.Өсімдіктердің көбею жолдары: жыныссыз көбею, жынысты көбею.</w:t>
      </w:r>
      <w:r w:rsidR="00FD0258">
        <w:rPr>
          <w:b/>
          <w:color w:val="000000"/>
          <w:sz w:val="28"/>
          <w:szCs w:val="28"/>
          <w:lang w:val="kk-KZ"/>
        </w:rPr>
        <w:t xml:space="preserve"> </w:t>
      </w:r>
      <w:r w:rsidRPr="00D82B83">
        <w:rPr>
          <w:sz w:val="28"/>
          <w:szCs w:val="28"/>
          <w:lang w:val="kk-KZ"/>
        </w:rPr>
        <w:t>Әрбір өсімдік ағзасының өзіне ұқсас</w:t>
      </w:r>
      <w:r w:rsidR="00FD0258">
        <w:rPr>
          <w:sz w:val="28"/>
          <w:szCs w:val="28"/>
          <w:lang w:val="kk-KZ"/>
        </w:rPr>
        <w:t xml:space="preserve"> </w:t>
      </w:r>
      <w:r w:rsidRPr="00D82B83">
        <w:rPr>
          <w:spacing w:val="12"/>
          <w:sz w:val="28"/>
          <w:szCs w:val="28"/>
          <w:lang w:val="kk-KZ"/>
        </w:rPr>
        <w:t xml:space="preserve">ұрпақ </w:t>
      </w:r>
      <w:r w:rsidRPr="00D82B83">
        <w:rPr>
          <w:sz w:val="28"/>
          <w:szCs w:val="28"/>
          <w:lang w:val="kk-KZ"/>
        </w:rPr>
        <w:t>шығару қабілеті</w:t>
      </w:r>
      <w:r w:rsidR="00FD0258">
        <w:rPr>
          <w:sz w:val="28"/>
          <w:szCs w:val="28"/>
          <w:lang w:val="kk-KZ"/>
        </w:rPr>
        <w:t xml:space="preserve"> </w:t>
      </w:r>
      <w:r w:rsidRPr="00D82B83">
        <w:rPr>
          <w:sz w:val="28"/>
          <w:szCs w:val="28"/>
          <w:lang w:val="kk-KZ"/>
        </w:rPr>
        <w:t>бар.</w:t>
      </w:r>
      <w:r w:rsidR="00FD0258">
        <w:rPr>
          <w:sz w:val="28"/>
          <w:szCs w:val="28"/>
          <w:lang w:val="kk-KZ"/>
        </w:rPr>
        <w:t xml:space="preserve"> </w:t>
      </w:r>
      <w:r w:rsidRPr="00D82B83">
        <w:rPr>
          <w:spacing w:val="15"/>
          <w:sz w:val="28"/>
          <w:szCs w:val="28"/>
          <w:lang w:val="kk-KZ"/>
        </w:rPr>
        <w:t xml:space="preserve">Ұрпақ </w:t>
      </w:r>
      <w:r w:rsidRPr="00D82B83">
        <w:rPr>
          <w:sz w:val="28"/>
          <w:szCs w:val="28"/>
          <w:lang w:val="kk-KZ"/>
        </w:rPr>
        <w:t xml:space="preserve">шығару қабілеті ағза </w:t>
      </w:r>
      <w:r w:rsidRPr="00D82B83">
        <w:rPr>
          <w:spacing w:val="9"/>
          <w:sz w:val="28"/>
          <w:szCs w:val="28"/>
          <w:lang w:val="kk-KZ"/>
        </w:rPr>
        <w:t xml:space="preserve">түрінің </w:t>
      </w:r>
      <w:r w:rsidRPr="00D82B83">
        <w:rPr>
          <w:sz w:val="28"/>
          <w:szCs w:val="28"/>
          <w:lang w:val="kk-KZ"/>
        </w:rPr>
        <w:t xml:space="preserve">табиғатта </w:t>
      </w:r>
      <w:r w:rsidRPr="00D82B83">
        <w:rPr>
          <w:spacing w:val="14"/>
          <w:sz w:val="28"/>
          <w:szCs w:val="28"/>
          <w:lang w:val="kk-KZ"/>
        </w:rPr>
        <w:t>сақталып,</w:t>
      </w:r>
      <w:r w:rsidRPr="00D82B83">
        <w:rPr>
          <w:spacing w:val="15"/>
          <w:sz w:val="28"/>
          <w:szCs w:val="28"/>
          <w:lang w:val="kk-KZ"/>
        </w:rPr>
        <w:t xml:space="preserve"> т</w:t>
      </w:r>
      <w:r w:rsidRPr="00D82B83">
        <w:rPr>
          <w:spacing w:val="14"/>
          <w:sz w:val="28"/>
          <w:szCs w:val="28"/>
          <w:lang w:val="kk-KZ"/>
        </w:rPr>
        <w:t>іршілік</w:t>
      </w:r>
      <w:r w:rsidR="00FD0258">
        <w:rPr>
          <w:spacing w:val="14"/>
          <w:sz w:val="28"/>
          <w:szCs w:val="28"/>
          <w:lang w:val="kk-KZ"/>
        </w:rPr>
        <w:t xml:space="preserve"> </w:t>
      </w:r>
      <w:r w:rsidRPr="00D82B83">
        <w:rPr>
          <w:spacing w:val="11"/>
          <w:sz w:val="28"/>
          <w:szCs w:val="28"/>
          <w:lang w:val="kk-KZ"/>
        </w:rPr>
        <w:t>етуін</w:t>
      </w:r>
      <w:r w:rsidR="00FD0258">
        <w:rPr>
          <w:spacing w:val="11"/>
          <w:sz w:val="28"/>
          <w:szCs w:val="28"/>
          <w:lang w:val="kk-KZ"/>
        </w:rPr>
        <w:t xml:space="preserve"> </w:t>
      </w:r>
      <w:r w:rsidRPr="00D82B83">
        <w:rPr>
          <w:spacing w:val="20"/>
          <w:sz w:val="28"/>
          <w:szCs w:val="28"/>
          <w:lang w:val="kk-KZ"/>
        </w:rPr>
        <w:t>қамтамасыз</w:t>
      </w:r>
      <w:r w:rsidR="00FD0258">
        <w:rPr>
          <w:spacing w:val="20"/>
          <w:sz w:val="28"/>
          <w:szCs w:val="28"/>
          <w:lang w:val="kk-KZ"/>
        </w:rPr>
        <w:t xml:space="preserve"> </w:t>
      </w:r>
      <w:r w:rsidRPr="00D82B83">
        <w:rPr>
          <w:spacing w:val="9"/>
          <w:sz w:val="28"/>
          <w:szCs w:val="28"/>
          <w:lang w:val="kk-KZ"/>
        </w:rPr>
        <w:t>етеді.</w:t>
      </w:r>
      <w:r w:rsidR="00FD0258">
        <w:rPr>
          <w:spacing w:val="9"/>
          <w:sz w:val="28"/>
          <w:szCs w:val="28"/>
          <w:lang w:val="kk-KZ"/>
        </w:rPr>
        <w:t xml:space="preserve"> </w:t>
      </w:r>
      <w:r w:rsidRPr="00D82B83">
        <w:rPr>
          <w:spacing w:val="18"/>
          <w:sz w:val="28"/>
          <w:szCs w:val="28"/>
          <w:lang w:val="kk-KZ"/>
        </w:rPr>
        <w:t>Бірақ,</w:t>
      </w:r>
      <w:r w:rsidR="00FD0258">
        <w:rPr>
          <w:spacing w:val="18"/>
          <w:sz w:val="28"/>
          <w:szCs w:val="28"/>
          <w:lang w:val="kk-KZ"/>
        </w:rPr>
        <w:t xml:space="preserve"> </w:t>
      </w:r>
      <w:r w:rsidRPr="00D82B83">
        <w:rPr>
          <w:spacing w:val="13"/>
          <w:sz w:val="28"/>
          <w:szCs w:val="28"/>
          <w:lang w:val="kk-KZ"/>
        </w:rPr>
        <w:t>өзіне</w:t>
      </w:r>
      <w:r w:rsidR="00FD0258">
        <w:rPr>
          <w:spacing w:val="13"/>
          <w:sz w:val="28"/>
          <w:szCs w:val="28"/>
          <w:lang w:val="kk-KZ"/>
        </w:rPr>
        <w:t xml:space="preserve"> </w:t>
      </w:r>
      <w:r w:rsidRPr="00D82B83">
        <w:rPr>
          <w:spacing w:val="17"/>
          <w:sz w:val="28"/>
          <w:szCs w:val="28"/>
          <w:lang w:val="kk-KZ"/>
        </w:rPr>
        <w:t>ұқсас</w:t>
      </w:r>
      <w:r w:rsidR="00FD0258">
        <w:rPr>
          <w:spacing w:val="17"/>
          <w:sz w:val="28"/>
          <w:szCs w:val="28"/>
          <w:lang w:val="kk-KZ"/>
        </w:rPr>
        <w:t xml:space="preserve"> </w:t>
      </w:r>
      <w:r w:rsidRPr="00D82B83">
        <w:rPr>
          <w:spacing w:val="19"/>
          <w:sz w:val="28"/>
          <w:szCs w:val="28"/>
          <w:lang w:val="kk-KZ"/>
        </w:rPr>
        <w:t>ұрпақ</w:t>
      </w:r>
      <w:r w:rsidR="00FD0258">
        <w:rPr>
          <w:spacing w:val="19"/>
          <w:sz w:val="28"/>
          <w:szCs w:val="28"/>
          <w:lang w:val="kk-KZ"/>
        </w:rPr>
        <w:t xml:space="preserve"> </w:t>
      </w:r>
      <w:r w:rsidRPr="00D82B83">
        <w:rPr>
          <w:sz w:val="28"/>
          <w:szCs w:val="28"/>
          <w:lang w:val="kk-KZ"/>
        </w:rPr>
        <w:t>шығарудың бәрі бірдей</w:t>
      </w:r>
      <w:r w:rsidR="00FD0258">
        <w:rPr>
          <w:sz w:val="28"/>
          <w:szCs w:val="28"/>
          <w:lang w:val="kk-KZ"/>
        </w:rPr>
        <w:t xml:space="preserve"> </w:t>
      </w:r>
      <w:r w:rsidRPr="00D82B83">
        <w:rPr>
          <w:sz w:val="28"/>
          <w:szCs w:val="28"/>
          <w:lang w:val="kk-KZ"/>
        </w:rPr>
        <w:t>көбею</w:t>
      </w:r>
      <w:r w:rsidR="00FD0258">
        <w:rPr>
          <w:sz w:val="28"/>
          <w:szCs w:val="28"/>
          <w:lang w:val="kk-KZ"/>
        </w:rPr>
        <w:t xml:space="preserve"> </w:t>
      </w:r>
      <w:r w:rsidRPr="00D82B83">
        <w:rPr>
          <w:sz w:val="28"/>
          <w:szCs w:val="28"/>
          <w:lang w:val="kk-KZ"/>
        </w:rPr>
        <w:t>емес.</w:t>
      </w:r>
      <w:r w:rsidR="00FD0258">
        <w:rPr>
          <w:sz w:val="28"/>
          <w:szCs w:val="28"/>
          <w:lang w:val="kk-KZ"/>
        </w:rPr>
        <w:t xml:space="preserve"> </w:t>
      </w:r>
      <w:r w:rsidRPr="00D82B83">
        <w:rPr>
          <w:sz w:val="28"/>
          <w:szCs w:val="28"/>
          <w:lang w:val="kk-KZ"/>
        </w:rPr>
        <w:t>Егер</w:t>
      </w:r>
      <w:r w:rsidR="00FD0258">
        <w:rPr>
          <w:sz w:val="28"/>
          <w:szCs w:val="28"/>
          <w:lang w:val="kk-KZ"/>
        </w:rPr>
        <w:t xml:space="preserve"> </w:t>
      </w:r>
      <w:r w:rsidRPr="00D82B83">
        <w:rPr>
          <w:spacing w:val="14"/>
          <w:sz w:val="28"/>
          <w:szCs w:val="28"/>
          <w:lang w:val="kk-KZ"/>
        </w:rPr>
        <w:t xml:space="preserve">ұрпақтың </w:t>
      </w:r>
      <w:r w:rsidRPr="00D82B83">
        <w:rPr>
          <w:sz w:val="28"/>
          <w:szCs w:val="28"/>
          <w:lang w:val="kk-KZ"/>
        </w:rPr>
        <w:t>пайда</w:t>
      </w:r>
      <w:r w:rsidR="00FD0258">
        <w:rPr>
          <w:sz w:val="28"/>
          <w:szCs w:val="28"/>
          <w:lang w:val="kk-KZ"/>
        </w:rPr>
        <w:t xml:space="preserve"> </w:t>
      </w:r>
      <w:r w:rsidRPr="00D82B83">
        <w:rPr>
          <w:sz w:val="28"/>
          <w:szCs w:val="28"/>
          <w:lang w:val="kk-KZ"/>
        </w:rPr>
        <w:t>болуы</w:t>
      </w:r>
      <w:r w:rsidR="00FD0258">
        <w:rPr>
          <w:sz w:val="28"/>
          <w:szCs w:val="28"/>
          <w:lang w:val="kk-KZ"/>
        </w:rPr>
        <w:t xml:space="preserve"> </w:t>
      </w:r>
      <w:r w:rsidRPr="00D82B83">
        <w:rPr>
          <w:sz w:val="28"/>
          <w:szCs w:val="28"/>
          <w:lang w:val="kk-KZ"/>
        </w:rPr>
        <w:t>ағза</w:t>
      </w:r>
      <w:r w:rsidR="00FD0258">
        <w:rPr>
          <w:sz w:val="28"/>
          <w:szCs w:val="28"/>
          <w:lang w:val="kk-KZ"/>
        </w:rPr>
        <w:t xml:space="preserve"> </w:t>
      </w:r>
      <w:r w:rsidRPr="00D82B83">
        <w:rPr>
          <w:sz w:val="28"/>
          <w:szCs w:val="28"/>
          <w:lang w:val="kk-KZ"/>
        </w:rPr>
        <w:t>индивидінің санын</w:t>
      </w:r>
      <w:r w:rsidR="00FD0258">
        <w:rPr>
          <w:sz w:val="28"/>
          <w:szCs w:val="28"/>
          <w:lang w:val="kk-KZ"/>
        </w:rPr>
        <w:t xml:space="preserve"> </w:t>
      </w:r>
      <w:r w:rsidRPr="00D82B83">
        <w:rPr>
          <w:sz w:val="28"/>
          <w:szCs w:val="28"/>
          <w:lang w:val="kk-KZ"/>
        </w:rPr>
        <w:t>көбейтетін болса</w:t>
      </w:r>
      <w:r w:rsidR="00FD0258">
        <w:rPr>
          <w:sz w:val="28"/>
          <w:szCs w:val="28"/>
          <w:lang w:val="kk-KZ"/>
        </w:rPr>
        <w:t xml:space="preserve"> </w:t>
      </w:r>
      <w:r w:rsidRPr="00D82B83">
        <w:rPr>
          <w:sz w:val="28"/>
          <w:szCs w:val="28"/>
          <w:lang w:val="kk-KZ"/>
        </w:rPr>
        <w:t>тек сондай</w:t>
      </w:r>
      <w:r w:rsidR="00FD0258">
        <w:rPr>
          <w:sz w:val="28"/>
          <w:szCs w:val="28"/>
          <w:lang w:val="kk-KZ"/>
        </w:rPr>
        <w:t xml:space="preserve"> </w:t>
      </w:r>
      <w:r w:rsidRPr="00D82B83">
        <w:rPr>
          <w:sz w:val="28"/>
          <w:szCs w:val="28"/>
          <w:lang w:val="kk-KZ"/>
        </w:rPr>
        <w:t>процесті</w:t>
      </w:r>
      <w:r w:rsidR="00FD0258">
        <w:rPr>
          <w:sz w:val="28"/>
          <w:szCs w:val="28"/>
          <w:lang w:val="kk-KZ"/>
        </w:rPr>
        <w:t xml:space="preserve"> </w:t>
      </w:r>
      <w:r w:rsidRPr="00D82B83">
        <w:rPr>
          <w:sz w:val="28"/>
          <w:szCs w:val="28"/>
          <w:lang w:val="kk-KZ"/>
        </w:rPr>
        <w:t>ғана</w:t>
      </w:r>
      <w:r w:rsidR="00FD0258">
        <w:rPr>
          <w:sz w:val="28"/>
          <w:szCs w:val="28"/>
          <w:lang w:val="kk-KZ"/>
        </w:rPr>
        <w:t xml:space="preserve"> </w:t>
      </w:r>
      <w:r w:rsidRPr="00D82B83">
        <w:rPr>
          <w:sz w:val="28"/>
          <w:szCs w:val="28"/>
          <w:lang w:val="kk-KZ"/>
        </w:rPr>
        <w:t>көбею</w:t>
      </w:r>
      <w:r w:rsidR="00FD0258">
        <w:rPr>
          <w:sz w:val="28"/>
          <w:szCs w:val="28"/>
          <w:lang w:val="kk-KZ"/>
        </w:rPr>
        <w:t xml:space="preserve"> </w:t>
      </w:r>
      <w:r w:rsidRPr="00D82B83">
        <w:rPr>
          <w:sz w:val="28"/>
          <w:szCs w:val="28"/>
          <w:lang w:val="kk-KZ"/>
        </w:rPr>
        <w:t>деп</w:t>
      </w:r>
      <w:r w:rsidR="00FD0258">
        <w:rPr>
          <w:sz w:val="28"/>
          <w:szCs w:val="28"/>
          <w:lang w:val="kk-KZ"/>
        </w:rPr>
        <w:t xml:space="preserve"> </w:t>
      </w:r>
      <w:r w:rsidRPr="00D82B83">
        <w:rPr>
          <w:sz w:val="28"/>
          <w:szCs w:val="28"/>
          <w:lang w:val="kk-KZ"/>
        </w:rPr>
        <w:t xml:space="preserve">атаймыз. </w:t>
      </w:r>
      <w:r w:rsidRPr="00D82B83">
        <w:rPr>
          <w:spacing w:val="9"/>
          <w:sz w:val="28"/>
          <w:szCs w:val="28"/>
          <w:lang w:val="kk-KZ"/>
        </w:rPr>
        <w:t>Көбею</w:t>
      </w:r>
      <w:r w:rsidRPr="00D82B83">
        <w:rPr>
          <w:spacing w:val="10"/>
          <w:sz w:val="28"/>
          <w:szCs w:val="28"/>
          <w:lang w:val="kk-KZ"/>
        </w:rPr>
        <w:t xml:space="preserve"> өсімдіктердің</w:t>
      </w:r>
      <w:r w:rsidR="00FD0258">
        <w:rPr>
          <w:spacing w:val="10"/>
          <w:sz w:val="28"/>
          <w:szCs w:val="28"/>
          <w:lang w:val="kk-KZ"/>
        </w:rPr>
        <w:t xml:space="preserve"> </w:t>
      </w:r>
      <w:r w:rsidRPr="00D82B83">
        <w:rPr>
          <w:spacing w:val="9"/>
          <w:sz w:val="28"/>
          <w:szCs w:val="28"/>
          <w:lang w:val="kk-KZ"/>
        </w:rPr>
        <w:t>ең</w:t>
      </w:r>
      <w:r w:rsidR="00FD0258">
        <w:rPr>
          <w:spacing w:val="9"/>
          <w:sz w:val="28"/>
          <w:szCs w:val="28"/>
          <w:lang w:val="kk-KZ"/>
        </w:rPr>
        <w:t xml:space="preserve"> </w:t>
      </w:r>
      <w:r w:rsidRPr="00D82B83">
        <w:rPr>
          <w:spacing w:val="9"/>
          <w:sz w:val="28"/>
          <w:szCs w:val="28"/>
          <w:lang w:val="kk-KZ"/>
        </w:rPr>
        <w:t>маңызды</w:t>
      </w:r>
      <w:r w:rsidR="00FD0258">
        <w:rPr>
          <w:spacing w:val="9"/>
          <w:sz w:val="28"/>
          <w:szCs w:val="28"/>
          <w:lang w:val="kk-KZ"/>
        </w:rPr>
        <w:t xml:space="preserve"> </w:t>
      </w:r>
      <w:r w:rsidRPr="00D82B83">
        <w:rPr>
          <w:spacing w:val="12"/>
          <w:sz w:val="28"/>
          <w:szCs w:val="28"/>
          <w:lang w:val="kk-KZ"/>
        </w:rPr>
        <w:t>қасиеттерінің</w:t>
      </w:r>
      <w:r w:rsidR="00FD0258">
        <w:rPr>
          <w:spacing w:val="12"/>
          <w:sz w:val="28"/>
          <w:szCs w:val="28"/>
          <w:lang w:val="kk-KZ"/>
        </w:rPr>
        <w:t xml:space="preserve"> </w:t>
      </w:r>
      <w:r w:rsidRPr="00D82B83">
        <w:rPr>
          <w:sz w:val="28"/>
          <w:szCs w:val="28"/>
          <w:lang w:val="kk-KZ"/>
        </w:rPr>
        <w:t>бірі.</w:t>
      </w:r>
      <w:r w:rsidR="00FD0258">
        <w:rPr>
          <w:sz w:val="28"/>
          <w:szCs w:val="28"/>
          <w:lang w:val="kk-KZ"/>
        </w:rPr>
        <w:t xml:space="preserve"> </w:t>
      </w:r>
      <w:r w:rsidRPr="00D82B83">
        <w:rPr>
          <w:sz w:val="28"/>
          <w:szCs w:val="28"/>
          <w:lang w:val="kk-KZ"/>
        </w:rPr>
        <w:t>Ол</w:t>
      </w:r>
      <w:r w:rsidR="00FD0258">
        <w:rPr>
          <w:sz w:val="28"/>
          <w:szCs w:val="28"/>
          <w:lang w:val="kk-KZ"/>
        </w:rPr>
        <w:t xml:space="preserve"> </w:t>
      </w:r>
      <w:r w:rsidRPr="00D82B83">
        <w:rPr>
          <w:sz w:val="28"/>
          <w:szCs w:val="28"/>
          <w:lang w:val="kk-KZ"/>
        </w:rPr>
        <w:t xml:space="preserve">өсімдіктер </w:t>
      </w:r>
      <w:r w:rsidRPr="00D82B83">
        <w:rPr>
          <w:spacing w:val="9"/>
          <w:sz w:val="28"/>
          <w:szCs w:val="28"/>
          <w:lang w:val="kk-KZ"/>
        </w:rPr>
        <w:t xml:space="preserve">санының </w:t>
      </w:r>
      <w:r w:rsidRPr="00D82B83">
        <w:rPr>
          <w:sz w:val="28"/>
          <w:szCs w:val="28"/>
          <w:lang w:val="kk-KZ"/>
        </w:rPr>
        <w:t>өсіп, түрдің сақталып және табиғатта таралуын</w:t>
      </w:r>
      <w:r w:rsidR="00FD0258">
        <w:rPr>
          <w:sz w:val="28"/>
          <w:szCs w:val="28"/>
          <w:lang w:val="kk-KZ"/>
        </w:rPr>
        <w:t xml:space="preserve"> </w:t>
      </w:r>
      <w:r w:rsidRPr="00D82B83">
        <w:rPr>
          <w:spacing w:val="17"/>
          <w:sz w:val="28"/>
          <w:szCs w:val="28"/>
          <w:lang w:val="kk-KZ"/>
        </w:rPr>
        <w:t>қам</w:t>
      </w:r>
      <w:r w:rsidRPr="00D82B83">
        <w:rPr>
          <w:spacing w:val="16"/>
          <w:sz w:val="28"/>
          <w:szCs w:val="28"/>
          <w:lang w:val="kk-KZ"/>
        </w:rPr>
        <w:t>тамасы</w:t>
      </w:r>
      <w:r w:rsidRPr="00D82B83">
        <w:rPr>
          <w:sz w:val="28"/>
          <w:szCs w:val="28"/>
          <w:lang w:val="kk-KZ"/>
        </w:rPr>
        <w:t>з</w:t>
      </w:r>
      <w:r w:rsidR="00FD0258">
        <w:rPr>
          <w:sz w:val="28"/>
          <w:szCs w:val="28"/>
          <w:lang w:val="kk-KZ"/>
        </w:rPr>
        <w:t xml:space="preserve"> </w:t>
      </w:r>
      <w:r w:rsidRPr="00D82B83">
        <w:rPr>
          <w:spacing w:val="14"/>
          <w:sz w:val="28"/>
          <w:szCs w:val="28"/>
          <w:lang w:val="kk-KZ"/>
        </w:rPr>
        <w:t>етеді.</w:t>
      </w:r>
      <w:r w:rsidR="00FD0258">
        <w:rPr>
          <w:spacing w:val="14"/>
          <w:sz w:val="28"/>
          <w:szCs w:val="28"/>
          <w:lang w:val="kk-KZ"/>
        </w:rPr>
        <w:t xml:space="preserve"> </w:t>
      </w:r>
      <w:r w:rsidRPr="00D82B83">
        <w:rPr>
          <w:sz w:val="28"/>
          <w:szCs w:val="28"/>
          <w:lang w:val="kk-KZ"/>
        </w:rPr>
        <w:t>Ж</w:t>
      </w:r>
      <w:r w:rsidRPr="00D82B83">
        <w:rPr>
          <w:spacing w:val="16"/>
          <w:sz w:val="28"/>
          <w:szCs w:val="28"/>
          <w:lang w:val="kk-KZ"/>
        </w:rPr>
        <w:t>оғары</w:t>
      </w:r>
      <w:r w:rsidR="00FD0258">
        <w:rPr>
          <w:spacing w:val="16"/>
          <w:sz w:val="28"/>
          <w:szCs w:val="28"/>
          <w:lang w:val="kk-KZ"/>
        </w:rPr>
        <w:t xml:space="preserve"> </w:t>
      </w:r>
      <w:r w:rsidRPr="00D82B83">
        <w:rPr>
          <w:spacing w:val="18"/>
          <w:sz w:val="28"/>
          <w:szCs w:val="28"/>
          <w:lang w:val="kk-KZ"/>
        </w:rPr>
        <w:t>сатыдағы</w:t>
      </w:r>
      <w:r w:rsidR="00FD0258">
        <w:rPr>
          <w:spacing w:val="18"/>
          <w:sz w:val="28"/>
          <w:szCs w:val="28"/>
          <w:lang w:val="kk-KZ"/>
        </w:rPr>
        <w:t xml:space="preserve"> </w:t>
      </w:r>
      <w:r w:rsidRPr="00D82B83">
        <w:rPr>
          <w:spacing w:val="20"/>
          <w:sz w:val="28"/>
          <w:szCs w:val="28"/>
          <w:lang w:val="kk-KZ"/>
        </w:rPr>
        <w:t>споралы</w:t>
      </w:r>
      <w:r w:rsidR="00FD0258">
        <w:rPr>
          <w:spacing w:val="20"/>
          <w:sz w:val="28"/>
          <w:szCs w:val="28"/>
          <w:lang w:val="kk-KZ"/>
        </w:rPr>
        <w:t xml:space="preserve"> </w:t>
      </w:r>
      <w:r w:rsidRPr="00D82B83">
        <w:rPr>
          <w:spacing w:val="19"/>
          <w:sz w:val="28"/>
          <w:szCs w:val="28"/>
          <w:lang w:val="kk-KZ"/>
        </w:rPr>
        <w:t>өсімдіктер</w:t>
      </w:r>
      <w:r w:rsidR="00FD0258">
        <w:rPr>
          <w:spacing w:val="19"/>
          <w:sz w:val="28"/>
          <w:szCs w:val="28"/>
          <w:lang w:val="kk-KZ"/>
        </w:rPr>
        <w:t xml:space="preserve"> </w:t>
      </w:r>
      <w:r w:rsidRPr="00D82B83">
        <w:rPr>
          <w:sz w:val="28"/>
          <w:szCs w:val="28"/>
          <w:lang w:val="kk-KZ"/>
        </w:rPr>
        <w:t>вегетативтік</w:t>
      </w:r>
      <w:r w:rsidR="00FD0258">
        <w:rPr>
          <w:sz w:val="28"/>
          <w:szCs w:val="28"/>
          <w:lang w:val="kk-KZ"/>
        </w:rPr>
        <w:t xml:space="preserve"> </w:t>
      </w:r>
      <w:r w:rsidRPr="00D82B83">
        <w:rPr>
          <w:spacing w:val="10"/>
          <w:sz w:val="28"/>
          <w:szCs w:val="28"/>
          <w:lang w:val="kk-KZ"/>
        </w:rPr>
        <w:t>(мүшелері</w:t>
      </w:r>
      <w:r w:rsidR="00FD0258">
        <w:rPr>
          <w:spacing w:val="10"/>
          <w:sz w:val="28"/>
          <w:szCs w:val="28"/>
          <w:lang w:val="kk-KZ"/>
        </w:rPr>
        <w:t xml:space="preserve"> </w:t>
      </w:r>
      <w:r w:rsidRPr="00D82B83">
        <w:rPr>
          <w:sz w:val="28"/>
          <w:szCs w:val="28"/>
          <w:lang w:val="kk-KZ"/>
        </w:rPr>
        <w:t>және</w:t>
      </w:r>
      <w:r w:rsidR="00FD0258">
        <w:rPr>
          <w:sz w:val="28"/>
          <w:szCs w:val="28"/>
          <w:lang w:val="kk-KZ"/>
        </w:rPr>
        <w:t xml:space="preserve"> </w:t>
      </w:r>
      <w:r w:rsidRPr="00D82B83">
        <w:rPr>
          <w:spacing w:val="9"/>
          <w:sz w:val="28"/>
          <w:szCs w:val="28"/>
          <w:lang w:val="kk-KZ"/>
        </w:rPr>
        <w:t>споралар</w:t>
      </w:r>
      <w:r w:rsidR="00FD0258">
        <w:rPr>
          <w:spacing w:val="9"/>
          <w:sz w:val="28"/>
          <w:szCs w:val="28"/>
          <w:lang w:val="kk-KZ"/>
        </w:rPr>
        <w:t xml:space="preserve"> </w:t>
      </w:r>
      <w:r w:rsidR="00FD0258">
        <w:rPr>
          <w:sz w:val="28"/>
          <w:szCs w:val="28"/>
          <w:lang w:val="kk-KZ"/>
        </w:rPr>
        <w:t>арқы</w:t>
      </w:r>
      <w:r w:rsidRPr="00D82B83">
        <w:rPr>
          <w:sz w:val="28"/>
          <w:szCs w:val="28"/>
          <w:lang w:val="kk-KZ"/>
        </w:rPr>
        <w:t>лы),</w:t>
      </w:r>
      <w:r w:rsidR="00FD0258">
        <w:rPr>
          <w:sz w:val="28"/>
          <w:szCs w:val="28"/>
          <w:lang w:val="kk-KZ"/>
        </w:rPr>
        <w:t xml:space="preserve"> </w:t>
      </w:r>
      <w:r w:rsidRPr="00D82B83">
        <w:rPr>
          <w:sz w:val="28"/>
          <w:szCs w:val="28"/>
          <w:lang w:val="kk-KZ"/>
        </w:rPr>
        <w:t>ал</w:t>
      </w:r>
      <w:r w:rsidR="00FD0258">
        <w:rPr>
          <w:sz w:val="28"/>
          <w:szCs w:val="28"/>
          <w:lang w:val="kk-KZ"/>
        </w:rPr>
        <w:t xml:space="preserve"> </w:t>
      </w:r>
      <w:r w:rsidRPr="00D82B83">
        <w:rPr>
          <w:spacing w:val="15"/>
          <w:sz w:val="28"/>
          <w:szCs w:val="28"/>
          <w:lang w:val="kk-KZ"/>
        </w:rPr>
        <w:t>ашы</w:t>
      </w:r>
      <w:r w:rsidRPr="00D82B83">
        <w:rPr>
          <w:sz w:val="28"/>
          <w:szCs w:val="28"/>
          <w:lang w:val="kk-KZ"/>
        </w:rPr>
        <w:t>қ</w:t>
      </w:r>
      <w:r w:rsidR="00FD0258">
        <w:rPr>
          <w:sz w:val="28"/>
          <w:szCs w:val="28"/>
          <w:lang w:val="kk-KZ"/>
        </w:rPr>
        <w:t xml:space="preserve"> </w:t>
      </w:r>
      <w:r w:rsidRPr="00D82B83">
        <w:rPr>
          <w:sz w:val="28"/>
          <w:szCs w:val="28"/>
          <w:lang w:val="kk-KZ"/>
        </w:rPr>
        <w:t xml:space="preserve">және </w:t>
      </w:r>
      <w:r w:rsidRPr="00D82B83">
        <w:rPr>
          <w:spacing w:val="10"/>
          <w:sz w:val="28"/>
          <w:szCs w:val="28"/>
          <w:lang w:val="kk-KZ"/>
        </w:rPr>
        <w:t xml:space="preserve">жабық тұқымды </w:t>
      </w:r>
      <w:r w:rsidRPr="00D82B83">
        <w:rPr>
          <w:sz w:val="28"/>
          <w:szCs w:val="28"/>
          <w:lang w:val="kk-KZ"/>
        </w:rPr>
        <w:t xml:space="preserve">өсімдіктер оған </w:t>
      </w:r>
      <w:r w:rsidRPr="00D82B83">
        <w:rPr>
          <w:spacing w:val="10"/>
          <w:sz w:val="28"/>
          <w:szCs w:val="28"/>
          <w:lang w:val="kk-KZ"/>
        </w:rPr>
        <w:t xml:space="preserve">қоса </w:t>
      </w:r>
      <w:r w:rsidRPr="00D82B83">
        <w:rPr>
          <w:spacing w:val="11"/>
          <w:sz w:val="28"/>
          <w:szCs w:val="28"/>
          <w:lang w:val="kk-KZ"/>
        </w:rPr>
        <w:t xml:space="preserve">тұқымдары </w:t>
      </w:r>
      <w:r w:rsidRPr="00D82B83">
        <w:rPr>
          <w:sz w:val="28"/>
          <w:szCs w:val="28"/>
          <w:lang w:val="kk-KZ"/>
        </w:rPr>
        <w:t>арқылы да</w:t>
      </w:r>
      <w:r w:rsidR="00FD0258">
        <w:rPr>
          <w:sz w:val="28"/>
          <w:szCs w:val="28"/>
          <w:lang w:val="kk-KZ"/>
        </w:rPr>
        <w:t xml:space="preserve"> </w:t>
      </w:r>
      <w:r w:rsidRPr="00D82B83">
        <w:rPr>
          <w:sz w:val="28"/>
          <w:szCs w:val="28"/>
          <w:lang w:val="kk-KZ"/>
        </w:rPr>
        <w:t>көбейе</w:t>
      </w:r>
      <w:r w:rsidR="00FD0258">
        <w:rPr>
          <w:sz w:val="28"/>
          <w:szCs w:val="28"/>
          <w:lang w:val="kk-KZ"/>
        </w:rPr>
        <w:t xml:space="preserve"> </w:t>
      </w:r>
      <w:r w:rsidRPr="00D82B83">
        <w:rPr>
          <w:sz w:val="28"/>
          <w:szCs w:val="28"/>
          <w:lang w:val="kk-KZ"/>
        </w:rPr>
        <w:t>алады.</w:t>
      </w:r>
    </w:p>
    <w:p w:rsidR="00E617DB" w:rsidRPr="00D82B83" w:rsidRDefault="00E617DB" w:rsidP="00E617DB">
      <w:pPr>
        <w:pStyle w:val="a6"/>
        <w:spacing w:before="6"/>
        <w:ind w:left="140" w:right="106" w:firstLine="605"/>
        <w:rPr>
          <w:rFonts w:ascii="Times New Roman" w:hAnsi="Times New Roman"/>
          <w:szCs w:val="28"/>
          <w:lang w:val="kk-KZ"/>
        </w:rPr>
      </w:pPr>
      <w:r w:rsidRPr="00D82B83">
        <w:rPr>
          <w:rFonts w:ascii="Times New Roman" w:hAnsi="Times New Roman"/>
          <w:szCs w:val="28"/>
          <w:lang w:val="kk-KZ"/>
        </w:rPr>
        <w:t xml:space="preserve">Вегетативтік және споралар </w:t>
      </w:r>
      <w:r w:rsidRPr="00D82B83">
        <w:rPr>
          <w:rFonts w:ascii="Times New Roman" w:hAnsi="Times New Roman"/>
          <w:spacing w:val="11"/>
          <w:szCs w:val="28"/>
          <w:lang w:val="kk-KZ"/>
        </w:rPr>
        <w:t xml:space="preserve">арқылы </w:t>
      </w:r>
      <w:r w:rsidRPr="00D82B83">
        <w:rPr>
          <w:rFonts w:ascii="Times New Roman" w:hAnsi="Times New Roman"/>
          <w:szCs w:val="28"/>
          <w:lang w:val="kk-KZ"/>
        </w:rPr>
        <w:t>кебеюді жыныссыз көбею</w:t>
      </w:r>
      <w:r w:rsidR="00FD0258">
        <w:rPr>
          <w:rFonts w:ascii="Times New Roman" w:hAnsi="Times New Roman"/>
          <w:szCs w:val="28"/>
          <w:lang w:val="kk-KZ"/>
        </w:rPr>
        <w:t xml:space="preserve"> </w:t>
      </w:r>
      <w:r w:rsidRPr="00D82B83">
        <w:rPr>
          <w:rFonts w:ascii="Times New Roman" w:hAnsi="Times New Roman"/>
          <w:spacing w:val="12"/>
          <w:szCs w:val="28"/>
          <w:lang w:val="kk-KZ"/>
        </w:rPr>
        <w:t>деп</w:t>
      </w:r>
      <w:r w:rsidR="00FD0258">
        <w:rPr>
          <w:rFonts w:ascii="Times New Roman" w:hAnsi="Times New Roman"/>
          <w:spacing w:val="12"/>
          <w:szCs w:val="28"/>
          <w:lang w:val="kk-KZ"/>
        </w:rPr>
        <w:t xml:space="preserve"> </w:t>
      </w:r>
      <w:r w:rsidRPr="00D82B83">
        <w:rPr>
          <w:rFonts w:ascii="Times New Roman" w:hAnsi="Times New Roman"/>
          <w:szCs w:val="28"/>
          <w:lang w:val="kk-KZ"/>
        </w:rPr>
        <w:t>те</w:t>
      </w:r>
      <w:r w:rsidR="00FD0258">
        <w:rPr>
          <w:rFonts w:ascii="Times New Roman" w:hAnsi="Times New Roman"/>
          <w:szCs w:val="28"/>
          <w:lang w:val="kk-KZ"/>
        </w:rPr>
        <w:t xml:space="preserve"> </w:t>
      </w:r>
      <w:r w:rsidRPr="00D82B83">
        <w:rPr>
          <w:rFonts w:ascii="Times New Roman" w:hAnsi="Times New Roman"/>
          <w:spacing w:val="17"/>
          <w:szCs w:val="28"/>
          <w:lang w:val="kk-KZ"/>
        </w:rPr>
        <w:t>атайды.</w:t>
      </w:r>
      <w:r w:rsidR="00FD0258">
        <w:rPr>
          <w:rFonts w:ascii="Times New Roman" w:hAnsi="Times New Roman"/>
          <w:spacing w:val="17"/>
          <w:szCs w:val="28"/>
          <w:lang w:val="kk-KZ"/>
        </w:rPr>
        <w:t xml:space="preserve"> </w:t>
      </w:r>
      <w:r w:rsidRPr="00D82B83">
        <w:rPr>
          <w:rFonts w:ascii="Times New Roman" w:hAnsi="Times New Roman"/>
          <w:szCs w:val="28"/>
          <w:lang w:val="kk-KZ"/>
        </w:rPr>
        <w:t>В</w:t>
      </w:r>
      <w:r w:rsidRPr="00D82B83">
        <w:rPr>
          <w:rFonts w:ascii="Times New Roman" w:hAnsi="Times New Roman"/>
          <w:spacing w:val="19"/>
          <w:szCs w:val="28"/>
          <w:lang w:val="kk-KZ"/>
        </w:rPr>
        <w:t>егетативтік</w:t>
      </w:r>
      <w:r w:rsidR="00FD0258">
        <w:rPr>
          <w:rFonts w:ascii="Times New Roman" w:hAnsi="Times New Roman"/>
          <w:spacing w:val="19"/>
          <w:szCs w:val="28"/>
          <w:lang w:val="kk-KZ"/>
        </w:rPr>
        <w:t xml:space="preserve"> </w:t>
      </w:r>
      <w:r w:rsidRPr="00D82B83">
        <w:rPr>
          <w:rFonts w:ascii="Times New Roman" w:hAnsi="Times New Roman"/>
          <w:szCs w:val="28"/>
          <w:lang w:val="kk-KZ"/>
        </w:rPr>
        <w:t xml:space="preserve">ж </w:t>
      </w:r>
      <w:r w:rsidRPr="00D82B83">
        <w:rPr>
          <w:rFonts w:ascii="Times New Roman" w:hAnsi="Times New Roman"/>
          <w:spacing w:val="18"/>
          <w:szCs w:val="28"/>
          <w:lang w:val="kk-KZ"/>
        </w:rPr>
        <w:t>олмен</w:t>
      </w:r>
      <w:r w:rsidR="00FD0258">
        <w:rPr>
          <w:rFonts w:ascii="Times New Roman" w:hAnsi="Times New Roman"/>
          <w:spacing w:val="18"/>
          <w:szCs w:val="28"/>
          <w:lang w:val="kk-KZ"/>
        </w:rPr>
        <w:t xml:space="preserve"> </w:t>
      </w:r>
      <w:r w:rsidRPr="00D82B83">
        <w:rPr>
          <w:rFonts w:ascii="Times New Roman" w:hAnsi="Times New Roman"/>
          <w:spacing w:val="21"/>
          <w:szCs w:val="28"/>
          <w:lang w:val="kk-KZ"/>
        </w:rPr>
        <w:t>көбейгенде,</w:t>
      </w:r>
      <w:r w:rsidR="00FD0258">
        <w:rPr>
          <w:rFonts w:ascii="Times New Roman" w:hAnsi="Times New Roman"/>
          <w:spacing w:val="21"/>
          <w:szCs w:val="28"/>
          <w:lang w:val="kk-KZ"/>
        </w:rPr>
        <w:t xml:space="preserve"> </w:t>
      </w:r>
      <w:r w:rsidRPr="00D82B83">
        <w:rPr>
          <w:rFonts w:ascii="Times New Roman" w:hAnsi="Times New Roman"/>
          <w:spacing w:val="21"/>
          <w:szCs w:val="28"/>
          <w:lang w:val="kk-KZ"/>
        </w:rPr>
        <w:t>аналы</w:t>
      </w:r>
      <w:r w:rsidRPr="00D82B83">
        <w:rPr>
          <w:rFonts w:ascii="Times New Roman" w:hAnsi="Times New Roman"/>
          <w:szCs w:val="28"/>
          <w:lang w:val="kk-KZ"/>
        </w:rPr>
        <w:t>қ</w:t>
      </w:r>
      <w:r w:rsidR="00FD0258">
        <w:rPr>
          <w:rFonts w:ascii="Times New Roman" w:hAnsi="Times New Roman"/>
          <w:szCs w:val="28"/>
          <w:lang w:val="kk-KZ"/>
        </w:rPr>
        <w:t xml:space="preserve"> </w:t>
      </w:r>
      <w:r w:rsidRPr="00D82B83">
        <w:rPr>
          <w:rFonts w:ascii="Times New Roman" w:hAnsi="Times New Roman"/>
          <w:szCs w:val="28"/>
          <w:lang w:val="kk-KZ"/>
        </w:rPr>
        <w:t>ағзадағы</w:t>
      </w:r>
      <w:r w:rsidR="00FD0258">
        <w:rPr>
          <w:rFonts w:ascii="Times New Roman" w:hAnsi="Times New Roman"/>
          <w:szCs w:val="28"/>
          <w:lang w:val="kk-KZ"/>
        </w:rPr>
        <w:t xml:space="preserve"> </w:t>
      </w:r>
      <w:r w:rsidRPr="00D82B83">
        <w:rPr>
          <w:rFonts w:ascii="Times New Roman" w:hAnsi="Times New Roman"/>
          <w:szCs w:val="28"/>
          <w:lang w:val="kk-KZ"/>
        </w:rPr>
        <w:t>және</w:t>
      </w:r>
      <w:r w:rsidR="00FD0258">
        <w:rPr>
          <w:rFonts w:ascii="Times New Roman" w:hAnsi="Times New Roman"/>
          <w:szCs w:val="28"/>
          <w:lang w:val="kk-KZ"/>
        </w:rPr>
        <w:t xml:space="preserve"> </w:t>
      </w:r>
      <w:r w:rsidRPr="00D82B83">
        <w:rPr>
          <w:rFonts w:ascii="Times New Roman" w:hAnsi="Times New Roman"/>
          <w:spacing w:val="10"/>
          <w:szCs w:val="28"/>
          <w:lang w:val="kk-KZ"/>
        </w:rPr>
        <w:t>одан</w:t>
      </w:r>
      <w:r w:rsidR="00FD0258">
        <w:rPr>
          <w:rFonts w:ascii="Times New Roman" w:hAnsi="Times New Roman"/>
          <w:spacing w:val="10"/>
          <w:szCs w:val="28"/>
          <w:lang w:val="kk-KZ"/>
        </w:rPr>
        <w:t xml:space="preserve"> </w:t>
      </w:r>
      <w:r w:rsidRPr="00D82B83">
        <w:rPr>
          <w:rFonts w:ascii="Times New Roman" w:hAnsi="Times New Roman"/>
          <w:szCs w:val="28"/>
          <w:lang w:val="kk-KZ"/>
        </w:rPr>
        <w:t>пайда</w:t>
      </w:r>
      <w:r w:rsidR="00FD0258">
        <w:rPr>
          <w:rFonts w:ascii="Times New Roman" w:hAnsi="Times New Roman"/>
          <w:szCs w:val="28"/>
          <w:lang w:val="kk-KZ"/>
        </w:rPr>
        <w:t xml:space="preserve"> болғ</w:t>
      </w:r>
      <w:r w:rsidRPr="00D82B83">
        <w:rPr>
          <w:rFonts w:ascii="Times New Roman" w:hAnsi="Times New Roman"/>
          <w:szCs w:val="28"/>
          <w:lang w:val="kk-KZ"/>
        </w:rPr>
        <w:t>ан</w:t>
      </w:r>
      <w:r w:rsidR="00FD0258">
        <w:rPr>
          <w:rFonts w:ascii="Times New Roman" w:hAnsi="Times New Roman"/>
          <w:szCs w:val="28"/>
          <w:lang w:val="kk-KZ"/>
        </w:rPr>
        <w:t xml:space="preserve"> </w:t>
      </w:r>
      <w:r w:rsidRPr="00D82B83">
        <w:rPr>
          <w:rFonts w:ascii="Times New Roman" w:hAnsi="Times New Roman"/>
          <w:spacing w:val="9"/>
          <w:szCs w:val="28"/>
          <w:lang w:val="kk-KZ"/>
        </w:rPr>
        <w:t xml:space="preserve">индивидтердегі </w:t>
      </w:r>
      <w:r w:rsidRPr="00D82B83">
        <w:rPr>
          <w:rFonts w:ascii="Times New Roman" w:hAnsi="Times New Roman"/>
          <w:szCs w:val="28"/>
          <w:lang w:val="kk-KZ"/>
        </w:rPr>
        <w:t>хромосом</w:t>
      </w:r>
      <w:r w:rsidR="00FD0258">
        <w:rPr>
          <w:rFonts w:ascii="Times New Roman" w:hAnsi="Times New Roman"/>
          <w:szCs w:val="28"/>
          <w:lang w:val="kk-KZ"/>
        </w:rPr>
        <w:t xml:space="preserve"> </w:t>
      </w:r>
      <w:r w:rsidRPr="00D82B83">
        <w:rPr>
          <w:rFonts w:ascii="Times New Roman" w:hAnsi="Times New Roman"/>
          <w:szCs w:val="28"/>
          <w:lang w:val="kk-KZ"/>
        </w:rPr>
        <w:t>сандары</w:t>
      </w:r>
      <w:r w:rsidR="00FD0258">
        <w:rPr>
          <w:rFonts w:ascii="Times New Roman" w:hAnsi="Times New Roman"/>
          <w:szCs w:val="28"/>
          <w:lang w:val="kk-KZ"/>
        </w:rPr>
        <w:t xml:space="preserve"> </w:t>
      </w:r>
      <w:r w:rsidRPr="00D82B83">
        <w:rPr>
          <w:rFonts w:ascii="Times New Roman" w:hAnsi="Times New Roman"/>
          <w:szCs w:val="28"/>
          <w:lang w:val="kk-KZ"/>
        </w:rPr>
        <w:t>бірдей</w:t>
      </w:r>
      <w:r w:rsidR="00FD0258">
        <w:rPr>
          <w:rFonts w:ascii="Times New Roman" w:hAnsi="Times New Roman"/>
          <w:szCs w:val="28"/>
          <w:lang w:val="kk-KZ"/>
        </w:rPr>
        <w:t xml:space="preserve"> </w:t>
      </w:r>
      <w:r w:rsidRPr="00D82B83">
        <w:rPr>
          <w:rFonts w:ascii="Times New Roman" w:hAnsi="Times New Roman"/>
          <w:szCs w:val="28"/>
          <w:lang w:val="kk-KZ"/>
        </w:rPr>
        <w:t>болады.</w:t>
      </w:r>
    </w:p>
    <w:p w:rsidR="00E617DB" w:rsidRPr="00D82B83" w:rsidRDefault="00E617DB" w:rsidP="00E617DB">
      <w:pPr>
        <w:pStyle w:val="a6"/>
        <w:spacing w:before="18" w:line="235" w:lineRule="auto"/>
        <w:ind w:left="135" w:right="101" w:firstLine="604"/>
        <w:rPr>
          <w:rFonts w:ascii="Times New Roman" w:hAnsi="Times New Roman"/>
          <w:szCs w:val="28"/>
          <w:lang w:val="kk-KZ"/>
        </w:rPr>
      </w:pPr>
      <w:r w:rsidRPr="00D82B83">
        <w:rPr>
          <w:rFonts w:ascii="Times New Roman" w:hAnsi="Times New Roman"/>
          <w:spacing w:val="11"/>
          <w:szCs w:val="28"/>
          <w:lang w:val="kk-KZ"/>
        </w:rPr>
        <w:t xml:space="preserve">Жыныссыз </w:t>
      </w:r>
      <w:r w:rsidRPr="00D82B83">
        <w:rPr>
          <w:rFonts w:ascii="Times New Roman" w:hAnsi="Times New Roman"/>
          <w:szCs w:val="28"/>
          <w:lang w:val="kk-KZ"/>
        </w:rPr>
        <w:t xml:space="preserve">көбеюдің </w:t>
      </w:r>
      <w:r w:rsidRPr="00D82B83">
        <w:rPr>
          <w:rFonts w:ascii="Times New Roman" w:hAnsi="Times New Roman"/>
          <w:spacing w:val="10"/>
          <w:szCs w:val="28"/>
          <w:lang w:val="kk-KZ"/>
        </w:rPr>
        <w:t xml:space="preserve">екінші </w:t>
      </w:r>
      <w:r w:rsidRPr="00D82B83">
        <w:rPr>
          <w:rFonts w:ascii="Times New Roman" w:hAnsi="Times New Roman"/>
          <w:spacing w:val="11"/>
          <w:szCs w:val="28"/>
          <w:lang w:val="kk-KZ"/>
        </w:rPr>
        <w:t>түрі</w:t>
      </w:r>
      <w:r w:rsidRPr="00D82B83">
        <w:rPr>
          <w:rFonts w:ascii="Times New Roman" w:hAnsi="Times New Roman"/>
          <w:szCs w:val="28"/>
          <w:lang w:val="kk-KZ"/>
        </w:rPr>
        <w:t xml:space="preserve">- </w:t>
      </w:r>
      <w:r w:rsidRPr="00D82B83">
        <w:rPr>
          <w:rFonts w:ascii="Times New Roman" w:hAnsi="Times New Roman"/>
          <w:spacing w:val="9"/>
          <w:szCs w:val="28"/>
          <w:lang w:val="kk-KZ"/>
        </w:rPr>
        <w:t xml:space="preserve">споралар </w:t>
      </w:r>
      <w:r w:rsidRPr="00D82B83">
        <w:rPr>
          <w:rFonts w:ascii="Times New Roman" w:hAnsi="Times New Roman"/>
          <w:spacing w:val="12"/>
          <w:szCs w:val="28"/>
          <w:lang w:val="kk-KZ"/>
        </w:rPr>
        <w:t xml:space="preserve">арқылы </w:t>
      </w:r>
      <w:r w:rsidRPr="00D82B83">
        <w:rPr>
          <w:rFonts w:ascii="Times New Roman" w:hAnsi="Times New Roman"/>
          <w:szCs w:val="28"/>
          <w:lang w:val="kk-KZ"/>
        </w:rPr>
        <w:t>көбею.</w:t>
      </w:r>
      <w:r w:rsidR="00FD0258">
        <w:rPr>
          <w:rFonts w:ascii="Times New Roman" w:hAnsi="Times New Roman"/>
          <w:szCs w:val="28"/>
          <w:lang w:val="kk-KZ"/>
        </w:rPr>
        <w:t xml:space="preserve"> </w:t>
      </w:r>
      <w:r w:rsidRPr="00D82B83">
        <w:rPr>
          <w:rFonts w:ascii="Times New Roman" w:hAnsi="Times New Roman"/>
          <w:szCs w:val="28"/>
          <w:lang w:val="kk-KZ"/>
        </w:rPr>
        <w:t xml:space="preserve">Өсімдіктердің </w:t>
      </w:r>
      <w:r w:rsidRPr="00D82B83">
        <w:rPr>
          <w:rFonts w:ascii="Times New Roman" w:hAnsi="Times New Roman"/>
          <w:spacing w:val="9"/>
          <w:szCs w:val="28"/>
          <w:lang w:val="kk-KZ"/>
        </w:rPr>
        <w:t xml:space="preserve">арнайы </w:t>
      </w:r>
      <w:r w:rsidRPr="00D82B83">
        <w:rPr>
          <w:rFonts w:ascii="Times New Roman" w:hAnsi="Times New Roman"/>
          <w:szCs w:val="28"/>
          <w:lang w:val="kk-KZ"/>
        </w:rPr>
        <w:t xml:space="preserve">гаметалар </w:t>
      </w:r>
      <w:r w:rsidRPr="00D82B83">
        <w:rPr>
          <w:rFonts w:ascii="Times New Roman" w:hAnsi="Times New Roman"/>
          <w:spacing w:val="11"/>
          <w:szCs w:val="28"/>
          <w:lang w:val="kk-KZ"/>
        </w:rPr>
        <w:t xml:space="preserve">арқыды </w:t>
      </w:r>
      <w:r w:rsidRPr="00D82B83">
        <w:rPr>
          <w:rFonts w:ascii="Times New Roman" w:hAnsi="Times New Roman"/>
          <w:spacing w:val="9"/>
          <w:szCs w:val="28"/>
          <w:lang w:val="kk-KZ"/>
        </w:rPr>
        <w:t xml:space="preserve">көбеюін </w:t>
      </w:r>
      <w:r w:rsidRPr="00D82B83">
        <w:rPr>
          <w:rFonts w:ascii="Times New Roman" w:hAnsi="Times New Roman"/>
          <w:szCs w:val="28"/>
          <w:lang w:val="kk-KZ"/>
        </w:rPr>
        <w:t>жынысты көбею</w:t>
      </w:r>
      <w:r w:rsidR="00FD0258">
        <w:rPr>
          <w:rFonts w:ascii="Times New Roman" w:hAnsi="Times New Roman"/>
          <w:szCs w:val="28"/>
          <w:lang w:val="kk-KZ"/>
        </w:rPr>
        <w:t xml:space="preserve"> </w:t>
      </w:r>
      <w:r w:rsidRPr="00D82B83">
        <w:rPr>
          <w:rFonts w:ascii="Times New Roman" w:hAnsi="Times New Roman"/>
          <w:szCs w:val="28"/>
          <w:lang w:val="kk-KZ"/>
        </w:rPr>
        <w:t>деп</w:t>
      </w:r>
      <w:r w:rsidR="00FD0258">
        <w:rPr>
          <w:rFonts w:ascii="Times New Roman" w:hAnsi="Times New Roman"/>
          <w:szCs w:val="28"/>
          <w:lang w:val="kk-KZ"/>
        </w:rPr>
        <w:t xml:space="preserve"> </w:t>
      </w:r>
      <w:r w:rsidRPr="00D82B83">
        <w:rPr>
          <w:rFonts w:ascii="Times New Roman" w:hAnsi="Times New Roman"/>
          <w:szCs w:val="28"/>
          <w:lang w:val="kk-KZ"/>
        </w:rPr>
        <w:t>атайды.</w:t>
      </w:r>
    </w:p>
    <w:p w:rsidR="00E617DB" w:rsidRPr="00D82B83" w:rsidRDefault="00E617DB" w:rsidP="00E617DB">
      <w:pPr>
        <w:ind w:firstLine="567"/>
        <w:jc w:val="both"/>
        <w:rPr>
          <w:sz w:val="28"/>
          <w:szCs w:val="28"/>
          <w:lang w:val="kk-KZ"/>
        </w:rPr>
      </w:pPr>
      <w:r w:rsidRPr="00087A67">
        <w:rPr>
          <w:sz w:val="28"/>
          <w:szCs w:val="28"/>
          <w:lang w:val="kk-KZ"/>
        </w:rPr>
        <w:t>Спора даму барысында дара хромосомды</w:t>
      </w:r>
      <w:r w:rsidR="00FD0258">
        <w:rPr>
          <w:sz w:val="28"/>
          <w:szCs w:val="28"/>
          <w:lang w:val="kk-KZ"/>
        </w:rPr>
        <w:t xml:space="preserve"> </w:t>
      </w:r>
      <w:r w:rsidRPr="00087A67">
        <w:rPr>
          <w:sz w:val="28"/>
          <w:szCs w:val="28"/>
          <w:lang w:val="kk-KZ"/>
        </w:rPr>
        <w:t>(гаплоидты)</w:t>
      </w:r>
      <w:r w:rsidR="00FD0258">
        <w:rPr>
          <w:sz w:val="28"/>
          <w:szCs w:val="28"/>
          <w:lang w:val="kk-KZ"/>
        </w:rPr>
        <w:t xml:space="preserve"> </w:t>
      </w:r>
      <w:r w:rsidRPr="00087A67">
        <w:rPr>
          <w:spacing w:val="13"/>
          <w:sz w:val="28"/>
          <w:szCs w:val="28"/>
          <w:lang w:val="kk-KZ"/>
        </w:rPr>
        <w:t>ұрпақ-</w:t>
      </w:r>
      <w:r w:rsidRPr="00D82B83">
        <w:rPr>
          <w:spacing w:val="14"/>
          <w:sz w:val="28"/>
          <w:szCs w:val="28"/>
          <w:lang w:val="kk-KZ"/>
        </w:rPr>
        <w:t>г</w:t>
      </w:r>
      <w:r w:rsidRPr="00087A67">
        <w:rPr>
          <w:sz w:val="28"/>
          <w:szCs w:val="28"/>
          <w:lang w:val="kk-KZ"/>
        </w:rPr>
        <w:t>аметофитке</w:t>
      </w:r>
      <w:r w:rsidR="00FD0258">
        <w:rPr>
          <w:sz w:val="28"/>
          <w:szCs w:val="28"/>
          <w:lang w:val="kk-KZ"/>
        </w:rPr>
        <w:t xml:space="preserve"> </w:t>
      </w:r>
      <w:r w:rsidRPr="00087A67">
        <w:rPr>
          <w:spacing w:val="14"/>
          <w:sz w:val="28"/>
          <w:szCs w:val="28"/>
          <w:lang w:val="kk-KZ"/>
        </w:rPr>
        <w:t>бастама</w:t>
      </w:r>
      <w:r w:rsidR="00FD0258">
        <w:rPr>
          <w:spacing w:val="14"/>
          <w:sz w:val="28"/>
          <w:szCs w:val="28"/>
          <w:lang w:val="kk-KZ"/>
        </w:rPr>
        <w:t xml:space="preserve"> </w:t>
      </w:r>
      <w:r w:rsidRPr="00087A67">
        <w:rPr>
          <w:spacing w:val="12"/>
          <w:sz w:val="28"/>
          <w:szCs w:val="28"/>
          <w:lang w:val="kk-KZ"/>
        </w:rPr>
        <w:t>береді.</w:t>
      </w:r>
      <w:r w:rsidR="00FD0258">
        <w:rPr>
          <w:spacing w:val="12"/>
          <w:sz w:val="28"/>
          <w:szCs w:val="28"/>
          <w:lang w:val="kk-KZ"/>
        </w:rPr>
        <w:t xml:space="preserve"> </w:t>
      </w:r>
      <w:r w:rsidRPr="00087A67">
        <w:rPr>
          <w:spacing w:val="20"/>
          <w:sz w:val="28"/>
          <w:szCs w:val="28"/>
          <w:lang w:val="kk-KZ"/>
        </w:rPr>
        <w:t>Б</w:t>
      </w:r>
      <w:r w:rsidRPr="00D82B83">
        <w:rPr>
          <w:spacing w:val="20"/>
          <w:sz w:val="28"/>
          <w:szCs w:val="28"/>
          <w:lang w:val="kk-KZ"/>
        </w:rPr>
        <w:t>ұ</w:t>
      </w:r>
      <w:r w:rsidRPr="00087A67">
        <w:rPr>
          <w:spacing w:val="20"/>
          <w:sz w:val="28"/>
          <w:szCs w:val="28"/>
          <w:lang w:val="kk-KZ"/>
        </w:rPr>
        <w:t>лардың</w:t>
      </w:r>
      <w:r w:rsidR="00FD0258">
        <w:rPr>
          <w:spacing w:val="20"/>
          <w:sz w:val="28"/>
          <w:szCs w:val="28"/>
          <w:lang w:val="kk-KZ"/>
        </w:rPr>
        <w:t xml:space="preserve"> </w:t>
      </w:r>
      <w:r w:rsidRPr="00087A67">
        <w:rPr>
          <w:spacing w:val="16"/>
          <w:sz w:val="28"/>
          <w:szCs w:val="28"/>
          <w:lang w:val="kk-KZ"/>
        </w:rPr>
        <w:t>ерекш</w:t>
      </w:r>
      <w:r w:rsidRPr="00087A67">
        <w:rPr>
          <w:sz w:val="28"/>
          <w:szCs w:val="28"/>
          <w:lang w:val="kk-KZ"/>
        </w:rPr>
        <w:t>е</w:t>
      </w:r>
      <w:r w:rsidR="00FD0258">
        <w:rPr>
          <w:sz w:val="28"/>
          <w:szCs w:val="28"/>
          <w:lang w:val="kk-KZ"/>
        </w:rPr>
        <w:t xml:space="preserve"> </w:t>
      </w:r>
      <w:r w:rsidRPr="00087A67">
        <w:rPr>
          <w:spacing w:val="17"/>
          <w:sz w:val="28"/>
          <w:szCs w:val="28"/>
          <w:lang w:val="kk-KZ"/>
        </w:rPr>
        <w:t>мүш</w:t>
      </w:r>
      <w:r w:rsidRPr="00087A67">
        <w:rPr>
          <w:spacing w:val="16"/>
          <w:sz w:val="28"/>
          <w:szCs w:val="28"/>
          <w:lang w:val="kk-KZ"/>
        </w:rPr>
        <w:t>елері</w:t>
      </w:r>
      <w:r w:rsidRPr="00087A67">
        <w:rPr>
          <w:sz w:val="28"/>
          <w:szCs w:val="28"/>
          <w:lang w:val="kk-KZ"/>
        </w:rPr>
        <w:t>-гамстангилерінде</w:t>
      </w:r>
      <w:r w:rsidR="00FD0258">
        <w:rPr>
          <w:sz w:val="28"/>
          <w:szCs w:val="28"/>
          <w:lang w:val="kk-KZ"/>
        </w:rPr>
        <w:t xml:space="preserve"> </w:t>
      </w:r>
      <w:r w:rsidRPr="00087A67">
        <w:rPr>
          <w:spacing w:val="9"/>
          <w:sz w:val="28"/>
          <w:szCs w:val="28"/>
          <w:lang w:val="kk-KZ"/>
        </w:rPr>
        <w:t>дара</w:t>
      </w:r>
      <w:r w:rsidRPr="00087A67">
        <w:rPr>
          <w:spacing w:val="10"/>
          <w:sz w:val="28"/>
          <w:szCs w:val="28"/>
          <w:lang w:val="kk-KZ"/>
        </w:rPr>
        <w:t xml:space="preserve"> (сыңар)</w:t>
      </w:r>
      <w:r w:rsidR="00FD0258">
        <w:rPr>
          <w:spacing w:val="10"/>
          <w:sz w:val="28"/>
          <w:szCs w:val="28"/>
          <w:lang w:val="kk-KZ"/>
        </w:rPr>
        <w:t xml:space="preserve"> </w:t>
      </w:r>
      <w:r w:rsidRPr="00087A67">
        <w:rPr>
          <w:spacing w:val="12"/>
          <w:sz w:val="28"/>
          <w:szCs w:val="28"/>
          <w:lang w:val="kk-KZ"/>
        </w:rPr>
        <w:t>хромосомды</w:t>
      </w:r>
      <w:r w:rsidR="00FD0258">
        <w:rPr>
          <w:spacing w:val="12"/>
          <w:sz w:val="28"/>
          <w:szCs w:val="28"/>
          <w:lang w:val="kk-KZ"/>
        </w:rPr>
        <w:t xml:space="preserve"> </w:t>
      </w:r>
      <w:r w:rsidRPr="00087A67">
        <w:rPr>
          <w:spacing w:val="11"/>
          <w:sz w:val="28"/>
          <w:szCs w:val="28"/>
          <w:lang w:val="kk-KZ"/>
        </w:rPr>
        <w:t>гаплоидты</w:t>
      </w:r>
      <w:r w:rsidR="00FD0258">
        <w:rPr>
          <w:spacing w:val="11"/>
          <w:sz w:val="28"/>
          <w:szCs w:val="28"/>
          <w:lang w:val="kk-KZ"/>
        </w:rPr>
        <w:t xml:space="preserve"> </w:t>
      </w:r>
      <w:r w:rsidRPr="00087A67">
        <w:rPr>
          <w:spacing w:val="11"/>
          <w:sz w:val="28"/>
          <w:szCs w:val="28"/>
          <w:lang w:val="kk-KZ"/>
        </w:rPr>
        <w:t>жыныс</w:t>
      </w:r>
      <w:r w:rsidR="00FD0258">
        <w:rPr>
          <w:spacing w:val="11"/>
          <w:sz w:val="28"/>
          <w:szCs w:val="28"/>
          <w:lang w:val="kk-KZ"/>
        </w:rPr>
        <w:t xml:space="preserve"> </w:t>
      </w:r>
      <w:r w:rsidRPr="00087A67">
        <w:rPr>
          <w:spacing w:val="14"/>
          <w:sz w:val="28"/>
          <w:szCs w:val="28"/>
          <w:lang w:val="kk-KZ"/>
        </w:rPr>
        <w:t>жасушалары</w:t>
      </w:r>
      <w:r w:rsidRPr="00087A67">
        <w:rPr>
          <w:sz w:val="28"/>
          <w:szCs w:val="28"/>
          <w:lang w:val="kk-KZ"/>
        </w:rPr>
        <w:t>-гаметалар</w:t>
      </w:r>
      <w:r w:rsidR="00FD0258">
        <w:rPr>
          <w:sz w:val="28"/>
          <w:szCs w:val="28"/>
          <w:lang w:val="kk-KZ"/>
        </w:rPr>
        <w:t xml:space="preserve"> </w:t>
      </w:r>
      <w:r w:rsidRPr="00087A67">
        <w:rPr>
          <w:spacing w:val="12"/>
          <w:sz w:val="28"/>
          <w:szCs w:val="28"/>
          <w:lang w:val="kk-KZ"/>
        </w:rPr>
        <w:t>дамиды.</w:t>
      </w:r>
      <w:r w:rsidR="00FD0258">
        <w:rPr>
          <w:spacing w:val="12"/>
          <w:sz w:val="28"/>
          <w:szCs w:val="28"/>
          <w:lang w:val="kk-KZ"/>
        </w:rPr>
        <w:t xml:space="preserve"> </w:t>
      </w:r>
      <w:r w:rsidRPr="00087A67">
        <w:rPr>
          <w:spacing w:val="15"/>
          <w:sz w:val="28"/>
          <w:szCs w:val="28"/>
          <w:lang w:val="kk-KZ"/>
        </w:rPr>
        <w:t>Көптеген</w:t>
      </w:r>
      <w:r w:rsidR="00FD0258">
        <w:rPr>
          <w:spacing w:val="15"/>
          <w:sz w:val="28"/>
          <w:szCs w:val="28"/>
          <w:lang w:val="kk-KZ"/>
        </w:rPr>
        <w:t xml:space="preserve"> </w:t>
      </w:r>
      <w:r w:rsidRPr="00087A67">
        <w:rPr>
          <w:spacing w:val="12"/>
          <w:sz w:val="28"/>
          <w:szCs w:val="28"/>
          <w:lang w:val="kk-KZ"/>
        </w:rPr>
        <w:t>жоғары</w:t>
      </w:r>
      <w:r w:rsidR="00FD0258">
        <w:rPr>
          <w:spacing w:val="12"/>
          <w:sz w:val="28"/>
          <w:szCs w:val="28"/>
          <w:lang w:val="kk-KZ"/>
        </w:rPr>
        <w:t xml:space="preserve"> </w:t>
      </w:r>
      <w:r w:rsidRPr="00087A67">
        <w:rPr>
          <w:spacing w:val="11"/>
          <w:sz w:val="28"/>
          <w:szCs w:val="28"/>
          <w:lang w:val="kk-KZ"/>
        </w:rPr>
        <w:t>сатыда</w:t>
      </w:r>
      <w:r w:rsidRPr="00D82B83">
        <w:rPr>
          <w:spacing w:val="11"/>
          <w:sz w:val="28"/>
          <w:szCs w:val="28"/>
          <w:lang w:val="kk-KZ"/>
        </w:rPr>
        <w:t>ғ</w:t>
      </w:r>
      <w:r w:rsidRPr="00087A67">
        <w:rPr>
          <w:spacing w:val="11"/>
          <w:sz w:val="28"/>
          <w:szCs w:val="28"/>
          <w:lang w:val="kk-KZ"/>
        </w:rPr>
        <w:t>ы</w:t>
      </w:r>
      <w:r w:rsidR="00FD0258">
        <w:rPr>
          <w:spacing w:val="11"/>
          <w:sz w:val="28"/>
          <w:szCs w:val="28"/>
          <w:lang w:val="kk-KZ"/>
        </w:rPr>
        <w:t xml:space="preserve"> </w:t>
      </w:r>
      <w:r w:rsidRPr="00087A67">
        <w:rPr>
          <w:spacing w:val="11"/>
          <w:sz w:val="28"/>
          <w:szCs w:val="28"/>
          <w:lang w:val="kk-KZ"/>
        </w:rPr>
        <w:t xml:space="preserve">өсімдіктердің </w:t>
      </w:r>
      <w:r w:rsidRPr="00087A67">
        <w:rPr>
          <w:spacing w:val="13"/>
          <w:sz w:val="28"/>
          <w:szCs w:val="28"/>
          <w:lang w:val="kk-KZ"/>
        </w:rPr>
        <w:t>аналық</w:t>
      </w:r>
      <w:r w:rsidR="00FD0258">
        <w:rPr>
          <w:spacing w:val="13"/>
          <w:sz w:val="28"/>
          <w:szCs w:val="28"/>
          <w:lang w:val="kk-KZ"/>
        </w:rPr>
        <w:t xml:space="preserve"> </w:t>
      </w:r>
      <w:r w:rsidRPr="00087A67">
        <w:rPr>
          <w:spacing w:val="9"/>
          <w:sz w:val="28"/>
          <w:szCs w:val="28"/>
          <w:lang w:val="kk-KZ"/>
        </w:rPr>
        <w:t>гаметасы</w:t>
      </w:r>
      <w:r w:rsidRPr="00087A67">
        <w:rPr>
          <w:sz w:val="28"/>
          <w:szCs w:val="28"/>
          <w:lang w:val="kk-KZ"/>
        </w:rPr>
        <w:t>-жүмыртқа</w:t>
      </w:r>
      <w:r w:rsidR="00FD0258">
        <w:rPr>
          <w:sz w:val="28"/>
          <w:szCs w:val="28"/>
          <w:lang w:val="kk-KZ"/>
        </w:rPr>
        <w:t xml:space="preserve"> </w:t>
      </w:r>
      <w:r w:rsidRPr="00087A67">
        <w:rPr>
          <w:sz w:val="28"/>
          <w:szCs w:val="28"/>
          <w:lang w:val="kk-KZ"/>
        </w:rPr>
        <w:t>жасушасы,</w:t>
      </w:r>
      <w:r w:rsidR="00FD0258">
        <w:rPr>
          <w:sz w:val="28"/>
          <w:szCs w:val="28"/>
          <w:lang w:val="kk-KZ"/>
        </w:rPr>
        <w:t xml:space="preserve"> </w:t>
      </w:r>
      <w:r w:rsidRPr="00087A67">
        <w:rPr>
          <w:spacing w:val="13"/>
          <w:sz w:val="28"/>
          <w:szCs w:val="28"/>
          <w:lang w:val="kk-KZ"/>
        </w:rPr>
        <w:t>аналық</w:t>
      </w:r>
      <w:r w:rsidR="00FD0258">
        <w:rPr>
          <w:spacing w:val="13"/>
          <w:sz w:val="28"/>
          <w:szCs w:val="28"/>
          <w:lang w:val="kk-KZ"/>
        </w:rPr>
        <w:t xml:space="preserve"> </w:t>
      </w:r>
      <w:r w:rsidRPr="00087A67">
        <w:rPr>
          <w:sz w:val="28"/>
          <w:szCs w:val="28"/>
          <w:lang w:val="kk-KZ"/>
        </w:rPr>
        <w:t xml:space="preserve">гаметангиі - архегониінде, ал </w:t>
      </w:r>
      <w:r w:rsidRPr="00087A67">
        <w:rPr>
          <w:spacing w:val="10"/>
          <w:sz w:val="28"/>
          <w:szCs w:val="28"/>
          <w:lang w:val="kk-KZ"/>
        </w:rPr>
        <w:t xml:space="preserve">аталық </w:t>
      </w:r>
      <w:r w:rsidRPr="00087A67">
        <w:rPr>
          <w:sz w:val="28"/>
          <w:szCs w:val="28"/>
          <w:lang w:val="kk-KZ"/>
        </w:rPr>
        <w:t>гаметалар - сперматозоидтар,</w:t>
      </w:r>
      <w:r w:rsidR="00FD0258">
        <w:rPr>
          <w:sz w:val="28"/>
          <w:szCs w:val="28"/>
          <w:lang w:val="kk-KZ"/>
        </w:rPr>
        <w:t xml:space="preserve"> </w:t>
      </w:r>
      <w:r w:rsidRPr="00087A67">
        <w:rPr>
          <w:spacing w:val="21"/>
          <w:sz w:val="28"/>
          <w:szCs w:val="28"/>
          <w:lang w:val="kk-KZ"/>
        </w:rPr>
        <w:t>аталы</w:t>
      </w:r>
      <w:r w:rsidRPr="00087A67">
        <w:rPr>
          <w:sz w:val="28"/>
          <w:szCs w:val="28"/>
          <w:lang w:val="kk-KZ"/>
        </w:rPr>
        <w:t xml:space="preserve">қ     </w:t>
      </w:r>
      <w:r w:rsidRPr="00087A67">
        <w:rPr>
          <w:spacing w:val="15"/>
          <w:sz w:val="28"/>
          <w:szCs w:val="28"/>
          <w:lang w:val="kk-KZ"/>
        </w:rPr>
        <w:t>гам</w:t>
      </w:r>
      <w:r w:rsidRPr="00087A67">
        <w:rPr>
          <w:spacing w:val="21"/>
          <w:sz w:val="28"/>
          <w:szCs w:val="28"/>
          <w:lang w:val="kk-KZ"/>
        </w:rPr>
        <w:t>етангиі</w:t>
      </w:r>
      <w:r w:rsidRPr="00087A67">
        <w:rPr>
          <w:sz w:val="28"/>
          <w:szCs w:val="28"/>
          <w:lang w:val="kk-KZ"/>
        </w:rPr>
        <w:t>-</w:t>
      </w:r>
      <w:r w:rsidR="00FD0258">
        <w:rPr>
          <w:sz w:val="28"/>
          <w:szCs w:val="28"/>
          <w:lang w:val="kk-KZ"/>
        </w:rPr>
        <w:t xml:space="preserve"> </w:t>
      </w:r>
      <w:r w:rsidRPr="00087A67">
        <w:rPr>
          <w:spacing w:val="10"/>
          <w:sz w:val="28"/>
          <w:szCs w:val="28"/>
          <w:lang w:val="kk-KZ"/>
        </w:rPr>
        <w:t>а</w:t>
      </w:r>
      <w:r w:rsidRPr="00D82B83">
        <w:rPr>
          <w:spacing w:val="10"/>
          <w:sz w:val="28"/>
          <w:szCs w:val="28"/>
          <w:lang w:val="kk-KZ"/>
        </w:rPr>
        <w:t>н</w:t>
      </w:r>
      <w:r w:rsidRPr="00087A67">
        <w:rPr>
          <w:spacing w:val="10"/>
          <w:sz w:val="28"/>
          <w:szCs w:val="28"/>
          <w:lang w:val="kk-KZ"/>
        </w:rPr>
        <w:t>тер</w:t>
      </w:r>
      <w:r w:rsidRPr="00D82B83">
        <w:rPr>
          <w:spacing w:val="10"/>
          <w:sz w:val="28"/>
          <w:szCs w:val="28"/>
          <w:lang w:val="kk-KZ"/>
        </w:rPr>
        <w:t>и</w:t>
      </w:r>
      <w:r w:rsidRPr="00087A67">
        <w:rPr>
          <w:spacing w:val="10"/>
          <w:sz w:val="28"/>
          <w:szCs w:val="28"/>
          <w:lang w:val="kk-KZ"/>
        </w:rPr>
        <w:t xml:space="preserve">диінде  </w:t>
      </w:r>
      <w:r w:rsidRPr="00087A67">
        <w:rPr>
          <w:spacing w:val="23"/>
          <w:sz w:val="28"/>
          <w:szCs w:val="28"/>
          <w:lang w:val="kk-KZ"/>
        </w:rPr>
        <w:t xml:space="preserve">дамиды.  </w:t>
      </w:r>
      <w:r w:rsidRPr="00087A67">
        <w:rPr>
          <w:sz w:val="28"/>
          <w:szCs w:val="28"/>
          <w:lang w:val="kk-KZ"/>
        </w:rPr>
        <w:t>Аш</w:t>
      </w:r>
      <w:r w:rsidR="00FD0258">
        <w:rPr>
          <w:sz w:val="28"/>
          <w:szCs w:val="28"/>
          <w:lang w:val="kk-KZ"/>
        </w:rPr>
        <w:t>ы</w:t>
      </w:r>
      <w:r w:rsidRPr="00087A67">
        <w:rPr>
          <w:spacing w:val="16"/>
          <w:sz w:val="28"/>
          <w:szCs w:val="28"/>
          <w:lang w:val="kk-KZ"/>
        </w:rPr>
        <w:t>қ  және</w:t>
      </w:r>
      <w:r w:rsidR="00FD0258">
        <w:rPr>
          <w:spacing w:val="16"/>
          <w:sz w:val="28"/>
          <w:szCs w:val="28"/>
          <w:lang w:val="kk-KZ"/>
        </w:rPr>
        <w:t xml:space="preserve"> </w:t>
      </w:r>
      <w:r w:rsidRPr="00087A67">
        <w:rPr>
          <w:sz w:val="28"/>
          <w:szCs w:val="28"/>
          <w:lang w:val="kk-KZ"/>
        </w:rPr>
        <w:t>ж</w:t>
      </w:r>
      <w:r w:rsidRPr="00087A67">
        <w:rPr>
          <w:spacing w:val="15"/>
          <w:sz w:val="28"/>
          <w:szCs w:val="28"/>
          <w:lang w:val="kk-KZ"/>
        </w:rPr>
        <w:t>абы</w:t>
      </w:r>
      <w:r w:rsidRPr="00087A67">
        <w:rPr>
          <w:spacing w:val="18"/>
          <w:sz w:val="28"/>
          <w:szCs w:val="28"/>
          <w:lang w:val="kk-KZ"/>
        </w:rPr>
        <w:t>қ</w:t>
      </w:r>
      <w:r w:rsidR="00FD0258">
        <w:rPr>
          <w:spacing w:val="18"/>
          <w:sz w:val="28"/>
          <w:szCs w:val="28"/>
          <w:lang w:val="kk-KZ"/>
        </w:rPr>
        <w:t xml:space="preserve"> </w:t>
      </w:r>
      <w:r w:rsidRPr="00087A67">
        <w:rPr>
          <w:spacing w:val="18"/>
          <w:sz w:val="28"/>
          <w:szCs w:val="28"/>
          <w:lang w:val="kk-KZ"/>
        </w:rPr>
        <w:t>т</w:t>
      </w:r>
      <w:r w:rsidRPr="00D82B83">
        <w:rPr>
          <w:spacing w:val="18"/>
          <w:sz w:val="28"/>
          <w:szCs w:val="28"/>
          <w:lang w:val="kk-KZ"/>
        </w:rPr>
        <w:t>ұ</w:t>
      </w:r>
      <w:r w:rsidRPr="00087A67">
        <w:rPr>
          <w:spacing w:val="18"/>
          <w:sz w:val="28"/>
          <w:szCs w:val="28"/>
          <w:lang w:val="kk-KZ"/>
        </w:rPr>
        <w:t>қы</w:t>
      </w:r>
      <w:r w:rsidRPr="00087A67">
        <w:rPr>
          <w:spacing w:val="22"/>
          <w:sz w:val="28"/>
          <w:szCs w:val="28"/>
          <w:lang w:val="kk-KZ"/>
        </w:rPr>
        <w:t>мдыларды</w:t>
      </w:r>
      <w:r w:rsidRPr="00087A67">
        <w:rPr>
          <w:sz w:val="28"/>
          <w:szCs w:val="28"/>
          <w:lang w:val="kk-KZ"/>
        </w:rPr>
        <w:t>ң</w:t>
      </w:r>
      <w:r w:rsidR="00FD0258">
        <w:rPr>
          <w:sz w:val="28"/>
          <w:szCs w:val="28"/>
          <w:lang w:val="kk-KZ"/>
        </w:rPr>
        <w:t xml:space="preserve"> </w:t>
      </w:r>
      <w:r w:rsidRPr="00087A67">
        <w:rPr>
          <w:spacing w:val="18"/>
          <w:sz w:val="28"/>
          <w:szCs w:val="28"/>
          <w:lang w:val="kk-KZ"/>
        </w:rPr>
        <w:t>аталы</w:t>
      </w:r>
      <w:r w:rsidRPr="00087A67">
        <w:rPr>
          <w:sz w:val="28"/>
          <w:szCs w:val="28"/>
          <w:lang w:val="kk-KZ"/>
        </w:rPr>
        <w:t>қ</w:t>
      </w:r>
      <w:r w:rsidR="00FD0258">
        <w:rPr>
          <w:sz w:val="28"/>
          <w:szCs w:val="28"/>
          <w:lang w:val="kk-KZ"/>
        </w:rPr>
        <w:t xml:space="preserve"> </w:t>
      </w:r>
      <w:r w:rsidRPr="00087A67">
        <w:rPr>
          <w:spacing w:val="19"/>
          <w:sz w:val="28"/>
          <w:szCs w:val="28"/>
          <w:lang w:val="kk-KZ"/>
        </w:rPr>
        <w:t>гаметалары</w:t>
      </w:r>
      <w:r w:rsidR="00FD0258">
        <w:rPr>
          <w:spacing w:val="19"/>
          <w:sz w:val="28"/>
          <w:szCs w:val="28"/>
          <w:lang w:val="kk-KZ"/>
        </w:rPr>
        <w:t xml:space="preserve"> </w:t>
      </w:r>
      <w:r w:rsidRPr="00087A67">
        <w:rPr>
          <w:spacing w:val="18"/>
          <w:sz w:val="28"/>
          <w:szCs w:val="28"/>
          <w:lang w:val="kk-KZ"/>
        </w:rPr>
        <w:t>м</w:t>
      </w:r>
      <w:r w:rsidRPr="00D82B83">
        <w:rPr>
          <w:spacing w:val="18"/>
          <w:sz w:val="28"/>
          <w:szCs w:val="28"/>
          <w:lang w:val="kk-KZ"/>
        </w:rPr>
        <w:t>ұ</w:t>
      </w:r>
      <w:r w:rsidRPr="00087A67">
        <w:rPr>
          <w:spacing w:val="18"/>
          <w:sz w:val="28"/>
          <w:szCs w:val="28"/>
          <w:lang w:val="kk-KZ"/>
        </w:rPr>
        <w:t>ртш</w:t>
      </w:r>
      <w:r w:rsidRPr="00087A67">
        <w:rPr>
          <w:spacing w:val="17"/>
          <w:sz w:val="28"/>
          <w:szCs w:val="28"/>
          <w:lang w:val="kk-KZ"/>
        </w:rPr>
        <w:t>асыз,</w:t>
      </w:r>
      <w:r w:rsidR="00FD0258">
        <w:rPr>
          <w:spacing w:val="17"/>
          <w:sz w:val="28"/>
          <w:szCs w:val="28"/>
          <w:lang w:val="kk-KZ"/>
        </w:rPr>
        <w:t xml:space="preserve"> </w:t>
      </w:r>
      <w:r w:rsidRPr="00087A67">
        <w:rPr>
          <w:spacing w:val="12"/>
          <w:sz w:val="28"/>
          <w:szCs w:val="28"/>
          <w:lang w:val="kk-KZ"/>
        </w:rPr>
        <w:t>сондықтан</w:t>
      </w:r>
      <w:r w:rsidR="00FD0258">
        <w:rPr>
          <w:spacing w:val="12"/>
          <w:sz w:val="28"/>
          <w:szCs w:val="28"/>
          <w:lang w:val="kk-KZ"/>
        </w:rPr>
        <w:t xml:space="preserve"> </w:t>
      </w:r>
      <w:r w:rsidRPr="00087A67">
        <w:rPr>
          <w:sz w:val="28"/>
          <w:szCs w:val="28"/>
          <w:lang w:val="kk-KZ"/>
        </w:rPr>
        <w:t>спермия</w:t>
      </w:r>
      <w:r w:rsidR="00FD0258">
        <w:rPr>
          <w:sz w:val="28"/>
          <w:szCs w:val="28"/>
          <w:lang w:val="kk-KZ"/>
        </w:rPr>
        <w:t xml:space="preserve"> </w:t>
      </w:r>
      <w:r w:rsidRPr="00087A67">
        <w:rPr>
          <w:sz w:val="28"/>
          <w:szCs w:val="28"/>
          <w:lang w:val="kk-KZ"/>
        </w:rPr>
        <w:t>деп</w:t>
      </w:r>
      <w:r w:rsidR="00FD0258">
        <w:rPr>
          <w:sz w:val="28"/>
          <w:szCs w:val="28"/>
          <w:lang w:val="kk-KZ"/>
        </w:rPr>
        <w:t xml:space="preserve"> </w:t>
      </w:r>
      <w:r w:rsidRPr="00087A67">
        <w:rPr>
          <w:sz w:val="28"/>
          <w:szCs w:val="28"/>
          <w:lang w:val="kk-KZ"/>
        </w:rPr>
        <w:t>аталады</w:t>
      </w:r>
      <w:r w:rsidR="00FD0258">
        <w:rPr>
          <w:sz w:val="28"/>
          <w:szCs w:val="28"/>
          <w:lang w:val="kk-KZ"/>
        </w:rPr>
        <w:t>.</w:t>
      </w:r>
    </w:p>
    <w:p w:rsidR="00E617DB" w:rsidRPr="00D82B83" w:rsidRDefault="00E617DB" w:rsidP="00832F7C">
      <w:pPr>
        <w:pStyle w:val="a6"/>
        <w:ind w:firstLine="709"/>
        <w:rPr>
          <w:rFonts w:ascii="Times New Roman" w:hAnsi="Times New Roman"/>
          <w:szCs w:val="28"/>
          <w:lang w:val="kk-KZ"/>
        </w:rPr>
      </w:pPr>
      <w:r w:rsidRPr="00D82B83">
        <w:rPr>
          <w:rFonts w:ascii="Times New Roman" w:hAnsi="Times New Roman"/>
          <w:spacing w:val="12"/>
          <w:szCs w:val="28"/>
          <w:lang w:val="kk-KZ"/>
        </w:rPr>
        <w:t xml:space="preserve">Жұмыртқа </w:t>
      </w:r>
      <w:r w:rsidRPr="00D82B83">
        <w:rPr>
          <w:rFonts w:ascii="Times New Roman" w:hAnsi="Times New Roman"/>
          <w:spacing w:val="10"/>
          <w:szCs w:val="28"/>
          <w:lang w:val="kk-KZ"/>
        </w:rPr>
        <w:t xml:space="preserve">жасушаларының сперматозоидпен </w:t>
      </w:r>
      <w:r w:rsidRPr="00D82B83">
        <w:rPr>
          <w:rFonts w:ascii="Times New Roman" w:hAnsi="Times New Roman"/>
          <w:szCs w:val="28"/>
          <w:lang w:val="kk-KZ"/>
        </w:rPr>
        <w:t>немесе спермиямен қосылуы нәтижесінде диплоидтызигота пайда болады да, одан</w:t>
      </w:r>
      <w:r w:rsidRPr="00D82B83">
        <w:rPr>
          <w:rFonts w:ascii="Times New Roman" w:hAnsi="Times New Roman"/>
          <w:spacing w:val="10"/>
          <w:szCs w:val="28"/>
          <w:lang w:val="kk-KZ"/>
        </w:rPr>
        <w:t xml:space="preserve">диплоидты </w:t>
      </w:r>
      <w:r w:rsidRPr="00D82B83">
        <w:rPr>
          <w:rFonts w:ascii="Times New Roman" w:hAnsi="Times New Roman"/>
          <w:spacing w:val="12"/>
          <w:szCs w:val="28"/>
          <w:lang w:val="kk-KZ"/>
        </w:rPr>
        <w:t>ұрпақ</w:t>
      </w:r>
      <w:r w:rsidRPr="00D82B83">
        <w:rPr>
          <w:rFonts w:ascii="Times New Roman" w:hAnsi="Times New Roman"/>
          <w:szCs w:val="28"/>
          <w:lang w:val="kk-KZ"/>
        </w:rPr>
        <w:t xml:space="preserve">спорофит дамиды. </w:t>
      </w:r>
      <w:r w:rsidRPr="00D82B83">
        <w:rPr>
          <w:rFonts w:ascii="Times New Roman" w:hAnsi="Times New Roman"/>
          <w:spacing w:val="13"/>
          <w:szCs w:val="28"/>
          <w:lang w:val="kk-KZ"/>
        </w:rPr>
        <w:t xml:space="preserve">Спорофиттің </w:t>
      </w:r>
      <w:r w:rsidR="00832F7C">
        <w:rPr>
          <w:rFonts w:ascii="Times New Roman" w:hAnsi="Times New Roman"/>
          <w:spacing w:val="9"/>
          <w:szCs w:val="28"/>
          <w:lang w:val="kk-KZ"/>
        </w:rPr>
        <w:t>маманданғ</w:t>
      </w:r>
      <w:r w:rsidRPr="00D82B83">
        <w:rPr>
          <w:rFonts w:ascii="Times New Roman" w:hAnsi="Times New Roman"/>
          <w:spacing w:val="9"/>
          <w:szCs w:val="28"/>
          <w:lang w:val="kk-KZ"/>
        </w:rPr>
        <w:t>ан,</w:t>
      </w:r>
      <w:r w:rsidR="00832F7C">
        <w:rPr>
          <w:rFonts w:ascii="Times New Roman" w:hAnsi="Times New Roman"/>
          <w:spacing w:val="9"/>
          <w:szCs w:val="28"/>
          <w:lang w:val="kk-KZ"/>
        </w:rPr>
        <w:t xml:space="preserve"> </w:t>
      </w:r>
      <w:r w:rsidRPr="00D82B83">
        <w:rPr>
          <w:rFonts w:ascii="Times New Roman" w:hAnsi="Times New Roman"/>
          <w:szCs w:val="28"/>
          <w:lang w:val="kk-KZ"/>
        </w:rPr>
        <w:t>арнайы</w:t>
      </w:r>
      <w:r w:rsidR="00832F7C">
        <w:rPr>
          <w:rFonts w:ascii="Times New Roman" w:hAnsi="Times New Roman"/>
          <w:szCs w:val="28"/>
          <w:lang w:val="kk-KZ"/>
        </w:rPr>
        <w:t xml:space="preserve"> </w:t>
      </w:r>
      <w:r w:rsidRPr="00D82B83">
        <w:rPr>
          <w:rFonts w:ascii="Times New Roman" w:hAnsi="Times New Roman"/>
          <w:szCs w:val="28"/>
          <w:lang w:val="kk-KZ"/>
        </w:rPr>
        <w:t>мүшесі</w:t>
      </w:r>
      <w:r w:rsidR="00832F7C">
        <w:rPr>
          <w:rFonts w:ascii="Times New Roman" w:hAnsi="Times New Roman"/>
          <w:szCs w:val="28"/>
          <w:lang w:val="kk-KZ"/>
        </w:rPr>
        <w:t xml:space="preserve"> </w:t>
      </w:r>
      <w:r w:rsidRPr="00D82B83">
        <w:rPr>
          <w:rFonts w:ascii="Times New Roman" w:hAnsi="Times New Roman"/>
          <w:szCs w:val="28"/>
          <w:lang w:val="kk-KZ"/>
        </w:rPr>
        <w:t xml:space="preserve"> спорангияда- споралар түзіледі.</w:t>
      </w:r>
      <w:r w:rsidR="00832F7C">
        <w:rPr>
          <w:rFonts w:ascii="Times New Roman" w:hAnsi="Times New Roman"/>
          <w:szCs w:val="28"/>
          <w:lang w:val="kk-KZ"/>
        </w:rPr>
        <w:t xml:space="preserve"> </w:t>
      </w:r>
      <w:r w:rsidRPr="00D82B83">
        <w:rPr>
          <w:rFonts w:ascii="Times New Roman" w:hAnsi="Times New Roman"/>
          <w:spacing w:val="11"/>
          <w:szCs w:val="28"/>
          <w:lang w:val="kk-KZ"/>
        </w:rPr>
        <w:t xml:space="preserve">Спораның </w:t>
      </w:r>
      <w:r w:rsidRPr="00D82B83">
        <w:rPr>
          <w:rFonts w:ascii="Times New Roman" w:hAnsi="Times New Roman"/>
          <w:szCs w:val="28"/>
          <w:lang w:val="kk-KZ"/>
        </w:rPr>
        <w:t>аналық</w:t>
      </w:r>
      <w:r w:rsidR="00832F7C">
        <w:rPr>
          <w:rFonts w:ascii="Times New Roman" w:hAnsi="Times New Roman"/>
          <w:szCs w:val="28"/>
          <w:lang w:val="kk-KZ"/>
        </w:rPr>
        <w:t xml:space="preserve"> </w:t>
      </w:r>
      <w:r w:rsidRPr="00D82B83">
        <w:rPr>
          <w:rFonts w:ascii="Times New Roman" w:hAnsi="Times New Roman"/>
          <w:szCs w:val="28"/>
          <w:lang w:val="kk-KZ"/>
        </w:rPr>
        <w:t>жасушасы,</w:t>
      </w:r>
      <w:r w:rsidR="00832F7C">
        <w:rPr>
          <w:rFonts w:ascii="Times New Roman" w:hAnsi="Times New Roman"/>
          <w:szCs w:val="28"/>
          <w:lang w:val="kk-KZ"/>
        </w:rPr>
        <w:t xml:space="preserve"> </w:t>
      </w:r>
      <w:r w:rsidRPr="00D82B83">
        <w:rPr>
          <w:rFonts w:ascii="Times New Roman" w:hAnsi="Times New Roman"/>
          <w:spacing w:val="10"/>
          <w:szCs w:val="28"/>
          <w:lang w:val="kk-KZ"/>
        </w:rPr>
        <w:t>спорангия</w:t>
      </w:r>
      <w:r w:rsidR="00832F7C">
        <w:rPr>
          <w:rFonts w:ascii="Times New Roman" w:hAnsi="Times New Roman"/>
          <w:spacing w:val="10"/>
          <w:szCs w:val="28"/>
          <w:lang w:val="kk-KZ"/>
        </w:rPr>
        <w:t xml:space="preserve"> </w:t>
      </w:r>
      <w:r w:rsidRPr="00D82B83">
        <w:rPr>
          <w:rFonts w:ascii="Times New Roman" w:hAnsi="Times New Roman"/>
          <w:szCs w:val="28"/>
          <w:lang w:val="kk-KZ"/>
        </w:rPr>
        <w:t>ішіндегі</w:t>
      </w:r>
      <w:r w:rsidR="00832F7C">
        <w:rPr>
          <w:rFonts w:ascii="Times New Roman" w:hAnsi="Times New Roman"/>
          <w:szCs w:val="28"/>
          <w:lang w:val="kk-KZ"/>
        </w:rPr>
        <w:t xml:space="preserve"> </w:t>
      </w:r>
      <w:r w:rsidRPr="00D82B83">
        <w:rPr>
          <w:rFonts w:ascii="Times New Roman" w:hAnsi="Times New Roman"/>
          <w:spacing w:val="9"/>
          <w:szCs w:val="28"/>
          <w:lang w:val="kk-KZ"/>
        </w:rPr>
        <w:t>спорогендік</w:t>
      </w:r>
      <w:r w:rsidR="00832F7C">
        <w:rPr>
          <w:rFonts w:ascii="Times New Roman" w:hAnsi="Times New Roman"/>
          <w:spacing w:val="9"/>
          <w:szCs w:val="28"/>
          <w:lang w:val="kk-KZ"/>
        </w:rPr>
        <w:t xml:space="preserve"> </w:t>
      </w:r>
      <w:r w:rsidRPr="00D82B83">
        <w:rPr>
          <w:rFonts w:ascii="Times New Roman" w:hAnsi="Times New Roman"/>
          <w:spacing w:val="9"/>
          <w:szCs w:val="28"/>
          <w:lang w:val="kk-KZ"/>
        </w:rPr>
        <w:t>ұлпалар</w:t>
      </w:r>
      <w:r w:rsidRPr="00D82B83">
        <w:rPr>
          <w:rFonts w:ascii="Times New Roman" w:hAnsi="Times New Roman"/>
          <w:szCs w:val="28"/>
          <w:lang w:val="kk-KZ"/>
        </w:rPr>
        <w:t>-</w:t>
      </w:r>
      <w:r w:rsidR="00832F7C">
        <w:rPr>
          <w:rFonts w:ascii="Times New Roman" w:hAnsi="Times New Roman"/>
          <w:szCs w:val="28"/>
          <w:lang w:val="kk-KZ"/>
        </w:rPr>
        <w:t xml:space="preserve"> </w:t>
      </w:r>
      <w:r w:rsidRPr="00D82B83">
        <w:rPr>
          <w:rFonts w:ascii="Times New Roman" w:hAnsi="Times New Roman"/>
          <w:szCs w:val="28"/>
          <w:lang w:val="kk-KZ"/>
        </w:rPr>
        <w:t>археспория</w:t>
      </w:r>
      <w:r w:rsidR="00832F7C">
        <w:rPr>
          <w:rFonts w:ascii="Times New Roman" w:hAnsi="Times New Roman"/>
          <w:szCs w:val="28"/>
          <w:lang w:val="kk-KZ"/>
        </w:rPr>
        <w:t xml:space="preserve"> </w:t>
      </w:r>
      <w:r w:rsidRPr="00D82B83">
        <w:rPr>
          <w:rFonts w:ascii="Times New Roman" w:hAnsi="Times New Roman"/>
          <w:szCs w:val="28"/>
          <w:lang w:val="kk-KZ"/>
        </w:rPr>
        <w:t>туындысы.</w:t>
      </w:r>
    </w:p>
    <w:p w:rsidR="00E617DB" w:rsidRPr="00D82B83" w:rsidRDefault="00E617DB" w:rsidP="00832F7C">
      <w:pPr>
        <w:pStyle w:val="a6"/>
        <w:ind w:firstLine="709"/>
        <w:rPr>
          <w:rFonts w:ascii="Times New Roman" w:hAnsi="Times New Roman"/>
          <w:szCs w:val="28"/>
          <w:lang w:val="kk-KZ"/>
        </w:rPr>
      </w:pPr>
      <w:r w:rsidRPr="00D82B83">
        <w:rPr>
          <w:rFonts w:ascii="Times New Roman" w:hAnsi="Times New Roman"/>
          <w:szCs w:val="28"/>
          <w:lang w:val="kk-KZ"/>
        </w:rPr>
        <w:lastRenderedPageBreak/>
        <w:t>Демек,</w:t>
      </w:r>
      <w:r w:rsidR="00832F7C">
        <w:rPr>
          <w:rFonts w:ascii="Times New Roman" w:hAnsi="Times New Roman"/>
          <w:szCs w:val="28"/>
          <w:lang w:val="kk-KZ"/>
        </w:rPr>
        <w:t xml:space="preserve"> </w:t>
      </w:r>
      <w:r w:rsidRPr="00D82B83">
        <w:rPr>
          <w:rFonts w:ascii="Times New Roman" w:hAnsi="Times New Roman"/>
          <w:szCs w:val="28"/>
          <w:lang w:val="kk-KZ"/>
        </w:rPr>
        <w:t>жоғарғы</w:t>
      </w:r>
      <w:r w:rsidR="00832F7C">
        <w:rPr>
          <w:rFonts w:ascii="Times New Roman" w:hAnsi="Times New Roman"/>
          <w:szCs w:val="28"/>
          <w:lang w:val="kk-KZ"/>
        </w:rPr>
        <w:t xml:space="preserve"> </w:t>
      </w:r>
      <w:r w:rsidRPr="00D82B83">
        <w:rPr>
          <w:rFonts w:ascii="Times New Roman" w:hAnsi="Times New Roman"/>
          <w:szCs w:val="28"/>
          <w:lang w:val="kk-KZ"/>
        </w:rPr>
        <w:t>сатыдағы</w:t>
      </w:r>
      <w:r w:rsidR="00832F7C">
        <w:rPr>
          <w:rFonts w:ascii="Times New Roman" w:hAnsi="Times New Roman"/>
          <w:szCs w:val="28"/>
          <w:lang w:val="kk-KZ"/>
        </w:rPr>
        <w:t xml:space="preserve"> </w:t>
      </w:r>
      <w:r w:rsidRPr="00D82B83">
        <w:rPr>
          <w:rFonts w:ascii="Times New Roman" w:hAnsi="Times New Roman"/>
          <w:szCs w:val="28"/>
          <w:lang w:val="kk-KZ"/>
        </w:rPr>
        <w:t>өсімдікгердің</w:t>
      </w:r>
      <w:r w:rsidR="00832F7C">
        <w:rPr>
          <w:rFonts w:ascii="Times New Roman" w:hAnsi="Times New Roman"/>
          <w:szCs w:val="28"/>
          <w:lang w:val="kk-KZ"/>
        </w:rPr>
        <w:t xml:space="preserve"> </w:t>
      </w:r>
      <w:r w:rsidRPr="00D82B83">
        <w:rPr>
          <w:rFonts w:ascii="Times New Roman" w:hAnsi="Times New Roman"/>
          <w:szCs w:val="28"/>
          <w:lang w:val="kk-KZ"/>
        </w:rPr>
        <w:t>дамуы</w:t>
      </w:r>
      <w:r w:rsidR="00832F7C">
        <w:rPr>
          <w:rFonts w:ascii="Times New Roman" w:hAnsi="Times New Roman"/>
          <w:szCs w:val="28"/>
          <w:lang w:val="kk-KZ"/>
        </w:rPr>
        <w:t xml:space="preserve"> </w:t>
      </w:r>
      <w:r w:rsidRPr="00D82B83">
        <w:rPr>
          <w:rFonts w:ascii="Times New Roman" w:hAnsi="Times New Roman"/>
          <w:szCs w:val="28"/>
          <w:lang w:val="kk-KZ"/>
        </w:rPr>
        <w:t>бірін-бірі</w:t>
      </w:r>
      <w:r w:rsidR="00832F7C">
        <w:rPr>
          <w:rFonts w:ascii="Times New Roman" w:hAnsi="Times New Roman"/>
          <w:szCs w:val="28"/>
          <w:lang w:val="kk-KZ"/>
        </w:rPr>
        <w:t xml:space="preserve"> </w:t>
      </w:r>
      <w:r w:rsidRPr="00D82B83">
        <w:rPr>
          <w:rFonts w:ascii="Times New Roman" w:hAnsi="Times New Roman"/>
          <w:szCs w:val="28"/>
          <w:lang w:val="kk-KZ"/>
        </w:rPr>
        <w:t>кезек</w:t>
      </w:r>
      <w:r w:rsidR="00832F7C">
        <w:rPr>
          <w:rFonts w:ascii="Times New Roman" w:hAnsi="Times New Roman"/>
          <w:szCs w:val="28"/>
          <w:lang w:val="kk-KZ"/>
        </w:rPr>
        <w:t xml:space="preserve"> </w:t>
      </w:r>
      <w:r w:rsidRPr="00D82B83">
        <w:rPr>
          <w:rFonts w:ascii="Times New Roman" w:hAnsi="Times New Roman"/>
          <w:spacing w:val="11"/>
          <w:szCs w:val="28"/>
          <w:lang w:val="kk-KZ"/>
        </w:rPr>
        <w:t>алмастыратын</w:t>
      </w:r>
      <w:r w:rsidRPr="00D82B83">
        <w:rPr>
          <w:rFonts w:ascii="Times New Roman" w:hAnsi="Times New Roman"/>
          <w:spacing w:val="12"/>
          <w:szCs w:val="28"/>
          <w:lang w:val="kk-KZ"/>
        </w:rPr>
        <w:t xml:space="preserve"> қызметі</w:t>
      </w:r>
      <w:r w:rsidR="00832F7C">
        <w:rPr>
          <w:rFonts w:ascii="Times New Roman" w:hAnsi="Times New Roman"/>
          <w:spacing w:val="12"/>
          <w:szCs w:val="28"/>
          <w:lang w:val="kk-KZ"/>
        </w:rPr>
        <w:t xml:space="preserve"> </w:t>
      </w:r>
      <w:r w:rsidRPr="00D82B83">
        <w:rPr>
          <w:rFonts w:ascii="Times New Roman" w:hAnsi="Times New Roman"/>
          <w:szCs w:val="28"/>
          <w:lang w:val="kk-KZ"/>
        </w:rPr>
        <w:t>және</w:t>
      </w:r>
      <w:r w:rsidR="00832F7C">
        <w:rPr>
          <w:rFonts w:ascii="Times New Roman" w:hAnsi="Times New Roman"/>
          <w:szCs w:val="28"/>
          <w:lang w:val="kk-KZ"/>
        </w:rPr>
        <w:t xml:space="preserve"> </w:t>
      </w:r>
      <w:r w:rsidRPr="00D82B83">
        <w:rPr>
          <w:rFonts w:ascii="Times New Roman" w:hAnsi="Times New Roman"/>
          <w:spacing w:val="15"/>
          <w:szCs w:val="28"/>
          <w:lang w:val="kk-KZ"/>
        </w:rPr>
        <w:t>морфологиялық</w:t>
      </w:r>
      <w:r w:rsidR="00832F7C">
        <w:rPr>
          <w:rFonts w:ascii="Times New Roman" w:hAnsi="Times New Roman"/>
          <w:spacing w:val="15"/>
          <w:szCs w:val="28"/>
          <w:lang w:val="kk-KZ"/>
        </w:rPr>
        <w:t xml:space="preserve"> </w:t>
      </w:r>
      <w:r w:rsidRPr="00D82B83">
        <w:rPr>
          <w:rFonts w:ascii="Times New Roman" w:hAnsi="Times New Roman"/>
          <w:spacing w:val="11"/>
          <w:szCs w:val="28"/>
          <w:lang w:val="kk-KZ"/>
        </w:rPr>
        <w:t>жағынан</w:t>
      </w:r>
      <w:r w:rsidR="00832F7C">
        <w:rPr>
          <w:rFonts w:ascii="Times New Roman" w:hAnsi="Times New Roman"/>
          <w:spacing w:val="11"/>
          <w:szCs w:val="28"/>
          <w:lang w:val="kk-KZ"/>
        </w:rPr>
        <w:t xml:space="preserve"> </w:t>
      </w:r>
      <w:r w:rsidRPr="00D82B83">
        <w:rPr>
          <w:rFonts w:ascii="Times New Roman" w:hAnsi="Times New Roman"/>
          <w:spacing w:val="10"/>
          <w:szCs w:val="28"/>
          <w:lang w:val="kk-KZ"/>
        </w:rPr>
        <w:t>әр</w:t>
      </w:r>
      <w:r w:rsidR="00832F7C">
        <w:rPr>
          <w:rFonts w:ascii="Times New Roman" w:hAnsi="Times New Roman"/>
          <w:spacing w:val="10"/>
          <w:szCs w:val="28"/>
          <w:lang w:val="kk-KZ"/>
        </w:rPr>
        <w:t xml:space="preserve"> </w:t>
      </w:r>
      <w:r w:rsidRPr="00D82B83">
        <w:rPr>
          <w:rFonts w:ascii="Times New Roman" w:hAnsi="Times New Roman"/>
          <w:spacing w:val="10"/>
          <w:szCs w:val="28"/>
          <w:lang w:val="kk-KZ"/>
        </w:rPr>
        <w:t>түрлі</w:t>
      </w:r>
      <w:r w:rsidR="00832F7C">
        <w:rPr>
          <w:rFonts w:ascii="Times New Roman" w:hAnsi="Times New Roman"/>
          <w:spacing w:val="10"/>
          <w:szCs w:val="28"/>
          <w:lang w:val="kk-KZ"/>
        </w:rPr>
        <w:t xml:space="preserve"> </w:t>
      </w:r>
      <w:r w:rsidRPr="00D82B83">
        <w:rPr>
          <w:rFonts w:ascii="Times New Roman" w:hAnsi="Times New Roman"/>
          <w:spacing w:val="12"/>
          <w:szCs w:val="28"/>
          <w:lang w:val="kk-KZ"/>
        </w:rPr>
        <w:t>ұрпақ</w:t>
      </w:r>
      <w:r w:rsidR="00832F7C">
        <w:rPr>
          <w:rFonts w:ascii="Times New Roman" w:hAnsi="Times New Roman"/>
          <w:spacing w:val="12"/>
          <w:szCs w:val="28"/>
          <w:lang w:val="kk-KZ"/>
        </w:rPr>
        <w:t xml:space="preserve"> </w:t>
      </w:r>
      <w:r w:rsidRPr="00D82B83">
        <w:rPr>
          <w:rFonts w:ascii="Times New Roman" w:hAnsi="Times New Roman"/>
          <w:spacing w:val="9"/>
          <w:szCs w:val="28"/>
          <w:lang w:val="kk-KZ"/>
        </w:rPr>
        <w:t>гаметофит</w:t>
      </w:r>
      <w:r w:rsidRPr="00D82B83">
        <w:rPr>
          <w:rFonts w:ascii="Times New Roman" w:hAnsi="Times New Roman"/>
          <w:szCs w:val="28"/>
          <w:lang w:val="kk-KZ"/>
        </w:rPr>
        <w:t>пен</w:t>
      </w:r>
      <w:r w:rsidR="00832F7C">
        <w:rPr>
          <w:rFonts w:ascii="Times New Roman" w:hAnsi="Times New Roman"/>
          <w:szCs w:val="28"/>
          <w:lang w:val="kk-KZ"/>
        </w:rPr>
        <w:t xml:space="preserve"> </w:t>
      </w:r>
      <w:r w:rsidRPr="00D82B83">
        <w:rPr>
          <w:rFonts w:ascii="Times New Roman" w:hAnsi="Times New Roman"/>
          <w:spacing w:val="12"/>
          <w:szCs w:val="28"/>
          <w:lang w:val="kk-KZ"/>
        </w:rPr>
        <w:t>спорофит</w:t>
      </w:r>
      <w:r w:rsidR="00832F7C">
        <w:rPr>
          <w:rFonts w:ascii="Times New Roman" w:hAnsi="Times New Roman"/>
          <w:spacing w:val="12"/>
          <w:szCs w:val="28"/>
          <w:lang w:val="kk-KZ"/>
        </w:rPr>
        <w:t xml:space="preserve"> </w:t>
      </w:r>
      <w:r w:rsidRPr="00D82B83">
        <w:rPr>
          <w:rFonts w:ascii="Times New Roman" w:hAnsi="Times New Roman"/>
          <w:spacing w:val="11"/>
          <w:szCs w:val="28"/>
          <w:lang w:val="kk-KZ"/>
        </w:rPr>
        <w:t>арқылы</w:t>
      </w:r>
      <w:r w:rsidR="00832F7C">
        <w:rPr>
          <w:rFonts w:ascii="Times New Roman" w:hAnsi="Times New Roman"/>
          <w:spacing w:val="11"/>
          <w:szCs w:val="28"/>
          <w:lang w:val="kk-KZ"/>
        </w:rPr>
        <w:t xml:space="preserve"> </w:t>
      </w:r>
      <w:r w:rsidRPr="00D82B83">
        <w:rPr>
          <w:rFonts w:ascii="Times New Roman" w:hAnsi="Times New Roman"/>
          <w:szCs w:val="28"/>
          <w:lang w:val="kk-KZ"/>
        </w:rPr>
        <w:t>іс</w:t>
      </w:r>
      <w:r w:rsidR="00832F7C">
        <w:rPr>
          <w:rFonts w:ascii="Times New Roman" w:hAnsi="Times New Roman"/>
          <w:szCs w:val="28"/>
          <w:lang w:val="kk-KZ"/>
        </w:rPr>
        <w:t xml:space="preserve"> </w:t>
      </w:r>
      <w:r w:rsidRPr="00D82B83">
        <w:rPr>
          <w:rFonts w:ascii="Times New Roman" w:hAnsi="Times New Roman"/>
          <w:szCs w:val="28"/>
          <w:lang w:val="kk-KZ"/>
        </w:rPr>
        <w:t>жүзіне</w:t>
      </w:r>
      <w:r w:rsidR="00832F7C">
        <w:rPr>
          <w:rFonts w:ascii="Times New Roman" w:hAnsi="Times New Roman"/>
          <w:szCs w:val="28"/>
          <w:lang w:val="kk-KZ"/>
        </w:rPr>
        <w:t xml:space="preserve"> </w:t>
      </w:r>
      <w:r w:rsidRPr="00D82B83">
        <w:rPr>
          <w:rFonts w:ascii="Times New Roman" w:hAnsi="Times New Roman"/>
          <w:szCs w:val="28"/>
          <w:lang w:val="kk-KZ"/>
        </w:rPr>
        <w:t>асады.</w:t>
      </w:r>
    </w:p>
    <w:p w:rsidR="00E617DB" w:rsidRPr="00D82B83" w:rsidRDefault="00E617DB" w:rsidP="00832F7C">
      <w:pPr>
        <w:pStyle w:val="a6"/>
        <w:ind w:firstLine="709"/>
        <w:rPr>
          <w:rFonts w:ascii="Times New Roman" w:hAnsi="Times New Roman"/>
          <w:szCs w:val="28"/>
          <w:lang w:val="kk-KZ"/>
        </w:rPr>
      </w:pPr>
      <w:r w:rsidRPr="00D82B83">
        <w:rPr>
          <w:rFonts w:ascii="Times New Roman" w:hAnsi="Times New Roman"/>
          <w:szCs w:val="28"/>
          <w:lang w:val="kk-KZ"/>
        </w:rPr>
        <w:t>Гаметофит-</w:t>
      </w:r>
      <w:r w:rsidR="00832F7C">
        <w:rPr>
          <w:rFonts w:ascii="Times New Roman" w:hAnsi="Times New Roman"/>
          <w:szCs w:val="28"/>
          <w:lang w:val="kk-KZ"/>
        </w:rPr>
        <w:t xml:space="preserve"> </w:t>
      </w:r>
      <w:r w:rsidRPr="00D82B83">
        <w:rPr>
          <w:rFonts w:ascii="Times New Roman" w:hAnsi="Times New Roman"/>
          <w:szCs w:val="28"/>
          <w:lang w:val="kk-KZ"/>
        </w:rPr>
        <w:t>осімдіктердің</w:t>
      </w:r>
      <w:r w:rsidR="00832F7C">
        <w:rPr>
          <w:rFonts w:ascii="Times New Roman" w:hAnsi="Times New Roman"/>
          <w:szCs w:val="28"/>
          <w:lang w:val="kk-KZ"/>
        </w:rPr>
        <w:t xml:space="preserve"> </w:t>
      </w:r>
      <w:r w:rsidRPr="00D82B83">
        <w:rPr>
          <w:rFonts w:ascii="Times New Roman" w:hAnsi="Times New Roman"/>
          <w:szCs w:val="28"/>
          <w:lang w:val="kk-KZ"/>
        </w:rPr>
        <w:t>тіршілік</w:t>
      </w:r>
      <w:r w:rsidR="00832F7C">
        <w:rPr>
          <w:rFonts w:ascii="Times New Roman" w:hAnsi="Times New Roman"/>
          <w:szCs w:val="28"/>
          <w:lang w:val="kk-KZ"/>
        </w:rPr>
        <w:t xml:space="preserve"> </w:t>
      </w:r>
      <w:r w:rsidRPr="00D82B83">
        <w:rPr>
          <w:rFonts w:ascii="Times New Roman" w:hAnsi="Times New Roman"/>
          <w:spacing w:val="10"/>
          <w:szCs w:val="28"/>
          <w:lang w:val="kk-KZ"/>
        </w:rPr>
        <w:t xml:space="preserve">циклындағы </w:t>
      </w:r>
      <w:r w:rsidRPr="00D82B83">
        <w:rPr>
          <w:rFonts w:ascii="Times New Roman" w:hAnsi="Times New Roman"/>
          <w:szCs w:val="28"/>
          <w:lang w:val="kk-KZ"/>
        </w:rPr>
        <w:t>жынысты, ал</w:t>
      </w:r>
      <w:r w:rsidRPr="00D82B83">
        <w:rPr>
          <w:rFonts w:ascii="Times New Roman" w:hAnsi="Times New Roman"/>
          <w:spacing w:val="12"/>
          <w:szCs w:val="28"/>
          <w:lang w:val="kk-KZ"/>
        </w:rPr>
        <w:t>спорофит</w:t>
      </w:r>
      <w:r w:rsidRPr="00D82B83">
        <w:rPr>
          <w:rFonts w:ascii="Times New Roman" w:hAnsi="Times New Roman"/>
          <w:szCs w:val="28"/>
          <w:lang w:val="kk-KZ"/>
        </w:rPr>
        <w:t>-жыныссыз</w:t>
      </w:r>
      <w:r w:rsidR="00832F7C">
        <w:rPr>
          <w:rFonts w:ascii="Times New Roman" w:hAnsi="Times New Roman"/>
          <w:szCs w:val="28"/>
          <w:lang w:val="kk-KZ"/>
        </w:rPr>
        <w:t xml:space="preserve"> </w:t>
      </w:r>
      <w:r w:rsidRPr="00D82B83">
        <w:rPr>
          <w:rFonts w:ascii="Times New Roman" w:hAnsi="Times New Roman"/>
          <w:szCs w:val="28"/>
          <w:lang w:val="kk-KZ"/>
        </w:rPr>
        <w:t>ұрпақ.</w:t>
      </w:r>
    </w:p>
    <w:p w:rsidR="00E617DB" w:rsidRPr="00D82B83" w:rsidRDefault="00E617DB" w:rsidP="00832F7C">
      <w:pPr>
        <w:pStyle w:val="a6"/>
        <w:ind w:firstLine="709"/>
        <w:rPr>
          <w:rFonts w:ascii="Times New Roman" w:hAnsi="Times New Roman"/>
          <w:szCs w:val="28"/>
          <w:lang w:val="kk-KZ"/>
        </w:rPr>
      </w:pPr>
      <w:r w:rsidRPr="00D82B83">
        <w:rPr>
          <w:rFonts w:ascii="Times New Roman" w:hAnsi="Times New Roman"/>
          <w:szCs w:val="28"/>
          <w:lang w:val="kk-KZ"/>
        </w:rPr>
        <w:t>Өсімдікгер вегетативтік, жыныссыз және</w:t>
      </w:r>
      <w:r w:rsidR="00FD0258">
        <w:rPr>
          <w:rFonts w:ascii="Times New Roman" w:hAnsi="Times New Roman"/>
          <w:szCs w:val="28"/>
          <w:lang w:val="kk-KZ"/>
        </w:rPr>
        <w:t xml:space="preserve"> </w:t>
      </w:r>
      <w:r w:rsidRPr="00D82B83">
        <w:rPr>
          <w:rFonts w:ascii="Times New Roman" w:hAnsi="Times New Roman"/>
          <w:szCs w:val="28"/>
          <w:lang w:val="kk-KZ"/>
        </w:rPr>
        <w:t>жынысты жолдармен</w:t>
      </w:r>
      <w:r w:rsidR="00FD0258">
        <w:rPr>
          <w:rFonts w:ascii="Times New Roman" w:hAnsi="Times New Roman"/>
          <w:szCs w:val="28"/>
          <w:lang w:val="kk-KZ"/>
        </w:rPr>
        <w:t xml:space="preserve"> </w:t>
      </w:r>
      <w:r w:rsidRPr="00D82B83">
        <w:rPr>
          <w:rFonts w:ascii="Times New Roman" w:hAnsi="Times New Roman"/>
          <w:szCs w:val="28"/>
          <w:lang w:val="kk-KZ"/>
        </w:rPr>
        <w:t>көбейе</w:t>
      </w:r>
      <w:r w:rsidR="00FD0258">
        <w:rPr>
          <w:rFonts w:ascii="Times New Roman" w:hAnsi="Times New Roman"/>
          <w:szCs w:val="28"/>
          <w:lang w:val="kk-KZ"/>
        </w:rPr>
        <w:t xml:space="preserve"> </w:t>
      </w:r>
      <w:r w:rsidRPr="00D82B83">
        <w:rPr>
          <w:rFonts w:ascii="Times New Roman" w:hAnsi="Times New Roman"/>
          <w:szCs w:val="28"/>
          <w:lang w:val="kk-KZ"/>
        </w:rPr>
        <w:t>алады.</w:t>
      </w:r>
    </w:p>
    <w:p w:rsidR="00E617DB" w:rsidRPr="00D82B83" w:rsidRDefault="00E617DB" w:rsidP="00E617DB">
      <w:pPr>
        <w:pStyle w:val="a6"/>
        <w:spacing w:before="13" w:line="235" w:lineRule="auto"/>
        <w:ind w:left="157" w:right="176" w:firstLine="584"/>
        <w:rPr>
          <w:rFonts w:ascii="Times New Roman" w:hAnsi="Times New Roman"/>
          <w:szCs w:val="28"/>
          <w:lang w:val="kk-KZ"/>
        </w:rPr>
      </w:pPr>
      <w:r w:rsidRPr="00D82B83">
        <w:rPr>
          <w:rFonts w:ascii="Times New Roman" w:hAnsi="Times New Roman"/>
          <w:szCs w:val="28"/>
          <w:lang w:val="kk-KZ"/>
        </w:rPr>
        <w:t>Өсімдіктердің вегетативтік көбеюі. Өсімдіктердің сабақ,</w:t>
      </w:r>
      <w:r w:rsidR="00832F7C">
        <w:rPr>
          <w:rFonts w:ascii="Times New Roman" w:hAnsi="Times New Roman"/>
          <w:szCs w:val="28"/>
          <w:lang w:val="kk-KZ"/>
        </w:rPr>
        <w:t xml:space="preserve"> </w:t>
      </w:r>
      <w:r w:rsidRPr="00D82B83">
        <w:rPr>
          <w:rFonts w:ascii="Times New Roman" w:hAnsi="Times New Roman"/>
          <w:spacing w:val="10"/>
          <w:szCs w:val="28"/>
          <w:lang w:val="kk-KZ"/>
        </w:rPr>
        <w:t xml:space="preserve">жапырақ, </w:t>
      </w:r>
      <w:r w:rsidRPr="00D82B83">
        <w:rPr>
          <w:rFonts w:ascii="Times New Roman" w:hAnsi="Times New Roman"/>
          <w:szCs w:val="28"/>
          <w:lang w:val="kk-KZ"/>
        </w:rPr>
        <w:t>тамыр</w:t>
      </w:r>
      <w:r w:rsidR="00832F7C">
        <w:rPr>
          <w:rFonts w:ascii="Times New Roman" w:hAnsi="Times New Roman"/>
          <w:szCs w:val="28"/>
          <w:lang w:val="kk-KZ"/>
        </w:rPr>
        <w:t xml:space="preserve"> </w:t>
      </w:r>
      <w:r w:rsidRPr="00D82B83">
        <w:rPr>
          <w:rFonts w:ascii="Times New Roman" w:hAnsi="Times New Roman"/>
          <w:szCs w:val="28"/>
          <w:lang w:val="kk-KZ"/>
        </w:rPr>
        <w:t xml:space="preserve">бөліктері </w:t>
      </w:r>
      <w:r w:rsidRPr="00D82B83">
        <w:rPr>
          <w:rFonts w:ascii="Times New Roman" w:hAnsi="Times New Roman"/>
          <w:spacing w:val="11"/>
          <w:szCs w:val="28"/>
          <w:lang w:val="kk-KZ"/>
        </w:rPr>
        <w:t xml:space="preserve">арқылы </w:t>
      </w:r>
      <w:r w:rsidRPr="00D82B83">
        <w:rPr>
          <w:rFonts w:ascii="Times New Roman" w:hAnsi="Times New Roman"/>
          <w:szCs w:val="28"/>
          <w:lang w:val="kk-KZ"/>
        </w:rPr>
        <w:t>және</w:t>
      </w:r>
      <w:r w:rsidR="00832F7C">
        <w:rPr>
          <w:rFonts w:ascii="Times New Roman" w:hAnsi="Times New Roman"/>
          <w:szCs w:val="28"/>
          <w:lang w:val="kk-KZ"/>
        </w:rPr>
        <w:t xml:space="preserve"> </w:t>
      </w:r>
      <w:r w:rsidRPr="00D82B83">
        <w:rPr>
          <w:rFonts w:ascii="Times New Roman" w:hAnsi="Times New Roman"/>
          <w:spacing w:val="9"/>
          <w:szCs w:val="28"/>
          <w:lang w:val="kk-KZ"/>
        </w:rPr>
        <w:t xml:space="preserve">пиязшық, </w:t>
      </w:r>
      <w:r w:rsidRPr="00D82B83">
        <w:rPr>
          <w:rFonts w:ascii="Times New Roman" w:hAnsi="Times New Roman"/>
          <w:spacing w:val="8"/>
          <w:szCs w:val="28"/>
          <w:lang w:val="kk-KZ"/>
        </w:rPr>
        <w:t xml:space="preserve">түйнек, </w:t>
      </w:r>
      <w:r w:rsidRPr="00D82B83">
        <w:rPr>
          <w:rFonts w:ascii="Times New Roman" w:hAnsi="Times New Roman"/>
          <w:spacing w:val="9"/>
          <w:szCs w:val="28"/>
          <w:lang w:val="kk-KZ"/>
        </w:rPr>
        <w:t xml:space="preserve">тамырсабақ арқылы көбеюін </w:t>
      </w:r>
      <w:r w:rsidRPr="00D82B83">
        <w:rPr>
          <w:rFonts w:ascii="Times New Roman" w:hAnsi="Times New Roman"/>
          <w:szCs w:val="28"/>
          <w:lang w:val="kk-KZ"/>
        </w:rPr>
        <w:t>вегетативтік көбею</w:t>
      </w:r>
      <w:r w:rsidR="00832F7C">
        <w:rPr>
          <w:rFonts w:ascii="Times New Roman" w:hAnsi="Times New Roman"/>
          <w:szCs w:val="28"/>
          <w:lang w:val="kk-KZ"/>
        </w:rPr>
        <w:t xml:space="preserve"> </w:t>
      </w:r>
      <w:r w:rsidRPr="00D82B83">
        <w:rPr>
          <w:rFonts w:ascii="Times New Roman" w:hAnsi="Times New Roman"/>
          <w:szCs w:val="28"/>
          <w:lang w:val="kk-KZ"/>
        </w:rPr>
        <w:t>дейміз.</w:t>
      </w:r>
      <w:r w:rsidR="00832F7C">
        <w:rPr>
          <w:rFonts w:ascii="Times New Roman" w:hAnsi="Times New Roman"/>
          <w:szCs w:val="28"/>
          <w:lang w:val="kk-KZ"/>
        </w:rPr>
        <w:t xml:space="preserve"> </w:t>
      </w:r>
      <w:r w:rsidRPr="00D82B83">
        <w:rPr>
          <w:rFonts w:ascii="Times New Roman" w:hAnsi="Times New Roman"/>
          <w:szCs w:val="28"/>
          <w:lang w:val="kk-KZ"/>
        </w:rPr>
        <w:t>Б</w:t>
      </w:r>
      <w:r w:rsidR="00832F7C">
        <w:rPr>
          <w:rFonts w:ascii="Times New Roman" w:hAnsi="Times New Roman"/>
          <w:szCs w:val="28"/>
          <w:lang w:val="kk-KZ"/>
        </w:rPr>
        <w:t>ұ</w:t>
      </w:r>
      <w:r w:rsidRPr="00D82B83">
        <w:rPr>
          <w:rFonts w:ascii="Times New Roman" w:hAnsi="Times New Roman"/>
          <w:szCs w:val="28"/>
          <w:lang w:val="kk-KZ"/>
        </w:rPr>
        <w:t>л</w:t>
      </w:r>
      <w:r w:rsidR="00832F7C">
        <w:rPr>
          <w:rFonts w:ascii="Times New Roman" w:hAnsi="Times New Roman"/>
          <w:szCs w:val="28"/>
          <w:lang w:val="kk-KZ"/>
        </w:rPr>
        <w:t xml:space="preserve"> </w:t>
      </w:r>
      <w:r w:rsidRPr="00D82B83">
        <w:rPr>
          <w:rFonts w:ascii="Times New Roman" w:hAnsi="Times New Roman"/>
          <w:szCs w:val="28"/>
          <w:lang w:val="kk-KZ"/>
        </w:rPr>
        <w:t>жоғарыда</w:t>
      </w:r>
      <w:r w:rsidR="00832F7C">
        <w:rPr>
          <w:rFonts w:ascii="Times New Roman" w:hAnsi="Times New Roman"/>
          <w:szCs w:val="28"/>
          <w:lang w:val="kk-KZ"/>
        </w:rPr>
        <w:t xml:space="preserve"> </w:t>
      </w:r>
      <w:r w:rsidRPr="00D82B83">
        <w:rPr>
          <w:rFonts w:ascii="Times New Roman" w:hAnsi="Times New Roman"/>
          <w:spacing w:val="14"/>
          <w:szCs w:val="28"/>
          <w:lang w:val="kk-KZ"/>
        </w:rPr>
        <w:t xml:space="preserve">айтылғандай </w:t>
      </w:r>
      <w:r w:rsidRPr="00D82B83">
        <w:rPr>
          <w:rFonts w:ascii="Times New Roman" w:hAnsi="Times New Roman"/>
          <w:spacing w:val="9"/>
          <w:szCs w:val="28"/>
          <w:lang w:val="kk-KZ"/>
        </w:rPr>
        <w:t xml:space="preserve">жыныссыз </w:t>
      </w:r>
      <w:r w:rsidRPr="00D82B83">
        <w:rPr>
          <w:rFonts w:ascii="Times New Roman" w:hAnsi="Times New Roman"/>
          <w:szCs w:val="28"/>
          <w:lang w:val="kk-KZ"/>
        </w:rPr>
        <w:t>көбеюдің бір</w:t>
      </w:r>
      <w:r w:rsidR="00832F7C">
        <w:rPr>
          <w:rFonts w:ascii="Times New Roman" w:hAnsi="Times New Roman"/>
          <w:szCs w:val="28"/>
          <w:lang w:val="kk-KZ"/>
        </w:rPr>
        <w:t xml:space="preserve"> </w:t>
      </w:r>
      <w:r w:rsidRPr="00D82B83">
        <w:rPr>
          <w:rFonts w:ascii="Times New Roman" w:hAnsi="Times New Roman"/>
          <w:szCs w:val="28"/>
          <w:lang w:val="kk-KZ"/>
        </w:rPr>
        <w:t>түрі.</w:t>
      </w:r>
      <w:r w:rsidR="00832F7C">
        <w:rPr>
          <w:rFonts w:ascii="Times New Roman" w:hAnsi="Times New Roman"/>
          <w:szCs w:val="28"/>
          <w:lang w:val="kk-KZ"/>
        </w:rPr>
        <w:t xml:space="preserve"> </w:t>
      </w:r>
      <w:r w:rsidRPr="00D82B83">
        <w:rPr>
          <w:rFonts w:ascii="Times New Roman" w:hAnsi="Times New Roman"/>
          <w:szCs w:val="28"/>
          <w:lang w:val="kk-KZ"/>
        </w:rPr>
        <w:t>Вегетативтік</w:t>
      </w:r>
      <w:r w:rsidR="00832F7C">
        <w:rPr>
          <w:rFonts w:ascii="Times New Roman" w:hAnsi="Times New Roman"/>
          <w:szCs w:val="28"/>
          <w:lang w:val="kk-KZ"/>
        </w:rPr>
        <w:t xml:space="preserve"> </w:t>
      </w:r>
      <w:r w:rsidRPr="00D82B83">
        <w:rPr>
          <w:rFonts w:ascii="Times New Roman" w:hAnsi="Times New Roman"/>
          <w:szCs w:val="28"/>
          <w:lang w:val="kk-KZ"/>
        </w:rPr>
        <w:t>көбеюдің</w:t>
      </w:r>
      <w:r w:rsidR="00832F7C">
        <w:rPr>
          <w:rFonts w:ascii="Times New Roman" w:hAnsi="Times New Roman"/>
          <w:szCs w:val="28"/>
          <w:lang w:val="kk-KZ"/>
        </w:rPr>
        <w:t xml:space="preserve"> </w:t>
      </w:r>
      <w:r w:rsidRPr="00D82B83">
        <w:rPr>
          <w:rFonts w:ascii="Times New Roman" w:hAnsi="Times New Roman"/>
          <w:szCs w:val="28"/>
          <w:lang w:val="kk-KZ"/>
        </w:rPr>
        <w:t>негізі</w:t>
      </w:r>
      <w:r w:rsidR="00832F7C">
        <w:rPr>
          <w:rFonts w:ascii="Times New Roman" w:hAnsi="Times New Roman"/>
          <w:szCs w:val="28"/>
          <w:lang w:val="kk-KZ"/>
        </w:rPr>
        <w:t xml:space="preserve"> </w:t>
      </w:r>
      <w:r w:rsidRPr="00D82B83">
        <w:rPr>
          <w:rFonts w:ascii="Times New Roman" w:hAnsi="Times New Roman"/>
          <w:spacing w:val="9"/>
          <w:szCs w:val="28"/>
          <w:lang w:val="kk-KZ"/>
        </w:rPr>
        <w:t xml:space="preserve">ағзаның жоғалтқан, </w:t>
      </w:r>
      <w:r w:rsidRPr="00D82B83">
        <w:rPr>
          <w:rFonts w:ascii="Times New Roman" w:hAnsi="Times New Roman"/>
          <w:szCs w:val="28"/>
          <w:lang w:val="kk-KZ"/>
        </w:rPr>
        <w:t>зақымданган</w:t>
      </w:r>
      <w:r w:rsidR="00832F7C">
        <w:rPr>
          <w:rFonts w:ascii="Times New Roman" w:hAnsi="Times New Roman"/>
          <w:szCs w:val="28"/>
          <w:lang w:val="kk-KZ"/>
        </w:rPr>
        <w:t xml:space="preserve"> </w:t>
      </w:r>
      <w:r w:rsidRPr="00D82B83">
        <w:rPr>
          <w:rFonts w:ascii="Times New Roman" w:hAnsi="Times New Roman"/>
          <w:spacing w:val="14"/>
          <w:szCs w:val="28"/>
          <w:lang w:val="kk-KZ"/>
        </w:rPr>
        <w:t>мүшелерін</w:t>
      </w:r>
      <w:r w:rsidR="00832F7C">
        <w:rPr>
          <w:rFonts w:ascii="Times New Roman" w:hAnsi="Times New Roman"/>
          <w:spacing w:val="14"/>
          <w:szCs w:val="28"/>
          <w:lang w:val="kk-KZ"/>
        </w:rPr>
        <w:t xml:space="preserve"> </w:t>
      </w:r>
      <w:r w:rsidRPr="00D82B83">
        <w:rPr>
          <w:rFonts w:ascii="Times New Roman" w:hAnsi="Times New Roman"/>
          <w:spacing w:val="17"/>
          <w:szCs w:val="28"/>
          <w:lang w:val="kk-KZ"/>
        </w:rPr>
        <w:t>қалпына</w:t>
      </w:r>
      <w:r w:rsidR="00832F7C">
        <w:rPr>
          <w:rFonts w:ascii="Times New Roman" w:hAnsi="Times New Roman"/>
          <w:spacing w:val="17"/>
          <w:szCs w:val="28"/>
          <w:lang w:val="kk-KZ"/>
        </w:rPr>
        <w:t xml:space="preserve"> </w:t>
      </w:r>
      <w:r w:rsidRPr="00D82B83">
        <w:rPr>
          <w:rFonts w:ascii="Times New Roman" w:hAnsi="Times New Roman"/>
          <w:spacing w:val="11"/>
          <w:szCs w:val="28"/>
          <w:lang w:val="kk-KZ"/>
        </w:rPr>
        <w:t>келтіру</w:t>
      </w:r>
      <w:r w:rsidR="00832F7C">
        <w:rPr>
          <w:rFonts w:ascii="Times New Roman" w:hAnsi="Times New Roman"/>
          <w:spacing w:val="11"/>
          <w:szCs w:val="28"/>
          <w:lang w:val="kk-KZ"/>
        </w:rPr>
        <w:t xml:space="preserve"> </w:t>
      </w:r>
      <w:r w:rsidRPr="00D82B83">
        <w:rPr>
          <w:rFonts w:ascii="Times New Roman" w:hAnsi="Times New Roman"/>
          <w:spacing w:val="13"/>
          <w:szCs w:val="28"/>
          <w:lang w:val="kk-KZ"/>
        </w:rPr>
        <w:t>қабілеттілігі</w:t>
      </w:r>
      <w:r w:rsidRPr="00D82B83">
        <w:rPr>
          <w:rFonts w:ascii="Times New Roman" w:hAnsi="Times New Roman"/>
          <w:szCs w:val="28"/>
          <w:lang w:val="kk-KZ"/>
        </w:rPr>
        <w:t>-регенерация</w:t>
      </w:r>
      <w:r w:rsidR="00832F7C">
        <w:rPr>
          <w:rFonts w:ascii="Times New Roman" w:hAnsi="Times New Roman"/>
          <w:szCs w:val="28"/>
          <w:lang w:val="kk-KZ"/>
        </w:rPr>
        <w:t xml:space="preserve"> </w:t>
      </w:r>
      <w:r w:rsidRPr="00D82B83">
        <w:rPr>
          <w:rFonts w:ascii="Times New Roman" w:hAnsi="Times New Roman"/>
          <w:szCs w:val="28"/>
          <w:lang w:val="kk-KZ"/>
        </w:rPr>
        <w:t>(лат.”</w:t>
      </w:r>
      <w:r w:rsidRPr="00D82B83">
        <w:rPr>
          <w:rFonts w:ascii="Times New Roman" w:hAnsi="Times New Roman"/>
          <w:i/>
          <w:szCs w:val="28"/>
          <w:lang w:val="kk-KZ"/>
        </w:rPr>
        <w:t>регенерацио”</w:t>
      </w:r>
      <w:r w:rsidRPr="00D82B83">
        <w:rPr>
          <w:rFonts w:ascii="Times New Roman" w:hAnsi="Times New Roman"/>
          <w:szCs w:val="28"/>
          <w:lang w:val="kk-KZ"/>
        </w:rPr>
        <w:t>-</w:t>
      </w:r>
      <w:r w:rsidRPr="00D82B83">
        <w:rPr>
          <w:rFonts w:ascii="Times New Roman" w:hAnsi="Times New Roman"/>
          <w:spacing w:val="12"/>
          <w:szCs w:val="28"/>
          <w:lang w:val="kk-KZ"/>
        </w:rPr>
        <w:t>қайтадан</w:t>
      </w:r>
      <w:r w:rsidRPr="00D82B83">
        <w:rPr>
          <w:rFonts w:ascii="Times New Roman" w:hAnsi="Times New Roman"/>
          <w:spacing w:val="13"/>
          <w:szCs w:val="28"/>
          <w:lang w:val="kk-KZ"/>
        </w:rPr>
        <w:t xml:space="preserve"> қалпына</w:t>
      </w:r>
      <w:r w:rsidR="00832F7C">
        <w:rPr>
          <w:rFonts w:ascii="Times New Roman" w:hAnsi="Times New Roman"/>
          <w:spacing w:val="13"/>
          <w:szCs w:val="28"/>
          <w:lang w:val="kk-KZ"/>
        </w:rPr>
        <w:t xml:space="preserve"> </w:t>
      </w:r>
      <w:r w:rsidRPr="00D82B83">
        <w:rPr>
          <w:rFonts w:ascii="Times New Roman" w:hAnsi="Times New Roman"/>
          <w:szCs w:val="28"/>
          <w:lang w:val="kk-KZ"/>
        </w:rPr>
        <w:t>келу)</w:t>
      </w:r>
      <w:r w:rsidR="00832F7C">
        <w:rPr>
          <w:rFonts w:ascii="Times New Roman" w:hAnsi="Times New Roman"/>
          <w:szCs w:val="28"/>
          <w:lang w:val="kk-KZ"/>
        </w:rPr>
        <w:t xml:space="preserve"> </w:t>
      </w:r>
      <w:r w:rsidRPr="00D82B83">
        <w:rPr>
          <w:rFonts w:ascii="Times New Roman" w:hAnsi="Times New Roman"/>
          <w:spacing w:val="12"/>
          <w:szCs w:val="28"/>
          <w:lang w:val="kk-KZ"/>
        </w:rPr>
        <w:t xml:space="preserve">болып </w:t>
      </w:r>
      <w:r w:rsidRPr="00D82B83">
        <w:rPr>
          <w:rFonts w:ascii="Times New Roman" w:hAnsi="Times New Roman"/>
          <w:szCs w:val="28"/>
          <w:lang w:val="kk-KZ"/>
        </w:rPr>
        <w:t>табылады.</w:t>
      </w:r>
      <w:r w:rsidR="00832F7C">
        <w:rPr>
          <w:rFonts w:ascii="Times New Roman" w:hAnsi="Times New Roman"/>
          <w:szCs w:val="28"/>
          <w:lang w:val="kk-KZ"/>
        </w:rPr>
        <w:t xml:space="preserve"> </w:t>
      </w:r>
      <w:r w:rsidRPr="00D82B83">
        <w:rPr>
          <w:rFonts w:ascii="Times New Roman" w:hAnsi="Times New Roman"/>
          <w:spacing w:val="10"/>
          <w:szCs w:val="28"/>
          <w:lang w:val="kk-KZ"/>
        </w:rPr>
        <w:t>Көп</w:t>
      </w:r>
      <w:r w:rsidR="00832F7C">
        <w:rPr>
          <w:rFonts w:ascii="Times New Roman" w:hAnsi="Times New Roman"/>
          <w:spacing w:val="10"/>
          <w:szCs w:val="28"/>
          <w:lang w:val="kk-KZ"/>
        </w:rPr>
        <w:t xml:space="preserve"> </w:t>
      </w:r>
      <w:r w:rsidRPr="00D82B83">
        <w:rPr>
          <w:rFonts w:ascii="Times New Roman" w:hAnsi="Times New Roman"/>
          <w:szCs w:val="28"/>
          <w:lang w:val="kk-KZ"/>
        </w:rPr>
        <w:t xml:space="preserve">жағдайларда </w:t>
      </w:r>
      <w:r w:rsidRPr="00D82B83">
        <w:rPr>
          <w:rFonts w:ascii="Times New Roman" w:hAnsi="Times New Roman"/>
          <w:spacing w:val="10"/>
          <w:szCs w:val="28"/>
          <w:lang w:val="kk-KZ"/>
        </w:rPr>
        <w:t xml:space="preserve">қолтық </w:t>
      </w:r>
      <w:r w:rsidRPr="00D82B83">
        <w:rPr>
          <w:rFonts w:ascii="Times New Roman" w:hAnsi="Times New Roman"/>
          <w:szCs w:val="28"/>
          <w:lang w:val="kk-KZ"/>
        </w:rPr>
        <w:t xml:space="preserve">бүршіктері </w:t>
      </w:r>
      <w:r w:rsidRPr="00D82B83">
        <w:rPr>
          <w:rFonts w:ascii="Times New Roman" w:hAnsi="Times New Roman"/>
          <w:spacing w:val="11"/>
          <w:szCs w:val="28"/>
          <w:lang w:val="kk-KZ"/>
        </w:rPr>
        <w:t>(жапырақ</w:t>
      </w:r>
      <w:r w:rsidR="00832F7C">
        <w:rPr>
          <w:rFonts w:ascii="Times New Roman" w:hAnsi="Times New Roman"/>
          <w:spacing w:val="11"/>
          <w:szCs w:val="28"/>
          <w:lang w:val="kk-KZ"/>
        </w:rPr>
        <w:t xml:space="preserve"> </w:t>
      </w:r>
      <w:r w:rsidRPr="00D82B83">
        <w:rPr>
          <w:rFonts w:ascii="Times New Roman" w:hAnsi="Times New Roman"/>
          <w:spacing w:val="9"/>
          <w:szCs w:val="28"/>
          <w:lang w:val="kk-KZ"/>
        </w:rPr>
        <w:t xml:space="preserve">қолтығындағы </w:t>
      </w:r>
      <w:r w:rsidRPr="00D82B83">
        <w:rPr>
          <w:rFonts w:ascii="Times New Roman" w:hAnsi="Times New Roman"/>
          <w:szCs w:val="28"/>
          <w:lang w:val="kk-KZ"/>
        </w:rPr>
        <w:t>бүршік)</w:t>
      </w:r>
      <w:r w:rsidR="00832F7C">
        <w:rPr>
          <w:rFonts w:ascii="Times New Roman" w:hAnsi="Times New Roman"/>
          <w:szCs w:val="28"/>
          <w:lang w:val="kk-KZ"/>
        </w:rPr>
        <w:t xml:space="preserve"> </w:t>
      </w:r>
      <w:r w:rsidRPr="00D82B83">
        <w:rPr>
          <w:rFonts w:ascii="Times New Roman" w:hAnsi="Times New Roman"/>
          <w:szCs w:val="28"/>
          <w:lang w:val="kk-KZ"/>
        </w:rPr>
        <w:t>немесе</w:t>
      </w:r>
      <w:r w:rsidR="00832F7C">
        <w:rPr>
          <w:rFonts w:ascii="Times New Roman" w:hAnsi="Times New Roman"/>
          <w:szCs w:val="28"/>
          <w:lang w:val="kk-KZ"/>
        </w:rPr>
        <w:t xml:space="preserve"> </w:t>
      </w:r>
      <w:r w:rsidRPr="00D82B83">
        <w:rPr>
          <w:rFonts w:ascii="Times New Roman" w:hAnsi="Times New Roman"/>
          <w:spacing w:val="11"/>
          <w:szCs w:val="28"/>
          <w:lang w:val="kk-KZ"/>
        </w:rPr>
        <w:t>қосымша</w:t>
      </w:r>
      <w:r w:rsidR="00832F7C">
        <w:rPr>
          <w:rFonts w:ascii="Times New Roman" w:hAnsi="Times New Roman"/>
          <w:spacing w:val="11"/>
          <w:szCs w:val="28"/>
          <w:lang w:val="kk-KZ"/>
        </w:rPr>
        <w:t xml:space="preserve"> </w:t>
      </w:r>
      <w:r w:rsidRPr="00D82B83">
        <w:rPr>
          <w:rFonts w:ascii="Times New Roman" w:hAnsi="Times New Roman"/>
          <w:spacing w:val="9"/>
          <w:szCs w:val="28"/>
          <w:lang w:val="kk-KZ"/>
        </w:rPr>
        <w:t>бүршіктер</w:t>
      </w:r>
      <w:r w:rsidR="00832F7C">
        <w:rPr>
          <w:rFonts w:ascii="Times New Roman" w:hAnsi="Times New Roman"/>
          <w:spacing w:val="9"/>
          <w:szCs w:val="28"/>
          <w:lang w:val="kk-KZ"/>
        </w:rPr>
        <w:t xml:space="preserve"> </w:t>
      </w:r>
      <w:r w:rsidRPr="00D82B83">
        <w:rPr>
          <w:rFonts w:ascii="Times New Roman" w:hAnsi="Times New Roman"/>
          <w:spacing w:val="12"/>
          <w:szCs w:val="28"/>
          <w:lang w:val="kk-KZ"/>
        </w:rPr>
        <w:t>(қосымша</w:t>
      </w:r>
      <w:r w:rsidR="00832F7C">
        <w:rPr>
          <w:rFonts w:ascii="Times New Roman" w:hAnsi="Times New Roman"/>
          <w:spacing w:val="12"/>
          <w:szCs w:val="28"/>
          <w:lang w:val="kk-KZ"/>
        </w:rPr>
        <w:t xml:space="preserve"> </w:t>
      </w:r>
      <w:r w:rsidRPr="00D82B83">
        <w:rPr>
          <w:rFonts w:ascii="Times New Roman" w:hAnsi="Times New Roman"/>
          <w:spacing w:val="9"/>
          <w:szCs w:val="28"/>
          <w:lang w:val="kk-KZ"/>
        </w:rPr>
        <w:t>өркендер</w:t>
      </w:r>
      <w:r w:rsidR="00832F7C">
        <w:rPr>
          <w:rFonts w:ascii="Times New Roman" w:hAnsi="Times New Roman"/>
          <w:spacing w:val="9"/>
          <w:szCs w:val="28"/>
          <w:lang w:val="kk-KZ"/>
        </w:rPr>
        <w:t xml:space="preserve"> </w:t>
      </w:r>
      <w:r w:rsidRPr="00D82B83">
        <w:rPr>
          <w:rFonts w:ascii="Times New Roman" w:hAnsi="Times New Roman"/>
          <w:szCs w:val="28"/>
          <w:lang w:val="kk-KZ"/>
        </w:rPr>
        <w:t>өсіп</w:t>
      </w:r>
      <w:r w:rsidR="00832F7C">
        <w:rPr>
          <w:rFonts w:ascii="Times New Roman" w:hAnsi="Times New Roman"/>
          <w:szCs w:val="28"/>
          <w:lang w:val="kk-KZ"/>
        </w:rPr>
        <w:t xml:space="preserve"> </w:t>
      </w:r>
      <w:r w:rsidRPr="00D82B83">
        <w:rPr>
          <w:rFonts w:ascii="Times New Roman" w:hAnsi="Times New Roman"/>
          <w:szCs w:val="28"/>
          <w:lang w:val="kk-KZ"/>
        </w:rPr>
        <w:t>шығатын</w:t>
      </w:r>
      <w:r w:rsidR="00832F7C">
        <w:rPr>
          <w:rFonts w:ascii="Times New Roman" w:hAnsi="Times New Roman"/>
          <w:szCs w:val="28"/>
          <w:lang w:val="kk-KZ"/>
        </w:rPr>
        <w:t xml:space="preserve"> </w:t>
      </w:r>
      <w:r w:rsidRPr="00D82B83">
        <w:rPr>
          <w:rFonts w:ascii="Times New Roman" w:hAnsi="Times New Roman"/>
          <w:szCs w:val="28"/>
          <w:lang w:val="kk-KZ"/>
        </w:rPr>
        <w:t>бүршіктер)</w:t>
      </w:r>
      <w:r w:rsidR="00832F7C">
        <w:rPr>
          <w:rFonts w:ascii="Times New Roman" w:hAnsi="Times New Roman"/>
          <w:szCs w:val="28"/>
          <w:lang w:val="kk-KZ"/>
        </w:rPr>
        <w:t xml:space="preserve"> </w:t>
      </w:r>
      <w:r w:rsidRPr="00D82B83">
        <w:rPr>
          <w:rFonts w:ascii="Times New Roman" w:hAnsi="Times New Roman"/>
          <w:spacing w:val="10"/>
          <w:szCs w:val="28"/>
          <w:lang w:val="kk-KZ"/>
        </w:rPr>
        <w:t>регенерация</w:t>
      </w:r>
      <w:r w:rsidR="00832F7C">
        <w:rPr>
          <w:rFonts w:ascii="Times New Roman" w:hAnsi="Times New Roman"/>
          <w:spacing w:val="10"/>
          <w:szCs w:val="28"/>
          <w:lang w:val="kk-KZ"/>
        </w:rPr>
        <w:t xml:space="preserve"> </w:t>
      </w:r>
      <w:r w:rsidRPr="00D82B83">
        <w:rPr>
          <w:rFonts w:ascii="Times New Roman" w:hAnsi="Times New Roman"/>
          <w:spacing w:val="10"/>
          <w:szCs w:val="28"/>
          <w:lang w:val="kk-KZ"/>
        </w:rPr>
        <w:t>көзі</w:t>
      </w:r>
      <w:r w:rsidR="00832F7C">
        <w:rPr>
          <w:rFonts w:ascii="Times New Roman" w:hAnsi="Times New Roman"/>
          <w:spacing w:val="10"/>
          <w:szCs w:val="28"/>
          <w:lang w:val="kk-KZ"/>
        </w:rPr>
        <w:t xml:space="preserve"> </w:t>
      </w:r>
      <w:r w:rsidRPr="00D82B83">
        <w:rPr>
          <w:rFonts w:ascii="Times New Roman" w:hAnsi="Times New Roman"/>
          <w:szCs w:val="28"/>
          <w:lang w:val="kk-KZ"/>
        </w:rPr>
        <w:t>болады.</w:t>
      </w:r>
    </w:p>
    <w:p w:rsidR="00E617DB" w:rsidRPr="00D82B83" w:rsidRDefault="00E617DB" w:rsidP="00E617DB">
      <w:pPr>
        <w:pStyle w:val="a6"/>
        <w:spacing w:line="232" w:lineRule="auto"/>
        <w:ind w:left="175" w:right="162" w:firstLine="585"/>
        <w:rPr>
          <w:rFonts w:ascii="Times New Roman" w:hAnsi="Times New Roman"/>
          <w:szCs w:val="28"/>
          <w:lang w:val="kk-KZ"/>
        </w:rPr>
      </w:pPr>
      <w:r w:rsidRPr="00D82B83">
        <w:rPr>
          <w:rFonts w:ascii="Times New Roman" w:hAnsi="Times New Roman"/>
          <w:spacing w:val="9"/>
          <w:szCs w:val="28"/>
          <w:lang w:val="kk-KZ"/>
        </w:rPr>
        <w:t>Жоғарғы</w:t>
      </w:r>
      <w:r w:rsidR="00832F7C">
        <w:rPr>
          <w:rFonts w:ascii="Times New Roman" w:hAnsi="Times New Roman"/>
          <w:spacing w:val="9"/>
          <w:szCs w:val="28"/>
          <w:lang w:val="kk-KZ"/>
        </w:rPr>
        <w:t xml:space="preserve"> </w:t>
      </w:r>
      <w:r w:rsidRPr="00D82B83">
        <w:rPr>
          <w:rFonts w:ascii="Times New Roman" w:hAnsi="Times New Roman"/>
          <w:szCs w:val="28"/>
          <w:lang w:val="kk-KZ"/>
        </w:rPr>
        <w:t>сатыдағы</w:t>
      </w:r>
      <w:r w:rsidR="00832F7C">
        <w:rPr>
          <w:rFonts w:ascii="Times New Roman" w:hAnsi="Times New Roman"/>
          <w:szCs w:val="28"/>
          <w:lang w:val="kk-KZ"/>
        </w:rPr>
        <w:t xml:space="preserve"> </w:t>
      </w:r>
      <w:r w:rsidRPr="00D82B83">
        <w:rPr>
          <w:rFonts w:ascii="Times New Roman" w:hAnsi="Times New Roman"/>
          <w:szCs w:val="28"/>
          <w:lang w:val="kk-KZ"/>
        </w:rPr>
        <w:t>өсімдіктердің</w:t>
      </w:r>
      <w:r w:rsidR="00832F7C">
        <w:rPr>
          <w:rFonts w:ascii="Times New Roman" w:hAnsi="Times New Roman"/>
          <w:szCs w:val="28"/>
          <w:lang w:val="kk-KZ"/>
        </w:rPr>
        <w:t xml:space="preserve"> </w:t>
      </w:r>
      <w:r w:rsidRPr="00D82B83">
        <w:rPr>
          <w:rFonts w:ascii="Times New Roman" w:hAnsi="Times New Roman"/>
          <w:szCs w:val="28"/>
          <w:lang w:val="kk-KZ"/>
        </w:rPr>
        <w:t>вегетативтік</w:t>
      </w:r>
      <w:r w:rsidR="00832F7C">
        <w:rPr>
          <w:rFonts w:ascii="Times New Roman" w:hAnsi="Times New Roman"/>
          <w:szCs w:val="28"/>
          <w:lang w:val="kk-KZ"/>
        </w:rPr>
        <w:t xml:space="preserve"> </w:t>
      </w:r>
      <w:r w:rsidRPr="00D82B83">
        <w:rPr>
          <w:rFonts w:ascii="Times New Roman" w:hAnsi="Times New Roman"/>
          <w:szCs w:val="28"/>
          <w:lang w:val="kk-KZ"/>
        </w:rPr>
        <w:t>жолмен</w:t>
      </w:r>
      <w:r w:rsidR="00832F7C">
        <w:rPr>
          <w:rFonts w:ascii="Times New Roman" w:hAnsi="Times New Roman"/>
          <w:szCs w:val="28"/>
          <w:lang w:val="kk-KZ"/>
        </w:rPr>
        <w:t xml:space="preserve"> </w:t>
      </w:r>
      <w:r w:rsidRPr="00D82B83">
        <w:rPr>
          <w:rFonts w:ascii="Times New Roman" w:hAnsi="Times New Roman"/>
          <w:szCs w:val="28"/>
          <w:lang w:val="kk-KZ"/>
        </w:rPr>
        <w:t>көбею</w:t>
      </w:r>
      <w:r w:rsidR="00832F7C">
        <w:rPr>
          <w:rFonts w:ascii="Times New Roman" w:hAnsi="Times New Roman"/>
          <w:szCs w:val="28"/>
          <w:lang w:val="kk-KZ"/>
        </w:rPr>
        <w:t xml:space="preserve"> </w:t>
      </w:r>
      <w:r w:rsidRPr="00D82B83">
        <w:rPr>
          <w:rFonts w:ascii="Times New Roman" w:hAnsi="Times New Roman"/>
          <w:szCs w:val="28"/>
          <w:lang w:val="kk-KZ"/>
        </w:rPr>
        <w:t>әдістері әртүрлі.</w:t>
      </w:r>
      <w:r w:rsidR="00832F7C">
        <w:rPr>
          <w:rFonts w:ascii="Times New Roman" w:hAnsi="Times New Roman"/>
          <w:szCs w:val="28"/>
          <w:lang w:val="kk-KZ"/>
        </w:rPr>
        <w:t xml:space="preserve"> </w:t>
      </w:r>
      <w:r w:rsidRPr="00D82B83">
        <w:rPr>
          <w:rFonts w:ascii="Times New Roman" w:hAnsi="Times New Roman"/>
          <w:szCs w:val="28"/>
          <w:lang w:val="kk-KZ"/>
        </w:rPr>
        <w:t xml:space="preserve">Өсімдік </w:t>
      </w:r>
      <w:r w:rsidRPr="00D82B83">
        <w:rPr>
          <w:rFonts w:ascii="Times New Roman" w:hAnsi="Times New Roman"/>
          <w:spacing w:val="10"/>
          <w:szCs w:val="28"/>
          <w:lang w:val="kk-KZ"/>
        </w:rPr>
        <w:t>түрінің</w:t>
      </w:r>
      <w:r w:rsidR="00832F7C">
        <w:rPr>
          <w:rFonts w:ascii="Times New Roman" w:hAnsi="Times New Roman"/>
          <w:spacing w:val="10"/>
          <w:szCs w:val="28"/>
          <w:lang w:val="kk-KZ"/>
        </w:rPr>
        <w:t xml:space="preserve"> </w:t>
      </w:r>
      <w:r w:rsidRPr="00D82B83">
        <w:rPr>
          <w:rFonts w:ascii="Times New Roman" w:hAnsi="Times New Roman"/>
          <w:szCs w:val="28"/>
          <w:lang w:val="kk-KZ"/>
        </w:rPr>
        <w:t>жаңа</w:t>
      </w:r>
      <w:r w:rsidR="00832F7C">
        <w:rPr>
          <w:rFonts w:ascii="Times New Roman" w:hAnsi="Times New Roman"/>
          <w:szCs w:val="28"/>
          <w:lang w:val="kk-KZ"/>
        </w:rPr>
        <w:t xml:space="preserve"> </w:t>
      </w:r>
      <w:r w:rsidRPr="00D82B83">
        <w:rPr>
          <w:rFonts w:ascii="Times New Roman" w:hAnsi="Times New Roman"/>
          <w:spacing w:val="10"/>
          <w:szCs w:val="28"/>
          <w:lang w:val="kk-KZ"/>
        </w:rPr>
        <w:t xml:space="preserve">индивидтері </w:t>
      </w:r>
      <w:r w:rsidRPr="00D82B83">
        <w:rPr>
          <w:rFonts w:ascii="Times New Roman" w:hAnsi="Times New Roman"/>
          <w:szCs w:val="28"/>
          <w:lang w:val="kk-KZ"/>
        </w:rPr>
        <w:t>вегетативтік</w:t>
      </w:r>
      <w:r w:rsidR="00832F7C">
        <w:rPr>
          <w:rFonts w:ascii="Times New Roman" w:hAnsi="Times New Roman"/>
          <w:szCs w:val="28"/>
          <w:lang w:val="kk-KZ"/>
        </w:rPr>
        <w:t xml:space="preserve"> </w:t>
      </w:r>
      <w:r w:rsidRPr="00D82B83">
        <w:rPr>
          <w:rFonts w:ascii="Times New Roman" w:hAnsi="Times New Roman"/>
          <w:szCs w:val="28"/>
          <w:lang w:val="kk-KZ"/>
        </w:rPr>
        <w:t>мүшелер</w:t>
      </w:r>
      <w:r w:rsidR="00832F7C">
        <w:rPr>
          <w:rFonts w:ascii="Times New Roman" w:hAnsi="Times New Roman"/>
          <w:szCs w:val="28"/>
          <w:lang w:val="kk-KZ"/>
        </w:rPr>
        <w:t xml:space="preserve"> </w:t>
      </w:r>
      <w:r w:rsidRPr="00D82B83">
        <w:rPr>
          <w:rFonts w:ascii="Times New Roman" w:hAnsi="Times New Roman"/>
          <w:szCs w:val="28"/>
          <w:lang w:val="kk-KZ"/>
        </w:rPr>
        <w:t>есебінен</w:t>
      </w:r>
      <w:r w:rsidR="00832F7C">
        <w:rPr>
          <w:rFonts w:ascii="Times New Roman" w:hAnsi="Times New Roman"/>
          <w:szCs w:val="28"/>
          <w:lang w:val="kk-KZ"/>
        </w:rPr>
        <w:t xml:space="preserve"> </w:t>
      </w:r>
      <w:r w:rsidRPr="00D82B83">
        <w:rPr>
          <w:rFonts w:ascii="Times New Roman" w:hAnsi="Times New Roman"/>
          <w:szCs w:val="28"/>
          <w:lang w:val="kk-KZ"/>
        </w:rPr>
        <w:t>дамиды.</w:t>
      </w:r>
      <w:r w:rsidR="00832F7C">
        <w:rPr>
          <w:rFonts w:ascii="Times New Roman" w:hAnsi="Times New Roman"/>
          <w:szCs w:val="28"/>
          <w:lang w:val="kk-KZ"/>
        </w:rPr>
        <w:t xml:space="preserve"> </w:t>
      </w:r>
      <w:r w:rsidRPr="00D82B83">
        <w:rPr>
          <w:rFonts w:ascii="Times New Roman" w:hAnsi="Times New Roman"/>
          <w:szCs w:val="28"/>
          <w:lang w:val="kk-KZ"/>
        </w:rPr>
        <w:t>Вегетативтік</w:t>
      </w:r>
      <w:r w:rsidR="00832F7C">
        <w:rPr>
          <w:rFonts w:ascii="Times New Roman" w:hAnsi="Times New Roman"/>
          <w:szCs w:val="28"/>
          <w:lang w:val="kk-KZ"/>
        </w:rPr>
        <w:t xml:space="preserve"> </w:t>
      </w:r>
      <w:r w:rsidRPr="00D82B83">
        <w:rPr>
          <w:rFonts w:ascii="Times New Roman" w:hAnsi="Times New Roman"/>
          <w:spacing w:val="9"/>
          <w:szCs w:val="28"/>
          <w:lang w:val="kk-KZ"/>
        </w:rPr>
        <w:t>жолмен</w:t>
      </w:r>
      <w:r w:rsidR="00832F7C">
        <w:rPr>
          <w:rFonts w:ascii="Times New Roman" w:hAnsi="Times New Roman"/>
          <w:spacing w:val="9"/>
          <w:szCs w:val="28"/>
          <w:lang w:val="kk-KZ"/>
        </w:rPr>
        <w:t xml:space="preserve"> </w:t>
      </w:r>
      <w:r w:rsidRPr="00D82B83">
        <w:rPr>
          <w:rFonts w:ascii="Times New Roman" w:hAnsi="Times New Roman"/>
          <w:spacing w:val="9"/>
          <w:szCs w:val="28"/>
          <w:lang w:val="kk-KZ"/>
        </w:rPr>
        <w:t>көбеюдің</w:t>
      </w:r>
      <w:r w:rsidR="00832F7C">
        <w:rPr>
          <w:rFonts w:ascii="Times New Roman" w:hAnsi="Times New Roman"/>
          <w:spacing w:val="9"/>
          <w:szCs w:val="28"/>
          <w:lang w:val="kk-KZ"/>
        </w:rPr>
        <w:t xml:space="preserve"> </w:t>
      </w:r>
      <w:r w:rsidRPr="00D82B83">
        <w:rPr>
          <w:rFonts w:ascii="Times New Roman" w:hAnsi="Times New Roman"/>
          <w:spacing w:val="9"/>
          <w:szCs w:val="28"/>
          <w:lang w:val="kk-KZ"/>
        </w:rPr>
        <w:t xml:space="preserve">  </w:t>
      </w:r>
      <w:r w:rsidRPr="00D82B83">
        <w:rPr>
          <w:rFonts w:ascii="Times New Roman" w:hAnsi="Times New Roman"/>
          <w:szCs w:val="28"/>
          <w:lang w:val="kk-KZ"/>
        </w:rPr>
        <w:t>өзін</w:t>
      </w:r>
      <w:r w:rsidR="00832F7C">
        <w:rPr>
          <w:rFonts w:ascii="Times New Roman" w:hAnsi="Times New Roman"/>
          <w:szCs w:val="28"/>
          <w:lang w:val="kk-KZ"/>
        </w:rPr>
        <w:t xml:space="preserve"> табиғ</w:t>
      </w:r>
      <w:r w:rsidRPr="00D82B83">
        <w:rPr>
          <w:rFonts w:ascii="Times New Roman" w:hAnsi="Times New Roman"/>
          <w:szCs w:val="28"/>
          <w:lang w:val="kk-KZ"/>
        </w:rPr>
        <w:t>и</w:t>
      </w:r>
      <w:r w:rsidR="00832F7C">
        <w:rPr>
          <w:rFonts w:ascii="Times New Roman" w:hAnsi="Times New Roman"/>
          <w:szCs w:val="28"/>
          <w:lang w:val="kk-KZ"/>
        </w:rPr>
        <w:t xml:space="preserve"> </w:t>
      </w:r>
      <w:r w:rsidRPr="00D82B83">
        <w:rPr>
          <w:rFonts w:ascii="Times New Roman" w:hAnsi="Times New Roman"/>
          <w:szCs w:val="28"/>
          <w:lang w:val="kk-KZ"/>
        </w:rPr>
        <w:t>және</w:t>
      </w:r>
      <w:r w:rsidR="00832F7C">
        <w:rPr>
          <w:rFonts w:ascii="Times New Roman" w:hAnsi="Times New Roman"/>
          <w:szCs w:val="28"/>
          <w:lang w:val="kk-KZ"/>
        </w:rPr>
        <w:t xml:space="preserve"> </w:t>
      </w:r>
      <w:r w:rsidRPr="00D82B83">
        <w:rPr>
          <w:rFonts w:ascii="Times New Roman" w:hAnsi="Times New Roman"/>
          <w:spacing w:val="10"/>
          <w:szCs w:val="28"/>
          <w:lang w:val="kk-KZ"/>
        </w:rPr>
        <w:t>қолдан</w:t>
      </w:r>
      <w:r w:rsidR="00832F7C">
        <w:rPr>
          <w:rFonts w:ascii="Times New Roman" w:hAnsi="Times New Roman"/>
          <w:spacing w:val="10"/>
          <w:szCs w:val="28"/>
          <w:lang w:val="kk-KZ"/>
        </w:rPr>
        <w:t xml:space="preserve"> </w:t>
      </w:r>
      <w:r w:rsidRPr="00D82B83">
        <w:rPr>
          <w:rFonts w:ascii="Times New Roman" w:hAnsi="Times New Roman"/>
          <w:szCs w:val="28"/>
          <w:lang w:val="kk-KZ"/>
        </w:rPr>
        <w:t>көбею</w:t>
      </w:r>
      <w:r w:rsidR="00832F7C">
        <w:rPr>
          <w:rFonts w:ascii="Times New Roman" w:hAnsi="Times New Roman"/>
          <w:szCs w:val="28"/>
          <w:lang w:val="kk-KZ"/>
        </w:rPr>
        <w:t xml:space="preserve"> </w:t>
      </w:r>
      <w:r w:rsidRPr="00D82B83">
        <w:rPr>
          <w:rFonts w:ascii="Times New Roman" w:hAnsi="Times New Roman"/>
          <w:szCs w:val="28"/>
          <w:lang w:val="kk-KZ"/>
        </w:rPr>
        <w:t>деп</w:t>
      </w:r>
      <w:r w:rsidR="00832F7C">
        <w:rPr>
          <w:rFonts w:ascii="Times New Roman" w:hAnsi="Times New Roman"/>
          <w:szCs w:val="28"/>
          <w:lang w:val="kk-KZ"/>
        </w:rPr>
        <w:t xml:space="preserve"> </w:t>
      </w:r>
      <w:r w:rsidRPr="00D82B83">
        <w:rPr>
          <w:rFonts w:ascii="Times New Roman" w:hAnsi="Times New Roman"/>
          <w:szCs w:val="28"/>
          <w:lang w:val="kk-KZ"/>
        </w:rPr>
        <w:t>бөлуге</w:t>
      </w:r>
      <w:r w:rsidR="00832F7C">
        <w:rPr>
          <w:rFonts w:ascii="Times New Roman" w:hAnsi="Times New Roman"/>
          <w:szCs w:val="28"/>
          <w:lang w:val="kk-KZ"/>
        </w:rPr>
        <w:t xml:space="preserve"> </w:t>
      </w:r>
      <w:r w:rsidRPr="00D82B83">
        <w:rPr>
          <w:rFonts w:ascii="Times New Roman" w:hAnsi="Times New Roman"/>
          <w:szCs w:val="28"/>
          <w:lang w:val="kk-KZ"/>
        </w:rPr>
        <w:t>болады.</w:t>
      </w:r>
    </w:p>
    <w:p w:rsidR="00E617DB" w:rsidRPr="00D82B83" w:rsidRDefault="00E617DB" w:rsidP="00E617DB">
      <w:pPr>
        <w:pStyle w:val="a6"/>
        <w:spacing w:before="4" w:line="235" w:lineRule="auto"/>
        <w:ind w:left="185" w:right="162" w:firstLine="595"/>
        <w:rPr>
          <w:rFonts w:ascii="Times New Roman" w:hAnsi="Times New Roman"/>
          <w:szCs w:val="28"/>
          <w:lang w:val="kk-KZ"/>
        </w:rPr>
      </w:pPr>
      <w:r w:rsidRPr="00D82B83">
        <w:rPr>
          <w:rFonts w:ascii="Times New Roman" w:hAnsi="Times New Roman"/>
          <w:szCs w:val="28"/>
          <w:lang w:val="kk-KZ"/>
        </w:rPr>
        <w:t>К</w:t>
      </w:r>
      <w:r w:rsidRPr="00D82B83">
        <w:rPr>
          <w:rFonts w:ascii="Times New Roman" w:hAnsi="Times New Roman"/>
          <w:spacing w:val="19"/>
          <w:szCs w:val="28"/>
          <w:lang w:val="kk-KZ"/>
        </w:rPr>
        <w:t xml:space="preserve">өптеген </w:t>
      </w:r>
      <w:r w:rsidRPr="00D82B83">
        <w:rPr>
          <w:rFonts w:ascii="Times New Roman" w:hAnsi="Times New Roman"/>
          <w:spacing w:val="16"/>
          <w:szCs w:val="28"/>
          <w:lang w:val="kk-KZ"/>
        </w:rPr>
        <w:t>өсім</w:t>
      </w:r>
      <w:r w:rsidRPr="00D82B83">
        <w:rPr>
          <w:rFonts w:ascii="Times New Roman" w:hAnsi="Times New Roman"/>
          <w:spacing w:val="20"/>
          <w:szCs w:val="28"/>
          <w:lang w:val="kk-KZ"/>
        </w:rPr>
        <w:t>діктердің</w:t>
      </w:r>
      <w:r w:rsidR="00832F7C">
        <w:rPr>
          <w:rFonts w:ascii="Times New Roman" w:hAnsi="Times New Roman"/>
          <w:spacing w:val="20"/>
          <w:szCs w:val="28"/>
          <w:lang w:val="kk-KZ"/>
        </w:rPr>
        <w:t xml:space="preserve"> </w:t>
      </w:r>
      <w:r w:rsidRPr="00D82B83">
        <w:rPr>
          <w:rFonts w:ascii="Times New Roman" w:hAnsi="Times New Roman"/>
          <w:spacing w:val="14"/>
          <w:szCs w:val="28"/>
          <w:lang w:val="kk-KZ"/>
        </w:rPr>
        <w:t>там</w:t>
      </w:r>
      <w:r w:rsidRPr="00D82B83">
        <w:rPr>
          <w:rFonts w:ascii="Times New Roman" w:hAnsi="Times New Roman"/>
          <w:szCs w:val="28"/>
          <w:lang w:val="kk-KZ"/>
        </w:rPr>
        <w:t>ы</w:t>
      </w:r>
      <w:r w:rsidRPr="00D82B83">
        <w:rPr>
          <w:rFonts w:ascii="Times New Roman" w:hAnsi="Times New Roman"/>
          <w:spacing w:val="20"/>
          <w:szCs w:val="28"/>
          <w:lang w:val="kk-KZ"/>
        </w:rPr>
        <w:t>рлары</w:t>
      </w:r>
      <w:r w:rsidRPr="00D82B83">
        <w:rPr>
          <w:rFonts w:ascii="Times New Roman" w:hAnsi="Times New Roman"/>
          <w:spacing w:val="19"/>
          <w:szCs w:val="28"/>
          <w:lang w:val="kk-KZ"/>
        </w:rPr>
        <w:t>ндағы</w:t>
      </w:r>
      <w:r w:rsidR="00FD0258">
        <w:rPr>
          <w:rFonts w:ascii="Times New Roman" w:hAnsi="Times New Roman"/>
          <w:spacing w:val="19"/>
          <w:szCs w:val="28"/>
          <w:lang w:val="kk-KZ"/>
        </w:rPr>
        <w:t xml:space="preserve"> </w:t>
      </w:r>
      <w:r w:rsidRPr="00D82B83">
        <w:rPr>
          <w:rFonts w:ascii="Times New Roman" w:hAnsi="Times New Roman"/>
          <w:spacing w:val="21"/>
          <w:szCs w:val="28"/>
          <w:lang w:val="kk-KZ"/>
        </w:rPr>
        <w:t>қосымш</w:t>
      </w:r>
      <w:r w:rsidRPr="00D82B83">
        <w:rPr>
          <w:rFonts w:ascii="Times New Roman" w:hAnsi="Times New Roman"/>
          <w:szCs w:val="28"/>
          <w:lang w:val="kk-KZ"/>
        </w:rPr>
        <w:t>а</w:t>
      </w:r>
      <w:r w:rsidR="00FD0258">
        <w:rPr>
          <w:rFonts w:ascii="Times New Roman" w:hAnsi="Times New Roman"/>
          <w:szCs w:val="28"/>
          <w:lang w:val="kk-KZ"/>
        </w:rPr>
        <w:t xml:space="preserve"> </w:t>
      </w:r>
      <w:r w:rsidRPr="00D82B83">
        <w:rPr>
          <w:rFonts w:ascii="Times New Roman" w:hAnsi="Times New Roman"/>
          <w:spacing w:val="9"/>
          <w:szCs w:val="28"/>
          <w:lang w:val="kk-KZ"/>
        </w:rPr>
        <w:t xml:space="preserve">бүршіктерден </w:t>
      </w:r>
      <w:r w:rsidRPr="00D82B83">
        <w:rPr>
          <w:rFonts w:ascii="Times New Roman" w:hAnsi="Times New Roman"/>
          <w:szCs w:val="28"/>
          <w:lang w:val="kk-KZ"/>
        </w:rPr>
        <w:t>жаңа</w:t>
      </w:r>
      <w:r w:rsidR="00FD0258">
        <w:rPr>
          <w:rFonts w:ascii="Times New Roman" w:hAnsi="Times New Roman"/>
          <w:szCs w:val="28"/>
          <w:lang w:val="kk-KZ"/>
        </w:rPr>
        <w:t xml:space="preserve"> </w:t>
      </w:r>
      <w:r w:rsidRPr="00D82B83">
        <w:rPr>
          <w:rFonts w:ascii="Times New Roman" w:hAnsi="Times New Roman"/>
          <w:spacing w:val="9"/>
          <w:szCs w:val="28"/>
          <w:lang w:val="kk-KZ"/>
        </w:rPr>
        <w:t xml:space="preserve">өркендер </w:t>
      </w:r>
      <w:r w:rsidRPr="00D82B83">
        <w:rPr>
          <w:rFonts w:ascii="Times New Roman" w:hAnsi="Times New Roman"/>
          <w:szCs w:val="28"/>
          <w:lang w:val="kk-KZ"/>
        </w:rPr>
        <w:t>өсіп</w:t>
      </w:r>
      <w:r w:rsidR="00FD0258">
        <w:rPr>
          <w:rFonts w:ascii="Times New Roman" w:hAnsi="Times New Roman"/>
          <w:szCs w:val="28"/>
          <w:lang w:val="kk-KZ"/>
        </w:rPr>
        <w:t xml:space="preserve"> </w:t>
      </w:r>
      <w:r w:rsidRPr="00D82B83">
        <w:rPr>
          <w:rFonts w:ascii="Times New Roman" w:hAnsi="Times New Roman"/>
          <w:szCs w:val="28"/>
          <w:lang w:val="kk-KZ"/>
        </w:rPr>
        <w:t>шығады.</w:t>
      </w:r>
      <w:r w:rsidR="00FD0258">
        <w:rPr>
          <w:rFonts w:ascii="Times New Roman" w:hAnsi="Times New Roman"/>
          <w:szCs w:val="28"/>
          <w:lang w:val="kk-KZ"/>
        </w:rPr>
        <w:t xml:space="preserve"> </w:t>
      </w:r>
      <w:r w:rsidRPr="00D82B83">
        <w:rPr>
          <w:rFonts w:ascii="Times New Roman" w:hAnsi="Times New Roman"/>
          <w:szCs w:val="28"/>
          <w:lang w:val="kk-KZ"/>
        </w:rPr>
        <w:t>Ол өркендер</w:t>
      </w:r>
      <w:r w:rsidR="00FD0258">
        <w:rPr>
          <w:rFonts w:ascii="Times New Roman" w:hAnsi="Times New Roman"/>
          <w:szCs w:val="28"/>
          <w:lang w:val="kk-KZ"/>
        </w:rPr>
        <w:t xml:space="preserve"> </w:t>
      </w:r>
      <w:r w:rsidRPr="00D82B83">
        <w:rPr>
          <w:rFonts w:ascii="Times New Roman" w:hAnsi="Times New Roman"/>
          <w:szCs w:val="28"/>
          <w:lang w:val="kk-KZ"/>
        </w:rPr>
        <w:t>де</w:t>
      </w:r>
      <w:r w:rsidR="00FD0258">
        <w:rPr>
          <w:rFonts w:ascii="Times New Roman" w:hAnsi="Times New Roman"/>
          <w:szCs w:val="28"/>
          <w:lang w:val="kk-KZ"/>
        </w:rPr>
        <w:t xml:space="preserve"> </w:t>
      </w:r>
      <w:r w:rsidRPr="00D82B83">
        <w:rPr>
          <w:rFonts w:ascii="Times New Roman" w:hAnsi="Times New Roman"/>
          <w:szCs w:val="28"/>
          <w:lang w:val="kk-KZ"/>
        </w:rPr>
        <w:t>бірте-бірте тамырлар пайда болып, олар</w:t>
      </w:r>
      <w:r w:rsidR="00FD0258">
        <w:rPr>
          <w:rFonts w:ascii="Times New Roman" w:hAnsi="Times New Roman"/>
          <w:szCs w:val="28"/>
          <w:lang w:val="kk-KZ"/>
        </w:rPr>
        <w:t xml:space="preserve"> </w:t>
      </w:r>
      <w:r w:rsidRPr="00D82B83">
        <w:rPr>
          <w:rFonts w:ascii="Times New Roman" w:hAnsi="Times New Roman"/>
          <w:szCs w:val="28"/>
          <w:lang w:val="kk-KZ"/>
        </w:rPr>
        <w:t>жеке</w:t>
      </w:r>
      <w:r w:rsidR="00FD0258">
        <w:rPr>
          <w:rFonts w:ascii="Times New Roman" w:hAnsi="Times New Roman"/>
          <w:szCs w:val="28"/>
          <w:lang w:val="kk-KZ"/>
        </w:rPr>
        <w:t xml:space="preserve"> </w:t>
      </w:r>
      <w:r w:rsidRPr="00D82B83">
        <w:rPr>
          <w:rFonts w:ascii="Times New Roman" w:hAnsi="Times New Roman"/>
          <w:szCs w:val="28"/>
          <w:lang w:val="kk-KZ"/>
        </w:rPr>
        <w:t>индивид ретіңде өмір сүре</w:t>
      </w:r>
      <w:r w:rsidR="00FD0258">
        <w:rPr>
          <w:rFonts w:ascii="Times New Roman" w:hAnsi="Times New Roman"/>
          <w:szCs w:val="28"/>
          <w:lang w:val="kk-KZ"/>
        </w:rPr>
        <w:t xml:space="preserve"> </w:t>
      </w:r>
      <w:r w:rsidRPr="00D82B83">
        <w:rPr>
          <w:rFonts w:ascii="Times New Roman" w:hAnsi="Times New Roman"/>
          <w:szCs w:val="28"/>
          <w:lang w:val="kk-KZ"/>
        </w:rPr>
        <w:t>алады.</w:t>
      </w:r>
      <w:r w:rsidR="00FD0258">
        <w:rPr>
          <w:rFonts w:ascii="Times New Roman" w:hAnsi="Times New Roman"/>
          <w:szCs w:val="28"/>
          <w:lang w:val="kk-KZ"/>
        </w:rPr>
        <w:t xml:space="preserve"> </w:t>
      </w:r>
      <w:r w:rsidRPr="00D82B83">
        <w:rPr>
          <w:rFonts w:ascii="Times New Roman" w:hAnsi="Times New Roman"/>
          <w:szCs w:val="28"/>
          <w:lang w:val="kk-KZ"/>
        </w:rPr>
        <w:t xml:space="preserve">Мысалы, тамырдағы </w:t>
      </w:r>
      <w:r w:rsidRPr="00D82B83">
        <w:rPr>
          <w:rFonts w:ascii="Times New Roman" w:hAnsi="Times New Roman"/>
          <w:spacing w:val="11"/>
          <w:szCs w:val="28"/>
          <w:lang w:val="kk-KZ"/>
        </w:rPr>
        <w:t xml:space="preserve">қосымша </w:t>
      </w:r>
      <w:r w:rsidRPr="00D82B83">
        <w:rPr>
          <w:rFonts w:ascii="Times New Roman" w:hAnsi="Times New Roman"/>
          <w:szCs w:val="28"/>
          <w:lang w:val="kk-KZ"/>
        </w:rPr>
        <w:t xml:space="preserve">бүршіктері </w:t>
      </w:r>
      <w:r w:rsidRPr="00D82B83">
        <w:rPr>
          <w:rFonts w:ascii="Times New Roman" w:hAnsi="Times New Roman"/>
          <w:spacing w:val="11"/>
          <w:szCs w:val="28"/>
          <w:lang w:val="kk-KZ"/>
        </w:rPr>
        <w:t xml:space="preserve">арқылы </w:t>
      </w:r>
      <w:r w:rsidRPr="00D82B83">
        <w:rPr>
          <w:rFonts w:ascii="Times New Roman" w:hAnsi="Times New Roman"/>
          <w:szCs w:val="28"/>
          <w:lang w:val="kk-KZ"/>
        </w:rPr>
        <w:t>қарлыған</w:t>
      </w:r>
      <w:r w:rsidR="00FD0258">
        <w:rPr>
          <w:rFonts w:ascii="Times New Roman" w:hAnsi="Times New Roman"/>
          <w:szCs w:val="28"/>
          <w:lang w:val="kk-KZ"/>
        </w:rPr>
        <w:t xml:space="preserve"> </w:t>
      </w:r>
      <w:r w:rsidRPr="00D82B83">
        <w:rPr>
          <w:rFonts w:ascii="Times New Roman" w:hAnsi="Times New Roman"/>
          <w:szCs w:val="28"/>
          <w:lang w:val="kk-KZ"/>
        </w:rPr>
        <w:t>(Grossularia),</w:t>
      </w:r>
      <w:r w:rsidR="00FD0258">
        <w:rPr>
          <w:rFonts w:ascii="Times New Roman" w:hAnsi="Times New Roman"/>
          <w:szCs w:val="28"/>
          <w:lang w:val="kk-KZ"/>
        </w:rPr>
        <w:t xml:space="preserve"> </w:t>
      </w:r>
      <w:r w:rsidRPr="00D82B83">
        <w:rPr>
          <w:rFonts w:ascii="Times New Roman" w:hAnsi="Times New Roman"/>
          <w:spacing w:val="13"/>
          <w:szCs w:val="28"/>
          <w:lang w:val="kk-KZ"/>
        </w:rPr>
        <w:t>таңқурай</w:t>
      </w:r>
      <w:r w:rsidR="00FD0258">
        <w:rPr>
          <w:rFonts w:ascii="Times New Roman" w:hAnsi="Times New Roman"/>
          <w:spacing w:val="13"/>
          <w:szCs w:val="28"/>
          <w:lang w:val="kk-KZ"/>
        </w:rPr>
        <w:t xml:space="preserve"> </w:t>
      </w:r>
      <w:r w:rsidRPr="00D82B83">
        <w:rPr>
          <w:rFonts w:ascii="Times New Roman" w:hAnsi="Times New Roman"/>
          <w:spacing w:val="9"/>
          <w:szCs w:val="28"/>
          <w:lang w:val="kk-KZ"/>
        </w:rPr>
        <w:t>(Rubus),</w:t>
      </w:r>
      <w:r w:rsidR="00FD0258">
        <w:rPr>
          <w:rFonts w:ascii="Times New Roman" w:hAnsi="Times New Roman"/>
          <w:spacing w:val="9"/>
          <w:szCs w:val="28"/>
          <w:lang w:val="kk-KZ"/>
        </w:rPr>
        <w:t xml:space="preserve"> </w:t>
      </w:r>
      <w:r w:rsidRPr="00D82B83">
        <w:rPr>
          <w:rFonts w:ascii="Times New Roman" w:hAnsi="Times New Roman"/>
          <w:spacing w:val="17"/>
          <w:szCs w:val="28"/>
          <w:lang w:val="kk-KZ"/>
        </w:rPr>
        <w:t>бақ-бақ</w:t>
      </w:r>
      <w:r w:rsidR="00FD0258">
        <w:rPr>
          <w:rFonts w:ascii="Times New Roman" w:hAnsi="Times New Roman"/>
          <w:spacing w:val="17"/>
          <w:szCs w:val="28"/>
          <w:lang w:val="kk-KZ"/>
        </w:rPr>
        <w:t xml:space="preserve"> </w:t>
      </w:r>
      <w:r w:rsidRPr="00D82B83">
        <w:rPr>
          <w:rFonts w:ascii="Times New Roman" w:hAnsi="Times New Roman"/>
          <w:spacing w:val="9"/>
          <w:szCs w:val="28"/>
          <w:lang w:val="kk-KZ"/>
        </w:rPr>
        <w:t>(Taraxacum),</w:t>
      </w:r>
      <w:r w:rsidR="00FD0258">
        <w:rPr>
          <w:rFonts w:ascii="Times New Roman" w:hAnsi="Times New Roman"/>
          <w:spacing w:val="9"/>
          <w:szCs w:val="28"/>
          <w:lang w:val="kk-KZ"/>
        </w:rPr>
        <w:t xml:space="preserve"> </w:t>
      </w:r>
      <w:r w:rsidRPr="00D82B83">
        <w:rPr>
          <w:rFonts w:ascii="Times New Roman" w:hAnsi="Times New Roman"/>
          <w:spacing w:val="11"/>
          <w:szCs w:val="28"/>
          <w:lang w:val="kk-KZ"/>
        </w:rPr>
        <w:t>қалуен</w:t>
      </w:r>
      <w:r w:rsidR="00FD0258">
        <w:rPr>
          <w:rFonts w:ascii="Times New Roman" w:hAnsi="Times New Roman"/>
          <w:spacing w:val="11"/>
          <w:szCs w:val="28"/>
          <w:lang w:val="kk-KZ"/>
        </w:rPr>
        <w:t xml:space="preserve"> </w:t>
      </w:r>
      <w:r w:rsidRPr="00D82B83">
        <w:rPr>
          <w:rFonts w:ascii="Times New Roman" w:hAnsi="Times New Roman"/>
          <w:szCs w:val="28"/>
          <w:lang w:val="kk-KZ"/>
        </w:rPr>
        <w:t>(Sonchus),</w:t>
      </w:r>
      <w:r w:rsidR="00FD0258">
        <w:rPr>
          <w:rFonts w:ascii="Times New Roman" w:hAnsi="Times New Roman"/>
          <w:szCs w:val="28"/>
          <w:lang w:val="kk-KZ"/>
        </w:rPr>
        <w:t xml:space="preserve"> </w:t>
      </w:r>
      <w:r w:rsidRPr="00D82B83">
        <w:rPr>
          <w:rFonts w:ascii="Times New Roman" w:hAnsi="Times New Roman"/>
          <w:spacing w:val="11"/>
          <w:szCs w:val="28"/>
          <w:lang w:val="kk-KZ"/>
        </w:rPr>
        <w:t>шырмауық</w:t>
      </w:r>
      <w:r w:rsidR="00FD0258">
        <w:rPr>
          <w:rFonts w:ascii="Times New Roman" w:hAnsi="Times New Roman"/>
          <w:spacing w:val="11"/>
          <w:szCs w:val="28"/>
          <w:lang w:val="kk-KZ"/>
        </w:rPr>
        <w:t xml:space="preserve"> </w:t>
      </w:r>
      <w:r w:rsidRPr="00D82B83">
        <w:rPr>
          <w:rFonts w:ascii="Times New Roman" w:hAnsi="Times New Roman"/>
          <w:szCs w:val="28"/>
          <w:lang w:val="kk-KZ"/>
        </w:rPr>
        <w:t>(Convolvulus)</w:t>
      </w:r>
      <w:r w:rsidR="00FD0258">
        <w:rPr>
          <w:rFonts w:ascii="Times New Roman" w:hAnsi="Times New Roman"/>
          <w:szCs w:val="28"/>
          <w:lang w:val="kk-KZ"/>
        </w:rPr>
        <w:t xml:space="preserve"> </w:t>
      </w:r>
      <w:r w:rsidRPr="00D82B83">
        <w:rPr>
          <w:rFonts w:ascii="Times New Roman" w:hAnsi="Times New Roman"/>
          <w:szCs w:val="28"/>
          <w:lang w:val="kk-KZ"/>
        </w:rPr>
        <w:t>және</w:t>
      </w:r>
      <w:r w:rsidR="00FD0258">
        <w:rPr>
          <w:rFonts w:ascii="Times New Roman" w:hAnsi="Times New Roman"/>
          <w:szCs w:val="28"/>
          <w:lang w:val="kk-KZ"/>
        </w:rPr>
        <w:t xml:space="preserve"> </w:t>
      </w:r>
      <w:r w:rsidRPr="00D82B83">
        <w:rPr>
          <w:rFonts w:ascii="Times New Roman" w:hAnsi="Times New Roman"/>
          <w:szCs w:val="28"/>
          <w:lang w:val="kk-KZ"/>
        </w:rPr>
        <w:t>тағы</w:t>
      </w:r>
      <w:r w:rsidR="00FD0258">
        <w:rPr>
          <w:rFonts w:ascii="Times New Roman" w:hAnsi="Times New Roman"/>
          <w:szCs w:val="28"/>
          <w:lang w:val="kk-KZ"/>
        </w:rPr>
        <w:t xml:space="preserve"> </w:t>
      </w:r>
      <w:r w:rsidRPr="00D82B83">
        <w:rPr>
          <w:rFonts w:ascii="Times New Roman" w:hAnsi="Times New Roman"/>
          <w:spacing w:val="9"/>
          <w:szCs w:val="28"/>
          <w:lang w:val="kk-KZ"/>
        </w:rPr>
        <w:t>басқалар</w:t>
      </w:r>
      <w:r w:rsidR="00FD0258">
        <w:rPr>
          <w:rFonts w:ascii="Times New Roman" w:hAnsi="Times New Roman"/>
          <w:spacing w:val="9"/>
          <w:szCs w:val="28"/>
          <w:lang w:val="kk-KZ"/>
        </w:rPr>
        <w:t xml:space="preserve"> </w:t>
      </w:r>
      <w:r w:rsidRPr="00D82B83">
        <w:rPr>
          <w:rFonts w:ascii="Times New Roman" w:hAnsi="Times New Roman"/>
          <w:szCs w:val="28"/>
          <w:lang w:val="kk-KZ"/>
        </w:rPr>
        <w:t>көбейе</w:t>
      </w:r>
      <w:r w:rsidR="00FD0258">
        <w:rPr>
          <w:rFonts w:ascii="Times New Roman" w:hAnsi="Times New Roman"/>
          <w:szCs w:val="28"/>
          <w:lang w:val="kk-KZ"/>
        </w:rPr>
        <w:t xml:space="preserve"> </w:t>
      </w:r>
      <w:r w:rsidRPr="00D82B83">
        <w:rPr>
          <w:rFonts w:ascii="Times New Roman" w:hAnsi="Times New Roman"/>
          <w:szCs w:val="28"/>
          <w:lang w:val="kk-KZ"/>
        </w:rPr>
        <w:t>алады.</w:t>
      </w:r>
    </w:p>
    <w:p w:rsidR="00E617DB" w:rsidRPr="00D82B83" w:rsidRDefault="00E617DB" w:rsidP="00E617DB">
      <w:pPr>
        <w:pStyle w:val="a6"/>
        <w:spacing w:before="4" w:line="235" w:lineRule="auto"/>
        <w:ind w:left="195" w:right="168" w:firstLine="591"/>
        <w:rPr>
          <w:rFonts w:ascii="Times New Roman" w:hAnsi="Times New Roman"/>
          <w:szCs w:val="28"/>
          <w:lang w:val="kk-KZ"/>
        </w:rPr>
      </w:pPr>
      <w:r w:rsidRPr="00D82B83">
        <w:rPr>
          <w:rFonts w:ascii="Times New Roman" w:hAnsi="Times New Roman"/>
          <w:spacing w:val="14"/>
          <w:szCs w:val="28"/>
          <w:lang w:val="kk-KZ"/>
        </w:rPr>
        <w:t>Жапырақтарда</w:t>
      </w:r>
      <w:r w:rsidRPr="00D82B83">
        <w:rPr>
          <w:rFonts w:ascii="Times New Roman" w:hAnsi="Times New Roman"/>
          <w:spacing w:val="15"/>
          <w:szCs w:val="28"/>
          <w:lang w:val="kk-KZ"/>
        </w:rPr>
        <w:t xml:space="preserve"> қосымша</w:t>
      </w:r>
      <w:r w:rsidR="00FD0258">
        <w:rPr>
          <w:rFonts w:ascii="Times New Roman" w:hAnsi="Times New Roman"/>
          <w:spacing w:val="15"/>
          <w:szCs w:val="28"/>
          <w:lang w:val="kk-KZ"/>
        </w:rPr>
        <w:t xml:space="preserve"> </w:t>
      </w:r>
      <w:r w:rsidRPr="00D82B83">
        <w:rPr>
          <w:rFonts w:ascii="Times New Roman" w:hAnsi="Times New Roman"/>
          <w:spacing w:val="12"/>
          <w:szCs w:val="28"/>
          <w:lang w:val="kk-KZ"/>
        </w:rPr>
        <w:t>бүршіктер</w:t>
      </w:r>
      <w:r w:rsidRPr="00D82B83">
        <w:rPr>
          <w:rFonts w:ascii="Times New Roman" w:hAnsi="Times New Roman"/>
          <w:spacing w:val="13"/>
          <w:szCs w:val="28"/>
          <w:lang w:val="kk-KZ"/>
        </w:rPr>
        <w:t xml:space="preserve"> сирек</w:t>
      </w:r>
      <w:r w:rsidR="00FD0258">
        <w:rPr>
          <w:rFonts w:ascii="Times New Roman" w:hAnsi="Times New Roman"/>
          <w:spacing w:val="13"/>
          <w:szCs w:val="28"/>
          <w:lang w:val="kk-KZ"/>
        </w:rPr>
        <w:t xml:space="preserve"> </w:t>
      </w:r>
      <w:r w:rsidRPr="00D82B83">
        <w:rPr>
          <w:rFonts w:ascii="Times New Roman" w:hAnsi="Times New Roman"/>
          <w:szCs w:val="28"/>
          <w:lang w:val="kk-KZ"/>
        </w:rPr>
        <w:t>пайда</w:t>
      </w:r>
      <w:r w:rsidR="00FD0258">
        <w:rPr>
          <w:rFonts w:ascii="Times New Roman" w:hAnsi="Times New Roman"/>
          <w:szCs w:val="28"/>
          <w:lang w:val="kk-KZ"/>
        </w:rPr>
        <w:t xml:space="preserve"> </w:t>
      </w:r>
      <w:r w:rsidRPr="00D82B83">
        <w:rPr>
          <w:rFonts w:ascii="Times New Roman" w:hAnsi="Times New Roman"/>
          <w:szCs w:val="28"/>
          <w:lang w:val="kk-KZ"/>
        </w:rPr>
        <w:t>болады.</w:t>
      </w:r>
      <w:r w:rsidR="00FD0258">
        <w:rPr>
          <w:rFonts w:ascii="Times New Roman" w:hAnsi="Times New Roman"/>
          <w:szCs w:val="28"/>
          <w:lang w:val="kk-KZ"/>
        </w:rPr>
        <w:t xml:space="preserve"> </w:t>
      </w:r>
      <w:r w:rsidRPr="00D82B83">
        <w:rPr>
          <w:rFonts w:ascii="Times New Roman" w:hAnsi="Times New Roman"/>
          <w:szCs w:val="28"/>
          <w:lang w:val="kk-KZ"/>
        </w:rPr>
        <w:t>Мысалы,</w:t>
      </w:r>
      <w:r w:rsidR="00FD0258">
        <w:rPr>
          <w:rFonts w:ascii="Times New Roman" w:hAnsi="Times New Roman"/>
          <w:szCs w:val="28"/>
          <w:lang w:val="kk-KZ"/>
        </w:rPr>
        <w:t xml:space="preserve"> </w:t>
      </w:r>
      <w:r w:rsidRPr="00D82B83">
        <w:rPr>
          <w:rFonts w:ascii="Times New Roman" w:hAnsi="Times New Roman"/>
          <w:spacing w:val="9"/>
          <w:szCs w:val="28"/>
          <w:lang w:val="kk-KZ"/>
        </w:rPr>
        <w:t>жапырақта</w:t>
      </w:r>
      <w:r w:rsidR="00FD0258">
        <w:rPr>
          <w:rFonts w:ascii="Times New Roman" w:hAnsi="Times New Roman"/>
          <w:spacing w:val="9"/>
          <w:szCs w:val="28"/>
          <w:lang w:val="kk-KZ"/>
        </w:rPr>
        <w:t xml:space="preserve"> </w:t>
      </w:r>
      <w:r w:rsidR="00FD0258">
        <w:rPr>
          <w:rFonts w:ascii="Times New Roman" w:hAnsi="Times New Roman"/>
          <w:szCs w:val="28"/>
          <w:lang w:val="kk-KZ"/>
        </w:rPr>
        <w:t>пайда болғ</w:t>
      </w:r>
      <w:r w:rsidRPr="00D82B83">
        <w:rPr>
          <w:rFonts w:ascii="Times New Roman" w:hAnsi="Times New Roman"/>
          <w:szCs w:val="28"/>
          <w:lang w:val="kk-KZ"/>
        </w:rPr>
        <w:t>ан</w:t>
      </w:r>
      <w:r w:rsidR="00FD0258">
        <w:rPr>
          <w:rFonts w:ascii="Times New Roman" w:hAnsi="Times New Roman"/>
          <w:szCs w:val="28"/>
          <w:lang w:val="kk-KZ"/>
        </w:rPr>
        <w:t xml:space="preserve"> </w:t>
      </w:r>
      <w:r w:rsidRPr="00D82B83">
        <w:rPr>
          <w:rFonts w:ascii="Times New Roman" w:hAnsi="Times New Roman"/>
          <w:spacing w:val="14"/>
          <w:szCs w:val="28"/>
          <w:lang w:val="kk-KZ"/>
        </w:rPr>
        <w:t xml:space="preserve">қосымша </w:t>
      </w:r>
      <w:r w:rsidRPr="00D82B83">
        <w:rPr>
          <w:rFonts w:ascii="Times New Roman" w:hAnsi="Times New Roman"/>
          <w:spacing w:val="10"/>
          <w:szCs w:val="28"/>
          <w:lang w:val="kk-KZ"/>
        </w:rPr>
        <w:t xml:space="preserve">бүршіктері </w:t>
      </w:r>
      <w:r w:rsidRPr="00D82B83">
        <w:rPr>
          <w:rFonts w:ascii="Times New Roman" w:hAnsi="Times New Roman"/>
          <w:spacing w:val="11"/>
          <w:szCs w:val="28"/>
          <w:lang w:val="kk-KZ"/>
        </w:rPr>
        <w:t>арқылы</w:t>
      </w:r>
      <w:r w:rsidR="00FD0258">
        <w:rPr>
          <w:rFonts w:ascii="Times New Roman" w:hAnsi="Times New Roman"/>
          <w:spacing w:val="11"/>
          <w:szCs w:val="28"/>
          <w:lang w:val="kk-KZ"/>
        </w:rPr>
        <w:t xml:space="preserve"> </w:t>
      </w:r>
      <w:r w:rsidRPr="00D82B83">
        <w:rPr>
          <w:rFonts w:ascii="Times New Roman" w:hAnsi="Times New Roman"/>
          <w:szCs w:val="28"/>
          <w:lang w:val="kk-KZ"/>
        </w:rPr>
        <w:t>лалагул (Lilium),</w:t>
      </w:r>
      <w:r w:rsidR="00FD0258">
        <w:rPr>
          <w:rFonts w:ascii="Times New Roman" w:hAnsi="Times New Roman"/>
          <w:szCs w:val="28"/>
          <w:lang w:val="kk-KZ"/>
        </w:rPr>
        <w:t xml:space="preserve"> </w:t>
      </w:r>
      <w:r w:rsidRPr="00D82B83">
        <w:rPr>
          <w:rFonts w:ascii="Times New Roman" w:hAnsi="Times New Roman"/>
          <w:szCs w:val="28"/>
          <w:lang w:val="kk-KZ"/>
        </w:rPr>
        <w:t>бегония,</w:t>
      </w:r>
      <w:r w:rsidR="00FD0258">
        <w:rPr>
          <w:rFonts w:ascii="Times New Roman" w:hAnsi="Times New Roman"/>
          <w:szCs w:val="28"/>
          <w:lang w:val="kk-KZ"/>
        </w:rPr>
        <w:t xml:space="preserve"> </w:t>
      </w:r>
      <w:r w:rsidRPr="00D82B83">
        <w:rPr>
          <w:rFonts w:ascii="Times New Roman" w:hAnsi="Times New Roman"/>
          <w:spacing w:val="11"/>
          <w:szCs w:val="28"/>
          <w:lang w:val="kk-KZ"/>
        </w:rPr>
        <w:t xml:space="preserve">папоротник </w:t>
      </w:r>
      <w:r w:rsidRPr="00D82B83">
        <w:rPr>
          <w:rFonts w:ascii="Times New Roman" w:hAnsi="Times New Roman"/>
          <w:szCs w:val="28"/>
          <w:lang w:val="kk-KZ"/>
        </w:rPr>
        <w:t>және</w:t>
      </w:r>
      <w:r w:rsidR="00FD0258">
        <w:rPr>
          <w:rFonts w:ascii="Times New Roman" w:hAnsi="Times New Roman"/>
          <w:szCs w:val="28"/>
          <w:lang w:val="kk-KZ"/>
        </w:rPr>
        <w:t xml:space="preserve"> </w:t>
      </w:r>
      <w:r w:rsidRPr="00D82B83">
        <w:rPr>
          <w:rFonts w:ascii="Times New Roman" w:hAnsi="Times New Roman"/>
          <w:szCs w:val="28"/>
          <w:lang w:val="kk-KZ"/>
        </w:rPr>
        <w:t>басқа</w:t>
      </w:r>
      <w:r w:rsidR="00FD0258">
        <w:rPr>
          <w:rFonts w:ascii="Times New Roman" w:hAnsi="Times New Roman"/>
          <w:szCs w:val="28"/>
          <w:lang w:val="kk-KZ"/>
        </w:rPr>
        <w:t xml:space="preserve"> </w:t>
      </w:r>
      <w:r w:rsidRPr="00D82B83">
        <w:rPr>
          <w:rFonts w:ascii="Times New Roman" w:hAnsi="Times New Roman"/>
          <w:szCs w:val="28"/>
          <w:lang w:val="kk-KZ"/>
        </w:rPr>
        <w:t>өсімдіктер</w:t>
      </w:r>
      <w:r w:rsidR="00FD0258">
        <w:rPr>
          <w:rFonts w:ascii="Times New Roman" w:hAnsi="Times New Roman"/>
          <w:szCs w:val="28"/>
          <w:lang w:val="kk-KZ"/>
        </w:rPr>
        <w:t xml:space="preserve"> </w:t>
      </w:r>
      <w:r w:rsidRPr="00D82B83">
        <w:rPr>
          <w:rFonts w:ascii="Times New Roman" w:hAnsi="Times New Roman"/>
          <w:spacing w:val="13"/>
          <w:szCs w:val="28"/>
          <w:lang w:val="kk-KZ"/>
        </w:rPr>
        <w:t>көбейеді</w:t>
      </w:r>
    </w:p>
    <w:p w:rsidR="00E617DB" w:rsidRPr="00D82B83" w:rsidRDefault="00E617DB" w:rsidP="00E617DB">
      <w:pPr>
        <w:pStyle w:val="a6"/>
        <w:spacing w:before="4"/>
        <w:ind w:left="195" w:right="167" w:firstLine="595"/>
        <w:rPr>
          <w:rFonts w:ascii="Times New Roman" w:hAnsi="Times New Roman"/>
          <w:szCs w:val="28"/>
          <w:lang w:val="kk-KZ"/>
        </w:rPr>
      </w:pPr>
      <w:r w:rsidRPr="00D82B83">
        <w:rPr>
          <w:rFonts w:ascii="Times New Roman" w:hAnsi="Times New Roman"/>
          <w:spacing w:val="9"/>
          <w:szCs w:val="28"/>
          <w:lang w:val="kk-KZ"/>
        </w:rPr>
        <w:t xml:space="preserve">Сабақ қаламшалары </w:t>
      </w:r>
      <w:r w:rsidRPr="00D82B83">
        <w:rPr>
          <w:rFonts w:ascii="Times New Roman" w:hAnsi="Times New Roman"/>
          <w:spacing w:val="10"/>
          <w:szCs w:val="28"/>
          <w:lang w:val="kk-KZ"/>
        </w:rPr>
        <w:t xml:space="preserve">арқылы </w:t>
      </w:r>
      <w:r w:rsidRPr="00D82B83">
        <w:rPr>
          <w:rFonts w:ascii="Times New Roman" w:hAnsi="Times New Roman"/>
          <w:szCs w:val="28"/>
          <w:lang w:val="kk-KZ"/>
        </w:rPr>
        <w:t>табиғатта кактус, элодея,</w:t>
      </w:r>
      <w:r w:rsidR="00DA7704">
        <w:rPr>
          <w:rFonts w:ascii="Times New Roman" w:hAnsi="Times New Roman"/>
          <w:szCs w:val="28"/>
          <w:lang w:val="kk-KZ"/>
        </w:rPr>
        <w:t xml:space="preserve"> </w:t>
      </w:r>
      <w:r w:rsidRPr="00D82B83">
        <w:rPr>
          <w:rFonts w:ascii="Times New Roman" w:hAnsi="Times New Roman"/>
          <w:szCs w:val="28"/>
          <w:lang w:val="kk-KZ"/>
        </w:rPr>
        <w:t>мүйіз-</w:t>
      </w:r>
      <w:r w:rsidRPr="00D82B83">
        <w:rPr>
          <w:rFonts w:ascii="Times New Roman" w:hAnsi="Times New Roman"/>
          <w:spacing w:val="12"/>
          <w:szCs w:val="28"/>
          <w:lang w:val="kk-KZ"/>
        </w:rPr>
        <w:t>жапырақ</w:t>
      </w:r>
      <w:r w:rsidR="00DA7704">
        <w:rPr>
          <w:rFonts w:ascii="Times New Roman" w:hAnsi="Times New Roman"/>
          <w:spacing w:val="12"/>
          <w:szCs w:val="28"/>
          <w:lang w:val="kk-KZ"/>
        </w:rPr>
        <w:t xml:space="preserve"> </w:t>
      </w:r>
      <w:r w:rsidRPr="00D82B83">
        <w:rPr>
          <w:rFonts w:ascii="Times New Roman" w:hAnsi="Times New Roman"/>
          <w:szCs w:val="28"/>
          <w:lang w:val="kk-KZ"/>
        </w:rPr>
        <w:t>(Ceiatophyllum)</w:t>
      </w:r>
      <w:r w:rsidR="00DA7704">
        <w:rPr>
          <w:rFonts w:ascii="Times New Roman" w:hAnsi="Times New Roman"/>
          <w:szCs w:val="28"/>
          <w:lang w:val="kk-KZ"/>
        </w:rPr>
        <w:t xml:space="preserve"> </w:t>
      </w:r>
      <w:r w:rsidRPr="00D82B83">
        <w:rPr>
          <w:rFonts w:ascii="Times New Roman" w:hAnsi="Times New Roman"/>
          <w:szCs w:val="28"/>
          <w:lang w:val="kk-KZ"/>
        </w:rPr>
        <w:t>және</w:t>
      </w:r>
      <w:r w:rsidR="00DA7704">
        <w:rPr>
          <w:rFonts w:ascii="Times New Roman" w:hAnsi="Times New Roman"/>
          <w:szCs w:val="28"/>
          <w:lang w:val="kk-KZ"/>
        </w:rPr>
        <w:t xml:space="preserve"> </w:t>
      </w:r>
      <w:r w:rsidRPr="00D82B83">
        <w:rPr>
          <w:rFonts w:ascii="Times New Roman" w:hAnsi="Times New Roman"/>
          <w:szCs w:val="28"/>
          <w:lang w:val="kk-KZ"/>
        </w:rPr>
        <w:t>т.б.</w:t>
      </w:r>
      <w:r w:rsidR="00DA7704">
        <w:rPr>
          <w:rFonts w:ascii="Times New Roman" w:hAnsi="Times New Roman"/>
          <w:szCs w:val="28"/>
          <w:lang w:val="kk-KZ"/>
        </w:rPr>
        <w:t xml:space="preserve"> </w:t>
      </w:r>
      <w:r w:rsidRPr="00D82B83">
        <w:rPr>
          <w:rFonts w:ascii="Times New Roman" w:hAnsi="Times New Roman"/>
          <w:szCs w:val="28"/>
          <w:lang w:val="kk-KZ"/>
        </w:rPr>
        <w:t>өсімдіктер</w:t>
      </w:r>
      <w:r w:rsidR="00DA7704">
        <w:rPr>
          <w:rFonts w:ascii="Times New Roman" w:hAnsi="Times New Roman"/>
          <w:szCs w:val="28"/>
          <w:lang w:val="kk-KZ"/>
        </w:rPr>
        <w:t xml:space="preserve"> </w:t>
      </w:r>
      <w:r w:rsidRPr="00D82B83">
        <w:rPr>
          <w:rFonts w:ascii="Times New Roman" w:hAnsi="Times New Roman"/>
          <w:szCs w:val="28"/>
          <w:lang w:val="kk-KZ"/>
        </w:rPr>
        <w:t>көбейе</w:t>
      </w:r>
      <w:r w:rsidR="00DA7704">
        <w:rPr>
          <w:rFonts w:ascii="Times New Roman" w:hAnsi="Times New Roman"/>
          <w:szCs w:val="28"/>
          <w:lang w:val="kk-KZ"/>
        </w:rPr>
        <w:t xml:space="preserve"> </w:t>
      </w:r>
      <w:r w:rsidRPr="00D82B83">
        <w:rPr>
          <w:rFonts w:ascii="Times New Roman" w:hAnsi="Times New Roman"/>
          <w:szCs w:val="28"/>
          <w:lang w:val="kk-KZ"/>
        </w:rPr>
        <w:t>алады.</w:t>
      </w:r>
    </w:p>
    <w:p w:rsidR="00E617DB" w:rsidRPr="00D82B83" w:rsidRDefault="00E617DB" w:rsidP="00E617DB">
      <w:pPr>
        <w:pStyle w:val="a6"/>
        <w:spacing w:before="2" w:line="235" w:lineRule="auto"/>
        <w:ind w:left="195" w:right="149" w:firstLine="586"/>
        <w:rPr>
          <w:rFonts w:ascii="Times New Roman" w:hAnsi="Times New Roman"/>
          <w:szCs w:val="28"/>
          <w:lang w:val="kk-KZ"/>
        </w:rPr>
      </w:pPr>
      <w:r w:rsidRPr="00D82B83">
        <w:rPr>
          <w:rFonts w:ascii="Times New Roman" w:hAnsi="Times New Roman"/>
          <w:szCs w:val="28"/>
          <w:lang w:val="kk-KZ"/>
        </w:rPr>
        <w:t>Өсімдіктердің</w:t>
      </w:r>
      <w:r w:rsidR="00DA7704">
        <w:rPr>
          <w:rFonts w:ascii="Times New Roman" w:hAnsi="Times New Roman"/>
          <w:szCs w:val="28"/>
          <w:lang w:val="kk-KZ"/>
        </w:rPr>
        <w:t xml:space="preserve"> </w:t>
      </w:r>
      <w:r w:rsidRPr="00D82B83">
        <w:rPr>
          <w:rFonts w:ascii="Times New Roman" w:hAnsi="Times New Roman"/>
          <w:spacing w:val="11"/>
          <w:szCs w:val="28"/>
          <w:lang w:val="kk-KZ"/>
        </w:rPr>
        <w:t>барлық</w:t>
      </w:r>
      <w:r w:rsidR="00DA7704">
        <w:rPr>
          <w:rFonts w:ascii="Times New Roman" w:hAnsi="Times New Roman"/>
          <w:spacing w:val="11"/>
          <w:szCs w:val="28"/>
          <w:lang w:val="kk-KZ"/>
        </w:rPr>
        <w:t xml:space="preserve"> </w:t>
      </w:r>
      <w:r w:rsidR="00DA7704">
        <w:rPr>
          <w:rFonts w:ascii="Times New Roman" w:hAnsi="Times New Roman"/>
          <w:szCs w:val="28"/>
          <w:lang w:val="kk-KZ"/>
        </w:rPr>
        <w:t>табиғ</w:t>
      </w:r>
      <w:r w:rsidRPr="00D82B83">
        <w:rPr>
          <w:rFonts w:ascii="Times New Roman" w:hAnsi="Times New Roman"/>
          <w:szCs w:val="28"/>
          <w:lang w:val="kk-KZ"/>
        </w:rPr>
        <w:t>и</w:t>
      </w:r>
      <w:r w:rsidR="00DA7704">
        <w:rPr>
          <w:rFonts w:ascii="Times New Roman" w:hAnsi="Times New Roman"/>
          <w:szCs w:val="28"/>
          <w:lang w:val="kk-KZ"/>
        </w:rPr>
        <w:t xml:space="preserve"> </w:t>
      </w:r>
      <w:r w:rsidRPr="00D82B83">
        <w:rPr>
          <w:rFonts w:ascii="Times New Roman" w:hAnsi="Times New Roman"/>
          <w:szCs w:val="28"/>
          <w:lang w:val="kk-KZ"/>
        </w:rPr>
        <w:t>көбею</w:t>
      </w:r>
      <w:r w:rsidR="00DA7704">
        <w:rPr>
          <w:rFonts w:ascii="Times New Roman" w:hAnsi="Times New Roman"/>
          <w:szCs w:val="28"/>
          <w:lang w:val="kk-KZ"/>
        </w:rPr>
        <w:t xml:space="preserve"> </w:t>
      </w:r>
      <w:r w:rsidRPr="00D82B83">
        <w:rPr>
          <w:rFonts w:ascii="Times New Roman" w:hAnsi="Times New Roman"/>
          <w:szCs w:val="28"/>
          <w:lang w:val="kk-KZ"/>
        </w:rPr>
        <w:t>әдістерін</w:t>
      </w:r>
      <w:r w:rsidR="00DA7704">
        <w:rPr>
          <w:rFonts w:ascii="Times New Roman" w:hAnsi="Times New Roman"/>
          <w:szCs w:val="28"/>
          <w:lang w:val="kk-KZ"/>
        </w:rPr>
        <w:t xml:space="preserve"> </w:t>
      </w:r>
      <w:r w:rsidRPr="00D82B83">
        <w:rPr>
          <w:rFonts w:ascii="Times New Roman" w:hAnsi="Times New Roman"/>
          <w:szCs w:val="28"/>
          <w:lang w:val="kk-KZ"/>
        </w:rPr>
        <w:t>вегетативтік</w:t>
      </w:r>
      <w:r w:rsidR="00DA7704">
        <w:rPr>
          <w:rFonts w:ascii="Times New Roman" w:hAnsi="Times New Roman"/>
          <w:szCs w:val="28"/>
          <w:lang w:val="kk-KZ"/>
        </w:rPr>
        <w:t xml:space="preserve"> </w:t>
      </w:r>
      <w:r w:rsidRPr="00D82B83">
        <w:rPr>
          <w:rFonts w:ascii="Times New Roman" w:hAnsi="Times New Roman"/>
          <w:spacing w:val="9"/>
          <w:szCs w:val="28"/>
          <w:lang w:val="kk-KZ"/>
        </w:rPr>
        <w:t>жолмен</w:t>
      </w:r>
      <w:r w:rsidR="00DA7704">
        <w:rPr>
          <w:rFonts w:ascii="Times New Roman" w:hAnsi="Times New Roman"/>
          <w:spacing w:val="9"/>
          <w:szCs w:val="28"/>
          <w:lang w:val="kk-KZ"/>
        </w:rPr>
        <w:t xml:space="preserve"> </w:t>
      </w:r>
      <w:r w:rsidRPr="00D82B83">
        <w:rPr>
          <w:rFonts w:ascii="Times New Roman" w:hAnsi="Times New Roman"/>
          <w:spacing w:val="11"/>
          <w:szCs w:val="28"/>
          <w:lang w:val="kk-KZ"/>
        </w:rPr>
        <w:t>қолдан</w:t>
      </w:r>
      <w:r w:rsidR="00DA7704">
        <w:rPr>
          <w:rFonts w:ascii="Times New Roman" w:hAnsi="Times New Roman"/>
          <w:spacing w:val="11"/>
          <w:szCs w:val="28"/>
          <w:lang w:val="kk-KZ"/>
        </w:rPr>
        <w:t xml:space="preserve"> </w:t>
      </w:r>
      <w:r w:rsidRPr="00D82B83">
        <w:rPr>
          <w:rFonts w:ascii="Times New Roman" w:hAnsi="Times New Roman"/>
          <w:szCs w:val="28"/>
          <w:lang w:val="kk-KZ"/>
        </w:rPr>
        <w:t>көбейту</w:t>
      </w:r>
      <w:r w:rsidR="00DA7704">
        <w:rPr>
          <w:rFonts w:ascii="Times New Roman" w:hAnsi="Times New Roman"/>
          <w:szCs w:val="28"/>
          <w:lang w:val="kk-KZ"/>
        </w:rPr>
        <w:t xml:space="preserve"> </w:t>
      </w:r>
      <w:r w:rsidRPr="00D82B83">
        <w:rPr>
          <w:rFonts w:ascii="Times New Roman" w:hAnsi="Times New Roman"/>
          <w:szCs w:val="28"/>
          <w:lang w:val="kk-KZ"/>
        </w:rPr>
        <w:t>үшін</w:t>
      </w:r>
      <w:r w:rsidR="00DA7704">
        <w:rPr>
          <w:rFonts w:ascii="Times New Roman" w:hAnsi="Times New Roman"/>
          <w:szCs w:val="28"/>
          <w:lang w:val="kk-KZ"/>
        </w:rPr>
        <w:t xml:space="preserve"> </w:t>
      </w:r>
      <w:r w:rsidRPr="00D82B83">
        <w:rPr>
          <w:rFonts w:ascii="Times New Roman" w:hAnsi="Times New Roman"/>
          <w:szCs w:val="28"/>
          <w:lang w:val="kk-KZ"/>
        </w:rPr>
        <w:t>пайдаланады.</w:t>
      </w:r>
    </w:p>
    <w:p w:rsidR="00E617DB" w:rsidRPr="00D82B83" w:rsidRDefault="00DA7704" w:rsidP="00E617DB">
      <w:pPr>
        <w:pStyle w:val="a6"/>
        <w:spacing w:line="293" w:lineRule="exact"/>
        <w:ind w:left="781"/>
        <w:rPr>
          <w:rFonts w:ascii="Times New Roman" w:hAnsi="Times New Roman"/>
          <w:szCs w:val="28"/>
          <w:lang w:val="kk-KZ"/>
        </w:rPr>
      </w:pPr>
      <w:r>
        <w:rPr>
          <w:rFonts w:ascii="Times New Roman" w:hAnsi="Times New Roman"/>
          <w:szCs w:val="28"/>
          <w:lang w:val="kk-KZ"/>
        </w:rPr>
        <w:t>Өсімдікт</w:t>
      </w:r>
      <w:r w:rsidR="00E617DB" w:rsidRPr="00D82B83">
        <w:rPr>
          <w:rFonts w:ascii="Times New Roman" w:hAnsi="Times New Roman"/>
          <w:szCs w:val="28"/>
          <w:lang w:val="kk-KZ"/>
        </w:rPr>
        <w:t>ің</w:t>
      </w:r>
      <w:r>
        <w:rPr>
          <w:rFonts w:ascii="Times New Roman" w:hAnsi="Times New Roman"/>
          <w:szCs w:val="28"/>
          <w:lang w:val="kk-KZ"/>
        </w:rPr>
        <w:t xml:space="preserve"> </w:t>
      </w:r>
      <w:r w:rsidR="00E617DB" w:rsidRPr="00D82B83">
        <w:rPr>
          <w:rFonts w:ascii="Times New Roman" w:hAnsi="Times New Roman"/>
          <w:szCs w:val="28"/>
          <w:lang w:val="kk-KZ"/>
        </w:rPr>
        <w:t>аса</w:t>
      </w:r>
      <w:r>
        <w:rPr>
          <w:rFonts w:ascii="Times New Roman" w:hAnsi="Times New Roman"/>
          <w:szCs w:val="28"/>
          <w:lang w:val="kk-KZ"/>
        </w:rPr>
        <w:t xml:space="preserve"> </w:t>
      </w:r>
      <w:r w:rsidR="00E617DB" w:rsidRPr="00D82B83">
        <w:rPr>
          <w:rFonts w:ascii="Times New Roman" w:hAnsi="Times New Roman"/>
          <w:spacing w:val="9"/>
          <w:szCs w:val="28"/>
          <w:lang w:val="kk-KZ"/>
        </w:rPr>
        <w:t>көп</w:t>
      </w:r>
      <w:r>
        <w:rPr>
          <w:rFonts w:ascii="Times New Roman" w:hAnsi="Times New Roman"/>
          <w:spacing w:val="9"/>
          <w:szCs w:val="28"/>
          <w:lang w:val="kk-KZ"/>
        </w:rPr>
        <w:t xml:space="preserve"> </w:t>
      </w:r>
      <w:r w:rsidR="00E617DB" w:rsidRPr="00D82B83">
        <w:rPr>
          <w:rFonts w:ascii="Times New Roman" w:hAnsi="Times New Roman"/>
          <w:spacing w:val="9"/>
          <w:szCs w:val="28"/>
          <w:lang w:val="kk-KZ"/>
        </w:rPr>
        <w:t>түрлері</w:t>
      </w:r>
      <w:r>
        <w:rPr>
          <w:rFonts w:ascii="Times New Roman" w:hAnsi="Times New Roman"/>
          <w:spacing w:val="9"/>
          <w:szCs w:val="28"/>
          <w:lang w:val="kk-KZ"/>
        </w:rPr>
        <w:t xml:space="preserve"> </w:t>
      </w:r>
      <w:r w:rsidR="00E617DB" w:rsidRPr="00D82B83">
        <w:rPr>
          <w:rFonts w:ascii="Times New Roman" w:hAnsi="Times New Roman"/>
          <w:szCs w:val="28"/>
          <w:lang w:val="kk-KZ"/>
        </w:rPr>
        <w:t>(алма-Malus,</w:t>
      </w:r>
      <w:r>
        <w:rPr>
          <w:rFonts w:ascii="Times New Roman" w:hAnsi="Times New Roman"/>
          <w:szCs w:val="28"/>
          <w:lang w:val="kk-KZ"/>
        </w:rPr>
        <w:t xml:space="preserve"> </w:t>
      </w:r>
      <w:r>
        <w:rPr>
          <w:rFonts w:ascii="Times New Roman" w:hAnsi="Times New Roman"/>
          <w:spacing w:val="9"/>
          <w:szCs w:val="28"/>
          <w:lang w:val="kk-KZ"/>
        </w:rPr>
        <w:t>алмұ</w:t>
      </w:r>
      <w:r w:rsidR="00E617DB" w:rsidRPr="00D82B83">
        <w:rPr>
          <w:rFonts w:ascii="Times New Roman" w:hAnsi="Times New Roman"/>
          <w:spacing w:val="9"/>
          <w:szCs w:val="28"/>
          <w:lang w:val="kk-KZ"/>
        </w:rPr>
        <w:t>рт</w:t>
      </w:r>
      <w:r w:rsidR="00E617DB" w:rsidRPr="00D82B83">
        <w:rPr>
          <w:rFonts w:ascii="Times New Roman" w:hAnsi="Times New Roman"/>
          <w:szCs w:val="28"/>
          <w:lang w:val="kk-KZ"/>
        </w:rPr>
        <w:t>-Pyrus,</w:t>
      </w:r>
      <w:r>
        <w:rPr>
          <w:rFonts w:ascii="Times New Roman" w:hAnsi="Times New Roman"/>
          <w:szCs w:val="28"/>
          <w:lang w:val="kk-KZ"/>
        </w:rPr>
        <w:t xml:space="preserve"> </w:t>
      </w:r>
      <w:r w:rsidR="00E617DB" w:rsidRPr="00D82B83">
        <w:rPr>
          <w:rFonts w:ascii="Times New Roman" w:hAnsi="Times New Roman"/>
          <w:szCs w:val="28"/>
          <w:lang w:val="kk-KZ"/>
        </w:rPr>
        <w:t>тал</w:t>
      </w:r>
    </w:p>
    <w:p w:rsidR="00E617DB" w:rsidRPr="00D82B83" w:rsidRDefault="00E617DB" w:rsidP="00E617DB">
      <w:pPr>
        <w:pStyle w:val="a6"/>
        <w:spacing w:before="9" w:line="235" w:lineRule="auto"/>
        <w:ind w:left="195" w:right="162" w:firstLine="10"/>
        <w:rPr>
          <w:rFonts w:ascii="Times New Roman" w:hAnsi="Times New Roman"/>
          <w:szCs w:val="28"/>
          <w:lang w:val="kk-KZ"/>
        </w:rPr>
      </w:pPr>
      <w:r w:rsidRPr="00D82B83">
        <w:rPr>
          <w:rFonts w:ascii="Times New Roman" w:hAnsi="Times New Roman"/>
          <w:szCs w:val="28"/>
          <w:lang w:val="kk-KZ"/>
        </w:rPr>
        <w:t>-Salix,</w:t>
      </w:r>
      <w:r w:rsidR="00DA7704">
        <w:rPr>
          <w:rFonts w:ascii="Times New Roman" w:hAnsi="Times New Roman"/>
          <w:szCs w:val="28"/>
          <w:lang w:val="kk-KZ"/>
        </w:rPr>
        <w:t xml:space="preserve"> </w:t>
      </w:r>
      <w:r w:rsidRPr="00D82B83">
        <w:rPr>
          <w:rFonts w:ascii="Times New Roman" w:hAnsi="Times New Roman"/>
          <w:spacing w:val="12"/>
          <w:szCs w:val="28"/>
          <w:lang w:val="kk-KZ"/>
        </w:rPr>
        <w:t xml:space="preserve">қарақат </w:t>
      </w:r>
      <w:r w:rsidRPr="00D82B83">
        <w:rPr>
          <w:rFonts w:ascii="Times New Roman" w:hAnsi="Times New Roman"/>
          <w:szCs w:val="28"/>
          <w:lang w:val="kk-KZ"/>
        </w:rPr>
        <w:t>-</w:t>
      </w:r>
      <w:r w:rsidR="00DA7704">
        <w:rPr>
          <w:rFonts w:ascii="Times New Roman" w:hAnsi="Times New Roman"/>
          <w:szCs w:val="28"/>
          <w:lang w:val="kk-KZ"/>
        </w:rPr>
        <w:t xml:space="preserve"> </w:t>
      </w:r>
      <w:r w:rsidRPr="00D82B83">
        <w:rPr>
          <w:rFonts w:ascii="Times New Roman" w:hAnsi="Times New Roman"/>
          <w:szCs w:val="28"/>
          <w:lang w:val="kk-KZ"/>
        </w:rPr>
        <w:t>Ribes,</w:t>
      </w:r>
      <w:r w:rsidR="00DA7704">
        <w:rPr>
          <w:rFonts w:ascii="Times New Roman" w:hAnsi="Times New Roman"/>
          <w:szCs w:val="28"/>
          <w:lang w:val="kk-KZ"/>
        </w:rPr>
        <w:t xml:space="preserve"> </w:t>
      </w:r>
      <w:r w:rsidRPr="00D82B83">
        <w:rPr>
          <w:rFonts w:ascii="Times New Roman" w:hAnsi="Times New Roman"/>
          <w:szCs w:val="28"/>
          <w:lang w:val="kk-KZ"/>
        </w:rPr>
        <w:t xml:space="preserve">жүзім- Vitis, </w:t>
      </w:r>
      <w:r w:rsidRPr="00D82B83">
        <w:rPr>
          <w:rFonts w:ascii="Times New Roman" w:hAnsi="Times New Roman"/>
          <w:spacing w:val="9"/>
          <w:szCs w:val="28"/>
          <w:lang w:val="kk-KZ"/>
        </w:rPr>
        <w:t xml:space="preserve">раушан </w:t>
      </w:r>
      <w:r w:rsidRPr="00D82B83">
        <w:rPr>
          <w:rFonts w:ascii="Times New Roman" w:hAnsi="Times New Roman"/>
          <w:szCs w:val="28"/>
          <w:lang w:val="kk-KZ"/>
        </w:rPr>
        <w:t>-</w:t>
      </w:r>
      <w:r w:rsidR="00DA7704">
        <w:rPr>
          <w:rFonts w:ascii="Times New Roman" w:hAnsi="Times New Roman"/>
          <w:szCs w:val="28"/>
          <w:lang w:val="kk-KZ"/>
        </w:rPr>
        <w:t xml:space="preserve"> </w:t>
      </w:r>
      <w:r w:rsidRPr="00D82B83">
        <w:rPr>
          <w:rFonts w:ascii="Times New Roman" w:hAnsi="Times New Roman"/>
          <w:szCs w:val="28"/>
          <w:lang w:val="kk-KZ"/>
        </w:rPr>
        <w:t>Rosa және т.б.)</w:t>
      </w:r>
      <w:r w:rsidR="00DA7704">
        <w:rPr>
          <w:rFonts w:ascii="Times New Roman" w:hAnsi="Times New Roman"/>
          <w:szCs w:val="28"/>
          <w:lang w:val="kk-KZ"/>
        </w:rPr>
        <w:t xml:space="preserve"> </w:t>
      </w:r>
      <w:r w:rsidRPr="00D82B83">
        <w:rPr>
          <w:rFonts w:ascii="Times New Roman" w:hAnsi="Times New Roman"/>
          <w:spacing w:val="9"/>
          <w:szCs w:val="28"/>
          <w:lang w:val="kk-KZ"/>
        </w:rPr>
        <w:t xml:space="preserve">сабақ </w:t>
      </w:r>
      <w:r w:rsidRPr="00D82B83">
        <w:rPr>
          <w:rFonts w:ascii="Times New Roman" w:hAnsi="Times New Roman"/>
          <w:spacing w:val="10"/>
          <w:szCs w:val="28"/>
          <w:lang w:val="kk-KZ"/>
        </w:rPr>
        <w:t xml:space="preserve">қаламшалары </w:t>
      </w:r>
      <w:r w:rsidRPr="00D82B83">
        <w:rPr>
          <w:rFonts w:ascii="Times New Roman" w:hAnsi="Times New Roman"/>
          <w:szCs w:val="28"/>
          <w:lang w:val="kk-KZ"/>
        </w:rPr>
        <w:t xml:space="preserve">мен </w:t>
      </w:r>
      <w:r w:rsidRPr="00D82B83">
        <w:rPr>
          <w:rFonts w:ascii="Times New Roman" w:hAnsi="Times New Roman"/>
          <w:spacing w:val="11"/>
          <w:szCs w:val="28"/>
          <w:lang w:val="kk-KZ"/>
        </w:rPr>
        <w:t xml:space="preserve">қолдан </w:t>
      </w:r>
      <w:r w:rsidRPr="00D82B83">
        <w:rPr>
          <w:rFonts w:ascii="Times New Roman" w:hAnsi="Times New Roman"/>
          <w:szCs w:val="28"/>
          <w:lang w:val="kk-KZ"/>
        </w:rPr>
        <w:t xml:space="preserve">көбейтіледі. </w:t>
      </w:r>
      <w:r w:rsidRPr="00D82B83">
        <w:rPr>
          <w:rFonts w:ascii="Times New Roman" w:hAnsi="Times New Roman"/>
          <w:spacing w:val="10"/>
          <w:szCs w:val="28"/>
          <w:lang w:val="kk-KZ"/>
        </w:rPr>
        <w:t xml:space="preserve">Қаламшалар </w:t>
      </w:r>
      <w:r w:rsidRPr="00D82B83">
        <w:rPr>
          <w:rFonts w:ascii="Times New Roman" w:hAnsi="Times New Roman"/>
          <w:spacing w:val="11"/>
          <w:szCs w:val="28"/>
          <w:lang w:val="kk-KZ"/>
        </w:rPr>
        <w:t>арқылы</w:t>
      </w:r>
      <w:r w:rsidR="00DA7704">
        <w:rPr>
          <w:rFonts w:ascii="Times New Roman" w:hAnsi="Times New Roman"/>
          <w:spacing w:val="11"/>
          <w:szCs w:val="28"/>
          <w:lang w:val="kk-KZ"/>
        </w:rPr>
        <w:t xml:space="preserve"> </w:t>
      </w:r>
      <w:r w:rsidRPr="00D82B83">
        <w:rPr>
          <w:rFonts w:ascii="Times New Roman" w:hAnsi="Times New Roman"/>
          <w:szCs w:val="28"/>
          <w:lang w:val="kk-KZ"/>
        </w:rPr>
        <w:t>көбейтумен</w:t>
      </w:r>
      <w:r w:rsidR="00DA7704">
        <w:rPr>
          <w:rFonts w:ascii="Times New Roman" w:hAnsi="Times New Roman"/>
          <w:szCs w:val="28"/>
          <w:lang w:val="kk-KZ"/>
        </w:rPr>
        <w:t xml:space="preserve"> </w:t>
      </w:r>
      <w:r w:rsidRPr="00D82B83">
        <w:rPr>
          <w:rFonts w:ascii="Times New Roman" w:hAnsi="Times New Roman"/>
          <w:spacing w:val="9"/>
          <w:szCs w:val="28"/>
          <w:lang w:val="kk-KZ"/>
        </w:rPr>
        <w:t>қатар,</w:t>
      </w:r>
      <w:r w:rsidR="00DA7704">
        <w:rPr>
          <w:rFonts w:ascii="Times New Roman" w:hAnsi="Times New Roman"/>
          <w:spacing w:val="9"/>
          <w:szCs w:val="28"/>
          <w:lang w:val="kk-KZ"/>
        </w:rPr>
        <w:t xml:space="preserve"> </w:t>
      </w:r>
      <w:r w:rsidRPr="00D82B83">
        <w:rPr>
          <w:rFonts w:ascii="Times New Roman" w:hAnsi="Times New Roman"/>
          <w:spacing w:val="10"/>
          <w:szCs w:val="28"/>
          <w:lang w:val="kk-KZ"/>
        </w:rPr>
        <w:t>қолдан</w:t>
      </w:r>
      <w:r w:rsidR="00DA7704">
        <w:rPr>
          <w:rFonts w:ascii="Times New Roman" w:hAnsi="Times New Roman"/>
          <w:spacing w:val="10"/>
          <w:szCs w:val="28"/>
          <w:lang w:val="kk-KZ"/>
        </w:rPr>
        <w:t xml:space="preserve"> </w:t>
      </w:r>
      <w:r w:rsidRPr="00D82B83">
        <w:rPr>
          <w:rFonts w:ascii="Times New Roman" w:hAnsi="Times New Roman"/>
          <w:szCs w:val="28"/>
          <w:lang w:val="kk-KZ"/>
        </w:rPr>
        <w:t>ұластыру</w:t>
      </w:r>
      <w:r w:rsidR="00DA7704">
        <w:rPr>
          <w:rFonts w:ascii="Times New Roman" w:hAnsi="Times New Roman"/>
          <w:szCs w:val="28"/>
          <w:lang w:val="kk-KZ"/>
        </w:rPr>
        <w:t xml:space="preserve"> </w:t>
      </w:r>
      <w:r w:rsidRPr="00D82B83">
        <w:rPr>
          <w:rFonts w:ascii="Times New Roman" w:hAnsi="Times New Roman"/>
          <w:spacing w:val="10"/>
          <w:szCs w:val="28"/>
          <w:lang w:val="kk-KZ"/>
        </w:rPr>
        <w:t>жолымен</w:t>
      </w:r>
      <w:r w:rsidR="00DA7704">
        <w:rPr>
          <w:rFonts w:ascii="Times New Roman" w:hAnsi="Times New Roman"/>
          <w:spacing w:val="10"/>
          <w:szCs w:val="28"/>
          <w:lang w:val="kk-KZ"/>
        </w:rPr>
        <w:t xml:space="preserve"> </w:t>
      </w:r>
      <w:r w:rsidRPr="00D82B83">
        <w:rPr>
          <w:rFonts w:ascii="Times New Roman" w:hAnsi="Times New Roman"/>
          <w:szCs w:val="28"/>
          <w:lang w:val="kk-KZ"/>
        </w:rPr>
        <w:t>де</w:t>
      </w:r>
      <w:r w:rsidR="00DA7704">
        <w:rPr>
          <w:rFonts w:ascii="Times New Roman" w:hAnsi="Times New Roman"/>
          <w:szCs w:val="28"/>
          <w:lang w:val="kk-KZ"/>
        </w:rPr>
        <w:t xml:space="preserve"> </w:t>
      </w:r>
      <w:r w:rsidRPr="00D82B83">
        <w:rPr>
          <w:rFonts w:ascii="Times New Roman" w:hAnsi="Times New Roman"/>
          <w:szCs w:val="28"/>
          <w:lang w:val="kk-KZ"/>
        </w:rPr>
        <w:t>көбейтеді.</w:t>
      </w:r>
    </w:p>
    <w:p w:rsidR="00E617DB" w:rsidRPr="00D82B83" w:rsidRDefault="00E617DB" w:rsidP="00E617DB">
      <w:pPr>
        <w:pStyle w:val="a6"/>
        <w:spacing w:before="11" w:line="237" w:lineRule="auto"/>
        <w:ind w:left="180" w:right="142" w:firstLine="605"/>
        <w:rPr>
          <w:rFonts w:ascii="Times New Roman" w:hAnsi="Times New Roman"/>
          <w:szCs w:val="28"/>
          <w:lang w:val="kk-KZ"/>
        </w:rPr>
      </w:pPr>
      <w:r w:rsidRPr="00D82B83">
        <w:rPr>
          <w:rFonts w:ascii="Times New Roman" w:hAnsi="Times New Roman"/>
          <w:szCs w:val="28"/>
          <w:lang w:val="kk-KZ"/>
        </w:rPr>
        <w:t>Ұластырудың</w:t>
      </w:r>
      <w:r w:rsidR="00DA7704">
        <w:rPr>
          <w:rFonts w:ascii="Times New Roman" w:hAnsi="Times New Roman"/>
          <w:szCs w:val="28"/>
          <w:lang w:val="kk-KZ"/>
        </w:rPr>
        <w:t xml:space="preserve"> </w:t>
      </w:r>
      <w:r w:rsidRPr="00D82B83">
        <w:rPr>
          <w:rFonts w:ascii="Times New Roman" w:hAnsi="Times New Roman"/>
          <w:spacing w:val="11"/>
          <w:szCs w:val="28"/>
          <w:lang w:val="kk-KZ"/>
        </w:rPr>
        <w:t>әр</w:t>
      </w:r>
      <w:r w:rsidR="00DA7704">
        <w:rPr>
          <w:rFonts w:ascii="Times New Roman" w:hAnsi="Times New Roman"/>
          <w:spacing w:val="11"/>
          <w:szCs w:val="28"/>
          <w:lang w:val="kk-KZ"/>
        </w:rPr>
        <w:t xml:space="preserve"> </w:t>
      </w:r>
      <w:r w:rsidRPr="00D82B83">
        <w:rPr>
          <w:rFonts w:ascii="Times New Roman" w:hAnsi="Times New Roman"/>
          <w:spacing w:val="11"/>
          <w:szCs w:val="28"/>
          <w:lang w:val="kk-KZ"/>
        </w:rPr>
        <w:t>түрлі</w:t>
      </w:r>
      <w:r w:rsidR="00DA7704">
        <w:rPr>
          <w:rFonts w:ascii="Times New Roman" w:hAnsi="Times New Roman"/>
          <w:spacing w:val="11"/>
          <w:szCs w:val="28"/>
          <w:lang w:val="kk-KZ"/>
        </w:rPr>
        <w:t xml:space="preserve"> </w:t>
      </w:r>
      <w:r w:rsidRPr="00D82B83">
        <w:rPr>
          <w:rFonts w:ascii="Times New Roman" w:hAnsi="Times New Roman"/>
          <w:szCs w:val="28"/>
          <w:lang w:val="kk-KZ"/>
        </w:rPr>
        <w:t>жолдары</w:t>
      </w:r>
      <w:r w:rsidR="00DA7704">
        <w:rPr>
          <w:rFonts w:ascii="Times New Roman" w:hAnsi="Times New Roman"/>
          <w:szCs w:val="28"/>
          <w:lang w:val="kk-KZ"/>
        </w:rPr>
        <w:t xml:space="preserve"> </w:t>
      </w:r>
      <w:r w:rsidRPr="00D82B83">
        <w:rPr>
          <w:rFonts w:ascii="Times New Roman" w:hAnsi="Times New Roman"/>
          <w:szCs w:val="28"/>
          <w:lang w:val="kk-KZ"/>
        </w:rPr>
        <w:t>бар.</w:t>
      </w:r>
      <w:r w:rsidR="00DA7704">
        <w:rPr>
          <w:rFonts w:ascii="Times New Roman" w:hAnsi="Times New Roman"/>
          <w:szCs w:val="28"/>
          <w:lang w:val="kk-KZ"/>
        </w:rPr>
        <w:t xml:space="preserve"> </w:t>
      </w:r>
      <w:r w:rsidRPr="00D82B83">
        <w:rPr>
          <w:rFonts w:ascii="Times New Roman" w:hAnsi="Times New Roman"/>
          <w:szCs w:val="28"/>
          <w:lang w:val="kk-KZ"/>
        </w:rPr>
        <w:t>Мысалы,</w:t>
      </w:r>
      <w:r w:rsidR="00DA7704">
        <w:rPr>
          <w:rFonts w:ascii="Times New Roman" w:hAnsi="Times New Roman"/>
          <w:szCs w:val="28"/>
          <w:lang w:val="kk-KZ"/>
        </w:rPr>
        <w:t xml:space="preserve"> </w:t>
      </w:r>
      <w:r w:rsidRPr="00D82B83">
        <w:rPr>
          <w:rFonts w:ascii="Times New Roman" w:hAnsi="Times New Roman"/>
          <w:spacing w:val="11"/>
          <w:szCs w:val="28"/>
          <w:lang w:val="kk-KZ"/>
        </w:rPr>
        <w:t xml:space="preserve">жарып  </w:t>
      </w:r>
      <w:r w:rsidRPr="00D82B83">
        <w:rPr>
          <w:rFonts w:ascii="Times New Roman" w:hAnsi="Times New Roman"/>
          <w:szCs w:val="28"/>
          <w:lang w:val="kk-KZ"/>
        </w:rPr>
        <w:t>ұластыру (теліп алатын өсімдікті</w:t>
      </w:r>
      <w:r w:rsidR="00DA7704">
        <w:rPr>
          <w:rFonts w:ascii="Times New Roman" w:hAnsi="Times New Roman"/>
          <w:szCs w:val="28"/>
          <w:lang w:val="kk-KZ"/>
        </w:rPr>
        <w:t xml:space="preserve"> </w:t>
      </w:r>
      <w:r w:rsidRPr="00D82B83">
        <w:rPr>
          <w:rFonts w:ascii="Times New Roman" w:hAnsi="Times New Roman"/>
          <w:szCs w:val="28"/>
          <w:lang w:val="kk-KZ"/>
        </w:rPr>
        <w:t>жарып,</w:t>
      </w:r>
      <w:r w:rsidR="00DA7704">
        <w:rPr>
          <w:rFonts w:ascii="Times New Roman" w:hAnsi="Times New Roman"/>
          <w:szCs w:val="28"/>
          <w:lang w:val="kk-KZ"/>
        </w:rPr>
        <w:t xml:space="preserve"> </w:t>
      </w:r>
      <w:r w:rsidRPr="00D82B83">
        <w:rPr>
          <w:rFonts w:ascii="Times New Roman" w:hAnsi="Times New Roman"/>
          <w:szCs w:val="28"/>
          <w:lang w:val="kk-KZ"/>
        </w:rPr>
        <w:t>сол</w:t>
      </w:r>
      <w:r w:rsidR="00DA7704">
        <w:rPr>
          <w:rFonts w:ascii="Times New Roman" w:hAnsi="Times New Roman"/>
          <w:szCs w:val="28"/>
          <w:lang w:val="kk-KZ"/>
        </w:rPr>
        <w:t xml:space="preserve"> </w:t>
      </w:r>
      <w:r w:rsidRPr="00D82B83">
        <w:rPr>
          <w:rFonts w:ascii="Times New Roman" w:hAnsi="Times New Roman"/>
          <w:szCs w:val="28"/>
          <w:lang w:val="kk-KZ"/>
        </w:rPr>
        <w:t>жерге телінетін өсімдіктің</w:t>
      </w:r>
      <w:r w:rsidR="00DA7704">
        <w:rPr>
          <w:rFonts w:ascii="Times New Roman" w:hAnsi="Times New Roman"/>
          <w:szCs w:val="28"/>
          <w:lang w:val="kk-KZ"/>
        </w:rPr>
        <w:t xml:space="preserve"> </w:t>
      </w:r>
      <w:r w:rsidRPr="00D82B83">
        <w:rPr>
          <w:rFonts w:ascii="Times New Roman" w:hAnsi="Times New Roman"/>
          <w:szCs w:val="28"/>
          <w:lang w:val="kk-KZ"/>
        </w:rPr>
        <w:t>бөлігін</w:t>
      </w:r>
      <w:r w:rsidR="00DA7704">
        <w:rPr>
          <w:rFonts w:ascii="Times New Roman" w:hAnsi="Times New Roman"/>
          <w:szCs w:val="28"/>
          <w:lang w:val="kk-KZ"/>
        </w:rPr>
        <w:t xml:space="preserve"> </w:t>
      </w:r>
      <w:r w:rsidRPr="00D82B83">
        <w:rPr>
          <w:rFonts w:ascii="Times New Roman" w:hAnsi="Times New Roman"/>
          <w:szCs w:val="28"/>
          <w:lang w:val="kk-KZ"/>
        </w:rPr>
        <w:t>орналастыру),</w:t>
      </w:r>
      <w:r w:rsidR="00DA7704">
        <w:rPr>
          <w:rFonts w:ascii="Times New Roman" w:hAnsi="Times New Roman"/>
          <w:szCs w:val="28"/>
          <w:lang w:val="kk-KZ"/>
        </w:rPr>
        <w:t xml:space="preserve"> </w:t>
      </w:r>
      <w:r w:rsidRPr="00D82B83">
        <w:rPr>
          <w:rFonts w:ascii="Times New Roman" w:hAnsi="Times New Roman"/>
          <w:szCs w:val="28"/>
          <w:lang w:val="kk-KZ"/>
        </w:rPr>
        <w:t>бүршікті</w:t>
      </w:r>
      <w:r w:rsidR="00DA7704">
        <w:rPr>
          <w:rFonts w:ascii="Times New Roman" w:hAnsi="Times New Roman"/>
          <w:szCs w:val="28"/>
          <w:lang w:val="kk-KZ"/>
        </w:rPr>
        <w:t xml:space="preserve"> </w:t>
      </w:r>
      <w:r w:rsidRPr="00D82B83">
        <w:rPr>
          <w:rFonts w:ascii="Times New Roman" w:hAnsi="Times New Roman"/>
          <w:szCs w:val="28"/>
          <w:lang w:val="kk-KZ"/>
        </w:rPr>
        <w:t>ұластыру</w:t>
      </w:r>
      <w:r w:rsidR="00DA7704">
        <w:rPr>
          <w:rFonts w:ascii="Times New Roman" w:hAnsi="Times New Roman"/>
          <w:szCs w:val="28"/>
          <w:lang w:val="kk-KZ"/>
        </w:rPr>
        <w:t xml:space="preserve"> </w:t>
      </w:r>
      <w:r w:rsidRPr="00D82B83">
        <w:rPr>
          <w:rFonts w:ascii="Times New Roman" w:hAnsi="Times New Roman"/>
          <w:szCs w:val="28"/>
          <w:lang w:val="kk-KZ"/>
        </w:rPr>
        <w:t>(бір</w:t>
      </w:r>
      <w:r w:rsidR="00DA7704">
        <w:rPr>
          <w:rFonts w:ascii="Times New Roman" w:hAnsi="Times New Roman"/>
          <w:szCs w:val="28"/>
          <w:lang w:val="kk-KZ"/>
        </w:rPr>
        <w:t xml:space="preserve"> </w:t>
      </w:r>
      <w:r w:rsidRPr="00D82B83">
        <w:rPr>
          <w:rFonts w:ascii="Times New Roman" w:hAnsi="Times New Roman"/>
          <w:szCs w:val="28"/>
          <w:lang w:val="kk-KZ"/>
        </w:rPr>
        <w:t>өсімдіктің</w:t>
      </w:r>
      <w:r w:rsidR="00DA7704">
        <w:rPr>
          <w:rFonts w:ascii="Times New Roman" w:hAnsi="Times New Roman"/>
          <w:szCs w:val="28"/>
          <w:lang w:val="kk-KZ"/>
        </w:rPr>
        <w:t xml:space="preserve"> </w:t>
      </w:r>
      <w:r w:rsidRPr="00D82B83">
        <w:rPr>
          <w:rFonts w:ascii="Times New Roman" w:hAnsi="Times New Roman"/>
          <w:szCs w:val="28"/>
          <w:lang w:val="kk-KZ"/>
        </w:rPr>
        <w:t>бүршігін</w:t>
      </w:r>
      <w:r w:rsidR="00DA7704">
        <w:rPr>
          <w:rFonts w:ascii="Times New Roman" w:hAnsi="Times New Roman"/>
          <w:szCs w:val="28"/>
          <w:lang w:val="kk-KZ"/>
        </w:rPr>
        <w:t xml:space="preserve"> </w:t>
      </w:r>
      <w:r w:rsidRPr="00D82B83">
        <w:rPr>
          <w:rFonts w:ascii="Times New Roman" w:hAnsi="Times New Roman"/>
          <w:spacing w:val="10"/>
          <w:szCs w:val="28"/>
          <w:lang w:val="kk-KZ"/>
        </w:rPr>
        <w:t>екінші</w:t>
      </w:r>
      <w:r w:rsidR="00DA7704">
        <w:rPr>
          <w:rFonts w:ascii="Times New Roman" w:hAnsi="Times New Roman"/>
          <w:spacing w:val="10"/>
          <w:szCs w:val="28"/>
          <w:lang w:val="kk-KZ"/>
        </w:rPr>
        <w:t xml:space="preserve"> </w:t>
      </w:r>
      <w:r w:rsidRPr="00D82B83">
        <w:rPr>
          <w:rFonts w:ascii="Times New Roman" w:hAnsi="Times New Roman"/>
          <w:szCs w:val="28"/>
          <w:lang w:val="kk-KZ"/>
        </w:rPr>
        <w:t>өсімдікке</w:t>
      </w:r>
      <w:r w:rsidR="00DA7704">
        <w:rPr>
          <w:rFonts w:ascii="Times New Roman" w:hAnsi="Times New Roman"/>
          <w:szCs w:val="28"/>
          <w:lang w:val="kk-KZ"/>
        </w:rPr>
        <w:t xml:space="preserve"> жалғ</w:t>
      </w:r>
      <w:r w:rsidRPr="00D82B83">
        <w:rPr>
          <w:rFonts w:ascii="Times New Roman" w:hAnsi="Times New Roman"/>
          <w:szCs w:val="28"/>
          <w:lang w:val="kk-KZ"/>
        </w:rPr>
        <w:t>астырып</w:t>
      </w:r>
      <w:r w:rsidR="00DA7704">
        <w:rPr>
          <w:rFonts w:ascii="Times New Roman" w:hAnsi="Times New Roman"/>
          <w:szCs w:val="28"/>
          <w:lang w:val="kk-KZ"/>
        </w:rPr>
        <w:t xml:space="preserve"> </w:t>
      </w:r>
      <w:r w:rsidRPr="00D82B83">
        <w:rPr>
          <w:rFonts w:ascii="Times New Roman" w:hAnsi="Times New Roman"/>
          <w:szCs w:val="28"/>
          <w:lang w:val="kk-KZ"/>
        </w:rPr>
        <w:t>өсіру).</w:t>
      </w:r>
    </w:p>
    <w:p w:rsidR="00E617DB" w:rsidRPr="00D82B83" w:rsidRDefault="00E617DB" w:rsidP="00E617DB">
      <w:pPr>
        <w:ind w:firstLine="567"/>
        <w:rPr>
          <w:sz w:val="28"/>
          <w:szCs w:val="28"/>
          <w:lang w:val="kk-KZ"/>
        </w:rPr>
      </w:pPr>
      <w:r w:rsidRPr="00D82B83">
        <w:rPr>
          <w:sz w:val="28"/>
          <w:szCs w:val="28"/>
          <w:lang w:val="kk-KZ"/>
        </w:rPr>
        <w:t>Өсімдіктер сабағы,</w:t>
      </w:r>
      <w:r w:rsidR="00DA7704">
        <w:rPr>
          <w:sz w:val="28"/>
          <w:szCs w:val="28"/>
          <w:lang w:val="kk-KZ"/>
        </w:rPr>
        <w:t xml:space="preserve"> </w:t>
      </w:r>
      <w:r w:rsidRPr="00D82B83">
        <w:rPr>
          <w:sz w:val="28"/>
          <w:szCs w:val="28"/>
          <w:lang w:val="kk-KZ"/>
        </w:rPr>
        <w:t xml:space="preserve">жапырағы және </w:t>
      </w:r>
      <w:r w:rsidRPr="00D82B83">
        <w:rPr>
          <w:spacing w:val="12"/>
          <w:sz w:val="28"/>
          <w:szCs w:val="28"/>
          <w:lang w:val="kk-KZ"/>
        </w:rPr>
        <w:t xml:space="preserve">тамырымен </w:t>
      </w:r>
      <w:r w:rsidRPr="00D82B83">
        <w:rPr>
          <w:sz w:val="28"/>
          <w:szCs w:val="28"/>
          <w:lang w:val="kk-KZ"/>
        </w:rPr>
        <w:t>қатар түйнегі,</w:t>
      </w:r>
      <w:r w:rsidR="00DA7704">
        <w:rPr>
          <w:sz w:val="28"/>
          <w:szCs w:val="28"/>
          <w:lang w:val="kk-KZ"/>
        </w:rPr>
        <w:t xml:space="preserve"> </w:t>
      </w:r>
      <w:r w:rsidRPr="00D82B83">
        <w:rPr>
          <w:spacing w:val="10"/>
          <w:sz w:val="28"/>
          <w:szCs w:val="28"/>
          <w:lang w:val="kk-KZ"/>
        </w:rPr>
        <w:t>пиязшығы,</w:t>
      </w:r>
      <w:r w:rsidR="00DA7704">
        <w:rPr>
          <w:spacing w:val="10"/>
          <w:sz w:val="28"/>
          <w:szCs w:val="28"/>
          <w:lang w:val="kk-KZ"/>
        </w:rPr>
        <w:t xml:space="preserve"> </w:t>
      </w:r>
      <w:r w:rsidRPr="00D82B83">
        <w:rPr>
          <w:sz w:val="28"/>
          <w:szCs w:val="28"/>
          <w:lang w:val="kk-KZ"/>
        </w:rPr>
        <w:t>тамырсабағы,</w:t>
      </w:r>
      <w:r w:rsidR="00DA7704">
        <w:rPr>
          <w:sz w:val="28"/>
          <w:szCs w:val="28"/>
          <w:lang w:val="kk-KZ"/>
        </w:rPr>
        <w:t xml:space="preserve"> </w:t>
      </w:r>
      <w:r w:rsidRPr="00D82B83">
        <w:rPr>
          <w:spacing w:val="9"/>
          <w:sz w:val="28"/>
          <w:szCs w:val="28"/>
          <w:lang w:val="kk-KZ"/>
        </w:rPr>
        <w:t>мұртшалары</w:t>
      </w:r>
      <w:r w:rsidR="00DA7704">
        <w:rPr>
          <w:spacing w:val="9"/>
          <w:sz w:val="28"/>
          <w:szCs w:val="28"/>
          <w:lang w:val="kk-KZ"/>
        </w:rPr>
        <w:t xml:space="preserve"> </w:t>
      </w:r>
      <w:r w:rsidRPr="00D82B83">
        <w:rPr>
          <w:spacing w:val="12"/>
          <w:sz w:val="28"/>
          <w:szCs w:val="28"/>
          <w:lang w:val="kk-KZ"/>
        </w:rPr>
        <w:t>арқылы</w:t>
      </w:r>
      <w:r w:rsidR="00DA7704">
        <w:rPr>
          <w:spacing w:val="12"/>
          <w:sz w:val="28"/>
          <w:szCs w:val="28"/>
          <w:lang w:val="kk-KZ"/>
        </w:rPr>
        <w:t xml:space="preserve"> </w:t>
      </w:r>
      <w:r w:rsidRPr="00D82B83">
        <w:rPr>
          <w:sz w:val="28"/>
          <w:szCs w:val="28"/>
          <w:lang w:val="kk-KZ"/>
        </w:rPr>
        <w:t>да</w:t>
      </w:r>
      <w:r w:rsidR="00DA7704">
        <w:rPr>
          <w:sz w:val="28"/>
          <w:szCs w:val="28"/>
          <w:lang w:val="kk-KZ"/>
        </w:rPr>
        <w:t xml:space="preserve"> </w:t>
      </w:r>
      <w:r w:rsidRPr="00D82B83">
        <w:rPr>
          <w:sz w:val="28"/>
          <w:szCs w:val="28"/>
          <w:lang w:val="kk-KZ"/>
        </w:rPr>
        <w:t>вегетативтік</w:t>
      </w:r>
      <w:r w:rsidR="00DA7704">
        <w:rPr>
          <w:sz w:val="28"/>
          <w:szCs w:val="28"/>
          <w:lang w:val="kk-KZ"/>
        </w:rPr>
        <w:t xml:space="preserve"> </w:t>
      </w:r>
      <w:r w:rsidRPr="00D82B83">
        <w:rPr>
          <w:spacing w:val="10"/>
          <w:sz w:val="28"/>
          <w:szCs w:val="28"/>
          <w:lang w:val="kk-KZ"/>
        </w:rPr>
        <w:t>жолмен</w:t>
      </w:r>
      <w:r w:rsidR="00DA7704">
        <w:rPr>
          <w:spacing w:val="10"/>
          <w:sz w:val="28"/>
          <w:szCs w:val="28"/>
          <w:lang w:val="kk-KZ"/>
        </w:rPr>
        <w:t xml:space="preserve"> </w:t>
      </w:r>
      <w:r w:rsidR="00DA7704">
        <w:rPr>
          <w:sz w:val="28"/>
          <w:szCs w:val="28"/>
          <w:lang w:val="kk-KZ"/>
        </w:rPr>
        <w:t>кө</w:t>
      </w:r>
      <w:r w:rsidRPr="00D82B83">
        <w:rPr>
          <w:sz w:val="28"/>
          <w:szCs w:val="28"/>
          <w:lang w:val="kk-KZ"/>
        </w:rPr>
        <w:t>бейеді.</w:t>
      </w:r>
    </w:p>
    <w:p w:rsidR="00E617DB" w:rsidRPr="00D82B83" w:rsidRDefault="00E617DB" w:rsidP="00E617DB">
      <w:pPr>
        <w:pStyle w:val="a6"/>
        <w:spacing w:line="280" w:lineRule="exact"/>
        <w:ind w:firstLine="567"/>
        <w:rPr>
          <w:rFonts w:ascii="Times New Roman" w:hAnsi="Times New Roman"/>
          <w:szCs w:val="28"/>
          <w:lang w:val="kk-KZ"/>
        </w:rPr>
      </w:pPr>
      <w:r w:rsidRPr="00D82B83">
        <w:rPr>
          <w:rFonts w:ascii="Times New Roman" w:hAnsi="Times New Roman"/>
          <w:szCs w:val="28"/>
          <w:lang w:val="kk-KZ"/>
        </w:rPr>
        <w:t>Вегетативтік</w:t>
      </w:r>
      <w:r w:rsidR="00DA7704">
        <w:rPr>
          <w:rFonts w:ascii="Times New Roman" w:hAnsi="Times New Roman"/>
          <w:szCs w:val="28"/>
          <w:lang w:val="kk-KZ"/>
        </w:rPr>
        <w:t xml:space="preserve"> </w:t>
      </w:r>
      <w:r w:rsidRPr="00D82B83">
        <w:rPr>
          <w:rFonts w:ascii="Times New Roman" w:hAnsi="Times New Roman"/>
          <w:szCs w:val="28"/>
          <w:lang w:val="kk-KZ"/>
        </w:rPr>
        <w:t>көбеюдің</w:t>
      </w:r>
      <w:r w:rsidR="00DA7704">
        <w:rPr>
          <w:rFonts w:ascii="Times New Roman" w:hAnsi="Times New Roman"/>
          <w:szCs w:val="28"/>
          <w:lang w:val="kk-KZ"/>
        </w:rPr>
        <w:t xml:space="preserve"> </w:t>
      </w:r>
      <w:r w:rsidRPr="00D82B83">
        <w:rPr>
          <w:rFonts w:ascii="Times New Roman" w:hAnsi="Times New Roman"/>
          <w:szCs w:val="28"/>
          <w:lang w:val="kk-KZ"/>
        </w:rPr>
        <w:t>бір</w:t>
      </w:r>
      <w:r w:rsidR="00DA7704">
        <w:rPr>
          <w:rFonts w:ascii="Times New Roman" w:hAnsi="Times New Roman"/>
          <w:szCs w:val="28"/>
          <w:lang w:val="kk-KZ"/>
        </w:rPr>
        <w:t xml:space="preserve"> </w:t>
      </w:r>
      <w:r w:rsidRPr="00D82B83">
        <w:rPr>
          <w:rFonts w:ascii="Times New Roman" w:hAnsi="Times New Roman"/>
          <w:szCs w:val="28"/>
          <w:lang w:val="kk-KZ"/>
        </w:rPr>
        <w:t>ерекшелігі</w:t>
      </w:r>
      <w:r w:rsidR="00DA7704">
        <w:rPr>
          <w:rFonts w:ascii="Times New Roman" w:hAnsi="Times New Roman"/>
          <w:szCs w:val="28"/>
          <w:lang w:val="kk-KZ"/>
        </w:rPr>
        <w:t xml:space="preserve"> </w:t>
      </w:r>
      <w:r w:rsidRPr="00D82B83">
        <w:rPr>
          <w:rFonts w:ascii="Times New Roman" w:hAnsi="Times New Roman"/>
          <w:szCs w:val="28"/>
          <w:lang w:val="kk-KZ"/>
        </w:rPr>
        <w:t>мұнда</w:t>
      </w:r>
      <w:r w:rsidR="00DA7704">
        <w:rPr>
          <w:rFonts w:ascii="Times New Roman" w:hAnsi="Times New Roman"/>
          <w:szCs w:val="28"/>
          <w:lang w:val="kk-KZ"/>
        </w:rPr>
        <w:t xml:space="preserve"> </w:t>
      </w:r>
      <w:r w:rsidRPr="00D82B83">
        <w:rPr>
          <w:rFonts w:ascii="Times New Roman" w:hAnsi="Times New Roman"/>
          <w:spacing w:val="10"/>
          <w:szCs w:val="28"/>
          <w:lang w:val="kk-KZ"/>
        </w:rPr>
        <w:t>ұрпақтар</w:t>
      </w:r>
      <w:r w:rsidR="00DA7704">
        <w:rPr>
          <w:rFonts w:ascii="Times New Roman" w:hAnsi="Times New Roman"/>
          <w:spacing w:val="10"/>
          <w:szCs w:val="28"/>
          <w:lang w:val="kk-KZ"/>
        </w:rPr>
        <w:t xml:space="preserve"> </w:t>
      </w:r>
      <w:r w:rsidRPr="00D82B83">
        <w:rPr>
          <w:rFonts w:ascii="Times New Roman" w:hAnsi="Times New Roman"/>
          <w:szCs w:val="28"/>
          <w:lang w:val="kk-KZ"/>
        </w:rPr>
        <w:t xml:space="preserve">аналық </w:t>
      </w:r>
      <w:r w:rsidRPr="00D82B83">
        <w:rPr>
          <w:rFonts w:ascii="Times New Roman" w:hAnsi="Times New Roman"/>
          <w:spacing w:val="10"/>
          <w:szCs w:val="28"/>
          <w:lang w:val="kk-KZ"/>
        </w:rPr>
        <w:t xml:space="preserve">өсімдіктің </w:t>
      </w:r>
      <w:r w:rsidRPr="00D82B83">
        <w:rPr>
          <w:rFonts w:ascii="Times New Roman" w:hAnsi="Times New Roman"/>
          <w:spacing w:val="11"/>
          <w:szCs w:val="28"/>
          <w:lang w:val="kk-KZ"/>
        </w:rPr>
        <w:t xml:space="preserve">барлық </w:t>
      </w:r>
      <w:r w:rsidRPr="00D82B83">
        <w:rPr>
          <w:rFonts w:ascii="Times New Roman" w:hAnsi="Times New Roman"/>
          <w:szCs w:val="28"/>
          <w:lang w:val="kk-KZ"/>
        </w:rPr>
        <w:t xml:space="preserve">белгілерін, </w:t>
      </w:r>
      <w:r w:rsidRPr="00D82B83">
        <w:rPr>
          <w:rFonts w:ascii="Times New Roman" w:hAnsi="Times New Roman"/>
          <w:spacing w:val="10"/>
          <w:szCs w:val="28"/>
          <w:lang w:val="kk-KZ"/>
        </w:rPr>
        <w:t xml:space="preserve">қасиеттерін </w:t>
      </w:r>
      <w:r w:rsidRPr="00D82B83">
        <w:rPr>
          <w:rFonts w:ascii="Times New Roman" w:hAnsi="Times New Roman"/>
          <w:spacing w:val="14"/>
          <w:szCs w:val="28"/>
          <w:lang w:val="kk-KZ"/>
        </w:rPr>
        <w:t xml:space="preserve">толық </w:t>
      </w:r>
      <w:r w:rsidRPr="00D82B83">
        <w:rPr>
          <w:rFonts w:ascii="Times New Roman" w:hAnsi="Times New Roman"/>
          <w:spacing w:val="9"/>
          <w:szCs w:val="28"/>
          <w:lang w:val="kk-KZ"/>
        </w:rPr>
        <w:t>сақтайды.</w:t>
      </w:r>
      <w:r w:rsidR="00DA7704">
        <w:rPr>
          <w:rFonts w:ascii="Times New Roman" w:hAnsi="Times New Roman"/>
          <w:spacing w:val="9"/>
          <w:szCs w:val="28"/>
          <w:lang w:val="kk-KZ"/>
        </w:rPr>
        <w:t xml:space="preserve"> </w:t>
      </w:r>
      <w:r w:rsidRPr="00D82B83">
        <w:rPr>
          <w:rFonts w:ascii="Times New Roman" w:hAnsi="Times New Roman"/>
          <w:szCs w:val="28"/>
          <w:lang w:val="kk-KZ"/>
        </w:rPr>
        <w:t>Гүлді</w:t>
      </w:r>
      <w:r w:rsidR="00DA7704">
        <w:rPr>
          <w:rFonts w:ascii="Times New Roman" w:hAnsi="Times New Roman"/>
          <w:szCs w:val="28"/>
          <w:lang w:val="kk-KZ"/>
        </w:rPr>
        <w:t xml:space="preserve"> </w:t>
      </w:r>
      <w:r w:rsidRPr="00D82B83">
        <w:rPr>
          <w:rFonts w:ascii="Times New Roman" w:hAnsi="Times New Roman"/>
          <w:spacing w:val="13"/>
          <w:szCs w:val="28"/>
          <w:lang w:val="kk-KZ"/>
        </w:rPr>
        <w:t xml:space="preserve">өсімдіктердің </w:t>
      </w:r>
      <w:r w:rsidRPr="00D82B83">
        <w:rPr>
          <w:rFonts w:ascii="Times New Roman" w:hAnsi="Times New Roman"/>
          <w:spacing w:val="17"/>
          <w:szCs w:val="28"/>
          <w:lang w:val="kk-KZ"/>
        </w:rPr>
        <w:t>тұқымдарынан</w:t>
      </w:r>
      <w:r w:rsidR="00DA7704">
        <w:rPr>
          <w:rFonts w:ascii="Times New Roman" w:hAnsi="Times New Roman"/>
          <w:spacing w:val="17"/>
          <w:szCs w:val="28"/>
          <w:lang w:val="kk-KZ"/>
        </w:rPr>
        <w:t xml:space="preserve"> </w:t>
      </w:r>
      <w:r w:rsidRPr="00D82B83">
        <w:rPr>
          <w:rFonts w:ascii="Times New Roman" w:hAnsi="Times New Roman"/>
          <w:spacing w:val="12"/>
          <w:szCs w:val="28"/>
          <w:lang w:val="kk-KZ"/>
        </w:rPr>
        <w:t>алынған</w:t>
      </w:r>
      <w:r w:rsidR="00DA7704">
        <w:rPr>
          <w:rFonts w:ascii="Times New Roman" w:hAnsi="Times New Roman"/>
          <w:spacing w:val="12"/>
          <w:szCs w:val="28"/>
          <w:lang w:val="kk-KZ"/>
        </w:rPr>
        <w:t xml:space="preserve"> </w:t>
      </w:r>
      <w:r w:rsidRPr="00D82B83">
        <w:rPr>
          <w:rFonts w:ascii="Times New Roman" w:hAnsi="Times New Roman"/>
          <w:spacing w:val="16"/>
          <w:szCs w:val="28"/>
          <w:lang w:val="kk-KZ"/>
        </w:rPr>
        <w:t>ұрпақтар</w:t>
      </w:r>
      <w:r w:rsidR="00DA7704">
        <w:rPr>
          <w:rFonts w:ascii="Times New Roman" w:hAnsi="Times New Roman"/>
          <w:spacing w:val="16"/>
          <w:szCs w:val="28"/>
          <w:lang w:val="kk-KZ"/>
        </w:rPr>
        <w:t xml:space="preserve"> </w:t>
      </w:r>
      <w:r w:rsidRPr="00D82B83">
        <w:rPr>
          <w:rFonts w:ascii="Times New Roman" w:hAnsi="Times New Roman"/>
          <w:spacing w:val="16"/>
          <w:szCs w:val="28"/>
          <w:lang w:val="kk-KZ"/>
        </w:rPr>
        <w:t>аталық</w:t>
      </w:r>
      <w:r w:rsidR="00DA7704">
        <w:rPr>
          <w:rFonts w:ascii="Times New Roman" w:hAnsi="Times New Roman"/>
          <w:spacing w:val="16"/>
          <w:szCs w:val="28"/>
          <w:lang w:val="kk-KZ"/>
        </w:rPr>
        <w:t xml:space="preserve"> </w:t>
      </w:r>
      <w:r w:rsidRPr="00D82B83">
        <w:rPr>
          <w:rFonts w:ascii="Times New Roman" w:hAnsi="Times New Roman"/>
          <w:szCs w:val="28"/>
          <w:lang w:val="kk-KZ"/>
        </w:rPr>
        <w:t>және</w:t>
      </w:r>
      <w:r w:rsidR="00DA7704">
        <w:rPr>
          <w:rFonts w:ascii="Times New Roman" w:hAnsi="Times New Roman"/>
          <w:szCs w:val="28"/>
          <w:lang w:val="kk-KZ"/>
        </w:rPr>
        <w:t xml:space="preserve"> </w:t>
      </w:r>
      <w:r w:rsidRPr="00D82B83">
        <w:rPr>
          <w:rFonts w:ascii="Times New Roman" w:hAnsi="Times New Roman"/>
          <w:spacing w:val="13"/>
          <w:szCs w:val="28"/>
          <w:lang w:val="kk-KZ"/>
        </w:rPr>
        <w:t xml:space="preserve">аналық </w:t>
      </w:r>
      <w:r w:rsidRPr="00D82B83">
        <w:rPr>
          <w:rFonts w:ascii="Times New Roman" w:hAnsi="Times New Roman"/>
          <w:spacing w:val="9"/>
          <w:szCs w:val="28"/>
          <w:lang w:val="kk-KZ"/>
        </w:rPr>
        <w:t xml:space="preserve">организмдердің </w:t>
      </w:r>
      <w:r w:rsidRPr="00D82B83">
        <w:rPr>
          <w:rFonts w:ascii="Times New Roman" w:hAnsi="Times New Roman"/>
          <w:spacing w:val="10"/>
          <w:szCs w:val="28"/>
          <w:lang w:val="kk-KZ"/>
        </w:rPr>
        <w:lastRenderedPageBreak/>
        <w:t xml:space="preserve">қасиеттерін </w:t>
      </w:r>
      <w:r w:rsidRPr="00D82B83">
        <w:rPr>
          <w:rFonts w:ascii="Times New Roman" w:hAnsi="Times New Roman"/>
          <w:szCs w:val="28"/>
          <w:lang w:val="kk-KZ"/>
        </w:rPr>
        <w:t xml:space="preserve">және </w:t>
      </w:r>
      <w:r w:rsidRPr="00D82B83">
        <w:rPr>
          <w:rFonts w:ascii="Times New Roman" w:hAnsi="Times New Roman"/>
          <w:spacing w:val="19"/>
          <w:szCs w:val="28"/>
          <w:lang w:val="kk-KZ"/>
        </w:rPr>
        <w:t xml:space="preserve">белгілерін </w:t>
      </w:r>
      <w:r w:rsidRPr="00D82B83">
        <w:rPr>
          <w:rFonts w:ascii="Times New Roman" w:hAnsi="Times New Roman"/>
          <w:szCs w:val="28"/>
          <w:lang w:val="kk-KZ"/>
        </w:rPr>
        <w:t xml:space="preserve">кейде </w:t>
      </w:r>
      <w:r w:rsidRPr="00D82B83">
        <w:rPr>
          <w:rFonts w:ascii="Times New Roman" w:hAnsi="Times New Roman"/>
          <w:spacing w:val="13"/>
          <w:szCs w:val="28"/>
          <w:lang w:val="kk-KZ"/>
        </w:rPr>
        <w:t>толық</w:t>
      </w:r>
      <w:r w:rsidR="00DA7704">
        <w:rPr>
          <w:rFonts w:ascii="Times New Roman" w:hAnsi="Times New Roman"/>
          <w:spacing w:val="13"/>
          <w:szCs w:val="28"/>
          <w:lang w:val="kk-KZ"/>
        </w:rPr>
        <w:t xml:space="preserve"> </w:t>
      </w:r>
      <w:r w:rsidRPr="00D82B83">
        <w:rPr>
          <w:rFonts w:ascii="Times New Roman" w:hAnsi="Times New Roman"/>
          <w:spacing w:val="9"/>
          <w:szCs w:val="28"/>
          <w:lang w:val="kk-KZ"/>
        </w:rPr>
        <w:t xml:space="preserve">сақтамайды. </w:t>
      </w:r>
      <w:r w:rsidRPr="00D82B83">
        <w:rPr>
          <w:rFonts w:ascii="Times New Roman" w:hAnsi="Times New Roman"/>
          <w:spacing w:val="11"/>
          <w:szCs w:val="28"/>
          <w:lang w:val="kk-KZ"/>
        </w:rPr>
        <w:t xml:space="preserve">Сондықтан тұқым арқылы </w:t>
      </w:r>
      <w:r w:rsidRPr="00D82B83">
        <w:rPr>
          <w:rFonts w:ascii="Times New Roman" w:hAnsi="Times New Roman"/>
          <w:spacing w:val="14"/>
          <w:szCs w:val="28"/>
          <w:lang w:val="kk-KZ"/>
        </w:rPr>
        <w:t xml:space="preserve">ұрпақ </w:t>
      </w:r>
      <w:r w:rsidRPr="00D82B83">
        <w:rPr>
          <w:rFonts w:ascii="Times New Roman" w:hAnsi="Times New Roman"/>
          <w:szCs w:val="28"/>
          <w:lang w:val="kk-KZ"/>
        </w:rPr>
        <w:t>алғанда сорттардың</w:t>
      </w:r>
      <w:r w:rsidR="00DA7704">
        <w:rPr>
          <w:rFonts w:ascii="Times New Roman" w:hAnsi="Times New Roman"/>
          <w:szCs w:val="28"/>
          <w:lang w:val="kk-KZ"/>
        </w:rPr>
        <w:t xml:space="preserve"> </w:t>
      </w:r>
      <w:r w:rsidRPr="00D82B83">
        <w:rPr>
          <w:rFonts w:ascii="Times New Roman" w:hAnsi="Times New Roman"/>
          <w:szCs w:val="28"/>
          <w:lang w:val="kk-KZ"/>
        </w:rPr>
        <w:t>көптеген</w:t>
      </w:r>
      <w:r w:rsidR="00DA7704">
        <w:rPr>
          <w:rFonts w:ascii="Times New Roman" w:hAnsi="Times New Roman"/>
          <w:szCs w:val="28"/>
          <w:lang w:val="kk-KZ"/>
        </w:rPr>
        <w:t xml:space="preserve"> </w:t>
      </w:r>
      <w:r w:rsidRPr="00D82B83">
        <w:rPr>
          <w:rFonts w:ascii="Times New Roman" w:hAnsi="Times New Roman"/>
          <w:szCs w:val="28"/>
          <w:lang w:val="kk-KZ"/>
        </w:rPr>
        <w:t>бағалы</w:t>
      </w:r>
      <w:r w:rsidR="00DA7704">
        <w:rPr>
          <w:rFonts w:ascii="Times New Roman" w:hAnsi="Times New Roman"/>
          <w:szCs w:val="28"/>
          <w:lang w:val="kk-KZ"/>
        </w:rPr>
        <w:t xml:space="preserve"> </w:t>
      </w:r>
      <w:r w:rsidRPr="00D82B83">
        <w:rPr>
          <w:rFonts w:ascii="Times New Roman" w:hAnsi="Times New Roman"/>
          <w:spacing w:val="10"/>
          <w:szCs w:val="28"/>
          <w:lang w:val="kk-KZ"/>
        </w:rPr>
        <w:t xml:space="preserve">қасиеттері </w:t>
      </w:r>
      <w:r w:rsidRPr="00D82B83">
        <w:rPr>
          <w:rFonts w:ascii="Times New Roman" w:hAnsi="Times New Roman"/>
          <w:szCs w:val="28"/>
          <w:lang w:val="kk-KZ"/>
        </w:rPr>
        <w:t>жоғалады.</w:t>
      </w:r>
      <w:r w:rsidR="00DA7704">
        <w:rPr>
          <w:rFonts w:ascii="Times New Roman" w:hAnsi="Times New Roman"/>
          <w:szCs w:val="28"/>
          <w:lang w:val="kk-KZ"/>
        </w:rPr>
        <w:t xml:space="preserve"> </w:t>
      </w:r>
      <w:r w:rsidRPr="00D82B83">
        <w:rPr>
          <w:rFonts w:ascii="Times New Roman" w:hAnsi="Times New Roman"/>
          <w:spacing w:val="11"/>
          <w:szCs w:val="28"/>
          <w:lang w:val="kk-KZ"/>
        </w:rPr>
        <w:t xml:space="preserve">Осыған </w:t>
      </w:r>
      <w:r w:rsidRPr="00D82B83">
        <w:rPr>
          <w:rFonts w:ascii="Times New Roman" w:hAnsi="Times New Roman"/>
          <w:spacing w:val="9"/>
          <w:szCs w:val="28"/>
          <w:lang w:val="kk-KZ"/>
        </w:rPr>
        <w:t>байланысты</w:t>
      </w:r>
      <w:r w:rsidR="00DA7704">
        <w:rPr>
          <w:rFonts w:ascii="Times New Roman" w:hAnsi="Times New Roman"/>
          <w:spacing w:val="9"/>
          <w:szCs w:val="28"/>
          <w:lang w:val="kk-KZ"/>
        </w:rPr>
        <w:t xml:space="preserve"> </w:t>
      </w:r>
      <w:r w:rsidRPr="00D82B83">
        <w:rPr>
          <w:rFonts w:ascii="Times New Roman" w:hAnsi="Times New Roman"/>
          <w:szCs w:val="28"/>
          <w:lang w:val="kk-KZ"/>
        </w:rPr>
        <w:t>ауыл</w:t>
      </w:r>
      <w:r w:rsidRPr="00D82B83">
        <w:rPr>
          <w:rFonts w:ascii="Times New Roman" w:hAnsi="Times New Roman"/>
          <w:spacing w:val="16"/>
          <w:szCs w:val="28"/>
          <w:lang w:val="kk-KZ"/>
        </w:rPr>
        <w:t>шаруашылығында</w:t>
      </w:r>
      <w:r w:rsidR="00DA7704">
        <w:rPr>
          <w:rFonts w:ascii="Times New Roman" w:hAnsi="Times New Roman"/>
          <w:spacing w:val="16"/>
          <w:szCs w:val="28"/>
          <w:lang w:val="kk-KZ"/>
        </w:rPr>
        <w:t xml:space="preserve"> </w:t>
      </w:r>
      <w:r w:rsidRPr="00D82B83">
        <w:rPr>
          <w:rFonts w:ascii="Times New Roman" w:hAnsi="Times New Roman"/>
          <w:spacing w:val="13"/>
          <w:szCs w:val="28"/>
          <w:lang w:val="kk-KZ"/>
        </w:rPr>
        <w:t>әсіресе</w:t>
      </w:r>
      <w:r w:rsidR="00DA7704">
        <w:rPr>
          <w:rFonts w:ascii="Times New Roman" w:hAnsi="Times New Roman"/>
          <w:spacing w:val="13"/>
          <w:szCs w:val="28"/>
          <w:lang w:val="kk-KZ"/>
        </w:rPr>
        <w:t xml:space="preserve"> </w:t>
      </w:r>
      <w:r w:rsidRPr="00D82B83">
        <w:rPr>
          <w:rFonts w:ascii="Times New Roman" w:hAnsi="Times New Roman"/>
          <w:spacing w:val="10"/>
          <w:szCs w:val="28"/>
          <w:lang w:val="kk-KZ"/>
        </w:rPr>
        <w:t>жеміс</w:t>
      </w:r>
      <w:r w:rsidRPr="00D82B83">
        <w:rPr>
          <w:rFonts w:ascii="Times New Roman" w:hAnsi="Times New Roman"/>
          <w:spacing w:val="11"/>
          <w:szCs w:val="28"/>
          <w:lang w:val="kk-KZ"/>
        </w:rPr>
        <w:t xml:space="preserve"> және</w:t>
      </w:r>
      <w:r w:rsidR="00DA7704">
        <w:rPr>
          <w:rFonts w:ascii="Times New Roman" w:hAnsi="Times New Roman"/>
          <w:spacing w:val="11"/>
          <w:szCs w:val="28"/>
          <w:lang w:val="kk-KZ"/>
        </w:rPr>
        <w:t xml:space="preserve"> </w:t>
      </w:r>
      <w:r w:rsidRPr="00D82B83">
        <w:rPr>
          <w:rFonts w:ascii="Times New Roman" w:hAnsi="Times New Roman"/>
          <w:szCs w:val="28"/>
          <w:lang w:val="kk-KZ"/>
        </w:rPr>
        <w:t>гүл</w:t>
      </w:r>
      <w:r w:rsidR="00DA7704">
        <w:rPr>
          <w:rFonts w:ascii="Times New Roman" w:hAnsi="Times New Roman"/>
          <w:szCs w:val="28"/>
          <w:lang w:val="kk-KZ"/>
        </w:rPr>
        <w:t xml:space="preserve"> </w:t>
      </w:r>
      <w:r w:rsidRPr="00D82B83">
        <w:rPr>
          <w:rFonts w:ascii="Times New Roman" w:hAnsi="Times New Roman"/>
          <w:spacing w:val="15"/>
          <w:szCs w:val="28"/>
          <w:lang w:val="kk-KZ"/>
        </w:rPr>
        <w:t>шаруашылығында</w:t>
      </w:r>
      <w:r w:rsidR="00DA7704">
        <w:rPr>
          <w:rFonts w:ascii="Times New Roman" w:hAnsi="Times New Roman"/>
          <w:spacing w:val="15"/>
          <w:szCs w:val="28"/>
          <w:lang w:val="kk-KZ"/>
        </w:rPr>
        <w:t xml:space="preserve"> </w:t>
      </w:r>
      <w:r w:rsidRPr="00D82B83">
        <w:rPr>
          <w:rFonts w:ascii="Times New Roman" w:hAnsi="Times New Roman"/>
          <w:szCs w:val="28"/>
          <w:lang w:val="kk-KZ"/>
        </w:rPr>
        <w:t>вегетативтік</w:t>
      </w:r>
      <w:r w:rsidR="00DA7704">
        <w:rPr>
          <w:rFonts w:ascii="Times New Roman" w:hAnsi="Times New Roman"/>
          <w:szCs w:val="28"/>
          <w:lang w:val="kk-KZ"/>
        </w:rPr>
        <w:t xml:space="preserve"> </w:t>
      </w:r>
      <w:r w:rsidRPr="00D82B83">
        <w:rPr>
          <w:rFonts w:ascii="Times New Roman" w:hAnsi="Times New Roman"/>
          <w:spacing w:val="9"/>
          <w:szCs w:val="28"/>
          <w:lang w:val="kk-KZ"/>
        </w:rPr>
        <w:t>жолмен</w:t>
      </w:r>
      <w:r w:rsidR="00DA7704">
        <w:rPr>
          <w:rFonts w:ascii="Times New Roman" w:hAnsi="Times New Roman"/>
          <w:spacing w:val="9"/>
          <w:szCs w:val="28"/>
          <w:lang w:val="kk-KZ"/>
        </w:rPr>
        <w:t xml:space="preserve"> </w:t>
      </w:r>
      <w:r w:rsidRPr="00D82B83">
        <w:rPr>
          <w:rFonts w:ascii="Times New Roman" w:hAnsi="Times New Roman"/>
          <w:szCs w:val="28"/>
          <w:lang w:val="kk-KZ"/>
        </w:rPr>
        <w:t>көбейту</w:t>
      </w:r>
      <w:r w:rsidR="00DA7704">
        <w:rPr>
          <w:rFonts w:ascii="Times New Roman" w:hAnsi="Times New Roman"/>
          <w:szCs w:val="28"/>
          <w:lang w:val="kk-KZ"/>
        </w:rPr>
        <w:t xml:space="preserve"> </w:t>
      </w:r>
      <w:r w:rsidRPr="00D82B83">
        <w:rPr>
          <w:rFonts w:ascii="Times New Roman" w:hAnsi="Times New Roman"/>
          <w:szCs w:val="28"/>
          <w:lang w:val="kk-KZ"/>
        </w:rPr>
        <w:t>әдісі</w:t>
      </w:r>
      <w:r w:rsidR="00DA7704">
        <w:rPr>
          <w:rFonts w:ascii="Times New Roman" w:hAnsi="Times New Roman"/>
          <w:szCs w:val="28"/>
          <w:lang w:val="kk-KZ"/>
        </w:rPr>
        <w:t xml:space="preserve"> </w:t>
      </w:r>
      <w:r w:rsidRPr="00D82B83">
        <w:rPr>
          <w:rFonts w:ascii="Times New Roman" w:hAnsi="Times New Roman"/>
          <w:spacing w:val="10"/>
          <w:szCs w:val="28"/>
          <w:lang w:val="kk-KZ"/>
        </w:rPr>
        <w:t xml:space="preserve">кең </w:t>
      </w:r>
      <w:r w:rsidRPr="00D82B83">
        <w:rPr>
          <w:rFonts w:ascii="Times New Roman" w:hAnsi="Times New Roman"/>
          <w:szCs w:val="28"/>
          <w:lang w:val="kk-KZ"/>
        </w:rPr>
        <w:t>пайдаланылады.</w:t>
      </w:r>
    </w:p>
    <w:p w:rsidR="00E617DB" w:rsidRPr="00087A67" w:rsidRDefault="00E617DB" w:rsidP="00E617DB">
      <w:pPr>
        <w:pStyle w:val="a6"/>
        <w:spacing w:line="242" w:lineRule="auto"/>
        <w:ind w:left="118" w:right="180" w:firstLine="615"/>
        <w:rPr>
          <w:rFonts w:ascii="Times New Roman" w:hAnsi="Times New Roman"/>
          <w:szCs w:val="28"/>
          <w:lang w:val="kk-KZ"/>
        </w:rPr>
      </w:pPr>
      <w:r w:rsidRPr="00D82B83">
        <w:rPr>
          <w:rFonts w:ascii="Times New Roman" w:hAnsi="Times New Roman"/>
          <w:szCs w:val="28"/>
          <w:lang w:val="kk-KZ"/>
        </w:rPr>
        <w:t xml:space="preserve">Қазіргі кезде өсімдіктерді </w:t>
      </w:r>
      <w:r w:rsidRPr="00D82B83">
        <w:rPr>
          <w:rFonts w:ascii="Times New Roman" w:hAnsi="Times New Roman"/>
          <w:spacing w:val="10"/>
          <w:szCs w:val="28"/>
          <w:lang w:val="kk-KZ"/>
        </w:rPr>
        <w:t xml:space="preserve">оқшауланған </w:t>
      </w:r>
      <w:r w:rsidRPr="00D82B83">
        <w:rPr>
          <w:rFonts w:ascii="Times New Roman" w:hAnsi="Times New Roman"/>
          <w:szCs w:val="28"/>
          <w:lang w:val="kk-KZ"/>
        </w:rPr>
        <w:t>жасушалармен</w:t>
      </w:r>
      <w:r w:rsidR="00DA7704">
        <w:rPr>
          <w:rFonts w:ascii="Times New Roman" w:hAnsi="Times New Roman"/>
          <w:szCs w:val="28"/>
          <w:lang w:val="kk-KZ"/>
        </w:rPr>
        <w:t xml:space="preserve"> </w:t>
      </w:r>
      <w:r w:rsidRPr="00D82B83">
        <w:rPr>
          <w:rFonts w:ascii="Times New Roman" w:hAnsi="Times New Roman"/>
          <w:szCs w:val="28"/>
          <w:lang w:val="kk-KZ"/>
        </w:rPr>
        <w:t>ұлпаны</w:t>
      </w:r>
      <w:r w:rsidR="00DA7704">
        <w:rPr>
          <w:rFonts w:ascii="Times New Roman" w:hAnsi="Times New Roman"/>
          <w:szCs w:val="28"/>
          <w:lang w:val="kk-KZ"/>
        </w:rPr>
        <w:t xml:space="preserve"> </w:t>
      </w:r>
      <w:r w:rsidRPr="00D82B83">
        <w:rPr>
          <w:rFonts w:ascii="Times New Roman" w:hAnsi="Times New Roman"/>
          <w:spacing w:val="13"/>
          <w:szCs w:val="28"/>
          <w:lang w:val="kk-KZ"/>
        </w:rPr>
        <w:t>арнайы</w:t>
      </w:r>
      <w:r w:rsidR="00DA7704">
        <w:rPr>
          <w:rFonts w:ascii="Times New Roman" w:hAnsi="Times New Roman"/>
          <w:spacing w:val="13"/>
          <w:szCs w:val="28"/>
          <w:lang w:val="kk-KZ"/>
        </w:rPr>
        <w:t xml:space="preserve"> </w:t>
      </w:r>
      <w:r w:rsidRPr="00D82B83">
        <w:rPr>
          <w:rFonts w:ascii="Times New Roman" w:hAnsi="Times New Roman"/>
          <w:spacing w:val="9"/>
          <w:szCs w:val="28"/>
          <w:lang w:val="kk-KZ"/>
        </w:rPr>
        <w:t>ортада</w:t>
      </w:r>
      <w:r w:rsidR="00DA7704">
        <w:rPr>
          <w:rFonts w:ascii="Times New Roman" w:hAnsi="Times New Roman"/>
          <w:spacing w:val="9"/>
          <w:szCs w:val="28"/>
          <w:lang w:val="kk-KZ"/>
        </w:rPr>
        <w:t xml:space="preserve"> </w:t>
      </w:r>
      <w:r w:rsidRPr="00D82B83">
        <w:rPr>
          <w:rFonts w:ascii="Times New Roman" w:hAnsi="Times New Roman"/>
          <w:spacing w:val="11"/>
          <w:szCs w:val="28"/>
          <w:lang w:val="kk-KZ"/>
        </w:rPr>
        <w:t>ғылыми</w:t>
      </w:r>
      <w:r w:rsidRPr="00D82B83">
        <w:rPr>
          <w:rFonts w:ascii="Times New Roman" w:hAnsi="Times New Roman"/>
          <w:szCs w:val="28"/>
          <w:lang w:val="kk-KZ"/>
        </w:rPr>
        <w:t>-зерттеу</w:t>
      </w:r>
      <w:r w:rsidR="00DA7704">
        <w:rPr>
          <w:rFonts w:ascii="Times New Roman" w:hAnsi="Times New Roman"/>
          <w:szCs w:val="28"/>
          <w:lang w:val="kk-KZ"/>
        </w:rPr>
        <w:t xml:space="preserve"> </w:t>
      </w:r>
      <w:r w:rsidRPr="00D82B83">
        <w:rPr>
          <w:rFonts w:ascii="Times New Roman" w:hAnsi="Times New Roman"/>
          <w:spacing w:val="12"/>
          <w:szCs w:val="28"/>
          <w:lang w:val="kk-KZ"/>
        </w:rPr>
        <w:t>және</w:t>
      </w:r>
      <w:r w:rsidR="00DA7704">
        <w:rPr>
          <w:rFonts w:ascii="Times New Roman" w:hAnsi="Times New Roman"/>
          <w:spacing w:val="12"/>
          <w:szCs w:val="28"/>
          <w:lang w:val="kk-KZ"/>
        </w:rPr>
        <w:t xml:space="preserve"> </w:t>
      </w:r>
      <w:r w:rsidRPr="00D82B83">
        <w:rPr>
          <w:rFonts w:ascii="Times New Roman" w:hAnsi="Times New Roman"/>
          <w:spacing w:val="14"/>
          <w:szCs w:val="28"/>
          <w:lang w:val="kk-KZ"/>
        </w:rPr>
        <w:t>шаруашылық</w:t>
      </w:r>
      <w:r w:rsidR="00DA7704">
        <w:rPr>
          <w:rFonts w:ascii="Times New Roman" w:hAnsi="Times New Roman"/>
          <w:spacing w:val="14"/>
          <w:szCs w:val="28"/>
          <w:lang w:val="kk-KZ"/>
        </w:rPr>
        <w:t xml:space="preserve"> </w:t>
      </w:r>
      <w:r w:rsidRPr="00D82B83">
        <w:rPr>
          <w:rFonts w:ascii="Times New Roman" w:hAnsi="Times New Roman"/>
          <w:spacing w:val="10"/>
          <w:szCs w:val="28"/>
          <w:lang w:val="kk-KZ"/>
        </w:rPr>
        <w:t>мақсатта</w:t>
      </w:r>
      <w:r w:rsidR="00DA7704">
        <w:rPr>
          <w:rFonts w:ascii="Times New Roman" w:hAnsi="Times New Roman"/>
          <w:spacing w:val="10"/>
          <w:szCs w:val="28"/>
          <w:lang w:val="kk-KZ"/>
        </w:rPr>
        <w:t xml:space="preserve"> </w:t>
      </w:r>
      <w:r w:rsidRPr="00D82B83">
        <w:rPr>
          <w:rFonts w:ascii="Times New Roman" w:hAnsi="Times New Roman"/>
          <w:spacing w:val="9"/>
          <w:szCs w:val="28"/>
          <w:lang w:val="kk-KZ"/>
        </w:rPr>
        <w:t>өсірудің</w:t>
      </w:r>
      <w:r w:rsidR="00DA7704">
        <w:rPr>
          <w:rFonts w:ascii="Times New Roman" w:hAnsi="Times New Roman"/>
          <w:spacing w:val="9"/>
          <w:szCs w:val="28"/>
          <w:lang w:val="kk-KZ"/>
        </w:rPr>
        <w:t xml:space="preserve"> </w:t>
      </w:r>
      <w:r w:rsidRPr="00D82B83">
        <w:rPr>
          <w:rFonts w:ascii="Times New Roman" w:hAnsi="Times New Roman"/>
          <w:spacing w:val="10"/>
          <w:szCs w:val="28"/>
          <w:lang w:val="kk-KZ"/>
        </w:rPr>
        <w:t>маңызы</w:t>
      </w:r>
      <w:r w:rsidR="00DA7704">
        <w:rPr>
          <w:rFonts w:ascii="Times New Roman" w:hAnsi="Times New Roman"/>
          <w:spacing w:val="10"/>
          <w:szCs w:val="28"/>
          <w:lang w:val="kk-KZ"/>
        </w:rPr>
        <w:t xml:space="preserve"> </w:t>
      </w:r>
      <w:r w:rsidRPr="00D82B83">
        <w:rPr>
          <w:rFonts w:ascii="Times New Roman" w:hAnsi="Times New Roman"/>
          <w:szCs w:val="28"/>
          <w:lang w:val="kk-KZ"/>
        </w:rPr>
        <w:t>зор.</w:t>
      </w:r>
      <w:r w:rsidR="00DA7704">
        <w:rPr>
          <w:rFonts w:ascii="Times New Roman" w:hAnsi="Times New Roman"/>
          <w:szCs w:val="28"/>
          <w:lang w:val="kk-KZ"/>
        </w:rPr>
        <w:t xml:space="preserve"> </w:t>
      </w:r>
      <w:r w:rsidRPr="00087A67">
        <w:rPr>
          <w:rFonts w:ascii="Times New Roman" w:hAnsi="Times New Roman"/>
          <w:spacing w:val="9"/>
          <w:szCs w:val="28"/>
          <w:lang w:val="kk-KZ"/>
        </w:rPr>
        <w:t>Бұл</w:t>
      </w:r>
      <w:r w:rsidR="00DA7704">
        <w:rPr>
          <w:rFonts w:ascii="Times New Roman" w:hAnsi="Times New Roman"/>
          <w:spacing w:val="9"/>
          <w:szCs w:val="28"/>
          <w:lang w:val="kk-KZ"/>
        </w:rPr>
        <w:t xml:space="preserve"> </w:t>
      </w:r>
      <w:r w:rsidRPr="00087A67">
        <w:rPr>
          <w:rFonts w:ascii="Times New Roman" w:hAnsi="Times New Roman"/>
          <w:szCs w:val="28"/>
          <w:lang w:val="kk-KZ"/>
        </w:rPr>
        <w:t>әдіспен</w:t>
      </w:r>
      <w:r w:rsidR="00DA7704">
        <w:rPr>
          <w:rFonts w:ascii="Times New Roman" w:hAnsi="Times New Roman"/>
          <w:szCs w:val="28"/>
          <w:lang w:val="kk-KZ"/>
        </w:rPr>
        <w:t xml:space="preserve"> </w:t>
      </w:r>
      <w:r w:rsidRPr="00087A67">
        <w:rPr>
          <w:rFonts w:ascii="Times New Roman" w:hAnsi="Times New Roman"/>
          <w:szCs w:val="28"/>
          <w:lang w:val="kk-KZ"/>
        </w:rPr>
        <w:t>көбейтудің</w:t>
      </w:r>
      <w:r w:rsidR="00DA7704">
        <w:rPr>
          <w:rFonts w:ascii="Times New Roman" w:hAnsi="Times New Roman"/>
          <w:szCs w:val="28"/>
          <w:lang w:val="kk-KZ"/>
        </w:rPr>
        <w:t xml:space="preserve"> </w:t>
      </w:r>
      <w:r w:rsidRPr="00087A67">
        <w:rPr>
          <w:rFonts w:ascii="Times New Roman" w:hAnsi="Times New Roman"/>
          <w:szCs w:val="28"/>
          <w:lang w:val="kk-KZ"/>
        </w:rPr>
        <w:t>негізгі</w:t>
      </w:r>
      <w:r w:rsidR="00DA7704">
        <w:rPr>
          <w:rFonts w:ascii="Times New Roman" w:hAnsi="Times New Roman"/>
          <w:szCs w:val="28"/>
          <w:lang w:val="kk-KZ"/>
        </w:rPr>
        <w:t xml:space="preserve"> </w:t>
      </w:r>
      <w:r w:rsidRPr="00087A67">
        <w:rPr>
          <w:rFonts w:ascii="Times New Roman" w:hAnsi="Times New Roman"/>
          <w:szCs w:val="28"/>
          <w:lang w:val="kk-KZ"/>
        </w:rPr>
        <w:t>екі</w:t>
      </w:r>
      <w:r w:rsidR="00DA7704">
        <w:rPr>
          <w:rFonts w:ascii="Times New Roman" w:hAnsi="Times New Roman"/>
          <w:szCs w:val="28"/>
          <w:lang w:val="kk-KZ"/>
        </w:rPr>
        <w:t xml:space="preserve"> </w:t>
      </w:r>
      <w:r w:rsidRPr="00087A67">
        <w:rPr>
          <w:rFonts w:ascii="Times New Roman" w:hAnsi="Times New Roman"/>
          <w:szCs w:val="28"/>
          <w:lang w:val="kk-KZ"/>
        </w:rPr>
        <w:t>жолы</w:t>
      </w:r>
      <w:r w:rsidR="00DA7704">
        <w:rPr>
          <w:rFonts w:ascii="Times New Roman" w:hAnsi="Times New Roman"/>
          <w:szCs w:val="28"/>
          <w:lang w:val="kk-KZ"/>
        </w:rPr>
        <w:t xml:space="preserve"> </w:t>
      </w:r>
      <w:r w:rsidRPr="00087A67">
        <w:rPr>
          <w:rFonts w:ascii="Times New Roman" w:hAnsi="Times New Roman"/>
          <w:szCs w:val="28"/>
          <w:lang w:val="kk-KZ"/>
        </w:rPr>
        <w:t>бар:</w:t>
      </w:r>
    </w:p>
    <w:p w:rsidR="00E617DB" w:rsidRPr="00DA7704" w:rsidRDefault="00E617DB" w:rsidP="005A4D3A">
      <w:pPr>
        <w:pStyle w:val="af2"/>
        <w:widowControl w:val="0"/>
        <w:numPr>
          <w:ilvl w:val="1"/>
          <w:numId w:val="7"/>
        </w:numPr>
        <w:tabs>
          <w:tab w:val="left" w:pos="426"/>
          <w:tab w:val="left" w:pos="851"/>
        </w:tabs>
        <w:autoSpaceDE w:val="0"/>
        <w:autoSpaceDN w:val="0"/>
        <w:spacing w:line="235" w:lineRule="auto"/>
        <w:ind w:left="0" w:right="191" w:firstLine="567"/>
        <w:contextualSpacing w:val="0"/>
        <w:jc w:val="both"/>
        <w:rPr>
          <w:sz w:val="28"/>
          <w:szCs w:val="28"/>
          <w:lang w:val="kk-KZ"/>
        </w:rPr>
      </w:pPr>
      <w:r w:rsidRPr="00DA7704">
        <w:rPr>
          <w:sz w:val="28"/>
          <w:szCs w:val="28"/>
          <w:lang w:val="kk-KZ"/>
        </w:rPr>
        <w:t>Ө</w:t>
      </w:r>
      <w:r w:rsidRPr="00DA7704">
        <w:rPr>
          <w:spacing w:val="14"/>
          <w:sz w:val="28"/>
          <w:szCs w:val="28"/>
          <w:lang w:val="kk-KZ"/>
        </w:rPr>
        <w:t>сім</w:t>
      </w:r>
      <w:r w:rsidRPr="00DA7704">
        <w:rPr>
          <w:sz w:val="28"/>
          <w:szCs w:val="28"/>
          <w:lang w:val="kk-KZ"/>
        </w:rPr>
        <w:t>д</w:t>
      </w:r>
      <w:r w:rsidRPr="00DA7704">
        <w:rPr>
          <w:spacing w:val="21"/>
          <w:sz w:val="28"/>
          <w:szCs w:val="28"/>
          <w:lang w:val="kk-KZ"/>
        </w:rPr>
        <w:t xml:space="preserve">іктегі </w:t>
      </w:r>
      <w:r w:rsidRPr="00DA7704">
        <w:rPr>
          <w:spacing w:val="16"/>
          <w:sz w:val="28"/>
          <w:szCs w:val="28"/>
          <w:lang w:val="kk-KZ"/>
        </w:rPr>
        <w:t>бар</w:t>
      </w:r>
      <w:r w:rsidR="00DA7704">
        <w:rPr>
          <w:spacing w:val="16"/>
          <w:sz w:val="28"/>
          <w:szCs w:val="28"/>
          <w:lang w:val="kk-KZ"/>
        </w:rPr>
        <w:t xml:space="preserve"> </w:t>
      </w:r>
      <w:r w:rsidRPr="00DA7704">
        <w:rPr>
          <w:spacing w:val="22"/>
          <w:sz w:val="28"/>
          <w:szCs w:val="28"/>
          <w:lang w:val="kk-KZ"/>
        </w:rPr>
        <w:t>дайы</w:t>
      </w:r>
      <w:r w:rsidRPr="00DA7704">
        <w:rPr>
          <w:sz w:val="28"/>
          <w:szCs w:val="28"/>
          <w:lang w:val="kk-KZ"/>
        </w:rPr>
        <w:t>н м</w:t>
      </w:r>
      <w:r w:rsidRPr="00DA7704">
        <w:rPr>
          <w:spacing w:val="19"/>
          <w:sz w:val="28"/>
          <w:szCs w:val="28"/>
          <w:lang w:val="kk-KZ"/>
        </w:rPr>
        <w:t>ери</w:t>
      </w:r>
      <w:r w:rsidRPr="00DA7704">
        <w:rPr>
          <w:spacing w:val="21"/>
          <w:sz w:val="28"/>
          <w:szCs w:val="28"/>
          <w:lang w:val="kk-KZ"/>
        </w:rPr>
        <w:t>стем</w:t>
      </w:r>
      <w:r w:rsidRPr="00DA7704">
        <w:rPr>
          <w:spacing w:val="24"/>
          <w:sz w:val="28"/>
          <w:szCs w:val="28"/>
          <w:lang w:val="kk-KZ"/>
        </w:rPr>
        <w:t>алард</w:t>
      </w:r>
      <w:r w:rsidRPr="00DA7704">
        <w:rPr>
          <w:sz w:val="28"/>
          <w:szCs w:val="28"/>
          <w:lang w:val="kk-KZ"/>
        </w:rPr>
        <w:t>ың</w:t>
      </w:r>
      <w:r w:rsidR="00DA7704">
        <w:rPr>
          <w:sz w:val="28"/>
          <w:szCs w:val="28"/>
          <w:lang w:val="kk-KZ"/>
        </w:rPr>
        <w:t xml:space="preserve"> </w:t>
      </w:r>
      <w:r w:rsidRPr="00DA7704">
        <w:rPr>
          <w:spacing w:val="19"/>
          <w:sz w:val="28"/>
          <w:szCs w:val="28"/>
          <w:lang w:val="kk-KZ"/>
        </w:rPr>
        <w:t>дамуы</w:t>
      </w:r>
      <w:r w:rsidRPr="00DA7704">
        <w:rPr>
          <w:sz w:val="28"/>
          <w:szCs w:val="28"/>
          <w:lang w:val="kk-KZ"/>
        </w:rPr>
        <w:t>н</w:t>
      </w:r>
      <w:r w:rsidR="00DA7704">
        <w:rPr>
          <w:sz w:val="28"/>
          <w:szCs w:val="28"/>
          <w:lang w:val="kk-KZ"/>
        </w:rPr>
        <w:t xml:space="preserve"> </w:t>
      </w:r>
      <w:r w:rsidRPr="00DA7704">
        <w:rPr>
          <w:sz w:val="28"/>
          <w:szCs w:val="28"/>
          <w:lang w:val="kk-KZ"/>
        </w:rPr>
        <w:t>жылдамдатып,</w:t>
      </w:r>
      <w:r w:rsidR="00DA7704">
        <w:rPr>
          <w:sz w:val="28"/>
          <w:szCs w:val="28"/>
          <w:lang w:val="kk-KZ"/>
        </w:rPr>
        <w:t xml:space="preserve"> </w:t>
      </w:r>
      <w:r w:rsidRPr="00DA7704">
        <w:rPr>
          <w:sz w:val="28"/>
          <w:szCs w:val="28"/>
          <w:lang w:val="kk-KZ"/>
        </w:rPr>
        <w:t>күшейту;</w:t>
      </w:r>
    </w:p>
    <w:p w:rsidR="00E617DB" w:rsidRPr="00DA7704" w:rsidRDefault="00E617DB" w:rsidP="005A4D3A">
      <w:pPr>
        <w:pStyle w:val="af2"/>
        <w:widowControl w:val="0"/>
        <w:numPr>
          <w:ilvl w:val="1"/>
          <w:numId w:val="7"/>
        </w:numPr>
        <w:tabs>
          <w:tab w:val="left" w:pos="426"/>
          <w:tab w:val="left" w:pos="686"/>
          <w:tab w:val="left" w:pos="851"/>
        </w:tabs>
        <w:autoSpaceDE w:val="0"/>
        <w:autoSpaceDN w:val="0"/>
        <w:spacing w:line="242" w:lineRule="auto"/>
        <w:ind w:left="0" w:right="167" w:firstLine="567"/>
        <w:contextualSpacing w:val="0"/>
        <w:jc w:val="both"/>
        <w:rPr>
          <w:sz w:val="28"/>
          <w:szCs w:val="28"/>
          <w:lang w:val="kk-KZ"/>
        </w:rPr>
      </w:pPr>
      <w:r w:rsidRPr="00DA7704">
        <w:rPr>
          <w:spacing w:val="13"/>
          <w:sz w:val="28"/>
          <w:szCs w:val="28"/>
          <w:lang w:val="kk-KZ"/>
        </w:rPr>
        <w:t xml:space="preserve">Жеке </w:t>
      </w:r>
      <w:r w:rsidRPr="00DA7704">
        <w:rPr>
          <w:sz w:val="28"/>
          <w:szCs w:val="28"/>
          <w:lang w:val="kk-KZ"/>
        </w:rPr>
        <w:t xml:space="preserve">жасушалар </w:t>
      </w:r>
      <w:r w:rsidRPr="00DA7704">
        <w:rPr>
          <w:spacing w:val="10"/>
          <w:sz w:val="28"/>
          <w:szCs w:val="28"/>
          <w:lang w:val="kk-KZ"/>
        </w:rPr>
        <w:t xml:space="preserve">мен </w:t>
      </w:r>
      <w:r w:rsidRPr="00DA7704">
        <w:rPr>
          <w:spacing w:val="9"/>
          <w:sz w:val="28"/>
          <w:szCs w:val="28"/>
          <w:lang w:val="kk-KZ"/>
        </w:rPr>
        <w:t xml:space="preserve">ұлпалардан </w:t>
      </w:r>
      <w:r w:rsidRPr="00DA7704">
        <w:rPr>
          <w:spacing w:val="10"/>
          <w:sz w:val="28"/>
          <w:szCs w:val="28"/>
          <w:lang w:val="kk-KZ"/>
        </w:rPr>
        <w:t xml:space="preserve">алынған </w:t>
      </w:r>
      <w:r w:rsidRPr="00DA7704">
        <w:rPr>
          <w:spacing w:val="9"/>
          <w:sz w:val="28"/>
          <w:szCs w:val="28"/>
          <w:lang w:val="kk-KZ"/>
        </w:rPr>
        <w:t>эксплантанттардан</w:t>
      </w:r>
      <w:r w:rsidR="00DA7704">
        <w:rPr>
          <w:spacing w:val="9"/>
          <w:sz w:val="28"/>
          <w:szCs w:val="28"/>
          <w:lang w:val="kk-KZ"/>
        </w:rPr>
        <w:t xml:space="preserve"> </w:t>
      </w:r>
      <w:r w:rsidRPr="00DA7704">
        <w:rPr>
          <w:sz w:val="28"/>
          <w:szCs w:val="28"/>
          <w:lang w:val="kk-KZ"/>
        </w:rPr>
        <w:t>жаңа</w:t>
      </w:r>
      <w:r w:rsidR="00DA7704">
        <w:rPr>
          <w:sz w:val="28"/>
          <w:szCs w:val="28"/>
          <w:lang w:val="kk-KZ"/>
        </w:rPr>
        <w:t xml:space="preserve"> </w:t>
      </w:r>
      <w:r w:rsidRPr="00DA7704">
        <w:rPr>
          <w:sz w:val="28"/>
          <w:szCs w:val="28"/>
          <w:lang w:val="kk-KZ"/>
        </w:rPr>
        <w:t>бүршіктер</w:t>
      </w:r>
      <w:r w:rsidR="00DA7704">
        <w:rPr>
          <w:sz w:val="28"/>
          <w:szCs w:val="28"/>
          <w:lang w:val="kk-KZ"/>
        </w:rPr>
        <w:t xml:space="preserve"> </w:t>
      </w:r>
      <w:r w:rsidRPr="00DA7704">
        <w:rPr>
          <w:sz w:val="28"/>
          <w:szCs w:val="28"/>
          <w:lang w:val="kk-KZ"/>
        </w:rPr>
        <w:t>немесе</w:t>
      </w:r>
      <w:r w:rsidR="00DA7704">
        <w:rPr>
          <w:sz w:val="28"/>
          <w:szCs w:val="28"/>
          <w:lang w:val="kk-KZ"/>
        </w:rPr>
        <w:t xml:space="preserve"> </w:t>
      </w:r>
      <w:r w:rsidRPr="00DA7704">
        <w:rPr>
          <w:spacing w:val="13"/>
          <w:sz w:val="28"/>
          <w:szCs w:val="28"/>
          <w:lang w:val="kk-KZ"/>
        </w:rPr>
        <w:t>соматикалық</w:t>
      </w:r>
      <w:r w:rsidR="00DA7704">
        <w:rPr>
          <w:spacing w:val="13"/>
          <w:sz w:val="28"/>
          <w:szCs w:val="28"/>
          <w:lang w:val="kk-KZ"/>
        </w:rPr>
        <w:t xml:space="preserve"> </w:t>
      </w:r>
      <w:r w:rsidRPr="00DA7704">
        <w:rPr>
          <w:spacing w:val="9"/>
          <w:sz w:val="28"/>
          <w:szCs w:val="28"/>
          <w:lang w:val="kk-KZ"/>
        </w:rPr>
        <w:t>ұрықтар</w:t>
      </w:r>
      <w:r w:rsidR="00DA7704">
        <w:rPr>
          <w:spacing w:val="9"/>
          <w:sz w:val="28"/>
          <w:szCs w:val="28"/>
          <w:lang w:val="kk-KZ"/>
        </w:rPr>
        <w:t xml:space="preserve"> </w:t>
      </w:r>
      <w:r w:rsidRPr="00DA7704">
        <w:rPr>
          <w:sz w:val="28"/>
          <w:szCs w:val="28"/>
          <w:lang w:val="kk-KZ"/>
        </w:rPr>
        <w:t>алу.</w:t>
      </w:r>
    </w:p>
    <w:p w:rsidR="00E617DB" w:rsidRPr="00D82B83" w:rsidRDefault="00E617DB" w:rsidP="00E617DB">
      <w:pPr>
        <w:ind w:firstLine="708"/>
        <w:jc w:val="both"/>
        <w:rPr>
          <w:sz w:val="28"/>
          <w:szCs w:val="28"/>
          <w:lang w:val="kk-KZ"/>
        </w:rPr>
      </w:pPr>
      <w:bookmarkStart w:id="0" w:name="_bookmark72"/>
      <w:bookmarkEnd w:id="0"/>
      <w:r w:rsidRPr="00D82B83">
        <w:rPr>
          <w:sz w:val="28"/>
          <w:szCs w:val="28"/>
          <w:lang w:val="kk-KZ"/>
        </w:rPr>
        <w:t>Жыныссыз</w:t>
      </w:r>
      <w:r w:rsidR="00DA7704">
        <w:rPr>
          <w:sz w:val="28"/>
          <w:szCs w:val="28"/>
          <w:lang w:val="kk-KZ"/>
        </w:rPr>
        <w:t xml:space="preserve"> </w:t>
      </w:r>
      <w:r w:rsidRPr="00D82B83">
        <w:rPr>
          <w:sz w:val="28"/>
          <w:szCs w:val="28"/>
          <w:lang w:val="kk-KZ"/>
        </w:rPr>
        <w:t xml:space="preserve">көбею. </w:t>
      </w:r>
      <w:r w:rsidRPr="00D82B83">
        <w:rPr>
          <w:spacing w:val="17"/>
          <w:sz w:val="28"/>
          <w:szCs w:val="28"/>
          <w:lang w:val="kk-KZ"/>
        </w:rPr>
        <w:t>Аталық</w:t>
      </w:r>
      <w:r w:rsidR="00DA7704">
        <w:rPr>
          <w:spacing w:val="17"/>
          <w:sz w:val="28"/>
          <w:szCs w:val="28"/>
          <w:lang w:val="kk-KZ"/>
        </w:rPr>
        <w:t xml:space="preserve"> </w:t>
      </w:r>
      <w:r w:rsidRPr="00D82B83">
        <w:rPr>
          <w:spacing w:val="14"/>
          <w:sz w:val="28"/>
          <w:szCs w:val="28"/>
          <w:lang w:val="kk-KZ"/>
        </w:rPr>
        <w:t>және</w:t>
      </w:r>
      <w:r w:rsidR="00DA7704">
        <w:rPr>
          <w:spacing w:val="14"/>
          <w:sz w:val="28"/>
          <w:szCs w:val="28"/>
          <w:lang w:val="kk-KZ"/>
        </w:rPr>
        <w:t xml:space="preserve"> </w:t>
      </w:r>
      <w:r w:rsidRPr="00D82B83">
        <w:rPr>
          <w:spacing w:val="20"/>
          <w:sz w:val="28"/>
          <w:szCs w:val="28"/>
          <w:lang w:val="kk-KZ"/>
        </w:rPr>
        <w:t xml:space="preserve">аналық </w:t>
      </w:r>
      <w:r w:rsidRPr="00D82B83">
        <w:rPr>
          <w:spacing w:val="17"/>
          <w:sz w:val="28"/>
          <w:szCs w:val="28"/>
          <w:lang w:val="kk-KZ"/>
        </w:rPr>
        <w:t>ағзалардың</w:t>
      </w:r>
      <w:r w:rsidR="00DA7704">
        <w:rPr>
          <w:spacing w:val="17"/>
          <w:sz w:val="28"/>
          <w:szCs w:val="28"/>
          <w:lang w:val="kk-KZ"/>
        </w:rPr>
        <w:t xml:space="preserve"> </w:t>
      </w:r>
      <w:r w:rsidRPr="00D82B83">
        <w:rPr>
          <w:spacing w:val="14"/>
          <w:sz w:val="28"/>
          <w:szCs w:val="28"/>
          <w:lang w:val="kk-KZ"/>
        </w:rPr>
        <w:t>жасушалары</w:t>
      </w:r>
      <w:r w:rsidR="00DA7704">
        <w:rPr>
          <w:spacing w:val="14"/>
          <w:sz w:val="28"/>
          <w:szCs w:val="28"/>
          <w:lang w:val="kk-KZ"/>
        </w:rPr>
        <w:t xml:space="preserve"> </w:t>
      </w:r>
      <w:r w:rsidRPr="00D82B83">
        <w:rPr>
          <w:spacing w:val="10"/>
          <w:sz w:val="28"/>
          <w:szCs w:val="28"/>
          <w:lang w:val="kk-KZ"/>
        </w:rPr>
        <w:t>өзара</w:t>
      </w:r>
      <w:r w:rsidR="00DA7704">
        <w:rPr>
          <w:spacing w:val="10"/>
          <w:sz w:val="28"/>
          <w:szCs w:val="28"/>
          <w:lang w:val="kk-KZ"/>
        </w:rPr>
        <w:t xml:space="preserve"> </w:t>
      </w:r>
      <w:r w:rsidRPr="00D82B83">
        <w:rPr>
          <w:spacing w:val="16"/>
          <w:sz w:val="28"/>
          <w:szCs w:val="28"/>
          <w:lang w:val="kk-KZ"/>
        </w:rPr>
        <w:t>қосылып,</w:t>
      </w:r>
      <w:r w:rsidR="00DA7704">
        <w:rPr>
          <w:spacing w:val="16"/>
          <w:sz w:val="28"/>
          <w:szCs w:val="28"/>
          <w:lang w:val="kk-KZ"/>
        </w:rPr>
        <w:t xml:space="preserve"> </w:t>
      </w:r>
      <w:r w:rsidRPr="00D82B83">
        <w:rPr>
          <w:spacing w:val="15"/>
          <w:sz w:val="28"/>
          <w:szCs w:val="28"/>
          <w:lang w:val="kk-KZ"/>
        </w:rPr>
        <w:t>араласпай-ақ,</w:t>
      </w:r>
      <w:r w:rsidR="00DA7704">
        <w:rPr>
          <w:spacing w:val="15"/>
          <w:sz w:val="28"/>
          <w:szCs w:val="28"/>
          <w:lang w:val="kk-KZ"/>
        </w:rPr>
        <w:t xml:space="preserve"> </w:t>
      </w:r>
      <w:r w:rsidRPr="00D82B83">
        <w:rPr>
          <w:spacing w:val="12"/>
          <w:sz w:val="28"/>
          <w:szCs w:val="28"/>
          <w:lang w:val="kk-KZ"/>
        </w:rPr>
        <w:t>споралар</w:t>
      </w:r>
      <w:r w:rsidR="00DA7704">
        <w:rPr>
          <w:spacing w:val="12"/>
          <w:sz w:val="28"/>
          <w:szCs w:val="28"/>
          <w:lang w:val="kk-KZ"/>
        </w:rPr>
        <w:t xml:space="preserve"> </w:t>
      </w:r>
      <w:r w:rsidRPr="00D82B83">
        <w:rPr>
          <w:spacing w:val="15"/>
          <w:sz w:val="28"/>
          <w:szCs w:val="28"/>
          <w:lang w:val="kk-KZ"/>
        </w:rPr>
        <w:t>арқылы</w:t>
      </w:r>
      <w:r w:rsidR="00DA7704">
        <w:rPr>
          <w:spacing w:val="15"/>
          <w:sz w:val="28"/>
          <w:szCs w:val="28"/>
          <w:lang w:val="kk-KZ"/>
        </w:rPr>
        <w:t xml:space="preserve"> </w:t>
      </w:r>
      <w:r w:rsidRPr="00D82B83">
        <w:rPr>
          <w:spacing w:val="10"/>
          <w:sz w:val="28"/>
          <w:szCs w:val="28"/>
          <w:lang w:val="kk-KZ"/>
        </w:rPr>
        <w:t>көбеюін</w:t>
      </w:r>
      <w:r w:rsidR="00DA7704">
        <w:rPr>
          <w:spacing w:val="10"/>
          <w:sz w:val="28"/>
          <w:szCs w:val="28"/>
          <w:lang w:val="kk-KZ"/>
        </w:rPr>
        <w:t xml:space="preserve"> </w:t>
      </w:r>
      <w:r w:rsidRPr="00D82B83">
        <w:rPr>
          <w:spacing w:val="10"/>
          <w:sz w:val="28"/>
          <w:szCs w:val="28"/>
          <w:lang w:val="kk-KZ"/>
        </w:rPr>
        <w:t>жыныссыз</w:t>
      </w:r>
      <w:r w:rsidR="00DA7704">
        <w:rPr>
          <w:spacing w:val="10"/>
          <w:sz w:val="28"/>
          <w:szCs w:val="28"/>
          <w:lang w:val="kk-KZ"/>
        </w:rPr>
        <w:t xml:space="preserve"> </w:t>
      </w:r>
      <w:r w:rsidRPr="00D82B83">
        <w:rPr>
          <w:sz w:val="28"/>
          <w:szCs w:val="28"/>
          <w:lang w:val="kk-KZ"/>
        </w:rPr>
        <w:t>көбею</w:t>
      </w:r>
      <w:r w:rsidR="00DA7704">
        <w:rPr>
          <w:sz w:val="28"/>
          <w:szCs w:val="28"/>
          <w:lang w:val="kk-KZ"/>
        </w:rPr>
        <w:t xml:space="preserve"> </w:t>
      </w:r>
      <w:r w:rsidRPr="00D82B83">
        <w:rPr>
          <w:sz w:val="28"/>
          <w:szCs w:val="28"/>
          <w:lang w:val="kk-KZ"/>
        </w:rPr>
        <w:t>дейміз.</w:t>
      </w:r>
    </w:p>
    <w:p w:rsidR="00E617DB" w:rsidRPr="00D82B83" w:rsidRDefault="00E617DB" w:rsidP="00E617DB">
      <w:pPr>
        <w:pStyle w:val="a6"/>
        <w:spacing w:line="242" w:lineRule="auto"/>
        <w:ind w:left="141" w:right="142" w:firstLine="600"/>
        <w:rPr>
          <w:rFonts w:ascii="Times New Roman" w:hAnsi="Times New Roman"/>
          <w:szCs w:val="28"/>
          <w:lang w:val="kk-KZ"/>
        </w:rPr>
      </w:pPr>
      <w:r w:rsidRPr="00D82B83">
        <w:rPr>
          <w:rFonts w:ascii="Times New Roman" w:hAnsi="Times New Roman"/>
          <w:spacing w:val="9"/>
          <w:szCs w:val="28"/>
          <w:lang w:val="kk-KZ"/>
        </w:rPr>
        <w:t xml:space="preserve">Өсімдіктің </w:t>
      </w:r>
      <w:r w:rsidRPr="00D82B83">
        <w:rPr>
          <w:rFonts w:ascii="Times New Roman" w:hAnsi="Times New Roman"/>
          <w:szCs w:val="28"/>
          <w:lang w:val="kk-KZ"/>
        </w:rPr>
        <w:t>жаңа</w:t>
      </w:r>
      <w:r w:rsidRPr="00D82B83">
        <w:rPr>
          <w:rFonts w:ascii="Times New Roman" w:hAnsi="Times New Roman"/>
          <w:spacing w:val="13"/>
          <w:szCs w:val="28"/>
          <w:lang w:val="kk-KZ"/>
        </w:rPr>
        <w:t>ұрпақтары</w:t>
      </w:r>
      <w:r w:rsidRPr="00D82B83">
        <w:rPr>
          <w:rFonts w:ascii="Times New Roman" w:hAnsi="Times New Roman"/>
          <w:spacing w:val="10"/>
          <w:szCs w:val="28"/>
          <w:lang w:val="kk-KZ"/>
        </w:rPr>
        <w:t>арнайы</w:t>
      </w:r>
      <w:r w:rsidRPr="00D82B83">
        <w:rPr>
          <w:rFonts w:ascii="Times New Roman" w:hAnsi="Times New Roman"/>
          <w:szCs w:val="28"/>
          <w:lang w:val="kk-KZ"/>
        </w:rPr>
        <w:t>гаплоидтыжасушалар-</w:t>
      </w:r>
      <w:r w:rsidRPr="00D82B83">
        <w:rPr>
          <w:rFonts w:ascii="Times New Roman" w:hAnsi="Times New Roman"/>
          <w:spacing w:val="11"/>
          <w:szCs w:val="28"/>
          <w:lang w:val="kk-KZ"/>
        </w:rPr>
        <w:t xml:space="preserve">споралардан </w:t>
      </w:r>
      <w:r w:rsidRPr="00D82B83">
        <w:rPr>
          <w:rFonts w:ascii="Times New Roman" w:hAnsi="Times New Roman"/>
          <w:szCs w:val="28"/>
          <w:lang w:val="kk-KZ"/>
        </w:rPr>
        <w:t>өсіпжетіледі.</w:t>
      </w:r>
      <w:r w:rsidRPr="00D82B83">
        <w:rPr>
          <w:rFonts w:ascii="Times New Roman" w:hAnsi="Times New Roman"/>
          <w:spacing w:val="12"/>
          <w:szCs w:val="28"/>
          <w:lang w:val="kk-KZ"/>
        </w:rPr>
        <w:t xml:space="preserve">Споралардың </w:t>
      </w:r>
      <w:r w:rsidRPr="00D82B83">
        <w:rPr>
          <w:rFonts w:ascii="Times New Roman" w:hAnsi="Times New Roman"/>
          <w:spacing w:val="10"/>
          <w:szCs w:val="28"/>
          <w:lang w:val="kk-KZ"/>
        </w:rPr>
        <w:t xml:space="preserve">екі </w:t>
      </w:r>
      <w:r w:rsidRPr="00D82B83">
        <w:rPr>
          <w:rFonts w:ascii="Times New Roman" w:hAnsi="Times New Roman"/>
          <w:szCs w:val="28"/>
          <w:lang w:val="kk-KZ"/>
        </w:rPr>
        <w:t xml:space="preserve">негізгі </w:t>
      </w:r>
      <w:r w:rsidRPr="00D82B83">
        <w:rPr>
          <w:rFonts w:ascii="Times New Roman" w:hAnsi="Times New Roman"/>
          <w:spacing w:val="11"/>
          <w:szCs w:val="28"/>
          <w:lang w:val="kk-KZ"/>
        </w:rPr>
        <w:t xml:space="preserve">түрі </w:t>
      </w:r>
      <w:r w:rsidRPr="00D82B83">
        <w:rPr>
          <w:rFonts w:ascii="Times New Roman" w:hAnsi="Times New Roman"/>
          <w:szCs w:val="28"/>
          <w:lang w:val="kk-KZ"/>
        </w:rPr>
        <w:t>болады;</w:t>
      </w:r>
      <w:r w:rsidRPr="00D82B83">
        <w:rPr>
          <w:rFonts w:ascii="Times New Roman" w:hAnsi="Times New Roman"/>
          <w:spacing w:val="18"/>
          <w:szCs w:val="28"/>
          <w:lang w:val="kk-KZ"/>
        </w:rPr>
        <w:t>митоспоралар</w:t>
      </w:r>
      <w:r w:rsidRPr="00D82B83">
        <w:rPr>
          <w:rFonts w:ascii="Times New Roman" w:hAnsi="Times New Roman"/>
          <w:spacing w:val="11"/>
          <w:szCs w:val="28"/>
          <w:lang w:val="kk-KZ"/>
        </w:rPr>
        <w:t>жоне</w:t>
      </w:r>
      <w:r w:rsidRPr="00D82B83">
        <w:rPr>
          <w:rFonts w:ascii="Times New Roman" w:hAnsi="Times New Roman"/>
          <w:spacing w:val="16"/>
          <w:szCs w:val="28"/>
          <w:lang w:val="kk-KZ"/>
        </w:rPr>
        <w:t>мейоспоралар.</w:t>
      </w:r>
      <w:r w:rsidRPr="00D82B83">
        <w:rPr>
          <w:rFonts w:ascii="Times New Roman" w:hAnsi="Times New Roman"/>
          <w:szCs w:val="28"/>
          <w:lang w:val="kk-KZ"/>
        </w:rPr>
        <w:t>М</w:t>
      </w:r>
      <w:r w:rsidRPr="00D82B83">
        <w:rPr>
          <w:rFonts w:ascii="Times New Roman" w:hAnsi="Times New Roman"/>
          <w:spacing w:val="15"/>
          <w:szCs w:val="28"/>
          <w:lang w:val="kk-KZ"/>
        </w:rPr>
        <w:t>итоспоралар</w:t>
      </w:r>
      <w:r w:rsidRPr="00D82B83">
        <w:rPr>
          <w:rFonts w:ascii="Times New Roman" w:hAnsi="Times New Roman"/>
          <w:spacing w:val="13"/>
          <w:szCs w:val="28"/>
          <w:lang w:val="kk-KZ"/>
        </w:rPr>
        <w:t>митоздың</w:t>
      </w:r>
      <w:r w:rsidRPr="00D82B83">
        <w:rPr>
          <w:rFonts w:ascii="Times New Roman" w:hAnsi="Times New Roman"/>
          <w:spacing w:val="23"/>
          <w:szCs w:val="28"/>
          <w:lang w:val="kk-KZ"/>
        </w:rPr>
        <w:t>нәтиж</w:t>
      </w:r>
      <w:r w:rsidRPr="00D82B83">
        <w:rPr>
          <w:rFonts w:ascii="Times New Roman" w:hAnsi="Times New Roman"/>
          <w:spacing w:val="21"/>
          <w:szCs w:val="28"/>
          <w:lang w:val="kk-KZ"/>
        </w:rPr>
        <w:t>есінде</w:t>
      </w:r>
      <w:r w:rsidRPr="00D82B83">
        <w:rPr>
          <w:rFonts w:ascii="Times New Roman" w:hAnsi="Times New Roman"/>
          <w:spacing w:val="19"/>
          <w:szCs w:val="28"/>
          <w:lang w:val="kk-KZ"/>
        </w:rPr>
        <w:t>саң</w:t>
      </w:r>
      <w:r w:rsidRPr="00D82B83">
        <w:rPr>
          <w:rFonts w:ascii="Times New Roman" w:hAnsi="Times New Roman"/>
          <w:szCs w:val="28"/>
          <w:lang w:val="kk-KZ"/>
        </w:rPr>
        <w:t>ыр</w:t>
      </w:r>
      <w:r w:rsidRPr="00D82B83">
        <w:rPr>
          <w:rFonts w:ascii="Times New Roman" w:hAnsi="Times New Roman"/>
          <w:spacing w:val="14"/>
          <w:szCs w:val="28"/>
          <w:lang w:val="kk-KZ"/>
        </w:rPr>
        <w:t>ау</w:t>
      </w:r>
      <w:r w:rsidRPr="00D82B83">
        <w:rPr>
          <w:rFonts w:ascii="Times New Roman" w:hAnsi="Times New Roman"/>
          <w:spacing w:val="15"/>
          <w:szCs w:val="28"/>
          <w:lang w:val="kk-KZ"/>
        </w:rPr>
        <w:t>құл</w:t>
      </w:r>
      <w:r w:rsidRPr="00D82B83">
        <w:rPr>
          <w:rFonts w:ascii="Times New Roman" w:hAnsi="Times New Roman"/>
          <w:spacing w:val="14"/>
          <w:szCs w:val="28"/>
          <w:lang w:val="kk-KZ"/>
        </w:rPr>
        <w:t>ақ</w:t>
      </w:r>
      <w:r w:rsidRPr="00D82B83">
        <w:rPr>
          <w:rFonts w:ascii="Times New Roman" w:hAnsi="Times New Roman"/>
          <w:spacing w:val="19"/>
          <w:szCs w:val="28"/>
          <w:lang w:val="kk-KZ"/>
        </w:rPr>
        <w:t>тар</w:t>
      </w:r>
      <w:r w:rsidRPr="00D82B83">
        <w:rPr>
          <w:rFonts w:ascii="Times New Roman" w:hAnsi="Times New Roman"/>
          <w:szCs w:val="28"/>
          <w:lang w:val="kk-KZ"/>
        </w:rPr>
        <w:t>да</w:t>
      </w:r>
      <w:r w:rsidRPr="00D82B83">
        <w:rPr>
          <w:rFonts w:ascii="Times New Roman" w:hAnsi="Times New Roman"/>
          <w:spacing w:val="19"/>
          <w:szCs w:val="28"/>
          <w:lang w:val="kk-KZ"/>
        </w:rPr>
        <w:t>және</w:t>
      </w:r>
      <w:r w:rsidRPr="00D82B83">
        <w:rPr>
          <w:rFonts w:ascii="Times New Roman" w:hAnsi="Times New Roman"/>
          <w:szCs w:val="28"/>
          <w:lang w:val="kk-KZ"/>
        </w:rPr>
        <w:t>б</w:t>
      </w:r>
      <w:r w:rsidRPr="00D82B83">
        <w:rPr>
          <w:rFonts w:ascii="Times New Roman" w:hAnsi="Times New Roman"/>
          <w:spacing w:val="22"/>
          <w:szCs w:val="28"/>
          <w:lang w:val="kk-KZ"/>
        </w:rPr>
        <w:t>асқа</w:t>
      </w:r>
      <w:r w:rsidRPr="00D82B83">
        <w:rPr>
          <w:rFonts w:ascii="Times New Roman" w:hAnsi="Times New Roman"/>
          <w:szCs w:val="28"/>
          <w:lang w:val="kk-KZ"/>
        </w:rPr>
        <w:t>да</w:t>
      </w:r>
      <w:r w:rsidRPr="00D82B83">
        <w:rPr>
          <w:rFonts w:ascii="Times New Roman" w:hAnsi="Times New Roman"/>
          <w:spacing w:val="17"/>
          <w:szCs w:val="28"/>
          <w:lang w:val="kk-KZ"/>
        </w:rPr>
        <w:t>төм</w:t>
      </w:r>
      <w:r w:rsidRPr="00D82B83">
        <w:rPr>
          <w:rFonts w:ascii="Times New Roman" w:hAnsi="Times New Roman"/>
          <w:spacing w:val="19"/>
          <w:szCs w:val="28"/>
          <w:lang w:val="kk-KZ"/>
        </w:rPr>
        <w:t xml:space="preserve">енгі </w:t>
      </w:r>
      <w:r w:rsidRPr="00D82B83">
        <w:rPr>
          <w:rFonts w:ascii="Times New Roman" w:hAnsi="Times New Roman"/>
          <w:spacing w:val="10"/>
          <w:szCs w:val="28"/>
          <w:lang w:val="kk-KZ"/>
        </w:rPr>
        <w:t>сатыдағыларда,</w:t>
      </w:r>
      <w:r w:rsidRPr="00D82B83">
        <w:rPr>
          <w:rFonts w:ascii="Times New Roman" w:hAnsi="Times New Roman"/>
          <w:szCs w:val="28"/>
          <w:lang w:val="kk-KZ"/>
        </w:rPr>
        <w:t>ал</w:t>
      </w:r>
      <w:r w:rsidRPr="00D82B83">
        <w:rPr>
          <w:rFonts w:ascii="Times New Roman" w:hAnsi="Times New Roman"/>
          <w:spacing w:val="13"/>
          <w:szCs w:val="28"/>
          <w:lang w:val="kk-KZ"/>
        </w:rPr>
        <w:t>мейоспоралармейоз</w:t>
      </w:r>
      <w:r w:rsidRPr="00D82B83">
        <w:rPr>
          <w:rFonts w:ascii="Times New Roman" w:hAnsi="Times New Roman"/>
          <w:szCs w:val="28"/>
          <w:lang w:val="kk-KZ"/>
        </w:rPr>
        <w:t>нәтижесіндежоғарғысатыдағы</w:t>
      </w:r>
      <w:r w:rsidRPr="00D82B83">
        <w:rPr>
          <w:rFonts w:ascii="Times New Roman" w:hAnsi="Times New Roman"/>
          <w:spacing w:val="9"/>
          <w:szCs w:val="28"/>
          <w:lang w:val="kk-KZ"/>
        </w:rPr>
        <w:t>өсімдіктердің</w:t>
      </w:r>
      <w:r w:rsidRPr="00D82B83">
        <w:rPr>
          <w:rFonts w:ascii="Times New Roman" w:hAnsi="Times New Roman"/>
          <w:spacing w:val="13"/>
          <w:szCs w:val="28"/>
          <w:lang w:val="kk-KZ"/>
        </w:rPr>
        <w:t>барлық</w:t>
      </w:r>
      <w:r w:rsidRPr="00D82B83">
        <w:rPr>
          <w:rFonts w:ascii="Times New Roman" w:hAnsi="Times New Roman"/>
          <w:szCs w:val="28"/>
          <w:lang w:val="kk-KZ"/>
        </w:rPr>
        <w:t>өкілдеріндепайдаболады.</w:t>
      </w:r>
    </w:p>
    <w:p w:rsidR="00E617DB" w:rsidRPr="00D82B83" w:rsidRDefault="00E617DB" w:rsidP="00E617DB">
      <w:pPr>
        <w:pStyle w:val="a6"/>
        <w:spacing w:line="244" w:lineRule="auto"/>
        <w:ind w:left="156" w:right="126" w:firstLine="605"/>
        <w:rPr>
          <w:rFonts w:ascii="Times New Roman" w:hAnsi="Times New Roman"/>
          <w:szCs w:val="28"/>
          <w:lang w:val="kk-KZ"/>
        </w:rPr>
      </w:pPr>
      <w:r w:rsidRPr="00D82B83">
        <w:rPr>
          <w:rFonts w:ascii="Times New Roman" w:hAnsi="Times New Roman"/>
          <w:szCs w:val="28"/>
          <w:lang w:val="kk-KZ"/>
        </w:rPr>
        <w:t>Спора-</w:t>
      </w:r>
      <w:r w:rsidRPr="00D82B83">
        <w:rPr>
          <w:rFonts w:ascii="Times New Roman" w:hAnsi="Times New Roman"/>
          <w:spacing w:val="11"/>
          <w:szCs w:val="28"/>
          <w:lang w:val="kk-KZ"/>
        </w:rPr>
        <w:t xml:space="preserve">біршама  тығыз  </w:t>
      </w:r>
      <w:r w:rsidRPr="00D82B83">
        <w:rPr>
          <w:rFonts w:ascii="Times New Roman" w:hAnsi="Times New Roman"/>
          <w:spacing w:val="16"/>
          <w:szCs w:val="28"/>
          <w:lang w:val="kk-KZ"/>
        </w:rPr>
        <w:t xml:space="preserve">қабықшалы  </w:t>
      </w:r>
      <w:r w:rsidRPr="00D82B83">
        <w:rPr>
          <w:rFonts w:ascii="Times New Roman" w:hAnsi="Times New Roman"/>
          <w:szCs w:val="28"/>
          <w:lang w:val="kk-KZ"/>
        </w:rPr>
        <w:t xml:space="preserve">жасуша,   </w:t>
      </w:r>
      <w:r w:rsidRPr="00D82B83">
        <w:rPr>
          <w:rFonts w:ascii="Times New Roman" w:hAnsi="Times New Roman"/>
          <w:spacing w:val="13"/>
          <w:szCs w:val="28"/>
          <w:lang w:val="kk-KZ"/>
        </w:rPr>
        <w:t>құрамында</w:t>
      </w:r>
      <w:r w:rsidRPr="00D82B83">
        <w:rPr>
          <w:rFonts w:ascii="Times New Roman" w:hAnsi="Times New Roman"/>
          <w:szCs w:val="28"/>
          <w:lang w:val="kk-KZ"/>
        </w:rPr>
        <w:t>ци</w:t>
      </w:r>
      <w:r w:rsidRPr="00D82B83">
        <w:rPr>
          <w:rFonts w:ascii="Times New Roman" w:hAnsi="Times New Roman"/>
          <w:spacing w:val="14"/>
          <w:szCs w:val="28"/>
          <w:lang w:val="kk-KZ"/>
        </w:rPr>
        <w:t>то</w:t>
      </w:r>
      <w:r w:rsidRPr="00D82B83">
        <w:rPr>
          <w:rFonts w:ascii="Times New Roman" w:hAnsi="Times New Roman"/>
          <w:szCs w:val="28"/>
          <w:lang w:val="kk-KZ"/>
        </w:rPr>
        <w:t>пл</w:t>
      </w:r>
      <w:r w:rsidRPr="00D82B83">
        <w:rPr>
          <w:rFonts w:ascii="Times New Roman" w:hAnsi="Times New Roman"/>
          <w:spacing w:val="18"/>
          <w:szCs w:val="28"/>
          <w:lang w:val="kk-KZ"/>
        </w:rPr>
        <w:t>азм</w:t>
      </w:r>
      <w:r w:rsidRPr="00D82B83">
        <w:rPr>
          <w:rFonts w:ascii="Times New Roman" w:hAnsi="Times New Roman"/>
          <w:szCs w:val="28"/>
          <w:lang w:val="kk-KZ"/>
        </w:rPr>
        <w:t>а,</w:t>
      </w:r>
      <w:r w:rsidRPr="00D82B83">
        <w:rPr>
          <w:rFonts w:ascii="Times New Roman" w:hAnsi="Times New Roman"/>
          <w:spacing w:val="22"/>
          <w:szCs w:val="28"/>
          <w:lang w:val="kk-KZ"/>
        </w:rPr>
        <w:t>ядро,</w:t>
      </w:r>
      <w:r w:rsidRPr="00D82B83">
        <w:rPr>
          <w:rFonts w:ascii="Times New Roman" w:hAnsi="Times New Roman"/>
          <w:szCs w:val="28"/>
          <w:lang w:val="kk-KZ"/>
        </w:rPr>
        <w:t>ми</w:t>
      </w:r>
      <w:r w:rsidRPr="00D82B83">
        <w:rPr>
          <w:rFonts w:ascii="Times New Roman" w:hAnsi="Times New Roman"/>
          <w:spacing w:val="24"/>
          <w:szCs w:val="28"/>
          <w:lang w:val="kk-KZ"/>
        </w:rPr>
        <w:t>тохон</w:t>
      </w:r>
      <w:r w:rsidRPr="00D82B83">
        <w:rPr>
          <w:rFonts w:ascii="Times New Roman" w:hAnsi="Times New Roman"/>
          <w:szCs w:val="28"/>
          <w:lang w:val="kk-KZ"/>
        </w:rPr>
        <w:t>д</w:t>
      </w:r>
      <w:r w:rsidRPr="00D82B83">
        <w:rPr>
          <w:rFonts w:ascii="Times New Roman" w:hAnsi="Times New Roman"/>
          <w:spacing w:val="15"/>
          <w:szCs w:val="28"/>
          <w:lang w:val="kk-KZ"/>
        </w:rPr>
        <w:t>ри</w:t>
      </w:r>
      <w:r w:rsidRPr="00D82B83">
        <w:rPr>
          <w:rFonts w:ascii="Times New Roman" w:hAnsi="Times New Roman"/>
          <w:spacing w:val="23"/>
          <w:szCs w:val="28"/>
          <w:lang w:val="kk-KZ"/>
        </w:rPr>
        <w:t>ялар,</w:t>
      </w:r>
      <w:r w:rsidRPr="00D82B83">
        <w:rPr>
          <w:rFonts w:ascii="Times New Roman" w:hAnsi="Times New Roman"/>
          <w:spacing w:val="24"/>
          <w:szCs w:val="28"/>
          <w:lang w:val="kk-KZ"/>
        </w:rPr>
        <w:t>пластидтер</w:t>
      </w:r>
      <w:r w:rsidRPr="00D82B83">
        <w:rPr>
          <w:rFonts w:ascii="Times New Roman" w:hAnsi="Times New Roman"/>
          <w:spacing w:val="16"/>
          <w:szCs w:val="28"/>
          <w:lang w:val="kk-KZ"/>
        </w:rPr>
        <w:t>нем</w:t>
      </w:r>
      <w:r w:rsidRPr="00D82B83">
        <w:rPr>
          <w:rFonts w:ascii="Times New Roman" w:hAnsi="Times New Roman"/>
          <w:spacing w:val="15"/>
          <w:szCs w:val="28"/>
          <w:lang w:val="kk-KZ"/>
        </w:rPr>
        <w:t xml:space="preserve">есе </w:t>
      </w:r>
      <w:r w:rsidRPr="00D82B83">
        <w:rPr>
          <w:rFonts w:ascii="Times New Roman" w:hAnsi="Times New Roman"/>
          <w:spacing w:val="10"/>
          <w:szCs w:val="28"/>
          <w:lang w:val="kk-KZ"/>
        </w:rPr>
        <w:t xml:space="preserve">пропластидтер </w:t>
      </w:r>
      <w:r w:rsidRPr="00D82B83">
        <w:rPr>
          <w:rFonts w:ascii="Times New Roman" w:hAnsi="Times New Roman"/>
          <w:szCs w:val="28"/>
          <w:lang w:val="kk-KZ"/>
        </w:rPr>
        <w:t xml:space="preserve">болады. </w:t>
      </w:r>
      <w:r w:rsidRPr="00D82B83">
        <w:rPr>
          <w:rFonts w:ascii="Times New Roman" w:hAnsi="Times New Roman"/>
          <w:spacing w:val="13"/>
          <w:szCs w:val="28"/>
          <w:lang w:val="kk-KZ"/>
        </w:rPr>
        <w:t xml:space="preserve">Сонымен </w:t>
      </w:r>
      <w:r w:rsidRPr="00D82B83">
        <w:rPr>
          <w:rFonts w:ascii="Times New Roman" w:hAnsi="Times New Roman"/>
          <w:spacing w:val="12"/>
          <w:szCs w:val="28"/>
          <w:lang w:val="kk-KZ"/>
        </w:rPr>
        <w:t xml:space="preserve">қатар </w:t>
      </w:r>
      <w:r w:rsidRPr="00D82B83">
        <w:rPr>
          <w:rFonts w:ascii="Times New Roman" w:hAnsi="Times New Roman"/>
          <w:spacing w:val="9"/>
          <w:szCs w:val="28"/>
          <w:lang w:val="kk-KZ"/>
        </w:rPr>
        <w:t xml:space="preserve">спорада </w:t>
      </w:r>
      <w:r w:rsidRPr="00D82B83">
        <w:rPr>
          <w:rFonts w:ascii="Times New Roman" w:hAnsi="Times New Roman"/>
          <w:spacing w:val="18"/>
          <w:szCs w:val="28"/>
          <w:lang w:val="kk-KZ"/>
        </w:rPr>
        <w:t xml:space="preserve">қорлық </w:t>
      </w:r>
      <w:r w:rsidRPr="00D82B83">
        <w:rPr>
          <w:rFonts w:ascii="Times New Roman" w:hAnsi="Times New Roman"/>
          <w:spacing w:val="11"/>
          <w:szCs w:val="28"/>
          <w:lang w:val="kk-KZ"/>
        </w:rPr>
        <w:t>қоректік</w:t>
      </w:r>
      <w:r w:rsidRPr="00D82B83">
        <w:rPr>
          <w:rFonts w:ascii="Times New Roman" w:hAnsi="Times New Roman"/>
          <w:szCs w:val="28"/>
          <w:lang w:val="kk-KZ"/>
        </w:rPr>
        <w:t xml:space="preserve">заттар- </w:t>
      </w:r>
      <w:r w:rsidRPr="00D82B83">
        <w:rPr>
          <w:rFonts w:ascii="Times New Roman" w:hAnsi="Times New Roman"/>
          <w:spacing w:val="11"/>
          <w:szCs w:val="28"/>
          <w:lang w:val="kk-KZ"/>
        </w:rPr>
        <w:t>майтамшылары,</w:t>
      </w:r>
      <w:r w:rsidRPr="00D82B83">
        <w:rPr>
          <w:rFonts w:ascii="Times New Roman" w:hAnsi="Times New Roman"/>
          <w:spacing w:val="10"/>
          <w:szCs w:val="28"/>
          <w:lang w:val="kk-KZ"/>
        </w:rPr>
        <w:t>белок</w:t>
      </w:r>
      <w:r w:rsidRPr="00D82B83">
        <w:rPr>
          <w:rFonts w:ascii="Times New Roman" w:hAnsi="Times New Roman"/>
          <w:spacing w:val="12"/>
          <w:szCs w:val="28"/>
          <w:lang w:val="kk-KZ"/>
        </w:rPr>
        <w:t>кристаллдары,</w:t>
      </w:r>
      <w:r w:rsidRPr="00D82B83">
        <w:rPr>
          <w:rFonts w:ascii="Times New Roman" w:hAnsi="Times New Roman"/>
          <w:spacing w:val="10"/>
          <w:szCs w:val="28"/>
          <w:lang w:val="kk-KZ"/>
        </w:rPr>
        <w:t>крахмал,</w:t>
      </w:r>
      <w:r w:rsidRPr="00D82B83">
        <w:rPr>
          <w:rFonts w:ascii="Times New Roman" w:hAnsi="Times New Roman"/>
          <w:szCs w:val="28"/>
          <w:lang w:val="kk-KZ"/>
        </w:rPr>
        <w:t>қантболады.</w:t>
      </w:r>
    </w:p>
    <w:p w:rsidR="00E617DB" w:rsidRPr="00D82B83" w:rsidRDefault="00E617DB" w:rsidP="00E617DB">
      <w:pPr>
        <w:pStyle w:val="a6"/>
        <w:spacing w:line="235" w:lineRule="auto"/>
        <w:ind w:left="170" w:right="107" w:firstLine="590"/>
        <w:rPr>
          <w:rFonts w:ascii="Times New Roman" w:hAnsi="Times New Roman"/>
          <w:szCs w:val="28"/>
          <w:lang w:val="kk-KZ"/>
        </w:rPr>
      </w:pPr>
      <w:r w:rsidRPr="00D82B83">
        <w:rPr>
          <w:rFonts w:ascii="Times New Roman" w:hAnsi="Times New Roman"/>
          <w:szCs w:val="28"/>
          <w:lang w:val="kk-KZ"/>
        </w:rPr>
        <w:t>Өсімдіктердің</w:t>
      </w:r>
      <w:r w:rsidRPr="00D82B83">
        <w:rPr>
          <w:rFonts w:ascii="Times New Roman" w:hAnsi="Times New Roman"/>
          <w:spacing w:val="11"/>
          <w:szCs w:val="28"/>
          <w:lang w:val="kk-KZ"/>
        </w:rPr>
        <w:t>споралар</w:t>
      </w:r>
      <w:r w:rsidRPr="00D82B83">
        <w:rPr>
          <w:rFonts w:ascii="Times New Roman" w:hAnsi="Times New Roman"/>
          <w:spacing w:val="12"/>
          <w:szCs w:val="28"/>
          <w:lang w:val="kk-KZ"/>
        </w:rPr>
        <w:t xml:space="preserve"> арқылы</w:t>
      </w:r>
      <w:r w:rsidRPr="00D82B83">
        <w:rPr>
          <w:rFonts w:ascii="Times New Roman" w:hAnsi="Times New Roman"/>
          <w:spacing w:val="10"/>
          <w:szCs w:val="28"/>
          <w:lang w:val="kk-KZ"/>
        </w:rPr>
        <w:t>жыныссыз</w:t>
      </w:r>
      <w:r w:rsidRPr="00D82B83">
        <w:rPr>
          <w:rFonts w:ascii="Times New Roman" w:hAnsi="Times New Roman"/>
          <w:szCs w:val="28"/>
          <w:lang w:val="kk-KZ"/>
        </w:rPr>
        <w:t>жолменкөбеюінөтижесінде:</w:t>
      </w:r>
    </w:p>
    <w:p w:rsidR="00E617DB" w:rsidRPr="00D82B83" w:rsidRDefault="00E617DB" w:rsidP="005A4D3A">
      <w:pPr>
        <w:pStyle w:val="af2"/>
        <w:widowControl w:val="0"/>
        <w:numPr>
          <w:ilvl w:val="0"/>
          <w:numId w:val="6"/>
        </w:numPr>
        <w:tabs>
          <w:tab w:val="left" w:pos="284"/>
          <w:tab w:val="left" w:pos="851"/>
        </w:tabs>
        <w:autoSpaceDE w:val="0"/>
        <w:autoSpaceDN w:val="0"/>
        <w:ind w:left="0" w:right="118" w:firstLine="567"/>
        <w:contextualSpacing w:val="0"/>
        <w:jc w:val="both"/>
        <w:rPr>
          <w:sz w:val="28"/>
          <w:szCs w:val="28"/>
          <w:lang w:val="kk-KZ"/>
        </w:rPr>
      </w:pPr>
      <w:r w:rsidRPr="00D82B83">
        <w:rPr>
          <w:sz w:val="28"/>
          <w:szCs w:val="28"/>
          <w:lang w:val="kk-KZ"/>
        </w:rPr>
        <w:t>бір өсімдік мыңдаған және жүз мыңдаған споралар береалады.</w:t>
      </w:r>
      <w:r w:rsidRPr="00D82B83">
        <w:rPr>
          <w:spacing w:val="12"/>
          <w:sz w:val="28"/>
          <w:szCs w:val="28"/>
          <w:lang w:val="kk-KZ"/>
        </w:rPr>
        <w:t>сондықтан</w:t>
      </w:r>
      <w:r w:rsidRPr="00D82B83">
        <w:rPr>
          <w:sz w:val="28"/>
          <w:szCs w:val="28"/>
          <w:lang w:val="kk-KZ"/>
        </w:rPr>
        <w:t>өсімдікөтетезкөбейеді;</w:t>
      </w:r>
    </w:p>
    <w:p w:rsidR="00E617DB" w:rsidRPr="00D82B83" w:rsidRDefault="00E617DB" w:rsidP="005A4D3A">
      <w:pPr>
        <w:pStyle w:val="af2"/>
        <w:widowControl w:val="0"/>
        <w:numPr>
          <w:ilvl w:val="0"/>
          <w:numId w:val="6"/>
        </w:numPr>
        <w:tabs>
          <w:tab w:val="left" w:pos="284"/>
          <w:tab w:val="left" w:pos="737"/>
          <w:tab w:val="left" w:pos="851"/>
        </w:tabs>
        <w:autoSpaceDE w:val="0"/>
        <w:autoSpaceDN w:val="0"/>
        <w:spacing w:line="242" w:lineRule="auto"/>
        <w:ind w:left="0" w:right="108" w:firstLine="567"/>
        <w:contextualSpacing w:val="0"/>
        <w:jc w:val="both"/>
        <w:rPr>
          <w:sz w:val="28"/>
          <w:szCs w:val="28"/>
          <w:lang w:val="kk-KZ"/>
        </w:rPr>
      </w:pPr>
      <w:r w:rsidRPr="00D82B83">
        <w:rPr>
          <w:spacing w:val="12"/>
          <w:sz w:val="28"/>
          <w:szCs w:val="28"/>
          <w:lang w:val="kk-KZ"/>
        </w:rPr>
        <w:t xml:space="preserve">барлық </w:t>
      </w:r>
      <w:r w:rsidRPr="00D82B83">
        <w:rPr>
          <w:sz w:val="28"/>
          <w:szCs w:val="28"/>
          <w:lang w:val="kk-KZ"/>
        </w:rPr>
        <w:t>жаңа</w:t>
      </w:r>
      <w:r w:rsidR="00DA7704">
        <w:rPr>
          <w:sz w:val="28"/>
          <w:szCs w:val="28"/>
          <w:lang w:val="kk-KZ"/>
        </w:rPr>
        <w:t xml:space="preserve"> </w:t>
      </w:r>
      <w:r w:rsidRPr="00D82B83">
        <w:rPr>
          <w:spacing w:val="10"/>
          <w:sz w:val="28"/>
          <w:szCs w:val="28"/>
          <w:lang w:val="kk-KZ"/>
        </w:rPr>
        <w:t xml:space="preserve">индивидтер </w:t>
      </w:r>
      <w:r w:rsidRPr="00D82B83">
        <w:rPr>
          <w:spacing w:val="13"/>
          <w:sz w:val="28"/>
          <w:szCs w:val="28"/>
          <w:lang w:val="kk-KZ"/>
        </w:rPr>
        <w:t xml:space="preserve">аналық </w:t>
      </w:r>
      <w:r w:rsidRPr="00D82B83">
        <w:rPr>
          <w:spacing w:val="9"/>
          <w:sz w:val="28"/>
          <w:szCs w:val="28"/>
          <w:lang w:val="kk-KZ"/>
        </w:rPr>
        <w:t xml:space="preserve">өсімдіктің </w:t>
      </w:r>
      <w:r w:rsidRPr="00D82B83">
        <w:rPr>
          <w:sz w:val="28"/>
          <w:szCs w:val="28"/>
          <w:lang w:val="kk-KZ"/>
        </w:rPr>
        <w:t>белгілерін</w:t>
      </w:r>
      <w:r w:rsidR="00DA7704">
        <w:rPr>
          <w:sz w:val="28"/>
          <w:szCs w:val="28"/>
          <w:lang w:val="kk-KZ"/>
        </w:rPr>
        <w:t xml:space="preserve"> </w:t>
      </w:r>
      <w:r w:rsidRPr="00D82B83">
        <w:rPr>
          <w:sz w:val="28"/>
          <w:szCs w:val="28"/>
          <w:lang w:val="kk-KZ"/>
        </w:rPr>
        <w:t>және</w:t>
      </w:r>
      <w:r w:rsidR="00DA7704">
        <w:rPr>
          <w:sz w:val="28"/>
          <w:szCs w:val="28"/>
          <w:lang w:val="kk-KZ"/>
        </w:rPr>
        <w:t xml:space="preserve"> </w:t>
      </w:r>
      <w:r w:rsidRPr="00D82B83">
        <w:rPr>
          <w:spacing w:val="10"/>
          <w:sz w:val="28"/>
          <w:szCs w:val="28"/>
          <w:lang w:val="kk-KZ"/>
        </w:rPr>
        <w:t>қасиеттерін</w:t>
      </w:r>
      <w:r w:rsidR="00DA7704">
        <w:rPr>
          <w:spacing w:val="10"/>
          <w:sz w:val="28"/>
          <w:szCs w:val="28"/>
          <w:lang w:val="kk-KZ"/>
        </w:rPr>
        <w:t xml:space="preserve"> </w:t>
      </w:r>
      <w:r w:rsidRPr="00D82B83">
        <w:rPr>
          <w:spacing w:val="10"/>
          <w:sz w:val="28"/>
          <w:szCs w:val="28"/>
          <w:lang w:val="kk-KZ"/>
        </w:rPr>
        <w:t>қайталайды</w:t>
      </w:r>
      <w:r w:rsidR="00DA7704">
        <w:rPr>
          <w:spacing w:val="10"/>
          <w:sz w:val="28"/>
          <w:szCs w:val="28"/>
          <w:lang w:val="kk-KZ"/>
        </w:rPr>
        <w:t xml:space="preserve"> </w:t>
      </w:r>
      <w:r w:rsidRPr="00D82B83">
        <w:rPr>
          <w:sz w:val="28"/>
          <w:szCs w:val="28"/>
          <w:lang w:val="kk-KZ"/>
        </w:rPr>
        <w:t>да,</w:t>
      </w:r>
      <w:r w:rsidR="00DA7704">
        <w:rPr>
          <w:sz w:val="28"/>
          <w:szCs w:val="28"/>
          <w:lang w:val="kk-KZ"/>
        </w:rPr>
        <w:t xml:space="preserve"> </w:t>
      </w:r>
      <w:r w:rsidRPr="00D82B83">
        <w:rPr>
          <w:spacing w:val="11"/>
          <w:sz w:val="28"/>
          <w:szCs w:val="28"/>
          <w:lang w:val="kk-KZ"/>
        </w:rPr>
        <w:t>ұрпақтар</w:t>
      </w:r>
      <w:r w:rsidR="00DA7704">
        <w:rPr>
          <w:spacing w:val="11"/>
          <w:sz w:val="28"/>
          <w:szCs w:val="28"/>
          <w:lang w:val="kk-KZ"/>
        </w:rPr>
        <w:t xml:space="preserve"> </w:t>
      </w:r>
      <w:r w:rsidRPr="00D82B83">
        <w:rPr>
          <w:spacing w:val="9"/>
          <w:sz w:val="28"/>
          <w:szCs w:val="28"/>
          <w:lang w:val="kk-KZ"/>
        </w:rPr>
        <w:t>біркелкі</w:t>
      </w:r>
      <w:r w:rsidR="00DA7704">
        <w:rPr>
          <w:spacing w:val="9"/>
          <w:sz w:val="28"/>
          <w:szCs w:val="28"/>
          <w:lang w:val="kk-KZ"/>
        </w:rPr>
        <w:t xml:space="preserve"> </w:t>
      </w:r>
      <w:r w:rsidRPr="00D82B83">
        <w:rPr>
          <w:sz w:val="28"/>
          <w:szCs w:val="28"/>
          <w:lang w:val="kk-KZ"/>
        </w:rPr>
        <w:t>болады.</w:t>
      </w:r>
    </w:p>
    <w:p w:rsidR="00E617DB" w:rsidRPr="00D82B83" w:rsidRDefault="00E617DB" w:rsidP="00E617DB">
      <w:pPr>
        <w:pStyle w:val="a6"/>
        <w:tabs>
          <w:tab w:val="left" w:pos="284"/>
          <w:tab w:val="left" w:pos="851"/>
        </w:tabs>
        <w:ind w:firstLine="567"/>
        <w:rPr>
          <w:rFonts w:ascii="Times New Roman" w:hAnsi="Times New Roman"/>
          <w:szCs w:val="28"/>
          <w:lang w:val="kk-KZ"/>
        </w:rPr>
      </w:pPr>
      <w:r w:rsidRPr="00D82B83">
        <w:rPr>
          <w:rFonts w:ascii="Times New Roman" w:hAnsi="Times New Roman"/>
          <w:szCs w:val="28"/>
          <w:lang w:val="kk-KZ"/>
        </w:rPr>
        <w:t>Бұл</w:t>
      </w:r>
      <w:r w:rsidR="00DA7704">
        <w:rPr>
          <w:rFonts w:ascii="Times New Roman" w:hAnsi="Times New Roman"/>
          <w:szCs w:val="28"/>
          <w:lang w:val="kk-KZ"/>
        </w:rPr>
        <w:t xml:space="preserve"> </w:t>
      </w:r>
      <w:r w:rsidRPr="00D82B83">
        <w:rPr>
          <w:rFonts w:ascii="Times New Roman" w:hAnsi="Times New Roman"/>
          <w:szCs w:val="28"/>
          <w:lang w:val="kk-KZ"/>
        </w:rPr>
        <w:t>сипаттамадан</w:t>
      </w:r>
      <w:r w:rsidR="00DA7704">
        <w:rPr>
          <w:rFonts w:ascii="Times New Roman" w:hAnsi="Times New Roman"/>
          <w:szCs w:val="28"/>
          <w:lang w:val="kk-KZ"/>
        </w:rPr>
        <w:t xml:space="preserve"> </w:t>
      </w:r>
      <w:r w:rsidRPr="00D82B83">
        <w:rPr>
          <w:rFonts w:ascii="Times New Roman" w:hAnsi="Times New Roman"/>
          <w:szCs w:val="28"/>
          <w:lang w:val="kk-KZ"/>
        </w:rPr>
        <w:t>жыныссыз</w:t>
      </w:r>
      <w:r w:rsidR="00DA7704">
        <w:rPr>
          <w:rFonts w:ascii="Times New Roman" w:hAnsi="Times New Roman"/>
          <w:szCs w:val="28"/>
          <w:lang w:val="kk-KZ"/>
        </w:rPr>
        <w:t xml:space="preserve"> </w:t>
      </w:r>
      <w:r w:rsidRPr="00D82B83">
        <w:rPr>
          <w:rFonts w:ascii="Times New Roman" w:hAnsi="Times New Roman"/>
          <w:szCs w:val="28"/>
          <w:lang w:val="kk-KZ"/>
        </w:rPr>
        <w:t>және</w:t>
      </w:r>
      <w:r w:rsidR="00DA7704">
        <w:rPr>
          <w:rFonts w:ascii="Times New Roman" w:hAnsi="Times New Roman"/>
          <w:szCs w:val="28"/>
          <w:lang w:val="kk-KZ"/>
        </w:rPr>
        <w:t xml:space="preserve"> </w:t>
      </w:r>
      <w:r w:rsidRPr="00D82B83">
        <w:rPr>
          <w:rFonts w:ascii="Times New Roman" w:hAnsi="Times New Roman"/>
          <w:szCs w:val="28"/>
          <w:lang w:val="kk-KZ"/>
        </w:rPr>
        <w:t>вегетативтік</w:t>
      </w:r>
      <w:r w:rsidR="00DA7704">
        <w:rPr>
          <w:rFonts w:ascii="Times New Roman" w:hAnsi="Times New Roman"/>
          <w:szCs w:val="28"/>
          <w:lang w:val="kk-KZ"/>
        </w:rPr>
        <w:t xml:space="preserve"> </w:t>
      </w:r>
      <w:r w:rsidRPr="00D82B83">
        <w:rPr>
          <w:rFonts w:ascii="Times New Roman" w:hAnsi="Times New Roman"/>
          <w:spacing w:val="9"/>
          <w:szCs w:val="28"/>
          <w:lang w:val="kk-KZ"/>
        </w:rPr>
        <w:t xml:space="preserve">көбеюдің </w:t>
      </w:r>
      <w:r w:rsidRPr="00D82B83">
        <w:rPr>
          <w:rFonts w:ascii="Times New Roman" w:hAnsi="Times New Roman"/>
          <w:szCs w:val="28"/>
          <w:lang w:val="kk-KZ"/>
        </w:rPr>
        <w:t>бір-біріне өте</w:t>
      </w:r>
      <w:r w:rsidR="00DA7704">
        <w:rPr>
          <w:rFonts w:ascii="Times New Roman" w:hAnsi="Times New Roman"/>
          <w:szCs w:val="28"/>
          <w:lang w:val="kk-KZ"/>
        </w:rPr>
        <w:t xml:space="preserve"> </w:t>
      </w:r>
      <w:r w:rsidRPr="00D82B83">
        <w:rPr>
          <w:rFonts w:ascii="Times New Roman" w:hAnsi="Times New Roman"/>
          <w:szCs w:val="28"/>
          <w:lang w:val="kk-KZ"/>
        </w:rPr>
        <w:t xml:space="preserve">ұқсас екендігін </w:t>
      </w:r>
      <w:r w:rsidRPr="00D82B83">
        <w:rPr>
          <w:rFonts w:ascii="Times New Roman" w:hAnsi="Times New Roman"/>
          <w:spacing w:val="9"/>
          <w:szCs w:val="28"/>
          <w:lang w:val="kk-KZ"/>
        </w:rPr>
        <w:t xml:space="preserve">байқаймыз.  </w:t>
      </w:r>
      <w:r w:rsidRPr="00D82B83">
        <w:rPr>
          <w:rFonts w:ascii="Times New Roman" w:hAnsi="Times New Roman"/>
          <w:szCs w:val="28"/>
          <w:lang w:val="kk-KZ"/>
        </w:rPr>
        <w:t xml:space="preserve">Бұл екеуінде де жаңа </w:t>
      </w:r>
      <w:r w:rsidRPr="00D82B83">
        <w:rPr>
          <w:rFonts w:ascii="Times New Roman" w:hAnsi="Times New Roman"/>
          <w:spacing w:val="11"/>
          <w:szCs w:val="28"/>
          <w:lang w:val="kk-KZ"/>
        </w:rPr>
        <w:t>ұрпақ</w:t>
      </w:r>
      <w:r w:rsidRPr="00D82B83">
        <w:rPr>
          <w:rFonts w:ascii="Times New Roman" w:hAnsi="Times New Roman"/>
          <w:szCs w:val="28"/>
          <w:lang w:val="kk-KZ"/>
        </w:rPr>
        <w:t>тек бір ғана организмнің қатысуынан дамиды да,</w:t>
      </w:r>
      <w:r w:rsidR="00DA7704">
        <w:rPr>
          <w:rFonts w:ascii="Times New Roman" w:hAnsi="Times New Roman"/>
          <w:szCs w:val="28"/>
          <w:lang w:val="kk-KZ"/>
        </w:rPr>
        <w:t xml:space="preserve"> </w:t>
      </w:r>
      <w:r w:rsidRPr="00D82B83">
        <w:rPr>
          <w:rFonts w:ascii="Times New Roman" w:hAnsi="Times New Roman"/>
          <w:szCs w:val="28"/>
          <w:lang w:val="kk-KZ"/>
        </w:rPr>
        <w:t>соған байланысты</w:t>
      </w:r>
      <w:r w:rsidR="00DA7704">
        <w:rPr>
          <w:rFonts w:ascii="Times New Roman" w:hAnsi="Times New Roman"/>
          <w:szCs w:val="28"/>
          <w:lang w:val="kk-KZ"/>
        </w:rPr>
        <w:t xml:space="preserve"> </w:t>
      </w:r>
      <w:r w:rsidRPr="00D82B83">
        <w:rPr>
          <w:rFonts w:ascii="Times New Roman" w:hAnsi="Times New Roman"/>
          <w:spacing w:val="13"/>
          <w:szCs w:val="28"/>
          <w:lang w:val="kk-KZ"/>
        </w:rPr>
        <w:t>біркелкі,</w:t>
      </w:r>
      <w:r w:rsidR="00DA7704">
        <w:rPr>
          <w:rFonts w:ascii="Times New Roman" w:hAnsi="Times New Roman"/>
          <w:spacing w:val="13"/>
          <w:szCs w:val="28"/>
          <w:lang w:val="kk-KZ"/>
        </w:rPr>
        <w:t xml:space="preserve"> </w:t>
      </w:r>
      <w:r w:rsidRPr="00D82B83">
        <w:rPr>
          <w:rFonts w:ascii="Times New Roman" w:hAnsi="Times New Roman"/>
          <w:szCs w:val="28"/>
          <w:lang w:val="kk-KZ"/>
        </w:rPr>
        <w:t>аз</w:t>
      </w:r>
      <w:r w:rsidR="00DA7704">
        <w:rPr>
          <w:rFonts w:ascii="Times New Roman" w:hAnsi="Times New Roman"/>
          <w:szCs w:val="28"/>
          <w:lang w:val="kk-KZ"/>
        </w:rPr>
        <w:t xml:space="preserve"> </w:t>
      </w:r>
      <w:r w:rsidRPr="00D82B83">
        <w:rPr>
          <w:rFonts w:ascii="Times New Roman" w:hAnsi="Times New Roman"/>
          <w:spacing w:val="13"/>
          <w:szCs w:val="28"/>
          <w:lang w:val="kk-KZ"/>
        </w:rPr>
        <w:t>өзгеретін</w:t>
      </w:r>
      <w:r w:rsidR="00DA7704">
        <w:rPr>
          <w:rFonts w:ascii="Times New Roman" w:hAnsi="Times New Roman"/>
          <w:spacing w:val="13"/>
          <w:szCs w:val="28"/>
          <w:lang w:val="kk-KZ"/>
        </w:rPr>
        <w:t xml:space="preserve"> </w:t>
      </w:r>
      <w:r w:rsidRPr="00D82B83">
        <w:rPr>
          <w:rFonts w:ascii="Times New Roman" w:hAnsi="Times New Roman"/>
          <w:spacing w:val="16"/>
          <w:szCs w:val="28"/>
          <w:lang w:val="kk-KZ"/>
        </w:rPr>
        <w:t>ұрпақтар</w:t>
      </w:r>
      <w:r w:rsidR="00DA7704">
        <w:rPr>
          <w:rFonts w:ascii="Times New Roman" w:hAnsi="Times New Roman"/>
          <w:spacing w:val="16"/>
          <w:szCs w:val="28"/>
          <w:lang w:val="kk-KZ"/>
        </w:rPr>
        <w:t xml:space="preserve"> </w:t>
      </w:r>
      <w:r w:rsidRPr="00D82B83">
        <w:rPr>
          <w:rFonts w:ascii="Times New Roman" w:hAnsi="Times New Roman"/>
          <w:spacing w:val="11"/>
          <w:szCs w:val="28"/>
          <w:lang w:val="kk-KZ"/>
        </w:rPr>
        <w:t>түзіледі.</w:t>
      </w:r>
      <w:r w:rsidR="00DA7704">
        <w:rPr>
          <w:rFonts w:ascii="Times New Roman" w:hAnsi="Times New Roman"/>
          <w:spacing w:val="11"/>
          <w:szCs w:val="28"/>
          <w:lang w:val="kk-KZ"/>
        </w:rPr>
        <w:t xml:space="preserve"> </w:t>
      </w:r>
      <w:r w:rsidRPr="00D82B83">
        <w:rPr>
          <w:rFonts w:ascii="Times New Roman" w:hAnsi="Times New Roman"/>
          <w:spacing w:val="13"/>
          <w:szCs w:val="28"/>
          <w:lang w:val="kk-KZ"/>
        </w:rPr>
        <w:t>Вегетативтік</w:t>
      </w:r>
      <w:r w:rsidR="00DA7704">
        <w:rPr>
          <w:rFonts w:ascii="Times New Roman" w:hAnsi="Times New Roman"/>
          <w:spacing w:val="13"/>
          <w:szCs w:val="28"/>
          <w:lang w:val="kk-KZ"/>
        </w:rPr>
        <w:t xml:space="preserve"> </w:t>
      </w:r>
      <w:r w:rsidRPr="00D82B83">
        <w:rPr>
          <w:rFonts w:ascii="Times New Roman" w:hAnsi="Times New Roman"/>
          <w:spacing w:val="10"/>
          <w:szCs w:val="28"/>
          <w:lang w:val="kk-KZ"/>
        </w:rPr>
        <w:t>және</w:t>
      </w:r>
      <w:r w:rsidR="00DA7704">
        <w:rPr>
          <w:rFonts w:ascii="Times New Roman" w:hAnsi="Times New Roman"/>
          <w:spacing w:val="10"/>
          <w:szCs w:val="28"/>
          <w:lang w:val="kk-KZ"/>
        </w:rPr>
        <w:t xml:space="preserve"> </w:t>
      </w:r>
      <w:r w:rsidRPr="00D82B83">
        <w:rPr>
          <w:rFonts w:ascii="Times New Roman" w:hAnsi="Times New Roman"/>
          <w:szCs w:val="28"/>
          <w:lang w:val="kk-KZ"/>
        </w:rPr>
        <w:t>жыныссыз</w:t>
      </w:r>
      <w:r w:rsidR="00DA7704">
        <w:rPr>
          <w:rFonts w:ascii="Times New Roman" w:hAnsi="Times New Roman"/>
          <w:szCs w:val="28"/>
          <w:lang w:val="kk-KZ"/>
        </w:rPr>
        <w:t xml:space="preserve"> </w:t>
      </w:r>
      <w:r w:rsidRPr="00D82B83">
        <w:rPr>
          <w:rFonts w:ascii="Times New Roman" w:hAnsi="Times New Roman"/>
          <w:szCs w:val="28"/>
          <w:lang w:val="kk-KZ"/>
        </w:rPr>
        <w:t>көбеюді,</w:t>
      </w:r>
      <w:r w:rsidR="00DA7704">
        <w:rPr>
          <w:rFonts w:ascii="Times New Roman" w:hAnsi="Times New Roman"/>
          <w:szCs w:val="28"/>
          <w:lang w:val="kk-KZ"/>
        </w:rPr>
        <w:t xml:space="preserve"> </w:t>
      </w:r>
      <w:r w:rsidRPr="00D82B83">
        <w:rPr>
          <w:rFonts w:ascii="Times New Roman" w:hAnsi="Times New Roman"/>
          <w:szCs w:val="28"/>
          <w:lang w:val="kk-KZ"/>
        </w:rPr>
        <w:t>көбеюдің</w:t>
      </w:r>
      <w:r w:rsidR="00DA7704">
        <w:rPr>
          <w:rFonts w:ascii="Times New Roman" w:hAnsi="Times New Roman"/>
          <w:szCs w:val="28"/>
          <w:lang w:val="kk-KZ"/>
        </w:rPr>
        <w:t xml:space="preserve"> </w:t>
      </w:r>
      <w:r w:rsidRPr="00D82B83">
        <w:rPr>
          <w:rFonts w:ascii="Times New Roman" w:hAnsi="Times New Roman"/>
          <w:spacing w:val="9"/>
          <w:szCs w:val="28"/>
          <w:lang w:val="kk-KZ"/>
        </w:rPr>
        <w:t>әр</w:t>
      </w:r>
      <w:r w:rsidR="00DA7704">
        <w:rPr>
          <w:rFonts w:ascii="Times New Roman" w:hAnsi="Times New Roman"/>
          <w:spacing w:val="9"/>
          <w:szCs w:val="28"/>
          <w:lang w:val="kk-KZ"/>
        </w:rPr>
        <w:t xml:space="preserve"> </w:t>
      </w:r>
      <w:r w:rsidRPr="00D82B83">
        <w:rPr>
          <w:rFonts w:ascii="Times New Roman" w:hAnsi="Times New Roman"/>
          <w:spacing w:val="9"/>
          <w:szCs w:val="28"/>
          <w:lang w:val="kk-KZ"/>
        </w:rPr>
        <w:t>түрлі</w:t>
      </w:r>
      <w:r w:rsidR="00DA7704">
        <w:rPr>
          <w:rFonts w:ascii="Times New Roman" w:hAnsi="Times New Roman"/>
          <w:spacing w:val="9"/>
          <w:szCs w:val="28"/>
          <w:lang w:val="kk-KZ"/>
        </w:rPr>
        <w:t xml:space="preserve"> </w:t>
      </w:r>
      <w:r w:rsidRPr="00D82B83">
        <w:rPr>
          <w:rFonts w:ascii="Times New Roman" w:hAnsi="Times New Roman"/>
          <w:szCs w:val="28"/>
          <w:lang w:val="kk-KZ"/>
        </w:rPr>
        <w:t>варианттары</w:t>
      </w:r>
      <w:r w:rsidR="00DA7704">
        <w:rPr>
          <w:rFonts w:ascii="Times New Roman" w:hAnsi="Times New Roman"/>
          <w:szCs w:val="28"/>
          <w:lang w:val="kk-KZ"/>
        </w:rPr>
        <w:t xml:space="preserve"> </w:t>
      </w:r>
      <w:r w:rsidRPr="00D82B83">
        <w:rPr>
          <w:rFonts w:ascii="Times New Roman" w:hAnsi="Times New Roman"/>
          <w:szCs w:val="28"/>
          <w:lang w:val="kk-KZ"/>
        </w:rPr>
        <w:t>деп</w:t>
      </w:r>
      <w:r w:rsidR="00DA7704">
        <w:rPr>
          <w:rFonts w:ascii="Times New Roman" w:hAnsi="Times New Roman"/>
          <w:szCs w:val="28"/>
          <w:lang w:val="kk-KZ"/>
        </w:rPr>
        <w:t xml:space="preserve"> </w:t>
      </w:r>
      <w:r w:rsidRPr="00D82B83">
        <w:rPr>
          <w:rFonts w:ascii="Times New Roman" w:hAnsi="Times New Roman"/>
          <w:szCs w:val="28"/>
          <w:lang w:val="kk-KZ"/>
        </w:rPr>
        <w:t>қарауға</w:t>
      </w:r>
      <w:r w:rsidR="00DA7704">
        <w:rPr>
          <w:rFonts w:ascii="Times New Roman" w:hAnsi="Times New Roman"/>
          <w:szCs w:val="28"/>
          <w:lang w:val="kk-KZ"/>
        </w:rPr>
        <w:t xml:space="preserve"> </w:t>
      </w:r>
      <w:r w:rsidRPr="00D82B83">
        <w:rPr>
          <w:rFonts w:ascii="Times New Roman" w:hAnsi="Times New Roman"/>
          <w:szCs w:val="28"/>
          <w:lang w:val="kk-KZ"/>
        </w:rPr>
        <w:t>болады</w:t>
      </w:r>
    </w:p>
    <w:p w:rsidR="00E617DB" w:rsidRPr="00087A67" w:rsidRDefault="00E617DB" w:rsidP="00E617DB">
      <w:pPr>
        <w:pStyle w:val="a6"/>
        <w:tabs>
          <w:tab w:val="left" w:pos="284"/>
          <w:tab w:val="left" w:pos="851"/>
        </w:tabs>
        <w:ind w:firstLine="567"/>
        <w:rPr>
          <w:rFonts w:ascii="Times New Roman" w:hAnsi="Times New Roman"/>
          <w:szCs w:val="28"/>
          <w:lang w:val="kk-KZ"/>
        </w:rPr>
      </w:pPr>
      <w:r w:rsidRPr="00D82B83">
        <w:rPr>
          <w:rFonts w:ascii="Times New Roman" w:hAnsi="Times New Roman"/>
          <w:szCs w:val="28"/>
          <w:lang w:val="kk-KZ"/>
        </w:rPr>
        <w:t>Жынысты</w:t>
      </w:r>
      <w:r w:rsidR="00DA7704">
        <w:rPr>
          <w:rFonts w:ascii="Times New Roman" w:hAnsi="Times New Roman"/>
          <w:szCs w:val="28"/>
          <w:lang w:val="kk-KZ"/>
        </w:rPr>
        <w:t xml:space="preserve"> </w:t>
      </w:r>
      <w:r w:rsidRPr="00D82B83">
        <w:rPr>
          <w:rFonts w:ascii="Times New Roman" w:hAnsi="Times New Roman"/>
          <w:szCs w:val="28"/>
          <w:lang w:val="kk-KZ"/>
        </w:rPr>
        <w:t xml:space="preserve">көбею. </w:t>
      </w:r>
      <w:r w:rsidRPr="00D82B83">
        <w:rPr>
          <w:rFonts w:ascii="Times New Roman" w:hAnsi="Times New Roman"/>
          <w:spacing w:val="11"/>
          <w:szCs w:val="28"/>
          <w:lang w:val="kk-KZ"/>
        </w:rPr>
        <w:t>Жынысты</w:t>
      </w:r>
      <w:r w:rsidR="00DA7704">
        <w:rPr>
          <w:rFonts w:ascii="Times New Roman" w:hAnsi="Times New Roman"/>
          <w:spacing w:val="11"/>
          <w:szCs w:val="28"/>
          <w:lang w:val="kk-KZ"/>
        </w:rPr>
        <w:t xml:space="preserve"> </w:t>
      </w:r>
      <w:r w:rsidRPr="00D82B83">
        <w:rPr>
          <w:rFonts w:ascii="Times New Roman" w:hAnsi="Times New Roman"/>
          <w:szCs w:val="28"/>
          <w:lang w:val="kk-KZ"/>
        </w:rPr>
        <w:t>көбею</w:t>
      </w:r>
      <w:r w:rsidR="00DA7704">
        <w:rPr>
          <w:rFonts w:ascii="Times New Roman" w:hAnsi="Times New Roman"/>
          <w:szCs w:val="28"/>
          <w:lang w:val="kk-KZ"/>
        </w:rPr>
        <w:t xml:space="preserve"> </w:t>
      </w:r>
      <w:r w:rsidRPr="00D82B83">
        <w:rPr>
          <w:rFonts w:ascii="Times New Roman" w:hAnsi="Times New Roman"/>
          <w:spacing w:val="10"/>
          <w:szCs w:val="28"/>
          <w:lang w:val="kk-KZ"/>
        </w:rPr>
        <w:t>деп</w:t>
      </w:r>
      <w:r w:rsidR="00DA7704">
        <w:rPr>
          <w:rFonts w:ascii="Times New Roman" w:hAnsi="Times New Roman"/>
          <w:spacing w:val="10"/>
          <w:szCs w:val="28"/>
          <w:lang w:val="kk-KZ"/>
        </w:rPr>
        <w:t xml:space="preserve"> </w:t>
      </w:r>
      <w:r w:rsidRPr="00D82B83">
        <w:rPr>
          <w:rFonts w:ascii="Times New Roman" w:hAnsi="Times New Roman"/>
          <w:spacing w:val="10"/>
          <w:szCs w:val="28"/>
          <w:lang w:val="kk-KZ"/>
        </w:rPr>
        <w:t>екі</w:t>
      </w:r>
      <w:r w:rsidR="00DA7704">
        <w:rPr>
          <w:rFonts w:ascii="Times New Roman" w:hAnsi="Times New Roman"/>
          <w:spacing w:val="10"/>
          <w:szCs w:val="28"/>
          <w:lang w:val="kk-KZ"/>
        </w:rPr>
        <w:t xml:space="preserve"> </w:t>
      </w:r>
      <w:r w:rsidRPr="00D82B83">
        <w:rPr>
          <w:rFonts w:ascii="Times New Roman" w:hAnsi="Times New Roman"/>
          <w:spacing w:val="13"/>
          <w:szCs w:val="28"/>
          <w:lang w:val="kk-KZ"/>
        </w:rPr>
        <w:t>жыныс</w:t>
      </w:r>
      <w:r w:rsidR="00DA7704">
        <w:rPr>
          <w:rFonts w:ascii="Times New Roman" w:hAnsi="Times New Roman"/>
          <w:spacing w:val="13"/>
          <w:szCs w:val="28"/>
          <w:lang w:val="kk-KZ"/>
        </w:rPr>
        <w:t xml:space="preserve"> </w:t>
      </w:r>
      <w:r w:rsidRPr="00D82B83">
        <w:rPr>
          <w:rFonts w:ascii="Times New Roman" w:hAnsi="Times New Roman"/>
          <w:spacing w:val="17"/>
          <w:szCs w:val="28"/>
          <w:lang w:val="kk-KZ"/>
        </w:rPr>
        <w:t>жасушасының</w:t>
      </w:r>
      <w:r w:rsidR="00DA7704">
        <w:rPr>
          <w:rFonts w:ascii="Times New Roman" w:hAnsi="Times New Roman"/>
          <w:spacing w:val="17"/>
          <w:szCs w:val="28"/>
          <w:lang w:val="kk-KZ"/>
        </w:rPr>
        <w:t xml:space="preserve"> </w:t>
      </w:r>
      <w:r w:rsidRPr="00D82B83">
        <w:rPr>
          <w:rFonts w:ascii="Times New Roman" w:hAnsi="Times New Roman"/>
          <w:spacing w:val="14"/>
          <w:szCs w:val="28"/>
          <w:lang w:val="kk-KZ"/>
        </w:rPr>
        <w:t>қосылуы</w:t>
      </w:r>
      <w:r w:rsidR="00DA7704">
        <w:rPr>
          <w:rFonts w:ascii="Times New Roman" w:hAnsi="Times New Roman"/>
          <w:spacing w:val="14"/>
          <w:szCs w:val="28"/>
          <w:lang w:val="kk-KZ"/>
        </w:rPr>
        <w:t xml:space="preserve"> </w:t>
      </w:r>
      <w:r w:rsidRPr="00D82B83">
        <w:rPr>
          <w:rFonts w:ascii="Times New Roman" w:hAnsi="Times New Roman"/>
          <w:szCs w:val="28"/>
          <w:lang w:val="kk-KZ"/>
        </w:rPr>
        <w:t>нәтижесінде</w:t>
      </w:r>
      <w:r w:rsidR="00DA7704">
        <w:rPr>
          <w:rFonts w:ascii="Times New Roman" w:hAnsi="Times New Roman"/>
          <w:szCs w:val="28"/>
          <w:lang w:val="kk-KZ"/>
        </w:rPr>
        <w:t xml:space="preserve"> </w:t>
      </w:r>
      <w:r w:rsidRPr="00D82B83">
        <w:rPr>
          <w:rFonts w:ascii="Times New Roman" w:hAnsi="Times New Roman"/>
          <w:szCs w:val="28"/>
          <w:lang w:val="kk-KZ"/>
        </w:rPr>
        <w:t>тірі</w:t>
      </w:r>
      <w:r w:rsidR="00DA7704">
        <w:rPr>
          <w:rFonts w:ascii="Times New Roman" w:hAnsi="Times New Roman"/>
          <w:szCs w:val="28"/>
          <w:lang w:val="kk-KZ"/>
        </w:rPr>
        <w:t xml:space="preserve"> </w:t>
      </w:r>
      <w:r w:rsidRPr="00D82B83">
        <w:rPr>
          <w:rFonts w:ascii="Times New Roman" w:hAnsi="Times New Roman"/>
          <w:spacing w:val="9"/>
          <w:szCs w:val="28"/>
          <w:lang w:val="kk-KZ"/>
        </w:rPr>
        <w:t>ағзалардың</w:t>
      </w:r>
      <w:r w:rsidR="00DA7704">
        <w:rPr>
          <w:rFonts w:ascii="Times New Roman" w:hAnsi="Times New Roman"/>
          <w:spacing w:val="9"/>
          <w:szCs w:val="28"/>
          <w:lang w:val="kk-KZ"/>
        </w:rPr>
        <w:t xml:space="preserve"> </w:t>
      </w:r>
      <w:r w:rsidRPr="00D82B83">
        <w:rPr>
          <w:rFonts w:ascii="Times New Roman" w:hAnsi="Times New Roman"/>
          <w:szCs w:val="28"/>
          <w:lang w:val="kk-KZ"/>
        </w:rPr>
        <w:t>өсіп</w:t>
      </w:r>
      <w:r w:rsidR="00DA7704">
        <w:rPr>
          <w:rFonts w:ascii="Times New Roman" w:hAnsi="Times New Roman"/>
          <w:szCs w:val="28"/>
          <w:lang w:val="kk-KZ"/>
        </w:rPr>
        <w:t xml:space="preserve"> </w:t>
      </w:r>
      <w:r w:rsidRPr="00D82B83">
        <w:rPr>
          <w:rFonts w:ascii="Times New Roman" w:hAnsi="Times New Roman"/>
          <w:szCs w:val="28"/>
          <w:lang w:val="kk-KZ"/>
        </w:rPr>
        <w:t>көбеюін</w:t>
      </w:r>
      <w:r w:rsidR="00DA7704">
        <w:rPr>
          <w:rFonts w:ascii="Times New Roman" w:hAnsi="Times New Roman"/>
          <w:szCs w:val="28"/>
          <w:lang w:val="kk-KZ"/>
        </w:rPr>
        <w:t xml:space="preserve"> </w:t>
      </w:r>
      <w:r w:rsidRPr="00D82B83">
        <w:rPr>
          <w:rFonts w:ascii="Times New Roman" w:hAnsi="Times New Roman"/>
          <w:szCs w:val="28"/>
          <w:lang w:val="kk-KZ"/>
        </w:rPr>
        <w:t>айтамыз.</w:t>
      </w:r>
      <w:r w:rsidR="00DA7704">
        <w:rPr>
          <w:rFonts w:ascii="Times New Roman" w:hAnsi="Times New Roman"/>
          <w:szCs w:val="28"/>
          <w:lang w:val="kk-KZ"/>
        </w:rPr>
        <w:t xml:space="preserve"> </w:t>
      </w:r>
      <w:r w:rsidRPr="00D82B83">
        <w:rPr>
          <w:rFonts w:ascii="Times New Roman" w:hAnsi="Times New Roman"/>
          <w:szCs w:val="28"/>
          <w:lang w:val="kk-KZ"/>
        </w:rPr>
        <w:t>Жыныс</w:t>
      </w:r>
      <w:r w:rsidR="00DA7704">
        <w:rPr>
          <w:rFonts w:ascii="Times New Roman" w:hAnsi="Times New Roman"/>
          <w:szCs w:val="28"/>
          <w:lang w:val="kk-KZ"/>
        </w:rPr>
        <w:t xml:space="preserve"> </w:t>
      </w:r>
      <w:r w:rsidRPr="00D82B83">
        <w:rPr>
          <w:rFonts w:ascii="Times New Roman" w:hAnsi="Times New Roman"/>
          <w:spacing w:val="9"/>
          <w:szCs w:val="28"/>
          <w:lang w:val="kk-KZ"/>
        </w:rPr>
        <w:t>процесі</w:t>
      </w:r>
      <w:r w:rsidR="00DA7704">
        <w:rPr>
          <w:rFonts w:ascii="Times New Roman" w:hAnsi="Times New Roman"/>
          <w:spacing w:val="9"/>
          <w:szCs w:val="28"/>
          <w:lang w:val="kk-KZ"/>
        </w:rPr>
        <w:t xml:space="preserve"> </w:t>
      </w:r>
      <w:r w:rsidRPr="00D82B83">
        <w:rPr>
          <w:rFonts w:ascii="Times New Roman" w:hAnsi="Times New Roman"/>
          <w:szCs w:val="28"/>
          <w:lang w:val="kk-KZ"/>
        </w:rPr>
        <w:t>кезінде</w:t>
      </w:r>
      <w:r w:rsidR="00DA7704">
        <w:rPr>
          <w:rFonts w:ascii="Times New Roman" w:hAnsi="Times New Roman"/>
          <w:szCs w:val="28"/>
          <w:lang w:val="kk-KZ"/>
        </w:rPr>
        <w:t xml:space="preserve"> </w:t>
      </w:r>
      <w:r w:rsidRPr="00D82B83">
        <w:rPr>
          <w:rFonts w:ascii="Times New Roman" w:hAnsi="Times New Roman"/>
          <w:spacing w:val="11"/>
          <w:szCs w:val="28"/>
          <w:lang w:val="kk-KZ"/>
        </w:rPr>
        <w:t>жыныстық</w:t>
      </w:r>
      <w:r w:rsidR="00DA7704">
        <w:rPr>
          <w:rFonts w:ascii="Times New Roman" w:hAnsi="Times New Roman"/>
          <w:spacing w:val="11"/>
          <w:szCs w:val="28"/>
          <w:lang w:val="kk-KZ"/>
        </w:rPr>
        <w:t xml:space="preserve"> </w:t>
      </w:r>
      <w:r w:rsidRPr="00D82B83">
        <w:rPr>
          <w:rFonts w:ascii="Times New Roman" w:hAnsi="Times New Roman"/>
          <w:szCs w:val="28"/>
          <w:lang w:val="kk-KZ"/>
        </w:rPr>
        <w:t>көбеюді</w:t>
      </w:r>
      <w:r w:rsidR="00DA7704">
        <w:rPr>
          <w:rFonts w:ascii="Times New Roman" w:hAnsi="Times New Roman"/>
          <w:szCs w:val="28"/>
          <w:lang w:val="kk-KZ"/>
        </w:rPr>
        <w:t xml:space="preserve"> </w:t>
      </w:r>
      <w:r w:rsidRPr="00D82B83">
        <w:rPr>
          <w:rFonts w:ascii="Times New Roman" w:hAnsi="Times New Roman"/>
          <w:spacing w:val="10"/>
          <w:szCs w:val="28"/>
          <w:lang w:val="kk-KZ"/>
        </w:rPr>
        <w:t>қамтамасыз</w:t>
      </w:r>
      <w:r w:rsidR="00DA7704">
        <w:rPr>
          <w:rFonts w:ascii="Times New Roman" w:hAnsi="Times New Roman"/>
          <w:spacing w:val="10"/>
          <w:szCs w:val="28"/>
          <w:lang w:val="kk-KZ"/>
        </w:rPr>
        <w:t xml:space="preserve"> </w:t>
      </w:r>
      <w:r w:rsidRPr="00D82B83">
        <w:rPr>
          <w:rFonts w:ascii="Times New Roman" w:hAnsi="Times New Roman"/>
          <w:szCs w:val="28"/>
          <w:lang w:val="kk-KZ"/>
        </w:rPr>
        <w:t>ететін</w:t>
      </w:r>
      <w:r w:rsidR="00DA7704">
        <w:rPr>
          <w:rFonts w:ascii="Times New Roman" w:hAnsi="Times New Roman"/>
          <w:szCs w:val="28"/>
          <w:lang w:val="kk-KZ"/>
        </w:rPr>
        <w:t xml:space="preserve"> </w:t>
      </w:r>
      <w:r w:rsidRPr="00D82B83">
        <w:rPr>
          <w:rFonts w:ascii="Times New Roman" w:hAnsi="Times New Roman"/>
          <w:spacing w:val="9"/>
          <w:szCs w:val="28"/>
          <w:lang w:val="kk-KZ"/>
        </w:rPr>
        <w:t>арнайы</w:t>
      </w:r>
      <w:r w:rsidR="00DA7704">
        <w:rPr>
          <w:rFonts w:ascii="Times New Roman" w:hAnsi="Times New Roman"/>
          <w:spacing w:val="9"/>
          <w:szCs w:val="28"/>
          <w:lang w:val="kk-KZ"/>
        </w:rPr>
        <w:t xml:space="preserve"> </w:t>
      </w:r>
      <w:r w:rsidRPr="00D82B83">
        <w:rPr>
          <w:rFonts w:ascii="Times New Roman" w:hAnsi="Times New Roman"/>
          <w:szCs w:val="28"/>
          <w:lang w:val="kk-KZ"/>
        </w:rPr>
        <w:t xml:space="preserve">жасушалар- </w:t>
      </w:r>
      <w:r w:rsidRPr="00D82B83">
        <w:rPr>
          <w:rFonts w:ascii="Times New Roman" w:hAnsi="Times New Roman"/>
          <w:spacing w:val="10"/>
          <w:szCs w:val="28"/>
          <w:lang w:val="kk-KZ"/>
        </w:rPr>
        <w:t xml:space="preserve">жыныстық </w:t>
      </w:r>
      <w:r w:rsidRPr="00D82B83">
        <w:rPr>
          <w:rFonts w:ascii="Times New Roman" w:hAnsi="Times New Roman"/>
          <w:szCs w:val="28"/>
          <w:lang w:val="kk-KZ"/>
        </w:rPr>
        <w:t>жасушалар</w:t>
      </w:r>
      <w:r w:rsidR="00DA7704">
        <w:rPr>
          <w:rFonts w:ascii="Times New Roman" w:hAnsi="Times New Roman"/>
          <w:szCs w:val="28"/>
          <w:lang w:val="kk-KZ"/>
        </w:rPr>
        <w:t xml:space="preserve"> </w:t>
      </w:r>
      <w:r w:rsidRPr="00D82B83">
        <w:rPr>
          <w:rFonts w:ascii="Times New Roman" w:hAnsi="Times New Roman"/>
          <w:szCs w:val="28"/>
          <w:lang w:val="kk-KZ"/>
        </w:rPr>
        <w:t>немесе</w:t>
      </w:r>
      <w:r w:rsidR="00DA7704">
        <w:rPr>
          <w:rFonts w:ascii="Times New Roman" w:hAnsi="Times New Roman"/>
          <w:szCs w:val="28"/>
          <w:lang w:val="kk-KZ"/>
        </w:rPr>
        <w:t xml:space="preserve"> </w:t>
      </w:r>
      <w:r w:rsidRPr="00D82B83">
        <w:rPr>
          <w:rFonts w:ascii="Times New Roman" w:hAnsi="Times New Roman"/>
          <w:szCs w:val="28"/>
          <w:lang w:val="kk-KZ"/>
        </w:rPr>
        <w:t>гаметалар пайда болады.</w:t>
      </w:r>
      <w:r w:rsidR="00DA7704">
        <w:rPr>
          <w:rFonts w:ascii="Times New Roman" w:hAnsi="Times New Roman"/>
          <w:szCs w:val="28"/>
          <w:lang w:val="kk-KZ"/>
        </w:rPr>
        <w:t xml:space="preserve"> </w:t>
      </w:r>
      <w:r w:rsidRPr="00087A67">
        <w:rPr>
          <w:rFonts w:ascii="Times New Roman" w:hAnsi="Times New Roman"/>
          <w:szCs w:val="28"/>
          <w:lang w:val="kk-KZ"/>
        </w:rPr>
        <w:t>Әрбір</w:t>
      </w:r>
      <w:r w:rsidR="00DA7704">
        <w:rPr>
          <w:rFonts w:ascii="Times New Roman" w:hAnsi="Times New Roman"/>
          <w:szCs w:val="28"/>
          <w:lang w:val="kk-KZ"/>
        </w:rPr>
        <w:t xml:space="preserve"> </w:t>
      </w:r>
      <w:r w:rsidRPr="00087A67">
        <w:rPr>
          <w:rFonts w:ascii="Times New Roman" w:hAnsi="Times New Roman"/>
          <w:spacing w:val="9"/>
          <w:szCs w:val="28"/>
          <w:lang w:val="kk-KZ"/>
        </w:rPr>
        <w:t>спора</w:t>
      </w:r>
      <w:r w:rsidR="00DA7704">
        <w:rPr>
          <w:rFonts w:ascii="Times New Roman" w:hAnsi="Times New Roman"/>
          <w:spacing w:val="9"/>
          <w:szCs w:val="28"/>
          <w:lang w:val="kk-KZ"/>
        </w:rPr>
        <w:t xml:space="preserve"> </w:t>
      </w:r>
      <w:r w:rsidRPr="00087A67">
        <w:rPr>
          <w:rFonts w:ascii="Times New Roman" w:hAnsi="Times New Roman"/>
          <w:szCs w:val="28"/>
          <w:lang w:val="kk-KZ"/>
        </w:rPr>
        <w:t>жаңа</w:t>
      </w:r>
      <w:r w:rsidR="00DA7704">
        <w:rPr>
          <w:rFonts w:ascii="Times New Roman" w:hAnsi="Times New Roman"/>
          <w:szCs w:val="28"/>
          <w:lang w:val="kk-KZ"/>
        </w:rPr>
        <w:t xml:space="preserve"> </w:t>
      </w:r>
      <w:r w:rsidRPr="00087A67">
        <w:rPr>
          <w:rFonts w:ascii="Times New Roman" w:hAnsi="Times New Roman"/>
          <w:spacing w:val="10"/>
          <w:szCs w:val="28"/>
          <w:lang w:val="kk-KZ"/>
        </w:rPr>
        <w:t>индивид</w:t>
      </w:r>
      <w:r w:rsidR="00DA7704">
        <w:rPr>
          <w:rFonts w:ascii="Times New Roman" w:hAnsi="Times New Roman"/>
          <w:spacing w:val="10"/>
          <w:szCs w:val="28"/>
          <w:lang w:val="kk-KZ"/>
        </w:rPr>
        <w:t xml:space="preserve"> </w:t>
      </w:r>
      <w:r w:rsidRPr="00087A67">
        <w:rPr>
          <w:rFonts w:ascii="Times New Roman" w:hAnsi="Times New Roman"/>
          <w:szCs w:val="28"/>
          <w:lang w:val="kk-KZ"/>
        </w:rPr>
        <w:t>бере</w:t>
      </w:r>
      <w:r w:rsidR="00DA7704">
        <w:rPr>
          <w:rFonts w:ascii="Times New Roman" w:hAnsi="Times New Roman"/>
          <w:szCs w:val="28"/>
          <w:lang w:val="kk-KZ"/>
        </w:rPr>
        <w:t xml:space="preserve"> </w:t>
      </w:r>
      <w:r w:rsidRPr="00087A67">
        <w:rPr>
          <w:rFonts w:ascii="Times New Roman" w:hAnsi="Times New Roman"/>
          <w:szCs w:val="28"/>
          <w:lang w:val="kk-KZ"/>
        </w:rPr>
        <w:t>алады,</w:t>
      </w:r>
      <w:r w:rsidR="00DA7704">
        <w:rPr>
          <w:rFonts w:ascii="Times New Roman" w:hAnsi="Times New Roman"/>
          <w:szCs w:val="28"/>
          <w:lang w:val="kk-KZ"/>
        </w:rPr>
        <w:t xml:space="preserve"> </w:t>
      </w:r>
      <w:r w:rsidRPr="00087A67">
        <w:rPr>
          <w:rFonts w:ascii="Times New Roman" w:hAnsi="Times New Roman"/>
          <w:szCs w:val="28"/>
          <w:lang w:val="kk-KZ"/>
        </w:rPr>
        <w:t>ал</w:t>
      </w:r>
      <w:r w:rsidR="00DA7704">
        <w:rPr>
          <w:rFonts w:ascii="Times New Roman" w:hAnsi="Times New Roman"/>
          <w:szCs w:val="28"/>
          <w:lang w:val="kk-KZ"/>
        </w:rPr>
        <w:t xml:space="preserve"> </w:t>
      </w:r>
      <w:r w:rsidRPr="00087A67">
        <w:rPr>
          <w:rFonts w:ascii="Times New Roman" w:hAnsi="Times New Roman"/>
          <w:szCs w:val="28"/>
          <w:lang w:val="kk-KZ"/>
        </w:rPr>
        <w:t>гамета</w:t>
      </w:r>
      <w:r w:rsidR="00DA7704">
        <w:rPr>
          <w:rFonts w:ascii="Times New Roman" w:hAnsi="Times New Roman"/>
          <w:szCs w:val="28"/>
          <w:lang w:val="kk-KZ"/>
        </w:rPr>
        <w:t xml:space="preserve"> </w:t>
      </w:r>
      <w:r w:rsidRPr="00087A67">
        <w:rPr>
          <w:rFonts w:ascii="Times New Roman" w:hAnsi="Times New Roman"/>
          <w:szCs w:val="28"/>
          <w:lang w:val="kk-KZ"/>
        </w:rPr>
        <w:t>жеке</w:t>
      </w:r>
      <w:r w:rsidR="00DA7704">
        <w:rPr>
          <w:rFonts w:ascii="Times New Roman" w:hAnsi="Times New Roman"/>
          <w:szCs w:val="28"/>
          <w:lang w:val="kk-KZ"/>
        </w:rPr>
        <w:t xml:space="preserve"> </w:t>
      </w:r>
      <w:r w:rsidRPr="00087A67">
        <w:rPr>
          <w:rFonts w:ascii="Times New Roman" w:hAnsi="Times New Roman"/>
          <w:szCs w:val="28"/>
          <w:lang w:val="kk-KZ"/>
        </w:rPr>
        <w:t>жаңа</w:t>
      </w:r>
      <w:r w:rsidR="00DA7704">
        <w:rPr>
          <w:rFonts w:ascii="Times New Roman" w:hAnsi="Times New Roman"/>
          <w:szCs w:val="28"/>
          <w:lang w:val="kk-KZ"/>
        </w:rPr>
        <w:t xml:space="preserve"> </w:t>
      </w:r>
      <w:r w:rsidRPr="00087A67">
        <w:rPr>
          <w:rFonts w:ascii="Times New Roman" w:hAnsi="Times New Roman"/>
          <w:szCs w:val="28"/>
          <w:lang w:val="kk-KZ"/>
        </w:rPr>
        <w:t>индивид бере алмайды.</w:t>
      </w:r>
      <w:r w:rsidR="00DA7704">
        <w:rPr>
          <w:rFonts w:ascii="Times New Roman" w:hAnsi="Times New Roman"/>
          <w:szCs w:val="28"/>
          <w:lang w:val="kk-KZ"/>
        </w:rPr>
        <w:t xml:space="preserve"> </w:t>
      </w:r>
      <w:r w:rsidRPr="00087A67">
        <w:rPr>
          <w:rFonts w:ascii="Times New Roman" w:hAnsi="Times New Roman"/>
          <w:szCs w:val="28"/>
          <w:lang w:val="kk-KZ"/>
        </w:rPr>
        <w:t>Екі гамета қосылып,</w:t>
      </w:r>
      <w:r w:rsidR="00DA7704">
        <w:rPr>
          <w:rFonts w:ascii="Times New Roman" w:hAnsi="Times New Roman"/>
          <w:szCs w:val="28"/>
          <w:lang w:val="kk-KZ"/>
        </w:rPr>
        <w:t xml:space="preserve"> </w:t>
      </w:r>
      <w:r w:rsidRPr="00087A67">
        <w:rPr>
          <w:rFonts w:ascii="Times New Roman" w:hAnsi="Times New Roman"/>
          <w:spacing w:val="1"/>
          <w:szCs w:val="28"/>
          <w:lang w:val="kk-KZ"/>
        </w:rPr>
        <w:t xml:space="preserve"> ұ</w:t>
      </w:r>
      <w:r w:rsidRPr="00087A67">
        <w:rPr>
          <w:rFonts w:ascii="Times New Roman" w:hAnsi="Times New Roman"/>
          <w:szCs w:val="28"/>
          <w:lang w:val="kk-KZ"/>
        </w:rPr>
        <w:t>рықтану нәтижесінде</w:t>
      </w:r>
      <w:r w:rsidR="00DA7704">
        <w:rPr>
          <w:rFonts w:ascii="Times New Roman" w:hAnsi="Times New Roman"/>
          <w:szCs w:val="28"/>
          <w:lang w:val="kk-KZ"/>
        </w:rPr>
        <w:t xml:space="preserve"> </w:t>
      </w:r>
      <w:r w:rsidRPr="00087A67">
        <w:rPr>
          <w:rFonts w:ascii="Times New Roman" w:hAnsi="Times New Roman"/>
          <w:szCs w:val="28"/>
          <w:lang w:val="kk-KZ"/>
        </w:rPr>
        <w:t>ғана</w:t>
      </w:r>
      <w:r w:rsidR="00DA7704">
        <w:rPr>
          <w:rFonts w:ascii="Times New Roman" w:hAnsi="Times New Roman"/>
          <w:szCs w:val="28"/>
          <w:lang w:val="kk-KZ"/>
        </w:rPr>
        <w:t xml:space="preserve"> </w:t>
      </w:r>
      <w:r w:rsidRPr="00087A67">
        <w:rPr>
          <w:rFonts w:ascii="Times New Roman" w:hAnsi="Times New Roman"/>
          <w:szCs w:val="28"/>
          <w:lang w:val="kk-KZ"/>
        </w:rPr>
        <w:t>жаңа</w:t>
      </w:r>
      <w:r w:rsidR="00DA7704">
        <w:rPr>
          <w:rFonts w:ascii="Times New Roman" w:hAnsi="Times New Roman"/>
          <w:szCs w:val="28"/>
          <w:lang w:val="kk-KZ"/>
        </w:rPr>
        <w:t xml:space="preserve"> </w:t>
      </w:r>
      <w:r w:rsidRPr="00087A67">
        <w:rPr>
          <w:rFonts w:ascii="Times New Roman" w:hAnsi="Times New Roman"/>
          <w:spacing w:val="9"/>
          <w:szCs w:val="28"/>
          <w:lang w:val="kk-KZ"/>
        </w:rPr>
        <w:t>индивид</w:t>
      </w:r>
      <w:r w:rsidR="00DA7704">
        <w:rPr>
          <w:rFonts w:ascii="Times New Roman" w:hAnsi="Times New Roman"/>
          <w:spacing w:val="9"/>
          <w:szCs w:val="28"/>
          <w:lang w:val="kk-KZ"/>
        </w:rPr>
        <w:t xml:space="preserve"> </w:t>
      </w:r>
      <w:r w:rsidRPr="00087A67">
        <w:rPr>
          <w:rFonts w:ascii="Times New Roman" w:hAnsi="Times New Roman"/>
          <w:szCs w:val="28"/>
          <w:lang w:val="kk-KZ"/>
        </w:rPr>
        <w:t>пайда</w:t>
      </w:r>
      <w:r w:rsidR="00DA7704">
        <w:rPr>
          <w:rFonts w:ascii="Times New Roman" w:hAnsi="Times New Roman"/>
          <w:szCs w:val="28"/>
          <w:lang w:val="kk-KZ"/>
        </w:rPr>
        <w:t xml:space="preserve"> </w:t>
      </w:r>
      <w:r w:rsidRPr="00087A67">
        <w:rPr>
          <w:rFonts w:ascii="Times New Roman" w:hAnsi="Times New Roman"/>
          <w:szCs w:val="28"/>
          <w:lang w:val="kk-KZ"/>
        </w:rPr>
        <w:t>болады.</w:t>
      </w:r>
      <w:r w:rsidR="00DA7704">
        <w:rPr>
          <w:rFonts w:ascii="Times New Roman" w:hAnsi="Times New Roman"/>
          <w:szCs w:val="28"/>
          <w:lang w:val="kk-KZ"/>
        </w:rPr>
        <w:t xml:space="preserve"> </w:t>
      </w:r>
      <w:r w:rsidRPr="00087A67">
        <w:rPr>
          <w:rFonts w:ascii="Times New Roman" w:hAnsi="Times New Roman"/>
          <w:spacing w:val="9"/>
          <w:szCs w:val="28"/>
          <w:lang w:val="kk-KZ"/>
        </w:rPr>
        <w:t xml:space="preserve">Ұрықтанудан </w:t>
      </w:r>
      <w:r w:rsidRPr="00087A67">
        <w:rPr>
          <w:rFonts w:ascii="Times New Roman" w:hAnsi="Times New Roman"/>
          <w:szCs w:val="28"/>
          <w:lang w:val="kk-KZ"/>
        </w:rPr>
        <w:t>пайда болатын</w:t>
      </w:r>
      <w:r w:rsidR="00DA7704">
        <w:rPr>
          <w:rFonts w:ascii="Times New Roman" w:hAnsi="Times New Roman"/>
          <w:szCs w:val="28"/>
          <w:lang w:val="kk-KZ"/>
        </w:rPr>
        <w:t xml:space="preserve"> </w:t>
      </w:r>
      <w:r w:rsidRPr="00087A67">
        <w:rPr>
          <w:rFonts w:ascii="Times New Roman" w:hAnsi="Times New Roman"/>
          <w:spacing w:val="16"/>
          <w:szCs w:val="28"/>
          <w:lang w:val="kk-KZ"/>
        </w:rPr>
        <w:t>жасушаны</w:t>
      </w:r>
      <w:r w:rsidR="00DA7704">
        <w:rPr>
          <w:rFonts w:ascii="Times New Roman" w:hAnsi="Times New Roman"/>
          <w:spacing w:val="16"/>
          <w:szCs w:val="28"/>
          <w:lang w:val="kk-KZ"/>
        </w:rPr>
        <w:t xml:space="preserve"> </w:t>
      </w:r>
      <w:r w:rsidRPr="00087A67">
        <w:rPr>
          <w:rFonts w:ascii="Times New Roman" w:hAnsi="Times New Roman"/>
          <w:spacing w:val="10"/>
          <w:szCs w:val="28"/>
          <w:lang w:val="kk-KZ"/>
        </w:rPr>
        <w:t>зигота</w:t>
      </w:r>
      <w:r w:rsidR="00DA7704">
        <w:rPr>
          <w:rFonts w:ascii="Times New Roman" w:hAnsi="Times New Roman"/>
          <w:spacing w:val="10"/>
          <w:szCs w:val="28"/>
          <w:lang w:val="kk-KZ"/>
        </w:rPr>
        <w:t xml:space="preserve"> </w:t>
      </w:r>
      <w:r w:rsidRPr="00087A67">
        <w:rPr>
          <w:rFonts w:ascii="Times New Roman" w:hAnsi="Times New Roman"/>
          <w:spacing w:val="12"/>
          <w:szCs w:val="28"/>
          <w:lang w:val="kk-KZ"/>
        </w:rPr>
        <w:t>деп</w:t>
      </w:r>
      <w:r w:rsidR="00DA7704">
        <w:rPr>
          <w:rFonts w:ascii="Times New Roman" w:hAnsi="Times New Roman"/>
          <w:spacing w:val="12"/>
          <w:szCs w:val="28"/>
          <w:lang w:val="kk-KZ"/>
        </w:rPr>
        <w:t xml:space="preserve"> </w:t>
      </w:r>
      <w:r w:rsidRPr="00087A67">
        <w:rPr>
          <w:rFonts w:ascii="Times New Roman" w:hAnsi="Times New Roman"/>
          <w:spacing w:val="14"/>
          <w:szCs w:val="28"/>
          <w:lang w:val="kk-KZ"/>
        </w:rPr>
        <w:t>атайды.</w:t>
      </w:r>
      <w:r w:rsidR="00DA7704">
        <w:rPr>
          <w:rFonts w:ascii="Times New Roman" w:hAnsi="Times New Roman"/>
          <w:spacing w:val="14"/>
          <w:szCs w:val="28"/>
          <w:lang w:val="kk-KZ"/>
        </w:rPr>
        <w:t xml:space="preserve"> </w:t>
      </w:r>
      <w:r w:rsidRPr="00087A67">
        <w:rPr>
          <w:rFonts w:ascii="Times New Roman" w:hAnsi="Times New Roman"/>
          <w:spacing w:val="14"/>
          <w:szCs w:val="28"/>
          <w:lang w:val="kk-KZ"/>
        </w:rPr>
        <w:t>Зигота</w:t>
      </w:r>
      <w:r w:rsidR="00DA7704">
        <w:rPr>
          <w:rFonts w:ascii="Times New Roman" w:hAnsi="Times New Roman"/>
          <w:spacing w:val="14"/>
          <w:szCs w:val="28"/>
          <w:lang w:val="kk-KZ"/>
        </w:rPr>
        <w:t xml:space="preserve"> </w:t>
      </w:r>
      <w:r w:rsidRPr="00087A67">
        <w:rPr>
          <w:rFonts w:ascii="Times New Roman" w:hAnsi="Times New Roman"/>
          <w:spacing w:val="18"/>
          <w:szCs w:val="28"/>
          <w:lang w:val="kk-KZ"/>
        </w:rPr>
        <w:t>аталық</w:t>
      </w:r>
      <w:r w:rsidR="00DA7704">
        <w:rPr>
          <w:rFonts w:ascii="Times New Roman" w:hAnsi="Times New Roman"/>
          <w:spacing w:val="18"/>
          <w:szCs w:val="28"/>
          <w:lang w:val="kk-KZ"/>
        </w:rPr>
        <w:t xml:space="preserve"> </w:t>
      </w:r>
      <w:r w:rsidRPr="00087A67">
        <w:rPr>
          <w:rFonts w:ascii="Times New Roman" w:hAnsi="Times New Roman"/>
          <w:spacing w:val="11"/>
          <w:szCs w:val="28"/>
          <w:lang w:val="kk-KZ"/>
        </w:rPr>
        <w:t>және</w:t>
      </w:r>
      <w:r w:rsidR="00DA7704">
        <w:rPr>
          <w:rFonts w:ascii="Times New Roman" w:hAnsi="Times New Roman"/>
          <w:spacing w:val="11"/>
          <w:szCs w:val="28"/>
          <w:lang w:val="kk-KZ"/>
        </w:rPr>
        <w:t xml:space="preserve"> </w:t>
      </w:r>
      <w:r w:rsidRPr="00087A67">
        <w:rPr>
          <w:rFonts w:ascii="Times New Roman" w:hAnsi="Times New Roman"/>
          <w:spacing w:val="20"/>
          <w:szCs w:val="28"/>
          <w:lang w:val="kk-KZ"/>
        </w:rPr>
        <w:t>аналық</w:t>
      </w:r>
      <w:r w:rsidR="00DA7704">
        <w:rPr>
          <w:rFonts w:ascii="Times New Roman" w:hAnsi="Times New Roman"/>
          <w:spacing w:val="20"/>
          <w:szCs w:val="28"/>
          <w:lang w:val="kk-KZ"/>
        </w:rPr>
        <w:t xml:space="preserve"> </w:t>
      </w:r>
      <w:r w:rsidRPr="00087A67">
        <w:rPr>
          <w:rFonts w:ascii="Times New Roman" w:hAnsi="Times New Roman"/>
          <w:szCs w:val="28"/>
          <w:lang w:val="kk-KZ"/>
        </w:rPr>
        <w:t>жасушалардың</w:t>
      </w:r>
      <w:r w:rsidR="00DA7704">
        <w:rPr>
          <w:rFonts w:ascii="Times New Roman" w:hAnsi="Times New Roman"/>
          <w:szCs w:val="28"/>
          <w:lang w:val="kk-KZ"/>
        </w:rPr>
        <w:t xml:space="preserve"> </w:t>
      </w:r>
      <w:r w:rsidRPr="00087A67">
        <w:rPr>
          <w:rFonts w:ascii="Times New Roman" w:hAnsi="Times New Roman"/>
          <w:spacing w:val="9"/>
          <w:szCs w:val="28"/>
          <w:lang w:val="kk-KZ"/>
        </w:rPr>
        <w:t xml:space="preserve">қосылуынан </w:t>
      </w:r>
      <w:r w:rsidRPr="00087A67">
        <w:rPr>
          <w:rFonts w:ascii="Times New Roman" w:hAnsi="Times New Roman"/>
          <w:szCs w:val="28"/>
          <w:lang w:val="kk-KZ"/>
        </w:rPr>
        <w:t>түзілетін</w:t>
      </w:r>
      <w:r w:rsidR="00DA7704">
        <w:rPr>
          <w:rFonts w:ascii="Times New Roman" w:hAnsi="Times New Roman"/>
          <w:szCs w:val="28"/>
          <w:lang w:val="kk-KZ"/>
        </w:rPr>
        <w:t xml:space="preserve"> </w:t>
      </w:r>
      <w:r w:rsidRPr="00087A67">
        <w:rPr>
          <w:rFonts w:ascii="Times New Roman" w:hAnsi="Times New Roman"/>
          <w:szCs w:val="28"/>
          <w:lang w:val="kk-KZ"/>
        </w:rPr>
        <w:t>диплоидты</w:t>
      </w:r>
      <w:r w:rsidR="00DA7704">
        <w:rPr>
          <w:rFonts w:ascii="Times New Roman" w:hAnsi="Times New Roman"/>
          <w:szCs w:val="28"/>
          <w:lang w:val="kk-KZ"/>
        </w:rPr>
        <w:t xml:space="preserve"> </w:t>
      </w:r>
      <w:r w:rsidRPr="00087A67">
        <w:rPr>
          <w:rFonts w:ascii="Times New Roman" w:hAnsi="Times New Roman"/>
          <w:szCs w:val="28"/>
          <w:lang w:val="kk-KZ"/>
        </w:rPr>
        <w:t>жасуша,</w:t>
      </w:r>
      <w:r w:rsidR="00DA7704">
        <w:rPr>
          <w:rFonts w:ascii="Times New Roman" w:hAnsi="Times New Roman"/>
          <w:szCs w:val="28"/>
          <w:lang w:val="kk-KZ"/>
        </w:rPr>
        <w:t xml:space="preserve"> </w:t>
      </w:r>
      <w:r w:rsidRPr="00087A67">
        <w:rPr>
          <w:rFonts w:ascii="Times New Roman" w:hAnsi="Times New Roman"/>
          <w:szCs w:val="28"/>
          <w:lang w:val="kk-KZ"/>
        </w:rPr>
        <w:t>ол</w:t>
      </w:r>
      <w:r w:rsidR="00DA7704">
        <w:rPr>
          <w:rFonts w:ascii="Times New Roman" w:hAnsi="Times New Roman"/>
          <w:szCs w:val="28"/>
          <w:lang w:val="kk-KZ"/>
        </w:rPr>
        <w:t xml:space="preserve"> </w:t>
      </w:r>
      <w:r w:rsidRPr="00087A67">
        <w:rPr>
          <w:rFonts w:ascii="Times New Roman" w:hAnsi="Times New Roman"/>
          <w:szCs w:val="28"/>
          <w:lang w:val="kk-KZ"/>
        </w:rPr>
        <w:t>өзінің</w:t>
      </w:r>
      <w:r w:rsidR="00DA7704">
        <w:rPr>
          <w:rFonts w:ascii="Times New Roman" w:hAnsi="Times New Roman"/>
          <w:szCs w:val="28"/>
          <w:lang w:val="kk-KZ"/>
        </w:rPr>
        <w:t xml:space="preserve"> </w:t>
      </w:r>
      <w:r w:rsidRPr="00087A67">
        <w:rPr>
          <w:rFonts w:ascii="Times New Roman" w:hAnsi="Times New Roman"/>
          <w:spacing w:val="10"/>
          <w:szCs w:val="28"/>
          <w:lang w:val="kk-KZ"/>
        </w:rPr>
        <w:t>өте</w:t>
      </w:r>
      <w:r w:rsidR="00DA7704">
        <w:rPr>
          <w:rFonts w:ascii="Times New Roman" w:hAnsi="Times New Roman"/>
          <w:spacing w:val="10"/>
          <w:szCs w:val="28"/>
          <w:lang w:val="kk-KZ"/>
        </w:rPr>
        <w:t xml:space="preserve"> </w:t>
      </w:r>
      <w:r w:rsidRPr="00087A67">
        <w:rPr>
          <w:rFonts w:ascii="Times New Roman" w:hAnsi="Times New Roman"/>
          <w:spacing w:val="15"/>
          <w:szCs w:val="28"/>
          <w:lang w:val="kk-KZ"/>
        </w:rPr>
        <w:t>жоғары</w:t>
      </w:r>
      <w:r w:rsidR="00DA7704">
        <w:rPr>
          <w:rFonts w:ascii="Times New Roman" w:hAnsi="Times New Roman"/>
          <w:spacing w:val="15"/>
          <w:szCs w:val="28"/>
          <w:lang w:val="kk-KZ"/>
        </w:rPr>
        <w:t xml:space="preserve"> </w:t>
      </w:r>
      <w:r w:rsidRPr="00087A67">
        <w:rPr>
          <w:rFonts w:ascii="Times New Roman" w:hAnsi="Times New Roman"/>
          <w:szCs w:val="28"/>
          <w:lang w:val="kk-KZ"/>
        </w:rPr>
        <w:t>ф</w:t>
      </w:r>
      <w:r w:rsidRPr="00087A67">
        <w:rPr>
          <w:rFonts w:ascii="Times New Roman" w:hAnsi="Times New Roman"/>
          <w:spacing w:val="23"/>
          <w:szCs w:val="28"/>
          <w:lang w:val="kk-KZ"/>
        </w:rPr>
        <w:t>изиологиялы</w:t>
      </w:r>
      <w:r w:rsidRPr="00087A67">
        <w:rPr>
          <w:rFonts w:ascii="Times New Roman" w:hAnsi="Times New Roman"/>
          <w:szCs w:val="28"/>
          <w:lang w:val="kk-KZ"/>
        </w:rPr>
        <w:t>қ</w:t>
      </w:r>
      <w:r w:rsidR="00DA7704">
        <w:rPr>
          <w:rFonts w:ascii="Times New Roman" w:hAnsi="Times New Roman"/>
          <w:szCs w:val="28"/>
          <w:lang w:val="kk-KZ"/>
        </w:rPr>
        <w:t xml:space="preserve"> </w:t>
      </w:r>
      <w:r w:rsidRPr="00087A67">
        <w:rPr>
          <w:rFonts w:ascii="Times New Roman" w:hAnsi="Times New Roman"/>
          <w:spacing w:val="19"/>
          <w:szCs w:val="28"/>
          <w:lang w:val="kk-KZ"/>
        </w:rPr>
        <w:t>белсенділігімен</w:t>
      </w:r>
      <w:r w:rsidR="00DA7704">
        <w:rPr>
          <w:rFonts w:ascii="Times New Roman" w:hAnsi="Times New Roman"/>
          <w:spacing w:val="19"/>
          <w:szCs w:val="28"/>
          <w:lang w:val="kk-KZ"/>
        </w:rPr>
        <w:t xml:space="preserve"> </w:t>
      </w:r>
      <w:r w:rsidRPr="00087A67">
        <w:rPr>
          <w:rFonts w:ascii="Times New Roman" w:hAnsi="Times New Roman"/>
          <w:spacing w:val="18"/>
          <w:szCs w:val="28"/>
          <w:lang w:val="kk-KZ"/>
        </w:rPr>
        <w:t>сипатталады.</w:t>
      </w:r>
      <w:r w:rsidR="00DA7704">
        <w:rPr>
          <w:rFonts w:ascii="Times New Roman" w:hAnsi="Times New Roman"/>
          <w:spacing w:val="18"/>
          <w:szCs w:val="28"/>
          <w:lang w:val="kk-KZ"/>
        </w:rPr>
        <w:t xml:space="preserve"> </w:t>
      </w:r>
      <w:r w:rsidRPr="00087A67">
        <w:rPr>
          <w:rFonts w:ascii="Times New Roman" w:hAnsi="Times New Roman"/>
          <w:spacing w:val="9"/>
          <w:szCs w:val="28"/>
          <w:lang w:val="kk-KZ"/>
        </w:rPr>
        <w:t xml:space="preserve">Зиготаның </w:t>
      </w:r>
      <w:r w:rsidRPr="00087A67">
        <w:rPr>
          <w:rFonts w:ascii="Times New Roman" w:hAnsi="Times New Roman"/>
          <w:szCs w:val="28"/>
          <w:lang w:val="kk-KZ"/>
        </w:rPr>
        <w:t xml:space="preserve">бөлінуінен </w:t>
      </w:r>
      <w:r w:rsidRPr="00087A67">
        <w:rPr>
          <w:rFonts w:ascii="Times New Roman" w:hAnsi="Times New Roman"/>
          <w:spacing w:val="9"/>
          <w:szCs w:val="28"/>
          <w:lang w:val="kk-KZ"/>
        </w:rPr>
        <w:t xml:space="preserve">көпжасушалы </w:t>
      </w:r>
      <w:r w:rsidRPr="00087A67">
        <w:rPr>
          <w:rFonts w:ascii="Times New Roman" w:hAnsi="Times New Roman"/>
          <w:szCs w:val="28"/>
          <w:lang w:val="kk-KZ"/>
        </w:rPr>
        <w:t xml:space="preserve">дене </w:t>
      </w:r>
      <w:r w:rsidRPr="00087A67">
        <w:rPr>
          <w:rFonts w:ascii="Times New Roman" w:hAnsi="Times New Roman"/>
          <w:spacing w:val="10"/>
          <w:szCs w:val="28"/>
          <w:lang w:val="kk-KZ"/>
        </w:rPr>
        <w:t xml:space="preserve">қалыптасып, </w:t>
      </w:r>
      <w:r w:rsidRPr="00087A67">
        <w:rPr>
          <w:rFonts w:ascii="Times New Roman" w:hAnsi="Times New Roman"/>
          <w:szCs w:val="28"/>
          <w:lang w:val="kk-KZ"/>
        </w:rPr>
        <w:t>одан бірте-бірте</w:t>
      </w:r>
      <w:r w:rsidR="00DA7704">
        <w:rPr>
          <w:rFonts w:ascii="Times New Roman" w:hAnsi="Times New Roman"/>
          <w:szCs w:val="28"/>
          <w:lang w:val="kk-KZ"/>
        </w:rPr>
        <w:t xml:space="preserve"> </w:t>
      </w:r>
      <w:r w:rsidRPr="00087A67">
        <w:rPr>
          <w:rFonts w:ascii="Times New Roman" w:hAnsi="Times New Roman"/>
          <w:szCs w:val="28"/>
          <w:lang w:val="kk-KZ"/>
        </w:rPr>
        <w:t>жаңа</w:t>
      </w:r>
      <w:r w:rsidR="00DA7704">
        <w:rPr>
          <w:rFonts w:ascii="Times New Roman" w:hAnsi="Times New Roman"/>
          <w:szCs w:val="28"/>
          <w:lang w:val="kk-KZ"/>
        </w:rPr>
        <w:t xml:space="preserve"> </w:t>
      </w:r>
      <w:r w:rsidRPr="00087A67">
        <w:rPr>
          <w:rFonts w:ascii="Times New Roman" w:hAnsi="Times New Roman"/>
          <w:spacing w:val="9"/>
          <w:szCs w:val="28"/>
          <w:lang w:val="kk-KZ"/>
        </w:rPr>
        <w:t>индивид</w:t>
      </w:r>
      <w:r w:rsidR="00DA7704">
        <w:rPr>
          <w:rFonts w:ascii="Times New Roman" w:hAnsi="Times New Roman"/>
          <w:spacing w:val="9"/>
          <w:szCs w:val="28"/>
          <w:lang w:val="kk-KZ"/>
        </w:rPr>
        <w:t xml:space="preserve"> </w:t>
      </w:r>
      <w:r w:rsidRPr="00087A67">
        <w:rPr>
          <w:rFonts w:ascii="Times New Roman" w:hAnsi="Times New Roman"/>
          <w:szCs w:val="28"/>
          <w:lang w:val="kk-KZ"/>
        </w:rPr>
        <w:t>пайда</w:t>
      </w:r>
      <w:r w:rsidR="00DA7704">
        <w:rPr>
          <w:rFonts w:ascii="Times New Roman" w:hAnsi="Times New Roman"/>
          <w:szCs w:val="28"/>
          <w:lang w:val="kk-KZ"/>
        </w:rPr>
        <w:t xml:space="preserve"> </w:t>
      </w:r>
      <w:r w:rsidRPr="00087A67">
        <w:rPr>
          <w:rFonts w:ascii="Times New Roman" w:hAnsi="Times New Roman"/>
          <w:szCs w:val="28"/>
          <w:lang w:val="kk-KZ"/>
        </w:rPr>
        <w:t>болады.</w:t>
      </w:r>
    </w:p>
    <w:p w:rsidR="00E617DB" w:rsidRPr="00087A67" w:rsidRDefault="00E617DB" w:rsidP="00E617DB">
      <w:pPr>
        <w:pStyle w:val="a6"/>
        <w:tabs>
          <w:tab w:val="left" w:pos="284"/>
          <w:tab w:val="left" w:pos="851"/>
        </w:tabs>
        <w:ind w:firstLine="567"/>
        <w:rPr>
          <w:rFonts w:ascii="Times New Roman" w:hAnsi="Times New Roman"/>
          <w:szCs w:val="28"/>
          <w:lang w:val="kk-KZ"/>
        </w:rPr>
      </w:pPr>
      <w:r w:rsidRPr="00087A67">
        <w:rPr>
          <w:rFonts w:ascii="Times New Roman" w:hAnsi="Times New Roman"/>
          <w:szCs w:val="28"/>
          <w:lang w:val="kk-KZ"/>
        </w:rPr>
        <w:lastRenderedPageBreak/>
        <w:t xml:space="preserve">Жынысты көбеюдің жыныссыз көбеюден елеулі айырмашылықтары бар және оның өсімдік түрінің </w:t>
      </w:r>
      <w:r w:rsidRPr="00087A67">
        <w:rPr>
          <w:rFonts w:ascii="Times New Roman" w:hAnsi="Times New Roman"/>
          <w:spacing w:val="9"/>
          <w:szCs w:val="28"/>
          <w:lang w:val="kk-KZ"/>
        </w:rPr>
        <w:t>эволюциясындағы</w:t>
      </w:r>
      <w:r w:rsidRPr="00087A67">
        <w:rPr>
          <w:rFonts w:ascii="Times New Roman" w:hAnsi="Times New Roman"/>
          <w:spacing w:val="11"/>
          <w:szCs w:val="28"/>
          <w:lang w:val="kk-KZ"/>
        </w:rPr>
        <w:t>биологиялық</w:t>
      </w:r>
      <w:r w:rsidRPr="00087A67">
        <w:rPr>
          <w:rFonts w:ascii="Times New Roman" w:hAnsi="Times New Roman"/>
          <w:spacing w:val="10"/>
          <w:szCs w:val="28"/>
          <w:lang w:val="kk-KZ"/>
        </w:rPr>
        <w:t>ролі</w:t>
      </w:r>
      <w:r w:rsidRPr="00087A67">
        <w:rPr>
          <w:rFonts w:ascii="Times New Roman" w:hAnsi="Times New Roman"/>
          <w:szCs w:val="28"/>
          <w:lang w:val="kk-KZ"/>
        </w:rPr>
        <w:t>өтезор.</w:t>
      </w:r>
      <w:r w:rsidRPr="00087A67">
        <w:rPr>
          <w:rFonts w:ascii="Times New Roman" w:hAnsi="Times New Roman"/>
          <w:spacing w:val="9"/>
          <w:szCs w:val="28"/>
          <w:lang w:val="kk-KZ"/>
        </w:rPr>
        <w:t>Жыныс</w:t>
      </w:r>
      <w:r w:rsidRPr="00087A67">
        <w:rPr>
          <w:rFonts w:ascii="Times New Roman" w:hAnsi="Times New Roman"/>
          <w:szCs w:val="28"/>
          <w:lang w:val="kk-KZ"/>
        </w:rPr>
        <w:t>процесініңнәтижесіндетіршіліккебейімдірекжаңарған</w:t>
      </w:r>
      <w:r w:rsidRPr="00087A67">
        <w:rPr>
          <w:rFonts w:ascii="Times New Roman" w:hAnsi="Times New Roman"/>
          <w:spacing w:val="11"/>
          <w:szCs w:val="28"/>
          <w:lang w:val="kk-KZ"/>
        </w:rPr>
        <w:t>ұрпақ</w:t>
      </w:r>
      <w:r w:rsidRPr="00087A67">
        <w:rPr>
          <w:rFonts w:ascii="Times New Roman" w:hAnsi="Times New Roman"/>
          <w:szCs w:val="28"/>
          <w:lang w:val="kk-KZ"/>
        </w:rPr>
        <w:t>пайдаболады.</w:t>
      </w:r>
      <w:r w:rsidRPr="00087A67">
        <w:rPr>
          <w:rFonts w:ascii="Times New Roman" w:hAnsi="Times New Roman"/>
          <w:spacing w:val="9"/>
          <w:szCs w:val="28"/>
          <w:lang w:val="kk-KZ"/>
        </w:rPr>
        <w:t xml:space="preserve">Зиготаның </w:t>
      </w:r>
      <w:r w:rsidRPr="00087A67">
        <w:rPr>
          <w:rFonts w:ascii="Times New Roman" w:hAnsi="Times New Roman"/>
          <w:spacing w:val="11"/>
          <w:szCs w:val="28"/>
          <w:lang w:val="kk-KZ"/>
        </w:rPr>
        <w:t>тұқым</w:t>
      </w:r>
      <w:r w:rsidRPr="00087A67">
        <w:rPr>
          <w:rFonts w:ascii="Times New Roman" w:hAnsi="Times New Roman"/>
          <w:spacing w:val="9"/>
          <w:szCs w:val="28"/>
          <w:lang w:val="kk-KZ"/>
        </w:rPr>
        <w:t xml:space="preserve">қуалаушылық </w:t>
      </w:r>
      <w:r w:rsidRPr="00087A67">
        <w:rPr>
          <w:rFonts w:ascii="Times New Roman" w:hAnsi="Times New Roman"/>
          <w:szCs w:val="28"/>
          <w:lang w:val="kk-KZ"/>
        </w:rPr>
        <w:t>негізі,әринежекегаметанемесеспораменсалыстырғандабайырақ.Сондықтан,жыныспроцесініңнәтижесіндеөміргеикемділеу,өзгергіштеу,біркелкіемесжәнеәртүрліжағдайда өмірсүреалатын</w:t>
      </w:r>
      <w:r w:rsidRPr="00087A67">
        <w:rPr>
          <w:rFonts w:ascii="Times New Roman" w:hAnsi="Times New Roman"/>
          <w:spacing w:val="9"/>
          <w:szCs w:val="28"/>
          <w:lang w:val="kk-KZ"/>
        </w:rPr>
        <w:t>ұрпақтар</w:t>
      </w:r>
      <w:r w:rsidRPr="00087A67">
        <w:rPr>
          <w:rFonts w:ascii="Times New Roman" w:hAnsi="Times New Roman"/>
          <w:szCs w:val="28"/>
          <w:lang w:val="kk-KZ"/>
        </w:rPr>
        <w:t>пайдаболады.Соған</w:t>
      </w:r>
      <w:r w:rsidRPr="00087A67">
        <w:rPr>
          <w:rFonts w:ascii="Times New Roman" w:hAnsi="Times New Roman"/>
          <w:spacing w:val="18"/>
          <w:szCs w:val="28"/>
          <w:lang w:val="kk-KZ"/>
        </w:rPr>
        <w:t>байланысты</w:t>
      </w:r>
      <w:r w:rsidRPr="00087A67">
        <w:rPr>
          <w:rFonts w:ascii="Times New Roman" w:hAnsi="Times New Roman"/>
          <w:spacing w:val="16"/>
          <w:szCs w:val="28"/>
          <w:lang w:val="kk-KZ"/>
        </w:rPr>
        <w:t>жыныс</w:t>
      </w:r>
      <w:r w:rsidRPr="00087A67">
        <w:rPr>
          <w:rFonts w:ascii="Times New Roman" w:hAnsi="Times New Roman"/>
          <w:spacing w:val="20"/>
          <w:szCs w:val="28"/>
          <w:lang w:val="kk-KZ"/>
        </w:rPr>
        <w:t>процесінің</w:t>
      </w:r>
      <w:r w:rsidRPr="00087A67">
        <w:rPr>
          <w:rFonts w:ascii="Times New Roman" w:hAnsi="Times New Roman"/>
          <w:spacing w:val="18"/>
          <w:szCs w:val="28"/>
          <w:lang w:val="kk-KZ"/>
        </w:rPr>
        <w:t>нәтижесінде</w:t>
      </w:r>
      <w:r w:rsidRPr="00087A67">
        <w:rPr>
          <w:rFonts w:ascii="Times New Roman" w:hAnsi="Times New Roman"/>
          <w:spacing w:val="15"/>
          <w:szCs w:val="28"/>
          <w:lang w:val="kk-KZ"/>
        </w:rPr>
        <w:t>пайда</w:t>
      </w:r>
      <w:r w:rsidRPr="00087A67">
        <w:rPr>
          <w:rFonts w:ascii="Times New Roman" w:hAnsi="Times New Roman"/>
          <w:spacing w:val="13"/>
          <w:szCs w:val="28"/>
          <w:lang w:val="kk-KZ"/>
        </w:rPr>
        <w:t>болған</w:t>
      </w:r>
      <w:r w:rsidRPr="00087A67">
        <w:rPr>
          <w:rFonts w:ascii="Times New Roman" w:hAnsi="Times New Roman"/>
          <w:spacing w:val="10"/>
          <w:szCs w:val="28"/>
          <w:lang w:val="kk-KZ"/>
        </w:rPr>
        <w:t>ұрпақтардың</w:t>
      </w:r>
      <w:r w:rsidRPr="00087A67">
        <w:rPr>
          <w:rFonts w:ascii="Times New Roman" w:hAnsi="Times New Roman"/>
          <w:szCs w:val="28"/>
          <w:lang w:val="kk-KZ"/>
        </w:rPr>
        <w:t>тіріқалуы,жыныссызжолменпайдаболғаңдарға</w:t>
      </w:r>
      <w:r w:rsidRPr="00087A67">
        <w:rPr>
          <w:rFonts w:ascii="Times New Roman" w:hAnsi="Times New Roman"/>
          <w:spacing w:val="-62"/>
          <w:szCs w:val="28"/>
          <w:lang w:val="kk-KZ"/>
        </w:rPr>
        <w:t xml:space="preserve"> қ</w:t>
      </w:r>
      <w:r w:rsidRPr="00087A67">
        <w:rPr>
          <w:rFonts w:ascii="Times New Roman" w:hAnsi="Times New Roman"/>
          <w:szCs w:val="28"/>
          <w:lang w:val="kk-KZ"/>
        </w:rPr>
        <w:t>арагандажоғары.</w:t>
      </w:r>
      <w:r w:rsidRPr="00087A67">
        <w:rPr>
          <w:rFonts w:ascii="Times New Roman" w:hAnsi="Times New Roman"/>
          <w:spacing w:val="10"/>
          <w:szCs w:val="28"/>
          <w:lang w:val="kk-KZ"/>
        </w:rPr>
        <w:t>Жыныс</w:t>
      </w:r>
      <w:r w:rsidRPr="00087A67">
        <w:rPr>
          <w:rFonts w:ascii="Times New Roman" w:hAnsi="Times New Roman"/>
          <w:spacing w:val="9"/>
          <w:szCs w:val="28"/>
          <w:lang w:val="kk-KZ"/>
        </w:rPr>
        <w:t>процесінің</w:t>
      </w:r>
      <w:r w:rsidRPr="00087A67">
        <w:rPr>
          <w:rFonts w:ascii="Times New Roman" w:hAnsi="Times New Roman"/>
          <w:szCs w:val="28"/>
          <w:lang w:val="kk-KZ"/>
        </w:rPr>
        <w:t>нәтижесіндетүрдіңареалыкеңейіп,жаңатүршелерпайдаболады.</w:t>
      </w:r>
      <w:r w:rsidRPr="00087A67">
        <w:rPr>
          <w:rFonts w:ascii="Times New Roman" w:hAnsi="Times New Roman"/>
          <w:spacing w:val="12"/>
          <w:szCs w:val="28"/>
          <w:lang w:val="kk-KZ"/>
        </w:rPr>
        <w:t xml:space="preserve">Жақсы </w:t>
      </w:r>
      <w:r w:rsidRPr="00087A67">
        <w:rPr>
          <w:rFonts w:ascii="Times New Roman" w:hAnsi="Times New Roman"/>
          <w:spacing w:val="11"/>
          <w:szCs w:val="28"/>
          <w:lang w:val="kk-KZ"/>
        </w:rPr>
        <w:t>байқалатын</w:t>
      </w:r>
      <w:r w:rsidRPr="00087A67">
        <w:rPr>
          <w:rFonts w:ascii="Times New Roman" w:hAnsi="Times New Roman"/>
          <w:szCs w:val="28"/>
          <w:lang w:val="kk-KZ"/>
        </w:rPr>
        <w:t>жекеөзгергіштік,табиғисұрыптауғажеткіліктіматериалбереді.Осы</w:t>
      </w:r>
      <w:r w:rsidRPr="00087A67">
        <w:rPr>
          <w:rFonts w:ascii="Times New Roman" w:hAnsi="Times New Roman"/>
          <w:spacing w:val="14"/>
          <w:szCs w:val="28"/>
          <w:lang w:val="kk-KZ"/>
        </w:rPr>
        <w:t>жағдайдың</w:t>
      </w:r>
      <w:r w:rsidRPr="00087A67">
        <w:rPr>
          <w:rFonts w:ascii="Times New Roman" w:hAnsi="Times New Roman"/>
          <w:spacing w:val="12"/>
          <w:szCs w:val="28"/>
          <w:lang w:val="kk-KZ"/>
        </w:rPr>
        <w:t>бәрі</w:t>
      </w:r>
      <w:r w:rsidRPr="00087A67">
        <w:rPr>
          <w:rFonts w:ascii="Times New Roman" w:hAnsi="Times New Roman"/>
          <w:spacing w:val="16"/>
          <w:szCs w:val="28"/>
          <w:lang w:val="kk-KZ"/>
        </w:rPr>
        <w:t>түрдің</w:t>
      </w:r>
      <w:r w:rsidRPr="00087A67">
        <w:rPr>
          <w:rFonts w:ascii="Times New Roman" w:hAnsi="Times New Roman"/>
          <w:spacing w:val="19"/>
          <w:szCs w:val="28"/>
          <w:lang w:val="kk-KZ"/>
        </w:rPr>
        <w:t>биологиялық</w:t>
      </w:r>
      <w:r w:rsidRPr="00087A67">
        <w:rPr>
          <w:rFonts w:ascii="Times New Roman" w:hAnsi="Times New Roman"/>
          <w:spacing w:val="16"/>
          <w:szCs w:val="28"/>
          <w:lang w:val="kk-KZ"/>
        </w:rPr>
        <w:t>тұрғыдан</w:t>
      </w:r>
      <w:r w:rsidRPr="00087A67">
        <w:rPr>
          <w:rFonts w:ascii="Times New Roman" w:hAnsi="Times New Roman"/>
          <w:spacing w:val="9"/>
          <w:szCs w:val="28"/>
          <w:lang w:val="kk-KZ"/>
        </w:rPr>
        <w:t>алға</w:t>
      </w:r>
      <w:r w:rsidRPr="00087A67">
        <w:rPr>
          <w:rFonts w:ascii="Times New Roman" w:hAnsi="Times New Roman"/>
          <w:spacing w:val="11"/>
          <w:szCs w:val="28"/>
          <w:lang w:val="kk-KZ"/>
        </w:rPr>
        <w:t xml:space="preserve">басуын </w:t>
      </w:r>
      <w:r w:rsidRPr="00087A67">
        <w:rPr>
          <w:rFonts w:ascii="Times New Roman" w:hAnsi="Times New Roman"/>
          <w:spacing w:val="9"/>
          <w:szCs w:val="28"/>
          <w:lang w:val="kk-KZ"/>
        </w:rPr>
        <w:t>қамтамасыз</w:t>
      </w:r>
      <w:r w:rsidRPr="00087A67">
        <w:rPr>
          <w:rFonts w:ascii="Times New Roman" w:hAnsi="Times New Roman"/>
          <w:szCs w:val="28"/>
          <w:lang w:val="kk-KZ"/>
        </w:rPr>
        <w:t>етеді.</w:t>
      </w:r>
    </w:p>
    <w:p w:rsidR="00E617DB" w:rsidRPr="00087A67" w:rsidRDefault="00E617DB" w:rsidP="00E617DB">
      <w:pPr>
        <w:pStyle w:val="a6"/>
        <w:spacing w:before="17" w:line="242" w:lineRule="auto"/>
        <w:ind w:left="114" w:right="106" w:firstLine="600"/>
        <w:rPr>
          <w:rFonts w:ascii="Times New Roman" w:hAnsi="Times New Roman"/>
          <w:szCs w:val="28"/>
          <w:lang w:val="kk-KZ"/>
        </w:rPr>
      </w:pPr>
      <w:r w:rsidRPr="00087A67">
        <w:rPr>
          <w:rFonts w:ascii="Times New Roman" w:hAnsi="Times New Roman"/>
          <w:szCs w:val="28"/>
          <w:lang w:val="kk-KZ"/>
        </w:rPr>
        <w:t xml:space="preserve">Сонымен,жыныс процесі жыныссыз көбеюмен салыстырғандатүрдің санын онша көбейтпесе де,сапасын </w:t>
      </w:r>
      <w:r w:rsidRPr="00087A67">
        <w:rPr>
          <w:rFonts w:ascii="Times New Roman" w:hAnsi="Times New Roman"/>
          <w:spacing w:val="9"/>
          <w:szCs w:val="28"/>
          <w:lang w:val="kk-KZ"/>
        </w:rPr>
        <w:t xml:space="preserve">жақсартып, </w:t>
      </w:r>
      <w:r w:rsidRPr="00087A67">
        <w:rPr>
          <w:rFonts w:ascii="Times New Roman" w:hAnsi="Times New Roman"/>
          <w:spacing w:val="11"/>
          <w:szCs w:val="28"/>
          <w:lang w:val="kk-KZ"/>
        </w:rPr>
        <w:t xml:space="preserve">оның </w:t>
      </w:r>
      <w:r w:rsidRPr="00087A67">
        <w:rPr>
          <w:rFonts w:ascii="Times New Roman" w:hAnsi="Times New Roman"/>
          <w:szCs w:val="28"/>
          <w:lang w:val="kk-KZ"/>
        </w:rPr>
        <w:t>өмірсүругебейімділігінарттырады.</w:t>
      </w:r>
    </w:p>
    <w:p w:rsidR="00E617DB" w:rsidRPr="00087A67" w:rsidRDefault="00E617DB" w:rsidP="00E617DB">
      <w:pPr>
        <w:pStyle w:val="a6"/>
        <w:spacing w:line="244" w:lineRule="auto"/>
        <w:ind w:left="114" w:right="103" w:firstLine="595"/>
        <w:rPr>
          <w:rFonts w:ascii="Times New Roman" w:hAnsi="Times New Roman"/>
          <w:szCs w:val="28"/>
          <w:lang w:val="kk-KZ"/>
        </w:rPr>
      </w:pPr>
      <w:r w:rsidRPr="00087A67">
        <w:rPr>
          <w:rFonts w:ascii="Times New Roman" w:hAnsi="Times New Roman"/>
          <w:spacing w:val="14"/>
          <w:szCs w:val="28"/>
          <w:lang w:val="kk-KZ"/>
        </w:rPr>
        <w:t>Жыныссыз</w:t>
      </w:r>
      <w:r w:rsidRPr="00087A67">
        <w:rPr>
          <w:rFonts w:ascii="Times New Roman" w:hAnsi="Times New Roman"/>
          <w:spacing w:val="12"/>
          <w:szCs w:val="28"/>
          <w:lang w:val="kk-KZ"/>
        </w:rPr>
        <w:t>жолмен</w:t>
      </w:r>
      <w:r w:rsidRPr="00087A67">
        <w:rPr>
          <w:rFonts w:ascii="Times New Roman" w:hAnsi="Times New Roman"/>
          <w:spacing w:val="10"/>
          <w:szCs w:val="28"/>
          <w:lang w:val="kk-KZ"/>
        </w:rPr>
        <w:t>көбейгенде</w:t>
      </w:r>
      <w:r w:rsidRPr="00087A67">
        <w:rPr>
          <w:rFonts w:ascii="Times New Roman" w:hAnsi="Times New Roman"/>
          <w:spacing w:val="12"/>
          <w:szCs w:val="28"/>
          <w:lang w:val="kk-KZ"/>
        </w:rPr>
        <w:t>индивидтер</w:t>
      </w:r>
      <w:r w:rsidRPr="00087A67">
        <w:rPr>
          <w:rFonts w:ascii="Times New Roman" w:hAnsi="Times New Roman"/>
          <w:spacing w:val="9"/>
          <w:szCs w:val="28"/>
          <w:lang w:val="kk-KZ"/>
        </w:rPr>
        <w:t>саны</w:t>
      </w:r>
      <w:r w:rsidRPr="00087A67">
        <w:rPr>
          <w:rFonts w:ascii="Times New Roman" w:hAnsi="Times New Roman"/>
          <w:szCs w:val="28"/>
          <w:lang w:val="kk-KZ"/>
        </w:rPr>
        <w:t>едәуірартады,</w:t>
      </w:r>
      <w:r w:rsidRPr="00087A67">
        <w:rPr>
          <w:rFonts w:ascii="Times New Roman" w:hAnsi="Times New Roman"/>
          <w:spacing w:val="10"/>
          <w:szCs w:val="28"/>
          <w:lang w:val="kk-KZ"/>
        </w:rPr>
        <w:t>бірақ</w:t>
      </w:r>
      <w:r w:rsidRPr="00087A67">
        <w:rPr>
          <w:rFonts w:ascii="Times New Roman" w:hAnsi="Times New Roman"/>
          <w:spacing w:val="9"/>
          <w:szCs w:val="28"/>
          <w:lang w:val="kk-KZ"/>
        </w:rPr>
        <w:t xml:space="preserve">олардың </w:t>
      </w:r>
      <w:r w:rsidRPr="00087A67">
        <w:rPr>
          <w:rFonts w:ascii="Times New Roman" w:hAnsi="Times New Roman"/>
          <w:szCs w:val="28"/>
          <w:lang w:val="kk-KZ"/>
        </w:rPr>
        <w:t>сапасы</w:t>
      </w:r>
      <w:r w:rsidRPr="00087A67">
        <w:rPr>
          <w:rFonts w:ascii="Times New Roman" w:hAnsi="Times New Roman"/>
          <w:spacing w:val="12"/>
          <w:szCs w:val="28"/>
          <w:lang w:val="kk-KZ"/>
        </w:rPr>
        <w:t>ешқандай</w:t>
      </w:r>
      <w:r w:rsidRPr="00087A67">
        <w:rPr>
          <w:rFonts w:ascii="Times New Roman" w:hAnsi="Times New Roman"/>
          <w:szCs w:val="28"/>
          <w:lang w:val="kk-KZ"/>
        </w:rPr>
        <w:t>өзгермейді.</w:t>
      </w:r>
      <w:r w:rsidRPr="00087A67">
        <w:rPr>
          <w:rFonts w:ascii="Times New Roman" w:hAnsi="Times New Roman"/>
          <w:spacing w:val="9"/>
          <w:szCs w:val="28"/>
          <w:lang w:val="kk-KZ"/>
        </w:rPr>
        <w:t>Жыныссыз</w:t>
      </w:r>
      <w:r w:rsidRPr="00087A67">
        <w:rPr>
          <w:rFonts w:ascii="Times New Roman" w:hAnsi="Times New Roman"/>
          <w:szCs w:val="28"/>
          <w:lang w:val="kk-KZ"/>
        </w:rPr>
        <w:t>жолменкөбейгенде</w:t>
      </w:r>
      <w:r w:rsidRPr="00087A67">
        <w:rPr>
          <w:rFonts w:ascii="Times New Roman" w:hAnsi="Times New Roman"/>
          <w:spacing w:val="14"/>
          <w:szCs w:val="28"/>
          <w:lang w:val="kk-KZ"/>
        </w:rPr>
        <w:t>аналық</w:t>
      </w:r>
      <w:r w:rsidRPr="00087A67">
        <w:rPr>
          <w:rFonts w:ascii="Times New Roman" w:hAnsi="Times New Roman"/>
          <w:spacing w:val="9"/>
          <w:szCs w:val="28"/>
          <w:lang w:val="kk-KZ"/>
        </w:rPr>
        <w:t>өсімдіктердің</w:t>
      </w:r>
      <w:r w:rsidRPr="00087A67">
        <w:rPr>
          <w:rFonts w:ascii="Times New Roman" w:hAnsi="Times New Roman"/>
          <w:szCs w:val="28"/>
          <w:lang w:val="kk-KZ"/>
        </w:rPr>
        <w:t>белгілері</w:t>
      </w:r>
      <w:r w:rsidRPr="00087A67">
        <w:rPr>
          <w:rFonts w:ascii="Times New Roman" w:hAnsi="Times New Roman"/>
          <w:spacing w:val="9"/>
          <w:szCs w:val="28"/>
          <w:lang w:val="kk-KZ"/>
        </w:rPr>
        <w:t>толығымен</w:t>
      </w:r>
      <w:r w:rsidRPr="00087A67">
        <w:rPr>
          <w:rFonts w:ascii="Times New Roman" w:hAnsi="Times New Roman"/>
          <w:szCs w:val="28"/>
          <w:lang w:val="kk-KZ"/>
        </w:rPr>
        <w:t>қайталанады.</w:t>
      </w:r>
    </w:p>
    <w:p w:rsidR="00E617DB" w:rsidRPr="00D82B83" w:rsidRDefault="00E617DB" w:rsidP="00E617DB">
      <w:pPr>
        <w:ind w:firstLine="567"/>
        <w:jc w:val="both"/>
        <w:rPr>
          <w:sz w:val="28"/>
          <w:szCs w:val="28"/>
          <w:lang w:val="kk-KZ"/>
        </w:rPr>
      </w:pPr>
      <w:r w:rsidRPr="00D82B83">
        <w:rPr>
          <w:sz w:val="28"/>
          <w:szCs w:val="28"/>
          <w:lang w:val="kk-KZ"/>
        </w:rPr>
        <w:t>Гүлдеу — өсімдіктер онтогенезінің манызды кезеңі. Оның өзіне тән ерекшеліктері бар.</w:t>
      </w:r>
    </w:p>
    <w:p w:rsidR="00E617DB" w:rsidRPr="00D82B83" w:rsidRDefault="00E617DB" w:rsidP="00E617DB">
      <w:pPr>
        <w:ind w:firstLine="567"/>
        <w:jc w:val="both"/>
        <w:rPr>
          <w:sz w:val="28"/>
          <w:szCs w:val="28"/>
          <w:lang w:val="kk-KZ"/>
        </w:rPr>
      </w:pPr>
      <w:r w:rsidRPr="00D82B83">
        <w:rPr>
          <w:sz w:val="28"/>
          <w:szCs w:val="28"/>
          <w:lang w:val="kk-KZ"/>
        </w:rPr>
        <w:t>Өсімдіктердің гүлдеуі әр түрлі мерзімдерде басталады. Көп жылдық шөптесін өсімдіктер орта жағдайларының ерекшеліктеріне байланысты тіршіліктерінің екінші, үшінші, төртінші жылында гүлдеуі мүмкін. Оңтүстік аймақтарда климаттың жылы, вегетациялық кезеңнің ұзақ болуына байланысты гүлдеу өсімдік тіршілігінің бірінші жылында-ақ басталады. Сүректі өсімдіктердің де алғашқы рет гүлдеу мерзімі әр түрлі. Шабдалы, шие салыстырмалы түрде ерте гүлдейтіндерге (тіршілігінің 3-5 жылдары) жатады. Алма мен алмұрттың мәдени сорттары тіршілігінің 5-7жылында гүлдесе, жабайы алма 25—30 жылдары гүлдейді. Сол сияқты өсімдіктердің белгілі бір жүйелілік тобының (түр, туыс) өкілдері орман ішінде және ашық жерде әр түрлі мерзімде гүлдейді. Мысалы, емен орманда алғашқы рет 80—100 жасында, оңтүстікте ашық жерде 7—12 жасында, солтүстікте 20—25 жасында гүлдейді, ал шамшат орманда 60—70 жасындай гүлдей бастайды.</w:t>
      </w:r>
    </w:p>
    <w:p w:rsidR="00E617DB" w:rsidRPr="00D82B83" w:rsidRDefault="00E617DB" w:rsidP="00E617DB">
      <w:pPr>
        <w:ind w:firstLine="567"/>
        <w:jc w:val="both"/>
        <w:rPr>
          <w:sz w:val="28"/>
          <w:szCs w:val="28"/>
          <w:lang w:val="kk-KZ"/>
        </w:rPr>
      </w:pPr>
      <w:r w:rsidRPr="00D82B83">
        <w:rPr>
          <w:sz w:val="28"/>
          <w:szCs w:val="28"/>
          <w:lang w:val="kk-KZ"/>
        </w:rPr>
        <w:t>Өсімдіктерде гүлдеу тіршілігінің ұзақтығы да бірдей емес. Мысалы, мақтаның гүлі ертеңгісін ашылса, кешке қарай солып қалады, яғни гүлдеу мерзімі бір күнге ғана созылады. Керісінше лалагүлділер (қызғалдақ, лалагүл, нарцисс, гиациант) 10—15 күнге дейін гүлдеп тұрады.</w:t>
      </w:r>
    </w:p>
    <w:p w:rsidR="00E617DB" w:rsidRPr="00D82B83" w:rsidRDefault="00E617DB" w:rsidP="00E617DB">
      <w:pPr>
        <w:ind w:firstLine="567"/>
        <w:jc w:val="both"/>
        <w:rPr>
          <w:sz w:val="28"/>
          <w:szCs w:val="28"/>
          <w:lang w:val="kk-KZ"/>
        </w:rPr>
      </w:pPr>
      <w:r w:rsidRPr="00D82B83">
        <w:rPr>
          <w:sz w:val="28"/>
          <w:szCs w:val="28"/>
          <w:lang w:val="kk-KZ"/>
        </w:rPr>
        <w:t>Кейбір өсімдіктердің (темекі, түнсүлу, шырмауық) гүлдері күндіз жабық болады да, кешке қарай ашылып, түні бойы гүлдеп тұрады. Бұл аталған өсімдіктердің гүлдерінің күндізгі ыстыққа шыдай алмауына байланысты құбылыс.</w:t>
      </w:r>
    </w:p>
    <w:p w:rsidR="00E617DB" w:rsidRPr="00D82B83" w:rsidRDefault="00E617DB" w:rsidP="00E617DB">
      <w:pPr>
        <w:ind w:firstLine="567"/>
        <w:jc w:val="both"/>
        <w:rPr>
          <w:sz w:val="28"/>
          <w:szCs w:val="28"/>
          <w:lang w:val="kk-KZ"/>
        </w:rPr>
      </w:pPr>
      <w:r w:rsidRPr="00D82B83">
        <w:rPr>
          <w:sz w:val="28"/>
          <w:szCs w:val="28"/>
          <w:lang w:val="kk-KZ"/>
        </w:rPr>
        <w:lastRenderedPageBreak/>
        <w:t>Сонымен гүлдеудің өзіндік ерекшеліктері — тозаңдардың өз мезгілінде аналық аузына түсуін және ұрықтану мен тұқымның дамуын қамтамасыз ету.</w:t>
      </w:r>
    </w:p>
    <w:p w:rsidR="00E617DB" w:rsidRPr="00D82B83" w:rsidRDefault="00E617DB" w:rsidP="00E617DB">
      <w:pPr>
        <w:pStyle w:val="2"/>
        <w:tabs>
          <w:tab w:val="left" w:pos="180"/>
        </w:tabs>
        <w:ind w:firstLine="567"/>
        <w:jc w:val="both"/>
        <w:rPr>
          <w:rFonts w:ascii="Times New Roman" w:hAnsi="Times New Roman" w:cs="Times New Roman"/>
          <w:b w:val="0"/>
          <w:i w:val="0"/>
          <w:lang w:val="kk-KZ"/>
        </w:rPr>
      </w:pPr>
      <w:r w:rsidRPr="00D82B83">
        <w:rPr>
          <w:rFonts w:ascii="Times New Roman" w:hAnsi="Times New Roman" w:cs="Times New Roman"/>
          <w:i w:val="0"/>
          <w:color w:val="000000"/>
          <w:lang w:val="kk-KZ"/>
        </w:rPr>
        <w:t>2.Тозаңдану. Тозаңдану жолдары және оған өсімдіктердің бейімделу жолдары.</w:t>
      </w:r>
      <w:r w:rsidRPr="00D82B83">
        <w:rPr>
          <w:rFonts w:ascii="Times New Roman" w:hAnsi="Times New Roman" w:cs="Times New Roman"/>
          <w:b w:val="0"/>
          <w:i w:val="0"/>
          <w:lang w:val="kk-KZ"/>
        </w:rPr>
        <w:t>Аталық тозаңның аналық аузына барып түсуі тозаңдану деп аталады. Тозаңданудың екі тәсілі бар: өздігінен тозаңдану (автогамия грекше «авто» — өзім) және айқас тозаңдану (аллогамия грекше «аллос» — бөтен, басқа). Өздігінен тозаңдану кезінде бір гүлдің аталық тозаңы сол гүлдегі аналық аузына барып түседі. Өздігінен тозаңдану гүлдің құрылымы соған икемделген, қос жынысты гүлдерде жүреді. Мұндай гүлдерге тозаңқаптар аналық аузынан жоғары орналасады және олар аналық аузы жағынан ашылады да тозаңдар оған еркін төгіледі. Өздігінен тозаңдану үшін тозаң мен жұмыртқа жасушасы бір мезгілде пісіп жетілуі қажет. Өздігінен тозаңданған гүл өздігінен ұрықтанады Өздігінен тозаңдану көптеген астық тұқымдастарына (бидай, сұлы, арпа), бұршақтар тұқымдасына (үрме бұршақ, ас бұршақ және т.б.) тән. Арпада өздігінен тозаңдану масақтары қынаптан шықпай тұрып, ал көптеген бұршақтар тұқымдасында гүлдері гүл шанағыңда тұрған кезде болады.</w:t>
      </w:r>
    </w:p>
    <w:p w:rsidR="00E617DB" w:rsidRPr="00D82B83" w:rsidRDefault="00E617DB" w:rsidP="00E617DB">
      <w:pPr>
        <w:ind w:firstLine="567"/>
        <w:jc w:val="both"/>
        <w:rPr>
          <w:sz w:val="28"/>
          <w:szCs w:val="28"/>
          <w:lang w:val="kk-KZ"/>
        </w:rPr>
      </w:pPr>
      <w:r w:rsidRPr="00D82B83">
        <w:rPr>
          <w:sz w:val="28"/>
          <w:szCs w:val="28"/>
          <w:lang w:val="kk-KZ"/>
        </w:rPr>
        <w:t xml:space="preserve">Кейбір өсімдіктерде өздігінен ұрықтану ешуақытта ашылмайтын гүлдерде де жүреді. Мұндай гүлдер клейстогамдылар (грекше «клейстос» — жабық) деп аталады. Жержаңғағында, шегіргүлдің кейбір түрлерінің бір талында клейстогамды және хазмогамды (грекше «хасма» — жұтқыншақ, ашылмайтын гүлдер) гүлдер бар. Жұпар шегіргүлдің насекомдармен тозаңданатын көктемгі күлгін гүлдері — хаммогамды, ал сабағының төменгі жағындағы майда, реңсіз жаздық гүлдері — клейстогамды. Клейстогамды гүлдерде тозаң ашылмайтын тозаңқаптарында аз мөлшерде ғана жиналады да, аналық аузымен жанасып жататын тозаң қабында өседі. Өсе келе тозаң түтігі тозаңқабынан аналық мойынына өтеді, одан тұкым бүршігіне жетіп, ұрықтану жүзеге асады және тұқым пайда болады. </w:t>
      </w:r>
    </w:p>
    <w:p w:rsidR="00E617DB" w:rsidRPr="00D82B83" w:rsidRDefault="00E617DB" w:rsidP="00E617DB">
      <w:pPr>
        <w:ind w:firstLine="567"/>
        <w:jc w:val="both"/>
        <w:rPr>
          <w:sz w:val="28"/>
          <w:szCs w:val="28"/>
          <w:lang w:val="kk-KZ"/>
        </w:rPr>
      </w:pPr>
      <w:r w:rsidRPr="00D82B83">
        <w:rPr>
          <w:sz w:val="28"/>
          <w:szCs w:val="28"/>
          <w:lang w:val="kk-KZ"/>
        </w:rPr>
        <w:t>Айқас тозаңданудың өздігінен тозаңданудан биологиялық артықшылығы, ол пайда болатын ұрықты физиологиялық қасиеттері және белгілері жағынан екі жақты толықтырады. Соның нәтижесінде түр ішіндегі әр түрлілік және бейімдеушілік эволюциясы артады. Өсімдіктер жел, насекомдар, су, құстар, құмырсқалар арқылы айқас тозаңданады.</w:t>
      </w:r>
    </w:p>
    <w:p w:rsidR="00E617DB" w:rsidRPr="00D82B83" w:rsidRDefault="00E617DB" w:rsidP="00E617DB">
      <w:pPr>
        <w:ind w:firstLine="567"/>
        <w:jc w:val="both"/>
        <w:rPr>
          <w:sz w:val="28"/>
          <w:szCs w:val="28"/>
          <w:lang w:val="kk-KZ"/>
        </w:rPr>
      </w:pPr>
      <w:r w:rsidRPr="00D82B83">
        <w:rPr>
          <w:sz w:val="28"/>
          <w:szCs w:val="28"/>
          <w:lang w:val="kk-KZ"/>
        </w:rPr>
        <w:t xml:space="preserve">Жел арқылы айқас тозаңдану немесе анемофилия. Жел арқылы тозаңданатын өсімдіктердің гүлдері реңсіз, майда хош иіссіз, олар шырын бөлмейді. Бұл өсімдіктердің гүл құрылымыңда мына секілді бірсыпыра морфологиялық бейімделушілік байқалады: 1. Жел арқылы тозаңданатын өсімдіктердің тозаңдары өте жеңіл, шамалы ауа толқыны арқылы алыс қашықтықка (3—5 км) таралады. 2. Тозаңдар тым көп мөлшерде пайда болады да аналық аузына аздап та болса түсу мүмкіндігін арттырады. Мысалы, жүгерінің бір данасында 50 000 000 тозаң дәндері бар. 3. Жел арқылы айқас тозаңданатын өсімдіктердің басым көпшілігінің гүлдері сырға гүл шоғырын түзеді. </w:t>
      </w:r>
    </w:p>
    <w:p w:rsidR="00E617DB" w:rsidRPr="00D82B83" w:rsidRDefault="00E617DB" w:rsidP="00E617DB">
      <w:pPr>
        <w:ind w:firstLine="567"/>
        <w:jc w:val="both"/>
        <w:rPr>
          <w:sz w:val="28"/>
          <w:szCs w:val="28"/>
          <w:lang w:val="kk-KZ"/>
        </w:rPr>
      </w:pPr>
      <w:r w:rsidRPr="00D82B83">
        <w:rPr>
          <w:sz w:val="28"/>
          <w:szCs w:val="28"/>
        </w:rPr>
        <w:t>Насекомдар арқылы айқас тозаңдану немесе энтомофилия.</w:t>
      </w:r>
      <w:r w:rsidRPr="00D82B83">
        <w:rPr>
          <w:sz w:val="28"/>
          <w:szCs w:val="28"/>
          <w:lang w:val="kk-KZ"/>
        </w:rPr>
        <w:t xml:space="preserve"> Насекомдар гүлден шырын, тозаң жинап бір гүлдің тозаңын екінші гүл аналығының аузына </w:t>
      </w:r>
      <w:r w:rsidRPr="00D82B83">
        <w:rPr>
          <w:sz w:val="28"/>
          <w:szCs w:val="28"/>
          <w:lang w:val="kk-KZ"/>
        </w:rPr>
        <w:lastRenderedPageBreak/>
        <w:t>тасымалдайды. Сөйтіп өсімдіктерді айқас тозаңдандырады. Кең тараған тозаңдандырушы насекомдар — бал аралары. Насекомдармен тозаңданатын өсімдіктердің бейімделу ерекшеліктері өте алуан түрлі: 1. Насекоммен тозаңданатын өсімдік гүлдерінің гүл серіктері алыстан көрінетіндей ашық түстерге боялады, кейде күлтелері барқыт тәрізді болады. 2. Көптеген этномофильді өсімдіктердің гүлінде шырын бөлетін ерекше бездер бар. Ол шырындық гүлде дербес дене түрінде, кейде гүл бөліктерінде қосымша ретінде жетіледі. Шырын бөлетін ұлпа айлаулықтарда күлте түтікшелерінің негізінде, лалагүлділерде аталық жіпшелері мен жатын қабырғаларында, раушангүлділердің гүл табанының айналасында, сол сияқты тегеурін гүлдердің күлте тегеуріндерінде жетіледі. Көптеген өсімдіктердің шырындықтарының пішіні құс тұмсығы тәрізді. Сүттігендердің шырындықтарының құрылысында өзіндік ерекшелік бар. Олар гүл бөліктерінің сырт жағында көлемі едәуір, өзі аласа тостағанша тәрізді. Шырынға бай өсімдіктер балды өсімдіктер деп аталады. 3. Насекоммен тозаңданатын өсімдіктер гүлдерінің тозаңқаптары ірі, тозаңдары жабысқақ, бұл ерекшеліктер тозаңның насекомдар денесіне жабысуын жеңілдетеді. 4. Көптеген этномофильді өсімдіктердің гүлдері хош иіс беретін эфир майларына бай. Гүл серіктері ашық алуан түсті болып келетін гүлдер насекомдарды жақын жерлерден еліктіретін болса, гүлдің хош иісі алысқа тарап, на</w:t>
      </w:r>
      <w:r w:rsidRPr="00D82B83">
        <w:rPr>
          <w:sz w:val="28"/>
          <w:szCs w:val="28"/>
          <w:lang w:val="kk-KZ"/>
        </w:rPr>
        <w:softHyphen/>
        <w:t>секомдарды өзіне тартады.</w:t>
      </w:r>
    </w:p>
    <w:p w:rsidR="00E617DB" w:rsidRPr="00D82B83" w:rsidRDefault="00E617DB" w:rsidP="00E617DB">
      <w:pPr>
        <w:ind w:firstLine="567"/>
        <w:jc w:val="both"/>
        <w:rPr>
          <w:sz w:val="28"/>
          <w:szCs w:val="28"/>
          <w:lang w:val="kk-KZ"/>
        </w:rPr>
      </w:pPr>
      <w:r w:rsidRPr="00D82B83">
        <w:rPr>
          <w:sz w:val="28"/>
          <w:szCs w:val="28"/>
          <w:lang w:val="kk-KZ"/>
        </w:rPr>
        <w:t>Жабық тұқымды өсімдіктердің гүлдері жануарлар дүниесіндегі насекомдар арқылы ғана емес, омыртқалылар арқылы да, әсіресе құстар, жарқанаттар арқылы тозаңданады. Құстар арқылы тозаңдануды орнитофилия деп атайды. Бұл, әсіресе тро</w:t>
      </w:r>
      <w:r w:rsidRPr="00D82B83">
        <w:rPr>
          <w:sz w:val="28"/>
          <w:szCs w:val="28"/>
          <w:lang w:val="kk-KZ"/>
        </w:rPr>
        <w:softHyphen/>
        <w:t>пик аймағының өсімдіктеріне тән. Мысалы, Америка тропикасында колибри, Австралияда балсорғыш құстары өсімдіктерді айқас тозаңдандырады. Орнитофильді өсімдіктердің гүлі ашық түсті, құрылымы мықты, серпімді және шырынды болып келеді.</w:t>
      </w:r>
    </w:p>
    <w:p w:rsidR="00E617DB" w:rsidRPr="00D82B83" w:rsidRDefault="00E617DB" w:rsidP="00E617DB">
      <w:pPr>
        <w:ind w:firstLine="567"/>
        <w:jc w:val="both"/>
        <w:rPr>
          <w:sz w:val="28"/>
          <w:szCs w:val="28"/>
          <w:lang w:val="kk-KZ"/>
        </w:rPr>
      </w:pPr>
      <w:r w:rsidRPr="00D82B83">
        <w:rPr>
          <w:sz w:val="28"/>
          <w:szCs w:val="28"/>
          <w:lang w:val="kk-KZ"/>
        </w:rPr>
        <w:t xml:space="preserve">Су арқылы айқас тозаңдану немесе гидрофилия. Су арқылы суда өсетін өсімдіктердің гүлі тозаңданады, мұнда өсімдіктердің біразының гүлі суға толығынан батырылып тұрады (мүйіз жапырақ, теңіз шөбі, наяда) ал кейбіреулерінің гүлдері су бетінде орналасады (элодея, су жұлдызы, ширатылған сутаспа). Су өсімдіктерінің дене бөліктерінде, оның ішінде гүлдерінің құрылысында орта жағдайына байланысты өзіндік ерекшеліктер болады. </w:t>
      </w:r>
    </w:p>
    <w:p w:rsidR="00E617DB" w:rsidRPr="00D82B83" w:rsidRDefault="00E617DB" w:rsidP="00E617DB">
      <w:pPr>
        <w:ind w:firstLine="567"/>
        <w:jc w:val="both"/>
        <w:rPr>
          <w:sz w:val="28"/>
          <w:szCs w:val="28"/>
          <w:lang w:val="kk-KZ"/>
        </w:rPr>
      </w:pPr>
      <w:r w:rsidRPr="00D82B83">
        <w:rPr>
          <w:b/>
          <w:bCs/>
          <w:sz w:val="28"/>
          <w:szCs w:val="28"/>
          <w:lang w:val="kk-KZ"/>
        </w:rPr>
        <w:t xml:space="preserve">Ұрықтану. </w:t>
      </w:r>
      <w:r w:rsidRPr="00D82B83">
        <w:rPr>
          <w:sz w:val="28"/>
          <w:szCs w:val="28"/>
          <w:lang w:val="kk-KZ"/>
        </w:rPr>
        <w:t>Бұған дейін айтылғанындай, аналық аузына түскен тозаң өсе бастайды. Тозаңның интинамен қоршалған құрам бөлігі экзина порасы арқылы сыртқа қарай жылжи келе тозаң түтігін түзеді.</w:t>
      </w:r>
    </w:p>
    <w:p w:rsidR="00E617DB" w:rsidRPr="00D82B83" w:rsidRDefault="00E617DB" w:rsidP="00E617DB">
      <w:pPr>
        <w:ind w:firstLine="567"/>
        <w:jc w:val="both"/>
        <w:rPr>
          <w:sz w:val="28"/>
          <w:szCs w:val="28"/>
          <w:lang w:val="kk-KZ"/>
        </w:rPr>
      </w:pPr>
      <w:r w:rsidRPr="00D82B83">
        <w:rPr>
          <w:sz w:val="28"/>
          <w:szCs w:val="28"/>
          <w:lang w:val="kk-KZ"/>
        </w:rPr>
        <w:t>Тозаңдану мен ұрықтануға қажетті уақыт әр өсімдіктерде әрқалай. Мысалы, кейбір емендерде 12-14 ай, қандағашта 3-4 ай, орхидейлерде бірнеше апта. Өсімдіктердің басым көпшілігінде бұл кезең 1-2 тәуліктен аспайды, қараотта 3-4 сағат, шытырлақта 1 сағаттан кем, ал көк сағызда 15-45 минутқа созылады. Тозаң түтігінің өсуіне температура ауытқушылығы әсер етеді. Мысалы, сасық мендуана 33°С кезінде тозаң түгігінің өсуі 11°С кезіндегіден 3 есе тез жүргендігі белгілі.</w:t>
      </w:r>
    </w:p>
    <w:p w:rsidR="00E617DB" w:rsidRPr="00D82B83" w:rsidRDefault="00E617DB" w:rsidP="00E617DB">
      <w:pPr>
        <w:ind w:firstLine="567"/>
        <w:jc w:val="both"/>
        <w:rPr>
          <w:sz w:val="28"/>
          <w:szCs w:val="28"/>
          <w:lang w:val="kk-KZ"/>
        </w:rPr>
      </w:pPr>
      <w:r w:rsidRPr="00D82B83">
        <w:rPr>
          <w:sz w:val="28"/>
          <w:szCs w:val="28"/>
          <w:lang w:val="kk-KZ"/>
        </w:rPr>
        <w:lastRenderedPageBreak/>
        <w:t>Тозаң түтігі жатынға жеткеннен кейін өзінің өсуін жалғастырып, тұқым бүршігіне бағытталады және тозаң саңылауы арқылы нуцеллусқа, одан ұрық қалтасына енеді. Бұл тозаң түтігінің тұқым бүршігіне енетін әдеттегі жолы, ол порогамия деп аталады. Тозаң түтігінің тұқым бүршігіне енуінің басқа да жолдары бар. Тозаң түтігінің халаза арқылы енуі халазагамия (орман жаңғақ), қайың, қандағаш), ал интегумент арқылы енуі мезогамия (қараағаш) деп аталады. Ұрық қалтасының қабықшасы тозаң түтігімен жанасқан жерде ериді, сөйтіп тозаң түтігі ұрық қалтасына енеді де, жұмыртқа жасушасына бағытталып өседі. Тозаң түтігі ұшының қабықшасы жарылып, одан 2 спермий шығады. Спермидің біреуі жұмыртқа жасушасымен, екіншісі ұрық қалтасының орталық ядросымен қосылады. Сөйтіп ұрық қалтасына енген екі спермий қосарынан ұрықтануды іске асырады. Қосарынан ұрықтану ашық тұқымды өсімдіктерде кездеспейді, тек</w:t>
      </w:r>
      <w:r w:rsidR="00A757FE" w:rsidRPr="00D82B83">
        <w:rPr>
          <w:sz w:val="28"/>
          <w:szCs w:val="28"/>
          <w:lang w:val="kk-KZ"/>
        </w:rPr>
        <w:t xml:space="preserve"> жабық тұқымды өсімдіктерге тән.</w:t>
      </w:r>
    </w:p>
    <w:p w:rsidR="00E617DB" w:rsidRPr="00D82B83" w:rsidRDefault="00E617DB" w:rsidP="00E617DB">
      <w:pPr>
        <w:ind w:firstLine="567"/>
        <w:jc w:val="both"/>
        <w:rPr>
          <w:sz w:val="28"/>
          <w:szCs w:val="28"/>
          <w:lang w:val="kk-KZ"/>
        </w:rPr>
      </w:pPr>
      <w:r w:rsidRPr="00D82B83">
        <w:rPr>
          <w:sz w:val="28"/>
          <w:szCs w:val="28"/>
          <w:lang w:val="kk-KZ"/>
        </w:rPr>
        <w:t xml:space="preserve">Ұрықтанған жұмыртқа жасушасынан диплоидты зигота, ал диплоидты орталық ядродан триплоидты (триплофаза) жасуша қалыптасады. </w:t>
      </w:r>
    </w:p>
    <w:p w:rsidR="00E617DB" w:rsidRPr="00D82B83" w:rsidRDefault="00E617DB" w:rsidP="00E617DB">
      <w:pPr>
        <w:ind w:firstLine="567"/>
        <w:jc w:val="both"/>
        <w:rPr>
          <w:sz w:val="28"/>
          <w:szCs w:val="28"/>
          <w:lang w:val="kk-KZ"/>
        </w:rPr>
      </w:pPr>
      <w:r w:rsidRPr="00D82B83">
        <w:rPr>
          <w:sz w:val="28"/>
          <w:szCs w:val="28"/>
          <w:lang w:val="kk-KZ"/>
        </w:rPr>
        <w:t>Тозаң түтікшесінің вегетативті ядросы және цитоплазмасы ұрық қалтасының цитолпзамасына сіңіп кетеді. Дами келе зиготадан тұқымның ұрығы (диплоидты), ал триплоидты жасушадан эндосперм (триплоидты) пайда болады. Тұқым бүршігінен тұқым жетіледі.</w:t>
      </w:r>
    </w:p>
    <w:p w:rsidR="00E617DB" w:rsidRPr="00D82B83" w:rsidRDefault="00E617DB" w:rsidP="00E617DB">
      <w:pPr>
        <w:ind w:firstLine="567"/>
        <w:jc w:val="both"/>
        <w:rPr>
          <w:sz w:val="28"/>
          <w:szCs w:val="28"/>
          <w:lang w:val="kk-KZ"/>
        </w:rPr>
      </w:pPr>
      <w:r w:rsidRPr="00D82B83">
        <w:rPr>
          <w:sz w:val="28"/>
          <w:szCs w:val="28"/>
          <w:lang w:val="kk-KZ"/>
        </w:rPr>
        <w:t>Қосарынан ұрықтануды 1898 жылы орман лалагүлінің эмбриогенезін зерттеу барысыңда орыс ботанигі С. Г. Навашин ашты. Бұл XIX ғасырдағы табиғаттану ғылымдары саласында ең ірі жаңалықтардың бірі деп жоғары бағаланған. Қосарынан ұрықтанудың биологиялық маңызы зор. Өйткені триплоидты эңдосперм ұрықты қажетті қоректік заттармен қамтамасыз етумен қатар ата-аналарының тұқым қуалаушылық қасиеттерін беріп, оны нығайта түседі. Егер ашық тұқымдыларда тұқымның эндоспермі аналық гаметофиттің вегатативті гаплоидты ұлпасы ретінде ұрықтануға дейін пайда болса, керісінше жабық тұқымдыларда эндосперм ұрықтанудан кейін пайда бо</w:t>
      </w:r>
      <w:r w:rsidRPr="00D82B83">
        <w:rPr>
          <w:sz w:val="28"/>
          <w:szCs w:val="28"/>
          <w:lang w:val="kk-KZ"/>
        </w:rPr>
        <w:softHyphen/>
        <w:t>лады және ол триплоидты. Жабық тұқымды өсімдіктердің қосарынан ұрықтануының артықшылығы келешек ұрпақтың жоғары тіршілік сапасына ие болуында. Жабық тұқымды өсімдіктердің даму циклі жүгерінің мысалында берілді.</w:t>
      </w:r>
    </w:p>
    <w:p w:rsidR="00E617DB" w:rsidRPr="00D82B83" w:rsidRDefault="00E617DB" w:rsidP="00E617DB">
      <w:pPr>
        <w:ind w:firstLine="567"/>
        <w:jc w:val="both"/>
        <w:rPr>
          <w:sz w:val="28"/>
          <w:szCs w:val="28"/>
          <w:lang w:val="kk-KZ"/>
        </w:rPr>
      </w:pPr>
      <w:r w:rsidRPr="00D82B83">
        <w:rPr>
          <w:b/>
          <w:sz w:val="28"/>
          <w:szCs w:val="28"/>
          <w:lang w:val="kk-KZ"/>
        </w:rPr>
        <w:t>Апомиксис.</w:t>
      </w:r>
      <w:r w:rsidRPr="00D82B83">
        <w:rPr>
          <w:sz w:val="28"/>
          <w:szCs w:val="28"/>
          <w:lang w:val="kk-KZ"/>
        </w:rPr>
        <w:t xml:space="preserve"> Жабық тұқымды өсімдіктерде ұрықтанған жұмыртқа жасушасынан тұқымның пайда болуы қалыпты жағдай, бұл амфимиксис деп аталады. Мұнымен қатар кейбір өсіміктерде жеміс және тұқым ұрықтанбай дамиды. Бұл құбылыс апомиксис делінеді. Апомиксис кезінде ұрық тұқым бүршігінің бөліктері нуцеллустен, интегументерден және ұрық қалтасының элементтерінен (ұрықтанған жұмыртқа жасушасынан емес) пайда болады. Апомиксистің бірнеше типін ажыратады. Олар: партеногенез, апогамия, және апаспория.</w:t>
      </w:r>
    </w:p>
    <w:p w:rsidR="00E617DB" w:rsidRPr="00D82B83" w:rsidRDefault="00E617DB" w:rsidP="00E617DB">
      <w:pPr>
        <w:ind w:firstLine="567"/>
        <w:jc w:val="both"/>
        <w:rPr>
          <w:sz w:val="28"/>
          <w:szCs w:val="28"/>
          <w:lang w:val="kk-KZ"/>
        </w:rPr>
      </w:pPr>
      <w:r w:rsidRPr="00D82B83">
        <w:rPr>
          <w:b/>
          <w:bCs/>
          <w:sz w:val="28"/>
          <w:szCs w:val="28"/>
          <w:lang w:val="kk-KZ"/>
        </w:rPr>
        <w:t>Партеногенез</w:t>
      </w:r>
      <w:r w:rsidRPr="00D82B83">
        <w:rPr>
          <w:sz w:val="28"/>
          <w:szCs w:val="28"/>
          <w:lang w:val="kk-KZ"/>
        </w:rPr>
        <w:t xml:space="preserve"> деп тұқымның ұрық бөлігінің ұрықтанбаған жұмыртқа жасушасынан пайда болуын айтамыз. Партеногенездің екі түрі бар: біріншісінде ұрық гаплоидты жұмыртқа жасушасынан, екіншісінде — диплоидты жұмыртқа жасушасынан қалыптасады. Соңғысында редукциялық бөліну болмайды.</w:t>
      </w:r>
    </w:p>
    <w:p w:rsidR="00E617DB" w:rsidRPr="00D82B83" w:rsidRDefault="00E617DB" w:rsidP="00E617DB">
      <w:pPr>
        <w:ind w:firstLine="567"/>
        <w:jc w:val="both"/>
        <w:rPr>
          <w:sz w:val="28"/>
          <w:szCs w:val="28"/>
          <w:lang w:val="kk-KZ"/>
        </w:rPr>
      </w:pPr>
      <w:r w:rsidRPr="00D82B83">
        <w:rPr>
          <w:b/>
          <w:bCs/>
          <w:sz w:val="28"/>
          <w:szCs w:val="28"/>
          <w:lang w:val="kk-KZ"/>
        </w:rPr>
        <w:lastRenderedPageBreak/>
        <w:t>Апогамия</w:t>
      </w:r>
      <w:r w:rsidRPr="00D82B83">
        <w:rPr>
          <w:sz w:val="28"/>
          <w:szCs w:val="28"/>
          <w:lang w:val="kk-KZ"/>
        </w:rPr>
        <w:t xml:space="preserve"> — ұрықтың синергидтерден немесе антиподтардан пайда болу құбылысы. Егер редукциялық бөліну болмаса, апо</w:t>
      </w:r>
      <w:r w:rsidRPr="00D82B83">
        <w:rPr>
          <w:sz w:val="28"/>
          <w:szCs w:val="28"/>
          <w:lang w:val="kk-KZ"/>
        </w:rPr>
        <w:softHyphen/>
        <w:t>гамия кезінде ұрық гаплоидты және диплоидты элементтерден жаратыла алады.</w:t>
      </w:r>
    </w:p>
    <w:p w:rsidR="00E617DB" w:rsidRPr="00D82B83" w:rsidRDefault="00E617DB" w:rsidP="00E617DB">
      <w:pPr>
        <w:ind w:firstLine="567"/>
        <w:jc w:val="both"/>
        <w:rPr>
          <w:sz w:val="28"/>
          <w:szCs w:val="28"/>
          <w:lang w:val="kk-KZ"/>
        </w:rPr>
      </w:pPr>
      <w:r w:rsidRPr="00D82B83">
        <w:rPr>
          <w:b/>
          <w:bCs/>
          <w:sz w:val="28"/>
          <w:szCs w:val="28"/>
          <w:lang w:val="kk-KZ"/>
        </w:rPr>
        <w:t>Апаспория</w:t>
      </w:r>
      <w:r w:rsidRPr="00D82B83">
        <w:rPr>
          <w:sz w:val="28"/>
          <w:szCs w:val="28"/>
          <w:lang w:val="kk-KZ"/>
        </w:rPr>
        <w:t xml:space="preserve"> — ұрықтың нуцеллус немесе интегументтердің диплоидты жасушаларынан қалыптасуы.</w:t>
      </w:r>
    </w:p>
    <w:p w:rsidR="00E617DB" w:rsidRPr="00D82B83" w:rsidRDefault="00E617DB" w:rsidP="00E617DB">
      <w:pPr>
        <w:ind w:firstLine="567"/>
        <w:jc w:val="both"/>
        <w:rPr>
          <w:sz w:val="28"/>
          <w:szCs w:val="28"/>
          <w:lang w:val="kk-KZ"/>
        </w:rPr>
      </w:pPr>
      <w:r w:rsidRPr="00D82B83">
        <w:rPr>
          <w:b/>
          <w:bCs/>
          <w:sz w:val="28"/>
          <w:szCs w:val="28"/>
          <w:lang w:val="kk-KZ"/>
        </w:rPr>
        <w:t>Полиэмброния</w:t>
      </w:r>
      <w:r w:rsidRPr="00D82B83">
        <w:rPr>
          <w:sz w:val="28"/>
          <w:szCs w:val="28"/>
          <w:lang w:val="kk-KZ"/>
        </w:rPr>
        <w:t xml:space="preserve"> (көп ұрықтылық). Тұқымда екі және одан көп ұрықтың пайда ботуы полиэмброния деп аталады. Полиэмброния цитрустарда, пияздарда жиі кездеседі. Екі ұрықты болған жағдайда оның біреуі ұрықтың алғашқы жасушасынан қалыптасады. Кейде бір тұқым (мандарин) ішіндегі эмбриондар саны 20-ға жетеді, бұлардың көпшілігі нуцеллус жасушаларынан ұрықтанбай-ақ (апомиксис) пайда болады. Мұндай ұрықтар нуцеллярлы эмбриондар делінеді.</w:t>
      </w:r>
    </w:p>
    <w:p w:rsidR="00E617DB" w:rsidRPr="00D82B83" w:rsidRDefault="00E617DB" w:rsidP="00E617DB">
      <w:pPr>
        <w:ind w:firstLine="567"/>
        <w:jc w:val="both"/>
        <w:rPr>
          <w:sz w:val="28"/>
          <w:szCs w:val="28"/>
          <w:lang w:val="kk-KZ"/>
        </w:rPr>
      </w:pPr>
      <w:r w:rsidRPr="00D82B83">
        <w:rPr>
          <w:b/>
          <w:bCs/>
          <w:sz w:val="28"/>
          <w:szCs w:val="28"/>
          <w:lang w:val="kk-KZ"/>
        </w:rPr>
        <w:t>Партенокарпия.</w:t>
      </w:r>
      <w:r w:rsidRPr="00D82B83">
        <w:rPr>
          <w:sz w:val="28"/>
          <w:szCs w:val="28"/>
          <w:lang w:val="kk-KZ"/>
        </w:rPr>
        <w:t xml:space="preserve"> Жемістің тұқымсыз дамуы партенокарпия деп аталады. Партенокарпия кезінде тұқымсыз жеміс ұрықтануға немесе ұрықтанбауға байланыссыз өтуі мүмкін. Партенокарпиялы жемістерге жүзімнің (мейіз) сорттары, құрманың тұқымсыз жемістері, тұқымсыз алмұрт, інжірдің тұқымсыз жемістері жатады. Партенокарпты жеміс беретін өсімдіктер тек вегетативті жолмен ғана көбейеді.</w:t>
      </w:r>
    </w:p>
    <w:p w:rsidR="00E617DB" w:rsidRPr="00D82B83" w:rsidRDefault="00E617DB" w:rsidP="00E617DB">
      <w:pPr>
        <w:ind w:firstLine="567"/>
        <w:jc w:val="both"/>
        <w:rPr>
          <w:sz w:val="28"/>
          <w:szCs w:val="28"/>
          <w:lang w:val="kk-KZ"/>
        </w:rPr>
      </w:pPr>
      <w:r w:rsidRPr="00D82B83">
        <w:rPr>
          <w:sz w:val="28"/>
          <w:szCs w:val="28"/>
          <w:lang w:val="kk-KZ"/>
        </w:rPr>
        <w:t>Партенокарпияның екі түрі бар: вегетативті және үдеткішті (стимулятивті). Бірінші түрінде жеміс тозаңдануға дейін неме</w:t>
      </w:r>
      <w:r w:rsidRPr="00D82B83">
        <w:rPr>
          <w:sz w:val="28"/>
          <w:szCs w:val="28"/>
          <w:lang w:val="kk-KZ"/>
        </w:rPr>
        <w:softHyphen/>
        <w:t xml:space="preserve">се тозаңсызданусыз (тұқымсыз алмұрт) пайда болады; үдеткішті партенокарпияны аралық ауыз үдеткіштер (стимуляторлар) арқылы қолдан тітіркендіріп тудырады. Үдеткіш ретінде пісіп жетілген туыстарының тозаңы жиі қолданылады. Мысалы, алма аналық аузын алмұрт тозаңымен, бұрышты картоп тозаңымен, қара өрікті өрік тозаңымен және тағы сол сияқты тозаңдандырады. Партенокарпияны аналық аузын химиялық реактивтерді, әлсіз электр тогы, рентген сәулелері және тағы басқа да тітіркендіргіштерді пайдаланып туғызуға болады. </w:t>
      </w:r>
    </w:p>
    <w:p w:rsidR="00E617DB" w:rsidRPr="00D82B83" w:rsidRDefault="00E617DB" w:rsidP="00E617DB">
      <w:pPr>
        <w:ind w:firstLine="567"/>
        <w:jc w:val="both"/>
        <w:rPr>
          <w:b/>
          <w:bCs/>
          <w:sz w:val="28"/>
          <w:szCs w:val="28"/>
          <w:lang w:val="kk-KZ"/>
        </w:rPr>
      </w:pPr>
      <w:r w:rsidRPr="00D82B83">
        <w:rPr>
          <w:b/>
          <w:bCs/>
          <w:sz w:val="28"/>
          <w:szCs w:val="28"/>
          <w:lang w:val="kk-KZ"/>
        </w:rPr>
        <w:t>Бақылау сұрақтары:</w:t>
      </w:r>
    </w:p>
    <w:p w:rsidR="00E617DB" w:rsidRPr="00D82B83" w:rsidRDefault="00E617DB" w:rsidP="005A4D3A">
      <w:pPr>
        <w:pStyle w:val="af2"/>
        <w:widowControl w:val="0"/>
        <w:numPr>
          <w:ilvl w:val="0"/>
          <w:numId w:val="8"/>
        </w:numPr>
        <w:autoSpaceDE w:val="0"/>
        <w:autoSpaceDN w:val="0"/>
        <w:contextualSpacing w:val="0"/>
        <w:jc w:val="both"/>
        <w:rPr>
          <w:bCs/>
          <w:sz w:val="28"/>
          <w:szCs w:val="28"/>
          <w:lang w:val="kk-KZ"/>
        </w:rPr>
      </w:pPr>
      <w:r w:rsidRPr="00D82B83">
        <w:rPr>
          <w:bCs/>
          <w:sz w:val="28"/>
          <w:szCs w:val="28"/>
          <w:lang w:val="kk-KZ"/>
        </w:rPr>
        <w:t>Өсімдіктердің тозаңдану түрлері, олардың ерекшеліктері қандай?</w:t>
      </w:r>
    </w:p>
    <w:p w:rsidR="00E617DB" w:rsidRPr="00D82B83" w:rsidRDefault="00E617DB" w:rsidP="005A4D3A">
      <w:pPr>
        <w:pStyle w:val="af2"/>
        <w:widowControl w:val="0"/>
        <w:numPr>
          <w:ilvl w:val="0"/>
          <w:numId w:val="8"/>
        </w:numPr>
        <w:autoSpaceDE w:val="0"/>
        <w:autoSpaceDN w:val="0"/>
        <w:contextualSpacing w:val="0"/>
        <w:jc w:val="both"/>
        <w:rPr>
          <w:bCs/>
          <w:sz w:val="28"/>
          <w:szCs w:val="28"/>
          <w:lang w:val="kk-KZ"/>
        </w:rPr>
      </w:pPr>
      <w:r w:rsidRPr="00D82B83">
        <w:rPr>
          <w:bCs/>
          <w:sz w:val="28"/>
          <w:szCs w:val="28"/>
        </w:rPr>
        <w:t>Қосарынан ұрықтану қалай жүреді?</w:t>
      </w:r>
    </w:p>
    <w:p w:rsidR="00E617DB" w:rsidRPr="00D82B83" w:rsidRDefault="00E617DB" w:rsidP="00E617DB">
      <w:pPr>
        <w:pStyle w:val="Style30"/>
        <w:widowControl/>
        <w:tabs>
          <w:tab w:val="left" w:pos="994"/>
        </w:tabs>
        <w:ind w:firstLine="567"/>
        <w:rPr>
          <w:rStyle w:val="FontStyle38"/>
          <w:sz w:val="28"/>
          <w:szCs w:val="28"/>
          <w:lang w:val="kk-KZ"/>
        </w:rPr>
      </w:pPr>
    </w:p>
    <w:p w:rsidR="00A757FE" w:rsidRPr="00D82B83" w:rsidRDefault="00A757FE" w:rsidP="00A757FE">
      <w:pPr>
        <w:ind w:firstLine="709"/>
        <w:jc w:val="both"/>
        <w:rPr>
          <w:b/>
          <w:sz w:val="28"/>
          <w:szCs w:val="28"/>
          <w:lang w:val="kk-KZ"/>
        </w:rPr>
      </w:pPr>
      <w:r w:rsidRPr="00D82B83">
        <w:rPr>
          <w:b/>
          <w:sz w:val="28"/>
          <w:szCs w:val="28"/>
          <w:lang w:val="kk-KZ"/>
        </w:rPr>
        <w:t>Пайдаланылған әдебиеттер:</w:t>
      </w:r>
    </w:p>
    <w:p w:rsidR="00DA7704" w:rsidRPr="0089127A" w:rsidRDefault="00DA7704" w:rsidP="00DA7704">
      <w:pPr>
        <w:ind w:firstLine="709"/>
        <w:jc w:val="both"/>
        <w:rPr>
          <w:b/>
          <w:sz w:val="28"/>
          <w:szCs w:val="28"/>
          <w:lang w:val="kk-KZ"/>
        </w:rPr>
      </w:pPr>
      <w:r w:rsidRPr="0089127A">
        <w:rPr>
          <w:b/>
          <w:sz w:val="28"/>
          <w:szCs w:val="28"/>
          <w:lang w:val="kk-KZ"/>
        </w:rPr>
        <w:t>Пайдаланылған әдебиеттер:</w:t>
      </w:r>
    </w:p>
    <w:p w:rsidR="00DA7704" w:rsidRPr="0089127A" w:rsidRDefault="00DA7704" w:rsidP="00DA7704">
      <w:pPr>
        <w:ind w:firstLine="709"/>
        <w:jc w:val="both"/>
        <w:rPr>
          <w:b/>
          <w:sz w:val="28"/>
          <w:szCs w:val="28"/>
          <w:lang w:val="kk-KZ"/>
        </w:rPr>
      </w:pPr>
      <w:r w:rsidRPr="0089127A">
        <w:rPr>
          <w:bCs/>
          <w:sz w:val="28"/>
          <w:szCs w:val="28"/>
          <w:lang w:val="kk-KZ"/>
        </w:rPr>
        <w:t>Тлеукеева А. Е. Ботаника (өсімдіктер анатомиясы мен морфологиясы) / Тлеукеева А. Е., 2020. - 145 c.</w:t>
      </w:r>
    </w:p>
    <w:p w:rsidR="00242B56" w:rsidRDefault="00242B56" w:rsidP="00A757FE">
      <w:pPr>
        <w:tabs>
          <w:tab w:val="left" w:pos="993"/>
        </w:tabs>
        <w:ind w:firstLine="567"/>
        <w:rPr>
          <w:b/>
          <w:sz w:val="28"/>
          <w:szCs w:val="28"/>
          <w:lang w:val="kk-KZ"/>
        </w:rPr>
      </w:pPr>
    </w:p>
    <w:p w:rsidR="00242B56" w:rsidRDefault="00242B56" w:rsidP="00A757FE">
      <w:pPr>
        <w:tabs>
          <w:tab w:val="left" w:pos="993"/>
        </w:tabs>
        <w:ind w:firstLine="567"/>
        <w:rPr>
          <w:b/>
          <w:sz w:val="28"/>
          <w:szCs w:val="28"/>
          <w:lang w:val="kk-KZ"/>
        </w:rPr>
      </w:pPr>
    </w:p>
    <w:p w:rsidR="00883CE4" w:rsidRPr="00D82B83" w:rsidRDefault="000B697B" w:rsidP="00A757FE">
      <w:pPr>
        <w:tabs>
          <w:tab w:val="left" w:pos="993"/>
        </w:tabs>
        <w:ind w:firstLine="567"/>
        <w:rPr>
          <w:b/>
          <w:sz w:val="28"/>
          <w:szCs w:val="28"/>
          <w:lang w:val="kk-KZ"/>
        </w:rPr>
      </w:pPr>
      <w:r w:rsidRPr="00D82B83">
        <w:rPr>
          <w:b/>
          <w:sz w:val="28"/>
          <w:szCs w:val="28"/>
          <w:lang w:val="kk-KZ"/>
        </w:rPr>
        <w:t xml:space="preserve">Дәріс </w:t>
      </w:r>
      <w:r w:rsidR="00883CE4" w:rsidRPr="00D82B83">
        <w:rPr>
          <w:b/>
          <w:sz w:val="28"/>
          <w:szCs w:val="28"/>
          <w:lang w:val="kk-KZ"/>
        </w:rPr>
        <w:t>№8</w:t>
      </w:r>
    </w:p>
    <w:p w:rsidR="00A355A4" w:rsidRPr="00D82B83" w:rsidRDefault="00883CE4" w:rsidP="00A757FE">
      <w:pPr>
        <w:ind w:firstLine="567"/>
        <w:jc w:val="both"/>
        <w:rPr>
          <w:b/>
          <w:color w:val="000000"/>
          <w:sz w:val="28"/>
          <w:szCs w:val="28"/>
          <w:lang w:val="kk-KZ"/>
        </w:rPr>
      </w:pPr>
      <w:r w:rsidRPr="00D82B83">
        <w:rPr>
          <w:b/>
          <w:sz w:val="28"/>
          <w:szCs w:val="28"/>
          <w:lang w:val="kk-KZ"/>
        </w:rPr>
        <w:t>Тақырыбы</w:t>
      </w:r>
      <w:r w:rsidR="00F85524" w:rsidRPr="00D82B83">
        <w:rPr>
          <w:b/>
          <w:sz w:val="28"/>
          <w:szCs w:val="28"/>
          <w:lang w:val="kk-KZ"/>
        </w:rPr>
        <w:t>:</w:t>
      </w:r>
      <w:r w:rsidR="00A355A4" w:rsidRPr="00D82B83">
        <w:rPr>
          <w:b/>
          <w:color w:val="000000"/>
          <w:sz w:val="28"/>
          <w:szCs w:val="28"/>
          <w:lang w:val="kk-KZ"/>
        </w:rPr>
        <w:t xml:space="preserve"> Өсімдіктер систематикасы</w:t>
      </w:r>
    </w:p>
    <w:p w:rsidR="00F85524" w:rsidRPr="00D82B83" w:rsidRDefault="00F85524" w:rsidP="00A757FE">
      <w:pPr>
        <w:ind w:firstLine="567"/>
        <w:rPr>
          <w:b/>
          <w:color w:val="000000"/>
          <w:sz w:val="28"/>
          <w:szCs w:val="28"/>
          <w:lang w:val="kk-KZ"/>
        </w:rPr>
      </w:pPr>
      <w:r w:rsidRPr="00D82B83">
        <w:rPr>
          <w:b/>
          <w:color w:val="000000"/>
          <w:sz w:val="28"/>
          <w:szCs w:val="28"/>
          <w:lang w:val="kk-KZ"/>
        </w:rPr>
        <w:t>Жоспар:</w:t>
      </w:r>
    </w:p>
    <w:p w:rsidR="00F85524" w:rsidRPr="00D82B83" w:rsidRDefault="00A355A4" w:rsidP="005A4D3A">
      <w:pPr>
        <w:numPr>
          <w:ilvl w:val="0"/>
          <w:numId w:val="13"/>
        </w:numPr>
        <w:ind w:left="0" w:firstLine="567"/>
        <w:rPr>
          <w:color w:val="000000"/>
          <w:sz w:val="28"/>
          <w:szCs w:val="28"/>
          <w:lang w:val="kk-KZ"/>
        </w:rPr>
      </w:pPr>
      <w:r w:rsidRPr="00D82B83">
        <w:rPr>
          <w:color w:val="000000"/>
          <w:sz w:val="28"/>
          <w:szCs w:val="28"/>
          <w:lang w:val="kk-KZ"/>
        </w:rPr>
        <w:t xml:space="preserve">Өсімдіктер систематикасының мақсаты мен міндеттері. </w:t>
      </w:r>
    </w:p>
    <w:p w:rsidR="00F85524" w:rsidRPr="00D82B83" w:rsidRDefault="00A355A4" w:rsidP="005A4D3A">
      <w:pPr>
        <w:numPr>
          <w:ilvl w:val="0"/>
          <w:numId w:val="13"/>
        </w:numPr>
        <w:ind w:left="0" w:firstLine="567"/>
        <w:rPr>
          <w:color w:val="000000"/>
          <w:sz w:val="28"/>
          <w:szCs w:val="28"/>
          <w:lang w:val="kk-KZ"/>
        </w:rPr>
      </w:pPr>
      <w:r w:rsidRPr="00D82B83">
        <w:rPr>
          <w:color w:val="000000"/>
          <w:sz w:val="28"/>
          <w:szCs w:val="28"/>
          <w:lang w:val="kk-KZ"/>
        </w:rPr>
        <w:t xml:space="preserve">Өсімдік систематикасының  бөлімдері. </w:t>
      </w:r>
    </w:p>
    <w:p w:rsidR="00F85524" w:rsidRPr="00D82B83" w:rsidRDefault="00A355A4" w:rsidP="005A4D3A">
      <w:pPr>
        <w:numPr>
          <w:ilvl w:val="0"/>
          <w:numId w:val="13"/>
        </w:numPr>
        <w:ind w:left="0" w:firstLine="567"/>
        <w:rPr>
          <w:color w:val="000000"/>
          <w:sz w:val="28"/>
          <w:szCs w:val="28"/>
          <w:lang w:val="kk-KZ"/>
        </w:rPr>
      </w:pPr>
      <w:r w:rsidRPr="00D82B83">
        <w:rPr>
          <w:color w:val="000000"/>
          <w:sz w:val="28"/>
          <w:szCs w:val="28"/>
          <w:lang w:val="kk-KZ"/>
        </w:rPr>
        <w:t xml:space="preserve">Системаның түрлері: жасанды, табиғи және филогенетикалық. </w:t>
      </w:r>
    </w:p>
    <w:p w:rsidR="00F85524" w:rsidRPr="00D82B83" w:rsidRDefault="00A355A4" w:rsidP="005A4D3A">
      <w:pPr>
        <w:numPr>
          <w:ilvl w:val="0"/>
          <w:numId w:val="13"/>
        </w:numPr>
        <w:ind w:left="0" w:firstLine="567"/>
        <w:rPr>
          <w:color w:val="000000"/>
          <w:sz w:val="28"/>
          <w:szCs w:val="28"/>
          <w:lang w:val="kk-KZ"/>
        </w:rPr>
      </w:pPr>
      <w:r w:rsidRPr="00D82B83">
        <w:rPr>
          <w:color w:val="000000"/>
          <w:sz w:val="28"/>
          <w:szCs w:val="28"/>
          <w:lang w:val="kk-KZ"/>
        </w:rPr>
        <w:t xml:space="preserve">Таксономиялық категориялар, таксондар. </w:t>
      </w:r>
    </w:p>
    <w:p w:rsidR="00541F95" w:rsidRPr="00D82B83" w:rsidRDefault="00A355A4" w:rsidP="005A4D3A">
      <w:pPr>
        <w:numPr>
          <w:ilvl w:val="0"/>
          <w:numId w:val="13"/>
        </w:numPr>
        <w:ind w:left="0" w:firstLine="567"/>
        <w:rPr>
          <w:color w:val="000000"/>
          <w:sz w:val="28"/>
          <w:szCs w:val="28"/>
          <w:lang w:val="kk-KZ"/>
        </w:rPr>
      </w:pPr>
      <w:r w:rsidRPr="00D82B83">
        <w:rPr>
          <w:color w:val="000000"/>
          <w:sz w:val="28"/>
          <w:szCs w:val="28"/>
          <w:lang w:val="kk-KZ"/>
        </w:rPr>
        <w:t>Бинарлық номенклатура.</w:t>
      </w:r>
    </w:p>
    <w:p w:rsidR="00F85524" w:rsidRPr="00D82B83" w:rsidRDefault="00F85524" w:rsidP="00F85524">
      <w:pPr>
        <w:shd w:val="clear" w:color="auto" w:fill="FFFFFF"/>
        <w:ind w:firstLine="567"/>
        <w:jc w:val="both"/>
        <w:rPr>
          <w:sz w:val="28"/>
          <w:szCs w:val="28"/>
          <w:lang w:val="kk-KZ"/>
        </w:rPr>
      </w:pPr>
      <w:r w:rsidRPr="00D82B83">
        <w:rPr>
          <w:color w:val="000000"/>
          <w:sz w:val="28"/>
          <w:szCs w:val="28"/>
          <w:lang w:val="kk-KZ"/>
        </w:rPr>
        <w:lastRenderedPageBreak/>
        <w:t>1. Систематика –өсімдіктер дүниесінің алуан түрлілігі туралы ғылым. Тірі организмдер дүниесі 2 млн., оның 500 мыңы өсімдіктер. Осындай көп түрлі өсімдіктер дүниесімен шұғылданатын –өсімдіктер систематикасы.</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Систематика-биологиялық ғылымдардың арасында өте ертеде пайда болған ғылым салаларына жатады, себебі адам барлық кезендерде де өзін қоршап түрған әлемді түсінуге ұмтылған. Өсімдіктер түрлеріне: нақты атаулар беруге, оларды бір-бірінен ажыратуға, түрге бөліуге тырысқан. Алайда ғылымның бұл саласы нақты жетістіктерге XVIII ғасыр аяғында және XIX ғасырдың басында қол жеткізді. Соңғы кезеңдерге дейін систематика термині таксономия термині сияқты қабылданған. Таксономия түсінігін швейцар ботанигі О.П.Декандоль ұсынған болатын. Ол грек тілінен аударғанда «таксис» сап, қатар; «номос» заң дегенді білдіретің организмдердің жіктелуі туралы ғылым. Қазіргі кезде систематиканың қарастыратын мәселелерінің ауқымы кеңейген Организмдерді жіктеу оның қарастыратын мәселелерінің бірі ғана болып табылады.</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Систематика ғылымының негізгі міндеті 1-ші біздің планетамызда мекендейтін өсімдіктер дүниесін сипаттап жазу. 2-ші өсімдіктер дүниесінің тарихи даму жолын анықтау.3-ші өсімдіктер ішінен мол өнім беретін пайдалы түрлерін анықтау.</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Физиология, биохимия, генетика ғылымдары саласында жүргізілетін ғылыми зерттеу жұмыстарының бір де біреуі түрдің нақты анықтамасынсыз жүргізілмейді.</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Қазіргі кезде систематика фуңдаментальды ғылым ретіңде ғана емес, сонымен қатар синтетикалық ғылым ретінде де мәні бар екендігін биологгар ғана емес, басқа да ғылым өкілдері де мойындаған. Систематиканың ғылыми-тәжірибелік мәселелерді шешуде маңызы зор. Систематика биологиялық ғылымдармен, яғни экология, эволюциялық биология, геоботаника, сол сияқты химия, физика, география, геология, математика жэне басқа да ғылымдармен тығыз байланысты. Систематика ғылымы туындаған мәселелерді шешуде морфология, анатомия, эмбриологая, цитология, экология, генетика, биохимия, молекулалықбиология, физиология жэне басқа да биологиялық ғылымдардың мәліметтерін пайдаланады.</w:t>
      </w:r>
    </w:p>
    <w:p w:rsidR="00F85524" w:rsidRPr="00D82B83" w:rsidRDefault="00F85524" w:rsidP="00F85524">
      <w:pPr>
        <w:shd w:val="clear" w:color="auto" w:fill="FFFFFF"/>
        <w:ind w:firstLine="567"/>
        <w:jc w:val="both"/>
        <w:rPr>
          <w:sz w:val="28"/>
          <w:szCs w:val="28"/>
          <w:lang w:val="kk-KZ"/>
        </w:rPr>
      </w:pPr>
      <w:r w:rsidRPr="00D82B83">
        <w:rPr>
          <w:b/>
          <w:bCs/>
          <w:sz w:val="28"/>
          <w:szCs w:val="28"/>
          <w:lang w:val="kk-KZ"/>
        </w:rPr>
        <w:t>2. Өсімдіктер систематикасының даму тарихы</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Алғашқы төменгі сатыдағы өсімдіктер жайындағы ілімнің негізін қалаушылардың бірі көрнекті орыс ғалымдарының бірі- Л.С. Ценковский (1822-1887) болды. Ол төменгі сатыдағы өсімдіктердің онтогенезі мен генетикалық байланыстарын зерттеп, өсімдіктер мен жануарлар дүниесінің ең төменгі түрлерінің арасында айқын тұрған шек жоқ, олардың шығу тегі бір дегенге келтірді.</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Көк-жасыл балдырлардың систематикасын зерттеуде А.А. Еленкин (1873-1942) көп еңбек сіңірді. Ол көк-жасыл балдырлардың жүйесін бір ретке келтірді.</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 xml:space="preserve">Төменгі сатыдағы споралы өсімдіктерді зерттеп, оларды бір-бірінен ажыратуда Б.К. Қалымбетов пен С.Р. Шварцманның басқаруымен көп томдық « </w:t>
      </w:r>
      <w:r w:rsidRPr="00D82B83">
        <w:rPr>
          <w:sz w:val="28"/>
          <w:szCs w:val="28"/>
          <w:lang w:val="kk-KZ"/>
        </w:rPr>
        <w:lastRenderedPageBreak/>
        <w:t>Споровые растения Казахстана» деген атпен алғаш рет шыққан еңбектің маңызы ерекше.</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Қазақстанда Х.Ж. Жұматов вирустарды алғаш зерттеп, ботаниканың вирусология саласының дамуына елеулі үлес қосты. Өсімдік жасушасының құрамында информасоманың болатынын алғаш ашқандардың бірі М.Ә.Айтқожин болды.</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Жоғарғы оқу орнының студенттеріне арналған алғаш рет қазақ тілінде О.А. Абдрахманов (Төменгі сатыдағы өсімдіктер систематикасы ) жазды.</w:t>
      </w:r>
    </w:p>
    <w:p w:rsidR="00F85524" w:rsidRPr="00D82B83" w:rsidRDefault="00F85524" w:rsidP="00F85524">
      <w:pPr>
        <w:shd w:val="clear" w:color="auto" w:fill="FFFFFF"/>
        <w:ind w:firstLine="567"/>
        <w:jc w:val="both"/>
        <w:rPr>
          <w:sz w:val="28"/>
          <w:szCs w:val="28"/>
          <w:lang w:val="kk-KZ"/>
        </w:rPr>
      </w:pPr>
      <w:r w:rsidRPr="00D82B83">
        <w:rPr>
          <w:b/>
          <w:bCs/>
          <w:sz w:val="28"/>
          <w:szCs w:val="28"/>
          <w:lang w:val="kk-KZ"/>
        </w:rPr>
        <w:t>3. Өсімдіктердің филогенетикалық жүйесінің әдістері</w:t>
      </w:r>
    </w:p>
    <w:p w:rsidR="00F85524" w:rsidRPr="00D82B83" w:rsidRDefault="00F85524" w:rsidP="00F85524">
      <w:pPr>
        <w:shd w:val="clear" w:color="auto" w:fill="FFFFFF"/>
        <w:ind w:firstLine="567"/>
        <w:jc w:val="both"/>
        <w:rPr>
          <w:sz w:val="28"/>
          <w:szCs w:val="28"/>
          <w:lang w:val="kk-KZ"/>
        </w:rPr>
      </w:pPr>
      <w:r w:rsidRPr="00D82B83">
        <w:rPr>
          <w:color w:val="000000"/>
          <w:sz w:val="28"/>
          <w:szCs w:val="28"/>
          <w:lang w:val="kk-KZ"/>
        </w:rPr>
        <w:t>Осы кездегі өсімдіктердің филогенетикалық жүйесін жасауда мына әдістерді жиі қолданады.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1. Салыстырмалы морфологиялык әдіс. </w:t>
      </w:r>
      <w:r w:rsidRPr="00D82B83">
        <w:rPr>
          <w:color w:val="000000"/>
          <w:sz w:val="28"/>
          <w:szCs w:val="28"/>
          <w:lang w:val="kk-KZ"/>
        </w:rPr>
        <w:t>Бұл әдіс арқылы бір өсімдіктің вегетативтік және генеративтік органдарының морфологиялық белгілерін салыстыра отырып, оның қандай систематикалық топқа жататындығын, шығу тегі мен басқа өсімдіктер түрлерімен туыстық қатынасын анықтауга бо лады. Барлық жасанды, табиғи жэне филогенетикалық системалардың негізі салыстырмалы морфологиялық әдіске сүйеніп жасалған.</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2. Анатомиялық әдіс. </w:t>
      </w:r>
      <w:r w:rsidRPr="00D82B83">
        <w:rPr>
          <w:color w:val="000000"/>
          <w:sz w:val="28"/>
          <w:szCs w:val="28"/>
          <w:lang w:val="kk-KZ"/>
        </w:rPr>
        <w:t>Бұл эдіс өсімдік органдарының анатомиялық кұрылымына негізделген. Өсімдік органдарының анатомиялық құрылымын зерттеу арқылы олардың бір- біріне туыстық қатысы, шығу тегі жайында қорытынды жасауға болады. Анатомиялық және морфологиялық талдаулар жасай отырьп, төменгі сатыдағы өсімдіктердің жогарғы сатыдағылардан айырмашылығы мен ұқсастығын анықтауға болады. Бұл әдіс өсімдік физиологиясымен тығыз байланысты, өйткені өсімдіктердің құрам бөліктерінің физиологиялық қызметін анықтау арқылы оларды толық зерттеп, біртұтас организм екенін білуге болады.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3. Эмбриологиялық әдіс. </w:t>
      </w:r>
      <w:r w:rsidRPr="00D82B83">
        <w:rPr>
          <w:color w:val="000000"/>
          <w:sz w:val="28"/>
          <w:szCs w:val="28"/>
          <w:lang w:val="kk-KZ"/>
        </w:rPr>
        <w:t>Ұрықтың, тұқымның жэне өсімдіктің жеке, органдардың онтогенезін зерттеу арқылы олардың өзара байланысын анықтауға болады. Осы әдіс арқылы Гофмейстер, Горожанкин және т.б. ғалымдар төменгі жэне</w:t>
      </w:r>
      <w:r w:rsidRPr="00D82B83">
        <w:rPr>
          <w:sz w:val="28"/>
          <w:szCs w:val="28"/>
          <w:lang w:val="kk-KZ"/>
        </w:rPr>
        <w:t> </w:t>
      </w:r>
      <w:r w:rsidRPr="00D82B83">
        <w:rPr>
          <w:color w:val="000000"/>
          <w:sz w:val="28"/>
          <w:szCs w:val="28"/>
          <w:lang w:val="kk-KZ"/>
        </w:rPr>
        <w:t>жоғарғы сатыдағы өсімдіктердің,архегониялы өсімдіктер мен жабық тұқымды өсімдіктердің арасындағы туыстық байланыстың барлығын анықтады. Эмбриологиялық әдіс салыстырмалы морфология шеше алмайтын өсімдіктер органдарының гомологиясы мен аналогиясы туралы мэселелерді де шешеді. Сондықтан бұл әдіс өсімдіктердің салыстырмалы морфологиясымен тығыз байланысты.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4. Морфологиялық-географиялық әдіс. </w:t>
      </w:r>
      <w:r w:rsidRPr="00D82B83">
        <w:rPr>
          <w:color w:val="000000"/>
          <w:sz w:val="28"/>
          <w:szCs w:val="28"/>
          <w:lang w:val="kk-KZ"/>
        </w:rPr>
        <w:t xml:space="preserve">Систематикалық кіші бірліктерді - түр мен туыстың, туыс пен түқымдастың арасындағы систематикалық байланысты анықтау үшін қолданылады. Мұнда өсімдіктердің жер шарының аймақтары мен белдеулеріне қарай бөлінуіне және жеке өсімдік түрлері мен туыстарының әрбір жерге таралу заңдылықтарының себептеріне, оның таралу шегіне (ареалына) сүйенеді. Өсімдіктің сыртқы формасы белгілі бір тіршілік жағдайына байланысты қалыптасады. Осыған орай, әрбір өсімдік түрінің тараған белгілі бір ареалы болады. Бұл әдіске сүйену арқылы өсімдіктердің жер бетінде та- ралуына тікелей сыртқы ортаның әсер ететінін </w:t>
      </w:r>
      <w:r w:rsidRPr="00D82B83">
        <w:rPr>
          <w:color w:val="000000"/>
          <w:sz w:val="28"/>
          <w:szCs w:val="28"/>
          <w:lang w:val="kk-KZ"/>
        </w:rPr>
        <w:lastRenderedPageBreak/>
        <w:t>жэне өсімдіктердің белгілі бір ортада тарихи қалыптасатындығын анықтауға болады.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5. Экологиялық-морфологиялық</w:t>
      </w:r>
      <w:r w:rsidRPr="00D82B83">
        <w:rPr>
          <w:color w:val="000000"/>
          <w:sz w:val="28"/>
          <w:szCs w:val="28"/>
          <w:lang w:val="kk-KZ"/>
        </w:rPr>
        <w:t> </w:t>
      </w:r>
      <w:r w:rsidRPr="00D82B83">
        <w:rPr>
          <w:b/>
          <w:bCs/>
          <w:color w:val="000000"/>
          <w:sz w:val="28"/>
          <w:szCs w:val="28"/>
          <w:lang w:val="kk-KZ"/>
        </w:rPr>
        <w:t>әдіс </w:t>
      </w:r>
      <w:r w:rsidRPr="00D82B83">
        <w:rPr>
          <w:color w:val="000000"/>
          <w:sz w:val="28"/>
          <w:szCs w:val="28"/>
          <w:lang w:val="kk-KZ"/>
        </w:rPr>
        <w:t>морфологиялық-геогра- фиялық эдіспен тығыз байланысты. Себебі, экологиялык зерттеулер өсімдіктің физиологиясы жэнеморфологиясымен тікелей ұштасып жатады. Өсімдіктің белгілі бір түрі арнаулы тіршілік жағдайында ғана өсе алады. Сонымен қатар, өсімдіктер өздері қоршаған ортаға эсер етіп, жаңа орта жағдайына сай бейімделеді. Организмнің осы жағдайдағы тіршілігіне байланысты жергілікті ерекшелікгер пайда болады. Сондықтан өсімдіктің тіршілік жағдайы морфологиялық жағынан талдау жасағанда, әсіресе түрішілік және туысаралық мэселелерді шешуде ерекше орын алады.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6. Биохимиялық әдіс </w:t>
      </w:r>
      <w:r w:rsidRPr="00D82B83">
        <w:rPr>
          <w:color w:val="000000"/>
          <w:sz w:val="28"/>
          <w:szCs w:val="28"/>
          <w:lang w:val="kk-KZ"/>
        </w:rPr>
        <w:t>кейбірі өсімдіктер топтарының туыстық қатысы мен шығу тегінаныктауда қолданылады. Бұл әдіс екі өсімдік организмінің құрамындағы ұқсас заттардың болуына негізделген.</w:t>
      </w:r>
    </w:p>
    <w:p w:rsidR="00F85524" w:rsidRPr="00D82B83" w:rsidRDefault="00F85524" w:rsidP="00F85524">
      <w:pPr>
        <w:shd w:val="clear" w:color="auto" w:fill="FFFFFF"/>
        <w:ind w:firstLine="567"/>
        <w:jc w:val="both"/>
        <w:rPr>
          <w:sz w:val="28"/>
          <w:szCs w:val="28"/>
          <w:lang w:val="kk-KZ"/>
        </w:rPr>
      </w:pPr>
      <w:r w:rsidRPr="00D82B83">
        <w:rPr>
          <w:color w:val="000000"/>
          <w:sz w:val="28"/>
          <w:szCs w:val="28"/>
          <w:lang w:val="kk-KZ"/>
        </w:rPr>
        <w:t>XIX ғасырда өсімдіктердің химиялық қүрамы оның систематикалық ерекшеліктеріне байланысты болатындығы анықталды. Көп өсімдіктердің топтарына әр түрлі химиялық қосылыстар тән.</w:t>
      </w:r>
    </w:p>
    <w:p w:rsidR="00F85524" w:rsidRPr="00D82B83" w:rsidRDefault="00F85524" w:rsidP="00F85524">
      <w:pPr>
        <w:shd w:val="clear" w:color="auto" w:fill="FFFFFF"/>
        <w:ind w:firstLine="567"/>
        <w:jc w:val="both"/>
        <w:rPr>
          <w:sz w:val="28"/>
          <w:szCs w:val="28"/>
          <w:lang w:val="kk-KZ"/>
        </w:rPr>
      </w:pPr>
      <w:r w:rsidRPr="00D82B83">
        <w:rPr>
          <w:b/>
          <w:color w:val="000000"/>
          <w:sz w:val="28"/>
          <w:szCs w:val="28"/>
          <w:lang w:val="kk-KZ"/>
        </w:rPr>
        <w:t>7.</w:t>
      </w:r>
      <w:r w:rsidRPr="00D82B83">
        <w:rPr>
          <w:color w:val="000000"/>
          <w:sz w:val="28"/>
          <w:szCs w:val="28"/>
          <w:lang w:val="kk-KZ"/>
        </w:rPr>
        <w:t> </w:t>
      </w:r>
      <w:r w:rsidRPr="00D82B83">
        <w:rPr>
          <w:b/>
          <w:bCs/>
          <w:color w:val="000000"/>
          <w:sz w:val="28"/>
          <w:szCs w:val="28"/>
          <w:lang w:val="kk-KZ"/>
        </w:rPr>
        <w:t>ІІалеоботаникалық әдіс</w:t>
      </w:r>
      <w:r w:rsidRPr="00D82B83">
        <w:rPr>
          <w:color w:val="000000"/>
          <w:sz w:val="28"/>
          <w:szCs w:val="28"/>
          <w:lang w:val="kk-KZ"/>
        </w:rPr>
        <w:t> филогенетикалық системаға аса маңызды деректерді беріп отырады. Өткен геологиялык кезеңдерде болған өсімдік қалдықтарын зерттеп, ертедегіосімдік дүниесінің бейнесін анықтайды. Өсімдіктердің қазба қалдықтары белгілі бір геологиялық дәуірдегі таралуын, дамуын және олардың тегі болған басқа өсімдіктер топтарымен алмасуын дәлелдейді мысалы, төменгі сатыдағы өсімдіктер гоптары жер бетінде бірінші пайда болған, одан кейін мүктәрізділер, ......</w:t>
      </w:r>
    </w:p>
    <w:p w:rsidR="00F85524" w:rsidRPr="00D82B83" w:rsidRDefault="00F85524" w:rsidP="005A4D3A">
      <w:pPr>
        <w:numPr>
          <w:ilvl w:val="0"/>
          <w:numId w:val="10"/>
        </w:numPr>
        <w:shd w:val="clear" w:color="auto" w:fill="FFFFFF"/>
        <w:ind w:left="0" w:firstLine="567"/>
        <w:jc w:val="both"/>
        <w:rPr>
          <w:sz w:val="28"/>
          <w:szCs w:val="28"/>
          <w:lang w:val="kk-KZ"/>
        </w:rPr>
      </w:pPr>
      <w:r w:rsidRPr="00D82B83">
        <w:rPr>
          <w:color w:val="000000"/>
          <w:sz w:val="28"/>
          <w:szCs w:val="28"/>
          <w:lang w:val="kk-KZ"/>
        </w:rPr>
        <w:t>Бұл дәлелдемелер өсімдіктердің филогенетикалық системасын жасауға негізгі материал болуымен қатар, оның қорытындыларының тірегі болып саналады.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8. Гибридтік әдіс</w:t>
      </w:r>
      <w:r w:rsidRPr="00D82B83">
        <w:rPr>
          <w:color w:val="000000"/>
          <w:sz w:val="28"/>
          <w:szCs w:val="28"/>
          <w:lang w:val="kk-KZ"/>
        </w:rPr>
        <w:t> арқылы форма, түр, туыс жэне басқа да систе- матикалық бірліктерге жататын өсімдіктерді өзара будандастыра отырып, олардың туыстық байланысын анықтайды. Түрішілік жэне систематикалық жағынан жақын түрлер арасында будандастыру оңай жүріп, көпшілік жағдайда дұрыс ұрпақ береді. Туыстар жэне тұқымдастар арасында будандастыру қиы нырақ жүреді. Систематикалық жағынан алшак жатқан түрлер арасында өзара будандастыру жүрмейді жэне одан ұрпақ беретін жаңа будан шықпайды.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9. Иммунитет әдісі.</w:t>
      </w:r>
      <w:r w:rsidRPr="00D82B83">
        <w:rPr>
          <w:color w:val="000000"/>
          <w:sz w:val="28"/>
          <w:szCs w:val="28"/>
          <w:lang w:val="kk-KZ"/>
        </w:rPr>
        <w:t> Кейбір өсімдік түрлерінің белгілі бір жүқпалы саңырауқұлақ, бактерия жэне ви рус ауруларына эр түрлі дәрежеде бейімдік қасиеттерінің болуымен бірге, олардың басқа бір жұқпалы ауруларға берілмеушілік қасиеті де болады. Мұны өсімдік иммунитегі деп атайды. Иммунитеттің белгілі бір дәрежеде тұқым қуалау қасиетінің байқалуы олардың түрлері мен туыстарын да табиғи жэне тарихи қалыптасқандығын көрсетеді. Өсімдіктердің туыстық қатысын, оның белгілі бір жұқпалы ауруға төзімді немесе сол ауруға бейімділігіне қарай аныктайдь Мысалы, астықтұқымдас өсімдіктер қаракүйе жэне тат саңыраукұлактармен ауруға бейім келеді, ал басқа тұқымдас өсімдіктерде мұндай қасиет байқалмайды.</w:t>
      </w:r>
    </w:p>
    <w:p w:rsidR="00F85524" w:rsidRPr="00D82B83" w:rsidRDefault="00F85524" w:rsidP="00F85524">
      <w:pPr>
        <w:shd w:val="clear" w:color="auto" w:fill="FFFFFF"/>
        <w:ind w:firstLine="567"/>
        <w:jc w:val="both"/>
        <w:rPr>
          <w:sz w:val="28"/>
          <w:szCs w:val="28"/>
          <w:lang w:val="kk-KZ"/>
        </w:rPr>
      </w:pPr>
      <w:r w:rsidRPr="00D82B83">
        <w:rPr>
          <w:b/>
          <w:color w:val="000000"/>
          <w:sz w:val="28"/>
          <w:szCs w:val="28"/>
          <w:lang w:val="kk-KZ"/>
        </w:rPr>
        <w:lastRenderedPageBreak/>
        <w:t>10</w:t>
      </w:r>
      <w:r w:rsidRPr="00D82B83">
        <w:rPr>
          <w:color w:val="000000"/>
          <w:sz w:val="28"/>
          <w:szCs w:val="28"/>
          <w:lang w:val="kk-KZ"/>
        </w:rPr>
        <w:t>.</w:t>
      </w:r>
      <w:r w:rsidRPr="00D82B83">
        <w:rPr>
          <w:b/>
          <w:bCs/>
          <w:color w:val="000000"/>
          <w:sz w:val="28"/>
          <w:szCs w:val="28"/>
          <w:lang w:val="kk-KZ"/>
        </w:rPr>
        <w:t>Серодиагностикалық әдіс.</w:t>
      </w:r>
      <w:r w:rsidRPr="00D82B83">
        <w:rPr>
          <w:color w:val="000000"/>
          <w:sz w:val="28"/>
          <w:szCs w:val="28"/>
          <w:lang w:val="kk-KZ"/>
        </w:rPr>
        <w:t> Әрбір өсімдіктердің арасында болатын морфологиялық айырмашылығы белоктарының бірінші реттік өзгерістерге ұшырауына байланысты, ал өсімдіктердің морфологиялық өзгеріске ұшырауы белоктың екінші реттік өзгеруі болып табылады. Ал сыртқы морфологиялық құрлысы жағынан бір-біріне ұқсас, бірақгаметофиттерінің құрылысы </w:t>
      </w:r>
      <w:r w:rsidRPr="00D82B83">
        <w:rPr>
          <w:color w:val="000000"/>
          <w:sz w:val="28"/>
          <w:szCs w:val="28"/>
          <w:vertAlign w:val="subscript"/>
          <w:lang w:val="kk-KZ"/>
        </w:rPr>
        <w:t>Ә</w:t>
      </w:r>
      <w:r w:rsidRPr="00D82B83">
        <w:rPr>
          <w:color w:val="000000"/>
          <w:sz w:val="28"/>
          <w:szCs w:val="28"/>
          <w:lang w:val="kk-KZ"/>
        </w:rPr>
        <w:t>р түрлі болып келетін қырықбуын мен қылша, балықоты мен балдырлар сияқты өсімдіктер теріс реакция береді. Сонымен, бұл эдіс арқылы даөсімдікгердің туыстық байланысын анықтауға болады.</w:t>
      </w:r>
    </w:p>
    <w:p w:rsidR="00F85524" w:rsidRPr="00D82B83" w:rsidRDefault="00F85524" w:rsidP="00F85524">
      <w:pPr>
        <w:shd w:val="clear" w:color="auto" w:fill="FFFFFF"/>
        <w:ind w:firstLine="567"/>
        <w:jc w:val="both"/>
        <w:rPr>
          <w:sz w:val="28"/>
          <w:szCs w:val="28"/>
          <w:lang w:val="kk-KZ"/>
        </w:rPr>
      </w:pPr>
      <w:r w:rsidRPr="00D82B83">
        <w:rPr>
          <w:b/>
          <w:bCs/>
          <w:color w:val="000000"/>
          <w:sz w:val="28"/>
          <w:szCs w:val="28"/>
          <w:lang w:val="kk-KZ"/>
        </w:rPr>
        <w:t>11. Эксперименталды әдіс</w:t>
      </w:r>
      <w:r w:rsidRPr="00D82B83">
        <w:rPr>
          <w:color w:val="000000"/>
          <w:sz w:val="28"/>
          <w:szCs w:val="28"/>
          <w:lang w:val="kk-KZ"/>
        </w:rPr>
        <w:t> кейінгі кезде жиі қолданылып жүр. Бұл эдіс түр белгілерінің өзгеруі мен өзгергіштік қасиеттері қандай дэрежеде болатынын анықтауға мүмкіндік береді.Сонымен қатар, тұқым қуалау белгілерінің бір түрден екінші түрге өзгеруін жэне жаңа формалардың шығу жолын анықтауға мүмкіндік туғызады. Эксперименталды әдіс жеке өсімдік топтарының туыстық қатысын ғана ашып қоймай, ол өсімдіктердің пайда болу заңдылықтарын да ашады. Өсімдіктердің филогенетикалық жүйесін құрғанда бір ғана әдіске сүйеніп қоймай, олардың туыстық қатысын, тарихи дамуын, өзгергіштігі мен тұқымқуалаушылық қасиеттерін анықтайтын барлық әдістердің қорытындылары еске алынады.</w:t>
      </w:r>
    </w:p>
    <w:p w:rsidR="00F85524" w:rsidRPr="00D82B83" w:rsidRDefault="00F85524" w:rsidP="00F85524">
      <w:pPr>
        <w:shd w:val="clear" w:color="auto" w:fill="FFFFFF"/>
        <w:ind w:firstLine="567"/>
        <w:jc w:val="both"/>
        <w:rPr>
          <w:sz w:val="28"/>
          <w:szCs w:val="28"/>
          <w:lang w:val="kk-KZ"/>
        </w:rPr>
      </w:pPr>
      <w:r w:rsidRPr="00D82B83">
        <w:rPr>
          <w:color w:val="000000"/>
          <w:sz w:val="28"/>
          <w:szCs w:val="28"/>
          <w:lang w:val="kk-KZ"/>
        </w:rPr>
        <w:t>Сонымен, өсімдіктердің филогенетикалық жүйесінің міндеті - жоғарыдағы әдістерді қолдана отырып, жер бетінде тіршілік ететін осімдіктерді сипаттау және белгілі бір жүйеге келтіру. Систематика осімдік дүниесінің филогениясы жайындағы мәселені де, яғни жер бетіндегіөсімдіктердің қалайша дамығандығын, бүл дамудың бағыты және олардың өзара туыстығы қандай деген мэселелерді де шешеді. Ең соңында қандай өсімдіктер пайдалы, қандайөсімдіктер зиянды, соны мен қатар олардың өсіп-өнуін қалай басқару керек деген сұрақтарға да тиісті жауапты осы систематикадан табамыз.</w:t>
      </w:r>
    </w:p>
    <w:p w:rsidR="00F85524" w:rsidRPr="00D82B83" w:rsidRDefault="00F85524" w:rsidP="00F85524">
      <w:pPr>
        <w:shd w:val="clear" w:color="auto" w:fill="FFFFFF"/>
        <w:ind w:firstLine="567"/>
        <w:jc w:val="both"/>
        <w:rPr>
          <w:sz w:val="28"/>
          <w:szCs w:val="28"/>
          <w:lang w:val="kk-KZ"/>
        </w:rPr>
      </w:pPr>
    </w:p>
    <w:p w:rsidR="00F85524" w:rsidRPr="00D82B83" w:rsidRDefault="00F85524" w:rsidP="00F85524">
      <w:pPr>
        <w:shd w:val="clear" w:color="auto" w:fill="FFFFFF"/>
        <w:ind w:firstLine="567"/>
        <w:jc w:val="both"/>
        <w:rPr>
          <w:sz w:val="28"/>
          <w:szCs w:val="28"/>
          <w:lang w:val="kk-KZ"/>
        </w:rPr>
      </w:pPr>
      <w:r w:rsidRPr="00D82B83">
        <w:rPr>
          <w:b/>
          <w:bCs/>
          <w:sz w:val="28"/>
          <w:szCs w:val="28"/>
          <w:lang w:val="kk-KZ"/>
        </w:rPr>
        <w:t xml:space="preserve">4. </w:t>
      </w:r>
      <w:r w:rsidRPr="00D82B83">
        <w:rPr>
          <w:sz w:val="28"/>
          <w:szCs w:val="28"/>
          <w:lang w:val="kk-KZ"/>
        </w:rPr>
        <w:t>Өсімдіктер систематикасында өсімдіктерді жүйелеуде өзіне тән тілі, ұғымдары және таңбалары қолданылады, Систематикалық бірлікті белгілеуде таксон термині қабылданған.Ол әр түрлі ранггарда болуы мүмкін. Ресми түрде қабылданған және «Ботаникалык номенклатура жөніндегі халықаралық кодексте» жарияланған (орыс тілінде 1959 ж. басылған) соңғы Халыкаралық ботаникалық конгрестің шешімдеріне сәйкес ботаникада мынадай таксондар қабылданды:</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Өсімдіктер патшалығы — Regnum vegetabile</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Бөлім - Divisio</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Класс - Classis</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Қатар - Ordo</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Тұқымдас - Ғatmilia</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Туыс - Genus</w:t>
      </w:r>
    </w:p>
    <w:p w:rsidR="00F85524" w:rsidRPr="00D82B83" w:rsidRDefault="00F85524" w:rsidP="005A4D3A">
      <w:pPr>
        <w:numPr>
          <w:ilvl w:val="0"/>
          <w:numId w:val="11"/>
        </w:numPr>
        <w:shd w:val="clear" w:color="auto" w:fill="FFFFFF"/>
        <w:ind w:left="0" w:firstLine="567"/>
        <w:jc w:val="both"/>
        <w:rPr>
          <w:sz w:val="28"/>
          <w:szCs w:val="28"/>
          <w:lang w:val="kk-KZ"/>
        </w:rPr>
      </w:pPr>
      <w:r w:rsidRPr="00D82B83">
        <w:rPr>
          <w:b/>
          <w:bCs/>
          <w:sz w:val="28"/>
          <w:szCs w:val="28"/>
          <w:lang w:val="kk-KZ"/>
        </w:rPr>
        <w:t>Түр – Species</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Классификацияның негізгі бірлігі немесе ең кіші категориясы – түр.</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 xml:space="preserve">Жақын түрлердің жиынтығы - туыс. Жақын туыстардың жиынтығы тұқымдас. Жақын тұқымдастардың жиынтығы –қатар. Жақын қатарлар класқа </w:t>
      </w:r>
      <w:r w:rsidRPr="00D82B83">
        <w:rPr>
          <w:sz w:val="28"/>
          <w:szCs w:val="28"/>
          <w:lang w:val="kk-KZ"/>
        </w:rPr>
        <w:lastRenderedPageBreak/>
        <w:t>біріктіріледі. Бірақ қатармен салыстырғанда кластардың арасында елеулі айырмашылықтар болады. Соған байланысты өсімдіктер кластар саны жағынан аз.</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Класс әрі қарай өте басым айырмашылықты өсімдіктер топтары кіретін ірі таксономиялық бірлік бөлімдерге біріктіріледі. Бөлім өсімдіктер дүниесіндегі филогенетикалық діңгектің негізгі бұтағы болып саналады. Бөлімдер патша тармактарына топтастырылады. Мысалы,өсімдіктер органдарының құрылыстарындағы айқын көрінетін айырмашылықтарына байланысты, төменгі сатыдағы өсімдіктер және жоғары сатыдағы өсімдіктер патша тармактарына бөлінген. Ең жоғарғы таксономиялык категория - патшалық. Мысалы есімдіктер патшалығы</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Өсімдіктер патшалығы. Төменгі сатыдағы өсімдіктер – Thallobionta және Жоғары сатыдағы өсімдіктер – Cormobionta деп екі патша тармақтарына бөлінеді.</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Ботаникялық номенклатура жөніндегі халықаралық кодекс бойынша әрбір таксонның өзіндік латынша жалғаулары бар, атап айтқанда: бөлім - ...рһуіа, класс </w:t>
      </w:r>
      <w:r w:rsidRPr="00D82B83">
        <w:rPr>
          <w:i/>
          <w:iCs/>
          <w:sz w:val="28"/>
          <w:szCs w:val="28"/>
          <w:lang w:val="kk-KZ"/>
        </w:rPr>
        <w:t>- </w:t>
      </w:r>
      <w:r w:rsidRPr="00D82B83">
        <w:rPr>
          <w:sz w:val="28"/>
          <w:szCs w:val="28"/>
          <w:lang w:val="kk-KZ"/>
        </w:rPr>
        <w:t>...рsidа, қатар - ...аlеs, тұқымдас – сеае. Туыс және түр үшін қабылданған арнаулы жалғаулары жоқ.</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 xml:space="preserve">Мысалы, </w:t>
      </w:r>
    </w:p>
    <w:p w:rsidR="00F85524" w:rsidRPr="00D82B83" w:rsidRDefault="00F85524" w:rsidP="00F85524">
      <w:pPr>
        <w:shd w:val="clear" w:color="auto" w:fill="FFFFFF"/>
        <w:ind w:firstLine="567"/>
        <w:jc w:val="both"/>
        <w:rPr>
          <w:sz w:val="28"/>
          <w:szCs w:val="28"/>
          <w:lang w:val="en-US"/>
        </w:rPr>
      </w:pPr>
    </w:p>
    <w:tbl>
      <w:tblPr>
        <w:tblW w:w="9645" w:type="dxa"/>
        <w:tblCellSpacing w:w="0" w:type="dxa"/>
        <w:tblCellMar>
          <w:top w:w="15" w:type="dxa"/>
          <w:left w:w="15" w:type="dxa"/>
          <w:bottom w:w="15" w:type="dxa"/>
          <w:right w:w="15" w:type="dxa"/>
        </w:tblCellMar>
        <w:tblLook w:val="04A0"/>
      </w:tblPr>
      <w:tblGrid>
        <w:gridCol w:w="3551"/>
        <w:gridCol w:w="6094"/>
      </w:tblGrid>
      <w:tr w:rsidR="00F85524" w:rsidRPr="00D82B83" w:rsidTr="00566F3B">
        <w:trPr>
          <w:trHeight w:val="420"/>
          <w:tblCellSpacing w:w="0" w:type="dxa"/>
        </w:trPr>
        <w:tc>
          <w:tcPr>
            <w:tcW w:w="3540" w:type="dxa"/>
            <w:tcBorders>
              <w:top w:val="single" w:sz="8" w:space="0" w:color="00000A"/>
              <w:left w:val="single" w:sz="8" w:space="0" w:color="00000A"/>
              <w:bottom w:val="nil"/>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Бөлім – </w:t>
            </w:r>
            <w:r w:rsidRPr="00D82B83">
              <w:rPr>
                <w:i/>
                <w:iCs/>
                <w:color w:val="000000"/>
                <w:sz w:val="28"/>
                <w:szCs w:val="28"/>
                <w:lang w:val="en-US"/>
              </w:rPr>
              <w:t>d</w:t>
            </w:r>
            <w:r w:rsidRPr="00D82B83">
              <w:rPr>
                <w:i/>
                <w:iCs/>
                <w:sz w:val="28"/>
                <w:szCs w:val="28"/>
                <w:lang w:val="kk-KZ"/>
              </w:rPr>
              <w:t>ivisio</w:t>
            </w:r>
          </w:p>
          <w:p w:rsidR="00F85524" w:rsidRPr="00D82B83" w:rsidRDefault="00F85524" w:rsidP="00F85524">
            <w:pPr>
              <w:ind w:firstLine="567"/>
              <w:jc w:val="both"/>
              <w:rPr>
                <w:sz w:val="28"/>
                <w:szCs w:val="28"/>
                <w:lang w:val="en-US"/>
              </w:rPr>
            </w:pPr>
          </w:p>
        </w:tc>
        <w:tc>
          <w:tcPr>
            <w:tcW w:w="6075" w:type="dxa"/>
            <w:tcBorders>
              <w:top w:val="single" w:sz="8" w:space="0" w:color="00000A"/>
              <w:left w:val="single" w:sz="8" w:space="0" w:color="00000A"/>
              <w:bottom w:val="nil"/>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Жасыл балдырлар – Сһ</w:t>
            </w:r>
            <w:r w:rsidRPr="00D82B83">
              <w:rPr>
                <w:i/>
                <w:iCs/>
                <w:color w:val="000000"/>
                <w:sz w:val="28"/>
                <w:szCs w:val="28"/>
                <w:lang w:val="en-US"/>
              </w:rPr>
              <w:t>l</w:t>
            </w:r>
            <w:r w:rsidRPr="00D82B83">
              <w:rPr>
                <w:i/>
                <w:iCs/>
                <w:color w:val="000000"/>
                <w:sz w:val="28"/>
                <w:szCs w:val="28"/>
              </w:rPr>
              <w:t>о</w:t>
            </w:r>
            <w:r w:rsidRPr="00D82B83">
              <w:rPr>
                <w:i/>
                <w:iCs/>
                <w:color w:val="000000"/>
                <w:sz w:val="28"/>
                <w:szCs w:val="28"/>
                <w:lang w:val="en-US"/>
              </w:rPr>
              <w:t>r</w:t>
            </w:r>
            <w:r w:rsidRPr="00D82B83">
              <w:rPr>
                <w:i/>
                <w:iCs/>
                <w:color w:val="000000"/>
                <w:sz w:val="28"/>
                <w:szCs w:val="28"/>
              </w:rPr>
              <w:t>орһу</w:t>
            </w:r>
            <w:r w:rsidRPr="00D82B83">
              <w:rPr>
                <w:i/>
                <w:iCs/>
                <w:color w:val="000000"/>
                <w:sz w:val="28"/>
                <w:szCs w:val="28"/>
                <w:lang w:val="en-US"/>
              </w:rPr>
              <w:t>t</w:t>
            </w:r>
            <w:r w:rsidRPr="00D82B83">
              <w:rPr>
                <w:i/>
                <w:iCs/>
                <w:color w:val="000000"/>
                <w:sz w:val="28"/>
                <w:szCs w:val="28"/>
              </w:rPr>
              <w:t>а</w:t>
            </w:r>
          </w:p>
          <w:p w:rsidR="00F85524" w:rsidRPr="00D82B83" w:rsidRDefault="00F85524" w:rsidP="00F85524">
            <w:pPr>
              <w:ind w:firstLine="567"/>
              <w:jc w:val="both"/>
              <w:rPr>
                <w:sz w:val="28"/>
                <w:szCs w:val="28"/>
                <w:lang w:val="en-US"/>
              </w:rPr>
            </w:pPr>
          </w:p>
        </w:tc>
      </w:tr>
      <w:tr w:rsidR="00F85524" w:rsidRPr="00D82B83" w:rsidTr="00566F3B">
        <w:trPr>
          <w:trHeight w:val="420"/>
          <w:tblCellSpacing w:w="0" w:type="dxa"/>
        </w:trPr>
        <w:tc>
          <w:tcPr>
            <w:tcW w:w="3540" w:type="dxa"/>
            <w:tcBorders>
              <w:top w:val="single" w:sz="8" w:space="0" w:color="00000A"/>
              <w:left w:val="single" w:sz="8" w:space="0" w:color="00000A"/>
              <w:bottom w:val="nil"/>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Класс – с</w:t>
            </w:r>
            <w:r w:rsidRPr="00D82B83">
              <w:rPr>
                <w:i/>
                <w:iCs/>
                <w:color w:val="000000"/>
                <w:sz w:val="28"/>
                <w:szCs w:val="28"/>
                <w:lang w:val="en-US"/>
              </w:rPr>
              <w:t>l</w:t>
            </w:r>
            <w:r w:rsidRPr="00D82B83">
              <w:rPr>
                <w:i/>
                <w:iCs/>
                <w:color w:val="000000"/>
                <w:sz w:val="28"/>
                <w:szCs w:val="28"/>
              </w:rPr>
              <w:t>а</w:t>
            </w:r>
            <w:r w:rsidRPr="00D82B83">
              <w:rPr>
                <w:i/>
                <w:iCs/>
                <w:color w:val="000000"/>
                <w:sz w:val="28"/>
                <w:szCs w:val="28"/>
                <w:lang w:val="en-US"/>
              </w:rPr>
              <w:t>ss</w:t>
            </w:r>
            <w:r w:rsidRPr="00D82B83">
              <w:rPr>
                <w:i/>
                <w:iCs/>
                <w:color w:val="000000"/>
                <w:sz w:val="28"/>
                <w:szCs w:val="28"/>
              </w:rPr>
              <w:t>і</w:t>
            </w:r>
            <w:r w:rsidRPr="00D82B83">
              <w:rPr>
                <w:i/>
                <w:iCs/>
                <w:color w:val="000000"/>
                <w:sz w:val="28"/>
                <w:szCs w:val="28"/>
                <w:lang w:val="en-US"/>
              </w:rPr>
              <w:t>s</w:t>
            </w:r>
          </w:p>
          <w:p w:rsidR="00F85524" w:rsidRPr="00D82B83" w:rsidRDefault="00F85524" w:rsidP="00F85524">
            <w:pPr>
              <w:ind w:firstLine="567"/>
              <w:jc w:val="both"/>
              <w:rPr>
                <w:sz w:val="28"/>
                <w:szCs w:val="28"/>
                <w:lang w:val="en-US"/>
              </w:rPr>
            </w:pPr>
          </w:p>
        </w:tc>
        <w:tc>
          <w:tcPr>
            <w:tcW w:w="6075" w:type="dxa"/>
            <w:tcBorders>
              <w:top w:val="single" w:sz="8" w:space="0" w:color="00000A"/>
              <w:left w:val="single" w:sz="8" w:space="0" w:color="00000A"/>
              <w:bottom w:val="nil"/>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Нағыз жасыл балдырлар – Еисһ</w:t>
            </w:r>
            <w:r w:rsidRPr="00D82B83">
              <w:rPr>
                <w:i/>
                <w:iCs/>
                <w:color w:val="000000"/>
                <w:sz w:val="28"/>
                <w:szCs w:val="28"/>
                <w:lang w:val="en-US"/>
              </w:rPr>
              <w:t>l</w:t>
            </w:r>
            <w:r w:rsidRPr="00D82B83">
              <w:rPr>
                <w:i/>
                <w:iCs/>
                <w:color w:val="000000"/>
                <w:sz w:val="28"/>
                <w:szCs w:val="28"/>
              </w:rPr>
              <w:t>о</w:t>
            </w:r>
            <w:r w:rsidRPr="00D82B83">
              <w:rPr>
                <w:i/>
                <w:iCs/>
                <w:color w:val="000000"/>
                <w:sz w:val="28"/>
                <w:szCs w:val="28"/>
                <w:lang w:val="en-US"/>
              </w:rPr>
              <w:t>r</w:t>
            </w:r>
            <w:r w:rsidRPr="00D82B83">
              <w:rPr>
                <w:i/>
                <w:iCs/>
                <w:color w:val="000000"/>
                <w:sz w:val="28"/>
                <w:szCs w:val="28"/>
              </w:rPr>
              <w:t>орһусеае</w:t>
            </w:r>
          </w:p>
          <w:p w:rsidR="00F85524" w:rsidRPr="00D82B83" w:rsidRDefault="00F85524" w:rsidP="00F85524">
            <w:pPr>
              <w:ind w:firstLine="567"/>
              <w:jc w:val="both"/>
              <w:rPr>
                <w:sz w:val="28"/>
                <w:szCs w:val="28"/>
                <w:lang w:val="en-US"/>
              </w:rPr>
            </w:pPr>
          </w:p>
        </w:tc>
      </w:tr>
      <w:tr w:rsidR="00F85524" w:rsidRPr="00D82B83" w:rsidTr="00566F3B">
        <w:trPr>
          <w:trHeight w:val="435"/>
          <w:tblCellSpacing w:w="0" w:type="dxa"/>
        </w:trPr>
        <w:tc>
          <w:tcPr>
            <w:tcW w:w="3540" w:type="dxa"/>
            <w:tcBorders>
              <w:top w:val="single" w:sz="8" w:space="0" w:color="00000A"/>
              <w:left w:val="single" w:sz="8" w:space="0" w:color="00000A"/>
              <w:bottom w:val="nil"/>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Қатар – ог</w:t>
            </w:r>
            <w:r w:rsidRPr="00D82B83">
              <w:rPr>
                <w:i/>
                <w:iCs/>
                <w:color w:val="000000"/>
                <w:sz w:val="28"/>
                <w:szCs w:val="28"/>
                <w:lang w:val="en-US"/>
              </w:rPr>
              <w:t>d</w:t>
            </w:r>
            <w:r w:rsidRPr="00D82B83">
              <w:rPr>
                <w:i/>
                <w:iCs/>
                <w:color w:val="000000"/>
                <w:sz w:val="28"/>
                <w:szCs w:val="28"/>
              </w:rPr>
              <w:t>о</w:t>
            </w:r>
          </w:p>
          <w:p w:rsidR="00F85524" w:rsidRPr="00D82B83" w:rsidRDefault="00F85524" w:rsidP="00F85524">
            <w:pPr>
              <w:ind w:firstLine="567"/>
              <w:jc w:val="both"/>
              <w:rPr>
                <w:sz w:val="28"/>
                <w:szCs w:val="28"/>
                <w:lang w:val="en-US"/>
              </w:rPr>
            </w:pPr>
          </w:p>
        </w:tc>
        <w:tc>
          <w:tcPr>
            <w:tcW w:w="6075" w:type="dxa"/>
            <w:tcBorders>
              <w:top w:val="single" w:sz="8" w:space="0" w:color="00000A"/>
              <w:left w:val="single" w:sz="8" w:space="0" w:color="00000A"/>
              <w:bottom w:val="nil"/>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Улотрикалықтар – </w:t>
            </w:r>
            <w:r w:rsidRPr="00D82B83">
              <w:rPr>
                <w:i/>
                <w:iCs/>
                <w:color w:val="000000"/>
                <w:sz w:val="28"/>
                <w:szCs w:val="28"/>
                <w:lang w:val="en-US"/>
              </w:rPr>
              <w:t>Ul</w:t>
            </w:r>
            <w:r w:rsidRPr="00D82B83">
              <w:rPr>
                <w:i/>
                <w:iCs/>
                <w:color w:val="000000"/>
                <w:sz w:val="28"/>
                <w:szCs w:val="28"/>
              </w:rPr>
              <w:t>о</w:t>
            </w:r>
            <w:r w:rsidRPr="00D82B83">
              <w:rPr>
                <w:i/>
                <w:iCs/>
                <w:color w:val="000000"/>
                <w:sz w:val="28"/>
                <w:szCs w:val="28"/>
                <w:lang w:val="en-US"/>
              </w:rPr>
              <w:t>t</w:t>
            </w:r>
            <w:r w:rsidRPr="00D82B83">
              <w:rPr>
                <w:i/>
                <w:iCs/>
                <w:color w:val="000000"/>
                <w:sz w:val="28"/>
                <w:szCs w:val="28"/>
              </w:rPr>
              <w:t>һ</w:t>
            </w:r>
            <w:r w:rsidRPr="00D82B83">
              <w:rPr>
                <w:i/>
                <w:iCs/>
                <w:color w:val="000000"/>
                <w:sz w:val="28"/>
                <w:szCs w:val="28"/>
                <w:lang w:val="en-US"/>
              </w:rPr>
              <w:t>r</w:t>
            </w:r>
            <w:r w:rsidRPr="00D82B83">
              <w:rPr>
                <w:i/>
                <w:iCs/>
                <w:color w:val="000000"/>
                <w:sz w:val="28"/>
                <w:szCs w:val="28"/>
              </w:rPr>
              <w:t>ісһа</w:t>
            </w:r>
            <w:r w:rsidRPr="00D82B83">
              <w:rPr>
                <w:i/>
                <w:iCs/>
                <w:color w:val="000000"/>
                <w:sz w:val="28"/>
                <w:szCs w:val="28"/>
                <w:lang w:val="en-US"/>
              </w:rPr>
              <w:t>l</w:t>
            </w:r>
            <w:r w:rsidRPr="00D82B83">
              <w:rPr>
                <w:i/>
                <w:iCs/>
                <w:color w:val="000000"/>
                <w:sz w:val="28"/>
                <w:szCs w:val="28"/>
              </w:rPr>
              <w:t>е</w:t>
            </w:r>
            <w:r w:rsidRPr="00D82B83">
              <w:rPr>
                <w:i/>
                <w:iCs/>
                <w:color w:val="000000"/>
                <w:sz w:val="28"/>
                <w:szCs w:val="28"/>
                <w:lang w:val="en-US"/>
              </w:rPr>
              <w:t>s</w:t>
            </w:r>
          </w:p>
          <w:p w:rsidR="00F85524" w:rsidRPr="00D82B83" w:rsidRDefault="00F85524" w:rsidP="00F85524">
            <w:pPr>
              <w:ind w:firstLine="567"/>
              <w:jc w:val="both"/>
              <w:rPr>
                <w:sz w:val="28"/>
                <w:szCs w:val="28"/>
                <w:lang w:val="en-US"/>
              </w:rPr>
            </w:pPr>
          </w:p>
        </w:tc>
      </w:tr>
      <w:tr w:rsidR="00F85524" w:rsidRPr="00D82B83" w:rsidTr="00566F3B">
        <w:trPr>
          <w:trHeight w:val="555"/>
          <w:tblCellSpacing w:w="0" w:type="dxa"/>
        </w:trPr>
        <w:tc>
          <w:tcPr>
            <w:tcW w:w="3540" w:type="dxa"/>
            <w:tcBorders>
              <w:top w:val="single" w:sz="8" w:space="0" w:color="00000A"/>
              <w:left w:val="single" w:sz="8" w:space="0" w:color="00000A"/>
              <w:bottom w:val="nil"/>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Тұқымдас –</w:t>
            </w:r>
            <w:r w:rsidRPr="00D82B83">
              <w:rPr>
                <w:i/>
                <w:iCs/>
                <w:color w:val="000000"/>
                <w:sz w:val="28"/>
                <w:szCs w:val="28"/>
                <w:lang w:val="en-US"/>
              </w:rPr>
              <w:t>f</w:t>
            </w:r>
            <w:r w:rsidRPr="00D82B83">
              <w:rPr>
                <w:i/>
                <w:iCs/>
                <w:color w:val="000000"/>
                <w:sz w:val="28"/>
                <w:szCs w:val="28"/>
              </w:rPr>
              <w:t>а</w:t>
            </w:r>
            <w:r w:rsidRPr="00D82B83">
              <w:rPr>
                <w:i/>
                <w:iCs/>
                <w:color w:val="000000"/>
                <w:sz w:val="28"/>
                <w:szCs w:val="28"/>
                <w:lang w:val="en-US"/>
              </w:rPr>
              <w:t>m</w:t>
            </w:r>
            <w:r w:rsidRPr="00D82B83">
              <w:rPr>
                <w:i/>
                <w:iCs/>
                <w:color w:val="000000"/>
                <w:sz w:val="28"/>
                <w:szCs w:val="28"/>
              </w:rPr>
              <w:t>і</w:t>
            </w:r>
            <w:r w:rsidRPr="00D82B83">
              <w:rPr>
                <w:i/>
                <w:iCs/>
                <w:color w:val="000000"/>
                <w:sz w:val="28"/>
                <w:szCs w:val="28"/>
                <w:lang w:val="en-US"/>
              </w:rPr>
              <w:t>l</w:t>
            </w:r>
            <w:r w:rsidRPr="00D82B83">
              <w:rPr>
                <w:i/>
                <w:iCs/>
                <w:color w:val="000000"/>
                <w:sz w:val="28"/>
                <w:szCs w:val="28"/>
              </w:rPr>
              <w:t>іа</w:t>
            </w:r>
          </w:p>
          <w:p w:rsidR="00F85524" w:rsidRPr="00D82B83" w:rsidRDefault="00F85524" w:rsidP="00F85524">
            <w:pPr>
              <w:ind w:firstLine="567"/>
              <w:jc w:val="both"/>
              <w:rPr>
                <w:sz w:val="28"/>
                <w:szCs w:val="28"/>
                <w:lang w:val="en-US"/>
              </w:rPr>
            </w:pPr>
          </w:p>
        </w:tc>
        <w:tc>
          <w:tcPr>
            <w:tcW w:w="6075" w:type="dxa"/>
            <w:tcBorders>
              <w:top w:val="single" w:sz="8" w:space="0" w:color="00000A"/>
              <w:left w:val="single" w:sz="8" w:space="0" w:color="00000A"/>
              <w:bottom w:val="nil"/>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lang w:val="kk-KZ"/>
              </w:rPr>
            </w:pPr>
            <w:r w:rsidRPr="00D82B83">
              <w:rPr>
                <w:i/>
                <w:iCs/>
                <w:color w:val="000000"/>
                <w:sz w:val="28"/>
                <w:szCs w:val="28"/>
              </w:rPr>
              <w:t>Улотрикстер – </w:t>
            </w:r>
            <w:r w:rsidRPr="00D82B83">
              <w:rPr>
                <w:i/>
                <w:iCs/>
                <w:color w:val="000000"/>
                <w:sz w:val="28"/>
                <w:szCs w:val="28"/>
                <w:lang w:val="en-US"/>
              </w:rPr>
              <w:t>Ul</w:t>
            </w:r>
            <w:r w:rsidRPr="00D82B83">
              <w:rPr>
                <w:i/>
                <w:iCs/>
                <w:color w:val="000000"/>
                <w:sz w:val="28"/>
                <w:szCs w:val="28"/>
              </w:rPr>
              <w:t>о</w:t>
            </w:r>
            <w:r w:rsidRPr="00D82B83">
              <w:rPr>
                <w:i/>
                <w:iCs/>
                <w:color w:val="000000"/>
                <w:sz w:val="28"/>
                <w:szCs w:val="28"/>
                <w:lang w:val="en-US"/>
              </w:rPr>
              <w:t>tr</w:t>
            </w:r>
            <w:r w:rsidRPr="00D82B83">
              <w:rPr>
                <w:i/>
                <w:iCs/>
                <w:color w:val="000000"/>
                <w:sz w:val="28"/>
                <w:szCs w:val="28"/>
              </w:rPr>
              <w:t>ісһасеае</w:t>
            </w:r>
          </w:p>
          <w:p w:rsidR="00F85524" w:rsidRPr="00D82B83" w:rsidRDefault="00F85524" w:rsidP="00F85524">
            <w:pPr>
              <w:ind w:firstLine="567"/>
              <w:jc w:val="both"/>
              <w:rPr>
                <w:sz w:val="28"/>
                <w:szCs w:val="28"/>
                <w:lang w:val="en-US"/>
              </w:rPr>
            </w:pPr>
          </w:p>
        </w:tc>
      </w:tr>
      <w:tr w:rsidR="00F85524" w:rsidRPr="00D82B83" w:rsidTr="00566F3B">
        <w:trPr>
          <w:trHeight w:val="540"/>
          <w:tblCellSpacing w:w="0" w:type="dxa"/>
        </w:trPr>
        <w:tc>
          <w:tcPr>
            <w:tcW w:w="3540" w:type="dxa"/>
            <w:tcBorders>
              <w:top w:val="single" w:sz="8" w:space="0" w:color="00000A"/>
              <w:left w:val="single" w:sz="8" w:space="0" w:color="00000A"/>
              <w:bottom w:val="nil"/>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lang w:val="en-US"/>
              </w:rPr>
            </w:pPr>
            <w:r w:rsidRPr="00D82B83">
              <w:rPr>
                <w:i/>
                <w:iCs/>
                <w:color w:val="000000"/>
                <w:sz w:val="28"/>
                <w:szCs w:val="28"/>
              </w:rPr>
              <w:t>Туыс - </w:t>
            </w:r>
            <w:r w:rsidRPr="00D82B83">
              <w:rPr>
                <w:i/>
                <w:iCs/>
                <w:color w:val="000000"/>
                <w:sz w:val="28"/>
                <w:szCs w:val="28"/>
                <w:lang w:val="en-US"/>
              </w:rPr>
              <w:t>g</w:t>
            </w:r>
            <w:r w:rsidRPr="00D82B83">
              <w:rPr>
                <w:i/>
                <w:iCs/>
                <w:color w:val="000000"/>
                <w:sz w:val="28"/>
                <w:szCs w:val="28"/>
              </w:rPr>
              <w:t>е</w:t>
            </w:r>
            <w:r w:rsidRPr="00D82B83">
              <w:rPr>
                <w:i/>
                <w:iCs/>
                <w:color w:val="000000"/>
                <w:sz w:val="28"/>
                <w:szCs w:val="28"/>
                <w:lang w:val="en-US"/>
              </w:rPr>
              <w:t>nus</w:t>
            </w:r>
          </w:p>
          <w:p w:rsidR="00F85524" w:rsidRPr="00D82B83" w:rsidRDefault="00F85524" w:rsidP="00F85524">
            <w:pPr>
              <w:ind w:firstLine="567"/>
              <w:jc w:val="both"/>
              <w:rPr>
                <w:sz w:val="28"/>
                <w:szCs w:val="28"/>
                <w:lang w:val="en-US"/>
              </w:rPr>
            </w:pPr>
          </w:p>
        </w:tc>
        <w:tc>
          <w:tcPr>
            <w:tcW w:w="6075" w:type="dxa"/>
            <w:tcBorders>
              <w:top w:val="single" w:sz="8" w:space="0" w:color="00000A"/>
              <w:left w:val="single" w:sz="8" w:space="0" w:color="00000A"/>
              <w:bottom w:val="nil"/>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rPr>
            </w:pPr>
            <w:r w:rsidRPr="00D82B83">
              <w:rPr>
                <w:i/>
                <w:iCs/>
                <w:color w:val="000000"/>
                <w:sz w:val="28"/>
                <w:szCs w:val="28"/>
              </w:rPr>
              <w:t>Улотрикс –</w:t>
            </w:r>
            <w:r w:rsidRPr="00D82B83">
              <w:rPr>
                <w:i/>
                <w:iCs/>
                <w:color w:val="000000"/>
                <w:sz w:val="28"/>
                <w:szCs w:val="28"/>
                <w:lang w:val="en-US"/>
              </w:rPr>
              <w:t>Ul</w:t>
            </w:r>
            <w:r w:rsidRPr="00D82B83">
              <w:rPr>
                <w:i/>
                <w:iCs/>
                <w:color w:val="000000"/>
                <w:sz w:val="28"/>
                <w:szCs w:val="28"/>
              </w:rPr>
              <w:t>о</w:t>
            </w:r>
            <w:r w:rsidRPr="00D82B83">
              <w:rPr>
                <w:i/>
                <w:iCs/>
                <w:color w:val="000000"/>
                <w:sz w:val="28"/>
                <w:szCs w:val="28"/>
                <w:lang w:val="en-US"/>
              </w:rPr>
              <w:t>t</w:t>
            </w:r>
            <w:r w:rsidRPr="00D82B83">
              <w:rPr>
                <w:i/>
                <w:iCs/>
                <w:color w:val="000000"/>
                <w:sz w:val="28"/>
                <w:szCs w:val="28"/>
              </w:rPr>
              <w:t>һгі</w:t>
            </w:r>
            <w:r w:rsidRPr="00D82B83">
              <w:rPr>
                <w:i/>
                <w:iCs/>
                <w:color w:val="000000"/>
                <w:sz w:val="28"/>
                <w:szCs w:val="28"/>
                <w:lang w:val="en-US"/>
              </w:rPr>
              <w:t>x</w:t>
            </w:r>
          </w:p>
          <w:p w:rsidR="00F85524" w:rsidRPr="00D82B83" w:rsidRDefault="00F85524" w:rsidP="00F85524">
            <w:pPr>
              <w:ind w:firstLine="567"/>
              <w:jc w:val="both"/>
              <w:rPr>
                <w:sz w:val="28"/>
                <w:szCs w:val="28"/>
                <w:lang w:val="en-US"/>
              </w:rPr>
            </w:pPr>
          </w:p>
        </w:tc>
      </w:tr>
      <w:tr w:rsidR="00F85524" w:rsidRPr="00D82B83" w:rsidTr="00566F3B">
        <w:trPr>
          <w:trHeight w:val="300"/>
          <w:tblCellSpacing w:w="0" w:type="dxa"/>
        </w:trPr>
        <w:tc>
          <w:tcPr>
            <w:tcW w:w="3540" w:type="dxa"/>
            <w:tcBorders>
              <w:top w:val="single" w:sz="8" w:space="0" w:color="00000A"/>
              <w:left w:val="single" w:sz="8" w:space="0" w:color="00000A"/>
              <w:bottom w:val="single" w:sz="4" w:space="0" w:color="auto"/>
              <w:right w:val="nil"/>
            </w:tcBorders>
            <w:tcMar>
              <w:top w:w="0" w:type="dxa"/>
              <w:left w:w="0" w:type="dxa"/>
              <w:bottom w:w="0" w:type="dxa"/>
              <w:right w:w="0" w:type="dxa"/>
            </w:tcMar>
            <w:vAlign w:val="bottom"/>
            <w:hideMark/>
          </w:tcPr>
          <w:p w:rsidR="00F85524" w:rsidRPr="00D82B83" w:rsidRDefault="00F85524" w:rsidP="00F85524">
            <w:pPr>
              <w:ind w:firstLine="567"/>
              <w:jc w:val="both"/>
              <w:rPr>
                <w:sz w:val="28"/>
                <w:szCs w:val="28"/>
                <w:lang w:val="en-US"/>
              </w:rPr>
            </w:pPr>
            <w:r w:rsidRPr="00D82B83">
              <w:rPr>
                <w:i/>
                <w:iCs/>
                <w:color w:val="000000"/>
                <w:sz w:val="28"/>
                <w:szCs w:val="28"/>
              </w:rPr>
              <w:t>Түр – </w:t>
            </w:r>
            <w:r w:rsidRPr="00D82B83">
              <w:rPr>
                <w:i/>
                <w:iCs/>
                <w:color w:val="000000"/>
                <w:sz w:val="28"/>
                <w:szCs w:val="28"/>
                <w:lang w:val="en-US"/>
              </w:rPr>
              <w:t>s</w:t>
            </w:r>
            <w:r w:rsidRPr="00D82B83">
              <w:rPr>
                <w:i/>
                <w:iCs/>
                <w:color w:val="000000"/>
                <w:sz w:val="28"/>
                <w:szCs w:val="28"/>
              </w:rPr>
              <w:t>ресіе</w:t>
            </w:r>
            <w:r w:rsidRPr="00D82B83">
              <w:rPr>
                <w:i/>
                <w:iCs/>
                <w:color w:val="000000"/>
                <w:sz w:val="28"/>
                <w:szCs w:val="28"/>
                <w:lang w:val="en-US"/>
              </w:rPr>
              <w:t>s</w:t>
            </w:r>
          </w:p>
        </w:tc>
        <w:tc>
          <w:tcPr>
            <w:tcW w:w="6075" w:type="dxa"/>
            <w:tcBorders>
              <w:top w:val="single" w:sz="8" w:space="0" w:color="00000A"/>
              <w:left w:val="single" w:sz="8" w:space="0" w:color="00000A"/>
              <w:bottom w:val="single" w:sz="4" w:space="0" w:color="auto"/>
              <w:right w:val="single" w:sz="8" w:space="0" w:color="00000A"/>
            </w:tcBorders>
            <w:tcMar>
              <w:top w:w="0" w:type="dxa"/>
              <w:left w:w="0" w:type="dxa"/>
              <w:bottom w:w="0" w:type="dxa"/>
              <w:right w:w="0" w:type="dxa"/>
            </w:tcMar>
            <w:vAlign w:val="bottom"/>
            <w:hideMark/>
          </w:tcPr>
          <w:p w:rsidR="00F85524" w:rsidRPr="00D82B83" w:rsidRDefault="00F85524" w:rsidP="00F85524">
            <w:pPr>
              <w:ind w:firstLine="567"/>
              <w:jc w:val="both"/>
              <w:rPr>
                <w:sz w:val="28"/>
                <w:szCs w:val="28"/>
                <w:lang w:val="en-US"/>
              </w:rPr>
            </w:pPr>
            <w:r w:rsidRPr="00D82B83">
              <w:rPr>
                <w:i/>
                <w:iCs/>
                <w:color w:val="000000"/>
                <w:sz w:val="28"/>
                <w:szCs w:val="28"/>
              </w:rPr>
              <w:t>Зоната</w:t>
            </w:r>
            <w:r w:rsidRPr="00D82B83">
              <w:rPr>
                <w:i/>
                <w:iCs/>
                <w:color w:val="000000"/>
                <w:sz w:val="28"/>
                <w:szCs w:val="28"/>
                <w:lang w:val="en-US"/>
              </w:rPr>
              <w:t> </w:t>
            </w:r>
            <w:r w:rsidRPr="00D82B83">
              <w:rPr>
                <w:i/>
                <w:iCs/>
                <w:color w:val="000000"/>
                <w:sz w:val="28"/>
                <w:szCs w:val="28"/>
              </w:rPr>
              <w:t>улотриксі</w:t>
            </w:r>
            <w:r w:rsidRPr="00D82B83">
              <w:rPr>
                <w:i/>
                <w:iCs/>
                <w:color w:val="000000"/>
                <w:sz w:val="28"/>
                <w:szCs w:val="28"/>
                <w:lang w:val="en-US"/>
              </w:rPr>
              <w:t> – Ul</w:t>
            </w:r>
            <w:r w:rsidRPr="00D82B83">
              <w:rPr>
                <w:i/>
                <w:iCs/>
                <w:color w:val="000000"/>
                <w:sz w:val="28"/>
                <w:szCs w:val="28"/>
              </w:rPr>
              <w:t>о</w:t>
            </w:r>
            <w:r w:rsidRPr="00D82B83">
              <w:rPr>
                <w:i/>
                <w:iCs/>
                <w:color w:val="000000"/>
                <w:sz w:val="28"/>
                <w:szCs w:val="28"/>
                <w:lang w:val="en-US"/>
              </w:rPr>
              <w:t>tr</w:t>
            </w:r>
            <w:r w:rsidRPr="00D82B83">
              <w:rPr>
                <w:i/>
                <w:iCs/>
                <w:color w:val="000000"/>
                <w:sz w:val="28"/>
                <w:szCs w:val="28"/>
              </w:rPr>
              <w:t>іх</w:t>
            </w:r>
            <w:r w:rsidRPr="00D82B83">
              <w:rPr>
                <w:i/>
                <w:iCs/>
                <w:color w:val="000000"/>
                <w:sz w:val="28"/>
                <w:szCs w:val="28"/>
                <w:lang w:val="en-US"/>
              </w:rPr>
              <w:t> zonata</w:t>
            </w:r>
            <w:r w:rsidRPr="00D82B83">
              <w:rPr>
                <w:i/>
                <w:iCs/>
                <w:color w:val="000000"/>
                <w:sz w:val="28"/>
                <w:szCs w:val="28"/>
              </w:rPr>
              <w:t>гопаіа</w:t>
            </w:r>
          </w:p>
        </w:tc>
      </w:tr>
    </w:tbl>
    <w:p w:rsidR="00F85524" w:rsidRPr="00D82B83" w:rsidRDefault="00F85524" w:rsidP="00F85524">
      <w:pPr>
        <w:shd w:val="clear" w:color="auto" w:fill="FFFFFF"/>
        <w:ind w:firstLine="567"/>
        <w:jc w:val="both"/>
        <w:rPr>
          <w:sz w:val="28"/>
          <w:szCs w:val="28"/>
          <w:lang w:val="en-US"/>
        </w:rPr>
      </w:pPr>
    </w:p>
    <w:p w:rsidR="00F85524" w:rsidRPr="00D82B83" w:rsidRDefault="00F85524" w:rsidP="00F85524">
      <w:pPr>
        <w:shd w:val="clear" w:color="auto" w:fill="FFFFFF"/>
        <w:ind w:firstLine="567"/>
        <w:jc w:val="both"/>
        <w:rPr>
          <w:sz w:val="28"/>
          <w:szCs w:val="28"/>
          <w:lang w:val="kk-KZ"/>
        </w:rPr>
      </w:pPr>
    </w:p>
    <w:p w:rsidR="00F85524" w:rsidRPr="00D82B83" w:rsidRDefault="00F85524" w:rsidP="00F85524">
      <w:pPr>
        <w:shd w:val="clear" w:color="auto" w:fill="FFFFFF"/>
        <w:ind w:firstLine="567"/>
        <w:jc w:val="both"/>
        <w:rPr>
          <w:sz w:val="28"/>
          <w:szCs w:val="28"/>
          <w:lang w:val="kk-KZ"/>
        </w:rPr>
      </w:pPr>
      <w:r w:rsidRPr="00D82B83">
        <w:rPr>
          <w:sz w:val="28"/>
          <w:szCs w:val="28"/>
          <w:lang w:val="kk-KZ"/>
        </w:rPr>
        <w:t>Төменгі сатыдағы өсімдіктер – Thallobionta патша тармақтарына</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I. Өсімдіктер дүниесінің клеткаға дейінгі тармағы - Procytobionta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 Вирустар бөлімі – Virophyta</w:t>
      </w:r>
    </w:p>
    <w:p w:rsidR="00F85524" w:rsidRPr="00D82B83" w:rsidRDefault="00F85524" w:rsidP="00F85524">
      <w:pPr>
        <w:shd w:val="clear" w:color="auto" w:fill="FFFFFF"/>
        <w:ind w:firstLine="567"/>
        <w:jc w:val="both"/>
        <w:rPr>
          <w:sz w:val="28"/>
          <w:szCs w:val="28"/>
          <w:lang w:val="kk-KZ"/>
        </w:rPr>
      </w:pPr>
    </w:p>
    <w:p w:rsidR="00F85524" w:rsidRPr="00D82B83" w:rsidRDefault="00F85524" w:rsidP="00F85524">
      <w:pPr>
        <w:shd w:val="clear" w:color="auto" w:fill="FFFFFF"/>
        <w:ind w:firstLine="567"/>
        <w:jc w:val="both"/>
        <w:rPr>
          <w:sz w:val="28"/>
          <w:szCs w:val="28"/>
          <w:lang w:val="kk-KZ"/>
        </w:rPr>
      </w:pPr>
      <w:r w:rsidRPr="00D82B83">
        <w:rPr>
          <w:sz w:val="28"/>
          <w:szCs w:val="28"/>
          <w:lang w:val="kk-KZ"/>
        </w:rPr>
        <w:t>П.Өсімдіктер дүниесінің талломды, ядроға дейінгі тармағы -</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Thallobionta procariota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2. Дробянкалар бөлімі - Schizophyta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3. Көк-жасыл балдырлар бөлімі –Cyanophyta</w:t>
      </w:r>
    </w:p>
    <w:p w:rsidR="00F85524" w:rsidRPr="00D82B83" w:rsidRDefault="00F85524" w:rsidP="00F85524">
      <w:pPr>
        <w:shd w:val="clear" w:color="auto" w:fill="FFFFFF"/>
        <w:ind w:firstLine="567"/>
        <w:jc w:val="both"/>
        <w:rPr>
          <w:sz w:val="28"/>
          <w:szCs w:val="28"/>
          <w:lang w:val="kk-KZ"/>
        </w:rPr>
      </w:pPr>
    </w:p>
    <w:p w:rsidR="00F85524" w:rsidRPr="00D82B83" w:rsidRDefault="00F85524" w:rsidP="00F85524">
      <w:pPr>
        <w:shd w:val="clear" w:color="auto" w:fill="FFFFFF"/>
        <w:ind w:firstLine="567"/>
        <w:jc w:val="both"/>
        <w:rPr>
          <w:sz w:val="28"/>
          <w:szCs w:val="28"/>
          <w:lang w:val="kk-KZ"/>
        </w:rPr>
      </w:pPr>
      <w:r w:rsidRPr="00D82B83">
        <w:rPr>
          <w:sz w:val="28"/>
          <w:szCs w:val="28"/>
          <w:lang w:val="kk-KZ"/>
        </w:rPr>
        <w:t>III. Өсімдіктер дүниесінің талломды, ядролы, пластидті тармағы (төменгі сатыдағы автотрофты өсімдіктер) – Thallobionta eucaryota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lastRenderedPageBreak/>
        <w:t>4. Жалтырауық сары балдырлар бөлімі - Chrysophyta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5. Сары жасыл балдырлар бөлімі – Xanthophyta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6. Диатомды балдырлар бөлімі – Diatomophyta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7. Пирофитті балдырлар бөлімі – Pirrophyta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8. Эвгленалы балдырлар бөлімі – Euglenophyta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9. Қоңыр балдырлар бөлімі – Phaeophyta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10. Қызыл балдырлар бөлімі – Rhodophyta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11. Жасыл балдырлар бөлімі – Chlorophyta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12. Хара балдырлар бөлімі – Charophyta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13. Қыналар бөлімі – Lichenophyta</w:t>
      </w:r>
    </w:p>
    <w:p w:rsidR="00F85524" w:rsidRPr="00D82B83" w:rsidRDefault="00F85524" w:rsidP="00F85524">
      <w:pPr>
        <w:shd w:val="clear" w:color="auto" w:fill="FFFFFF"/>
        <w:ind w:firstLine="567"/>
        <w:jc w:val="both"/>
        <w:rPr>
          <w:sz w:val="28"/>
          <w:szCs w:val="28"/>
          <w:lang w:val="kk-KZ"/>
        </w:rPr>
      </w:pPr>
    </w:p>
    <w:p w:rsidR="00F85524" w:rsidRPr="00D82B83" w:rsidRDefault="00F85524" w:rsidP="00F85524">
      <w:pPr>
        <w:shd w:val="clear" w:color="auto" w:fill="FFFFFF"/>
        <w:ind w:firstLine="567"/>
        <w:jc w:val="both"/>
        <w:rPr>
          <w:sz w:val="28"/>
          <w:szCs w:val="28"/>
          <w:lang w:val="kk-KZ"/>
        </w:rPr>
      </w:pPr>
      <w:r w:rsidRPr="00D82B83">
        <w:rPr>
          <w:sz w:val="28"/>
          <w:szCs w:val="28"/>
          <w:lang w:val="kk-KZ"/>
        </w:rPr>
        <w:t>IV. Өсімдіктер дүниесінің талломды, ядролы, пластидтері жоқ (төменгі сатыдағы гетеротрофты өсімдіктер) тармағы – Thallobionta aplastidae</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14. Кілегейлер бөлімі –Myxophyta</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15. Саңырауқұлақтар бөлімі – Mycophyta</w:t>
      </w:r>
    </w:p>
    <w:p w:rsidR="00F85524" w:rsidRPr="00D82B83" w:rsidRDefault="00F85524" w:rsidP="00F85524">
      <w:pPr>
        <w:shd w:val="clear" w:color="auto" w:fill="FFFFFF"/>
        <w:ind w:firstLine="567"/>
        <w:jc w:val="both"/>
        <w:rPr>
          <w:sz w:val="28"/>
          <w:szCs w:val="28"/>
          <w:lang w:val="kk-KZ"/>
        </w:rPr>
      </w:pPr>
      <w:r w:rsidRPr="00D82B83">
        <w:rPr>
          <w:b/>
          <w:bCs/>
          <w:sz w:val="28"/>
          <w:szCs w:val="28"/>
          <w:lang w:val="kk-KZ"/>
        </w:rPr>
        <w:t xml:space="preserve">5. </w:t>
      </w:r>
      <w:r w:rsidRPr="00D82B83">
        <w:rPr>
          <w:sz w:val="28"/>
          <w:szCs w:val="28"/>
          <w:lang w:val="kk-KZ"/>
        </w:rPr>
        <w:t>К.Линнейдің жаратлыстану ғылымдарының, оның ішінде систематиканың дамуына сіңірген еңбегі өте зор. Линней сол кездері халықаралық ғылыми тіл болып калыпттасқан латын тілін, өзі кұрастырған нақтылы терминдерді ең алғашқы болып ботаникада қолданды. Бұл жаңалық белгісіз түрлерді сипаттағанда өте қолайлы болып саналды.</w:t>
      </w:r>
    </w:p>
    <w:p w:rsidR="00F85524" w:rsidRPr="00D82B83" w:rsidRDefault="00F85524" w:rsidP="00F85524">
      <w:pPr>
        <w:shd w:val="clear" w:color="auto" w:fill="FFFFFF"/>
        <w:ind w:firstLine="567"/>
        <w:jc w:val="both"/>
        <w:rPr>
          <w:sz w:val="28"/>
          <w:szCs w:val="28"/>
        </w:rPr>
      </w:pPr>
      <w:r w:rsidRPr="00D82B83">
        <w:rPr>
          <w:color w:val="000000"/>
          <w:sz w:val="28"/>
          <w:szCs w:val="28"/>
          <w:lang w:val="kk-KZ"/>
        </w:rPr>
        <w:t>Линней ғылымға би</w:t>
      </w:r>
      <w:r w:rsidRPr="00D82B83">
        <w:rPr>
          <w:sz w:val="28"/>
          <w:szCs w:val="28"/>
          <w:lang w:val="kk-KZ"/>
        </w:rPr>
        <w:t>на</w:t>
      </w:r>
      <w:r w:rsidRPr="00D82B83">
        <w:rPr>
          <w:color w:val="000000"/>
          <w:sz w:val="28"/>
          <w:szCs w:val="28"/>
          <w:lang w:val="kk-KZ"/>
        </w:rPr>
        <w:t>рлық номенклатураны енгізді. </w:t>
      </w:r>
      <w:r w:rsidRPr="00D82B83">
        <w:rPr>
          <w:color w:val="000000"/>
          <w:sz w:val="28"/>
          <w:szCs w:val="28"/>
        </w:rPr>
        <w:t>Б</w:t>
      </w:r>
      <w:r w:rsidRPr="00D82B83">
        <w:rPr>
          <w:sz w:val="28"/>
          <w:szCs w:val="28"/>
        </w:rPr>
        <w:t>ұ</w:t>
      </w:r>
      <w:r w:rsidRPr="00D82B83">
        <w:rPr>
          <w:color w:val="000000"/>
          <w:sz w:val="28"/>
          <w:szCs w:val="28"/>
        </w:rPr>
        <w:t>л номе</w:t>
      </w:r>
      <w:r w:rsidRPr="00D82B83">
        <w:rPr>
          <w:sz w:val="28"/>
          <w:szCs w:val="28"/>
        </w:rPr>
        <w:t>н</w:t>
      </w:r>
      <w:r w:rsidRPr="00D82B83">
        <w:rPr>
          <w:color w:val="000000"/>
          <w:sz w:val="28"/>
          <w:szCs w:val="28"/>
        </w:rPr>
        <w:t>клатура бойынша </w:t>
      </w:r>
      <w:r w:rsidRPr="00D82B83">
        <w:rPr>
          <w:sz w:val="28"/>
          <w:szCs w:val="28"/>
        </w:rPr>
        <w:t>түр екі сөзбен аталады. А</w:t>
      </w:r>
      <w:r w:rsidRPr="00D82B83">
        <w:rPr>
          <w:color w:val="000000"/>
          <w:sz w:val="28"/>
          <w:szCs w:val="28"/>
        </w:rPr>
        <w:t>лғашқы сөз қай туысқа жататы</w:t>
      </w:r>
      <w:r w:rsidRPr="00D82B83">
        <w:rPr>
          <w:sz w:val="28"/>
          <w:szCs w:val="28"/>
        </w:rPr>
        <w:t>н</w:t>
      </w:r>
      <w:r w:rsidRPr="00D82B83">
        <w:rPr>
          <w:color w:val="000000"/>
          <w:sz w:val="28"/>
          <w:szCs w:val="28"/>
        </w:rPr>
        <w:t>дығын, ал екінші сөз түр </w:t>
      </w:r>
      <w:r w:rsidRPr="00D82B83">
        <w:rPr>
          <w:sz w:val="28"/>
          <w:szCs w:val="28"/>
        </w:rPr>
        <w:t>атауын </w:t>
      </w:r>
      <w:r w:rsidRPr="00D82B83">
        <w:rPr>
          <w:color w:val="000000"/>
          <w:sz w:val="28"/>
          <w:szCs w:val="28"/>
        </w:rPr>
        <w:t>білдіреді.</w:t>
      </w:r>
      <w:r w:rsidRPr="00D82B83">
        <w:rPr>
          <w:sz w:val="28"/>
          <w:szCs w:val="28"/>
        </w:rPr>
        <w:t>Екінші сөзден кейін осы түрді ашқан және ат берген ғалымның фамилиясы қойылады. Мысалы,</w:t>
      </w:r>
      <w:r w:rsidRPr="00D82B83">
        <w:rPr>
          <w:i/>
          <w:iCs/>
          <w:color w:val="000000"/>
          <w:sz w:val="28"/>
          <w:szCs w:val="28"/>
        </w:rPr>
        <w:t> Зоната улотриксі – </w:t>
      </w:r>
      <w:r w:rsidRPr="00D82B83">
        <w:rPr>
          <w:i/>
          <w:iCs/>
          <w:color w:val="000000"/>
          <w:sz w:val="28"/>
          <w:szCs w:val="28"/>
          <w:lang w:val="en-US"/>
        </w:rPr>
        <w:t>Ul</w:t>
      </w:r>
      <w:r w:rsidRPr="00D82B83">
        <w:rPr>
          <w:i/>
          <w:iCs/>
          <w:color w:val="000000"/>
          <w:sz w:val="28"/>
          <w:szCs w:val="28"/>
        </w:rPr>
        <w:t>о</w:t>
      </w:r>
      <w:r w:rsidRPr="00D82B83">
        <w:rPr>
          <w:i/>
          <w:iCs/>
          <w:color w:val="000000"/>
          <w:sz w:val="28"/>
          <w:szCs w:val="28"/>
          <w:lang w:val="en-US"/>
        </w:rPr>
        <w:t>tr</w:t>
      </w:r>
      <w:r w:rsidRPr="00D82B83">
        <w:rPr>
          <w:i/>
          <w:iCs/>
          <w:color w:val="000000"/>
          <w:sz w:val="28"/>
          <w:szCs w:val="28"/>
        </w:rPr>
        <w:t>іх </w:t>
      </w:r>
      <w:r w:rsidRPr="00D82B83">
        <w:rPr>
          <w:i/>
          <w:iCs/>
          <w:color w:val="000000"/>
          <w:sz w:val="28"/>
          <w:szCs w:val="28"/>
          <w:lang w:val="en-US"/>
        </w:rPr>
        <w:t>zonata</w:t>
      </w:r>
      <w:r w:rsidRPr="00D82B83">
        <w:rPr>
          <w:i/>
          <w:iCs/>
          <w:color w:val="000000"/>
          <w:sz w:val="28"/>
          <w:szCs w:val="28"/>
        </w:rPr>
        <w:t> </w:t>
      </w:r>
      <w:r w:rsidRPr="00D82B83">
        <w:rPr>
          <w:i/>
          <w:iCs/>
          <w:color w:val="000000"/>
          <w:sz w:val="28"/>
          <w:szCs w:val="28"/>
          <w:lang w:val="en-US"/>
        </w:rPr>
        <w:t>Kutz</w:t>
      </w:r>
      <w:r w:rsidRPr="00D82B83">
        <w:rPr>
          <w:i/>
          <w:iCs/>
          <w:color w:val="000000"/>
          <w:sz w:val="28"/>
          <w:szCs w:val="28"/>
          <w:lang w:val="kk-KZ"/>
        </w:rPr>
        <w:t>.</w:t>
      </w:r>
    </w:p>
    <w:p w:rsidR="00F85524" w:rsidRPr="00D82B83" w:rsidRDefault="00F85524" w:rsidP="00F85524">
      <w:pPr>
        <w:shd w:val="clear" w:color="auto" w:fill="FFFFFF"/>
        <w:ind w:firstLine="567"/>
        <w:jc w:val="both"/>
        <w:rPr>
          <w:sz w:val="28"/>
          <w:szCs w:val="28"/>
          <w:lang w:val="kk-KZ"/>
        </w:rPr>
      </w:pPr>
      <w:r w:rsidRPr="00D82B83">
        <w:rPr>
          <w:sz w:val="28"/>
          <w:szCs w:val="28"/>
          <w:lang w:val="kk-KZ"/>
        </w:rPr>
        <w:t>Ал, Линнейге дейін бір өсімдіктің өзі әр жерде, әр қилы аталып жүрді, кейде әр түрліөсімдіктер бір атпен аталған болып шықты.</w:t>
      </w:r>
    </w:p>
    <w:p w:rsidR="00F85524" w:rsidRPr="00D82B83" w:rsidRDefault="00F85524" w:rsidP="00F85524">
      <w:pPr>
        <w:shd w:val="clear" w:color="auto" w:fill="FFFFFF"/>
        <w:ind w:firstLine="567"/>
        <w:jc w:val="both"/>
        <w:rPr>
          <w:i/>
          <w:iCs/>
          <w:color w:val="000000"/>
          <w:sz w:val="28"/>
          <w:szCs w:val="28"/>
          <w:lang w:val="kk-KZ"/>
        </w:rPr>
      </w:pPr>
      <w:r w:rsidRPr="00D82B83">
        <w:rPr>
          <w:i/>
          <w:iCs/>
          <w:color w:val="000000"/>
          <w:sz w:val="28"/>
          <w:szCs w:val="28"/>
          <w:lang w:val="kk-KZ"/>
        </w:rPr>
        <w:t>Зоната улотриксі – Ulоtrіх zonata</w:t>
      </w:r>
    </w:p>
    <w:p w:rsidR="00F85524" w:rsidRPr="00D82B83" w:rsidRDefault="00F85524" w:rsidP="00F85524">
      <w:pPr>
        <w:shd w:val="clear" w:color="auto" w:fill="FFFFFF"/>
        <w:jc w:val="both"/>
        <w:rPr>
          <w:b/>
          <w:iCs/>
          <w:color w:val="000000"/>
          <w:sz w:val="28"/>
          <w:szCs w:val="28"/>
          <w:lang w:val="kk-KZ"/>
        </w:rPr>
      </w:pPr>
    </w:p>
    <w:p w:rsidR="00F85524" w:rsidRPr="00D82B83" w:rsidRDefault="00F85524" w:rsidP="00A757FE">
      <w:pPr>
        <w:shd w:val="clear" w:color="auto" w:fill="FFFFFF"/>
        <w:ind w:firstLine="567"/>
        <w:jc w:val="both"/>
        <w:rPr>
          <w:b/>
          <w:sz w:val="28"/>
          <w:szCs w:val="28"/>
          <w:lang w:val="kk-KZ"/>
        </w:rPr>
      </w:pPr>
      <w:r w:rsidRPr="00D82B83">
        <w:rPr>
          <w:b/>
          <w:iCs/>
          <w:color w:val="000000"/>
          <w:sz w:val="28"/>
          <w:szCs w:val="28"/>
          <w:lang w:val="kk-KZ"/>
        </w:rPr>
        <w:t>Бақылау сұрақтыр:</w:t>
      </w:r>
    </w:p>
    <w:p w:rsidR="00F85524" w:rsidRPr="00D82B83" w:rsidRDefault="00F85524" w:rsidP="005A4D3A">
      <w:pPr>
        <w:pStyle w:val="af2"/>
        <w:numPr>
          <w:ilvl w:val="0"/>
          <w:numId w:val="12"/>
        </w:numPr>
        <w:shd w:val="clear" w:color="auto" w:fill="FFFFFF"/>
        <w:jc w:val="both"/>
        <w:rPr>
          <w:sz w:val="28"/>
          <w:szCs w:val="28"/>
          <w:lang w:val="kk-KZ"/>
        </w:rPr>
      </w:pPr>
      <w:r w:rsidRPr="00D82B83">
        <w:rPr>
          <w:sz w:val="28"/>
          <w:szCs w:val="28"/>
          <w:lang w:val="kk-KZ"/>
        </w:rPr>
        <w:t>Төменгі сатыға жататын өсімдіктерді ата?</w:t>
      </w:r>
    </w:p>
    <w:p w:rsidR="00F85524" w:rsidRPr="00D82B83" w:rsidRDefault="00F85524" w:rsidP="005A4D3A">
      <w:pPr>
        <w:pStyle w:val="af2"/>
        <w:numPr>
          <w:ilvl w:val="0"/>
          <w:numId w:val="12"/>
        </w:numPr>
        <w:shd w:val="clear" w:color="auto" w:fill="FFFFFF"/>
        <w:jc w:val="both"/>
        <w:rPr>
          <w:sz w:val="28"/>
          <w:szCs w:val="28"/>
          <w:lang w:val="kk-KZ"/>
        </w:rPr>
      </w:pPr>
      <w:r w:rsidRPr="00D82B83">
        <w:rPr>
          <w:sz w:val="28"/>
          <w:szCs w:val="28"/>
          <w:lang w:val="kk-KZ"/>
        </w:rPr>
        <w:t>Өсімдіктер дүниесінің талломды дегенді түсіндір</w:t>
      </w:r>
    </w:p>
    <w:p w:rsidR="00F85524" w:rsidRPr="00D82B83" w:rsidRDefault="00F85524" w:rsidP="005A4D3A">
      <w:pPr>
        <w:pStyle w:val="af2"/>
        <w:numPr>
          <w:ilvl w:val="0"/>
          <w:numId w:val="12"/>
        </w:numPr>
        <w:shd w:val="clear" w:color="auto" w:fill="FFFFFF"/>
        <w:jc w:val="both"/>
        <w:rPr>
          <w:sz w:val="28"/>
          <w:szCs w:val="28"/>
          <w:lang w:val="kk-KZ"/>
        </w:rPr>
      </w:pPr>
      <w:r w:rsidRPr="00D82B83">
        <w:rPr>
          <w:sz w:val="28"/>
          <w:szCs w:val="28"/>
          <w:lang w:val="kk-KZ"/>
        </w:rPr>
        <w:t>Номенклатура дегеніміз не, түсіндір</w:t>
      </w:r>
    </w:p>
    <w:p w:rsidR="00F85524" w:rsidRPr="00D82B83" w:rsidRDefault="00F85524" w:rsidP="005A4D3A">
      <w:pPr>
        <w:pStyle w:val="af2"/>
        <w:numPr>
          <w:ilvl w:val="0"/>
          <w:numId w:val="12"/>
        </w:numPr>
        <w:shd w:val="clear" w:color="auto" w:fill="FFFFFF"/>
        <w:jc w:val="both"/>
        <w:rPr>
          <w:sz w:val="28"/>
          <w:szCs w:val="28"/>
          <w:lang w:val="kk-KZ"/>
        </w:rPr>
      </w:pPr>
      <w:r w:rsidRPr="00D82B83">
        <w:rPr>
          <w:bCs/>
          <w:sz w:val="28"/>
          <w:szCs w:val="28"/>
          <w:lang w:val="kk-KZ"/>
        </w:rPr>
        <w:t>Өсімдіктердің филогенетикалық жүйесінің әдістері атап, мағынасын түсіндір</w:t>
      </w:r>
    </w:p>
    <w:p w:rsidR="00F45213" w:rsidRPr="00D82B83" w:rsidRDefault="00F45213" w:rsidP="00F45213">
      <w:pPr>
        <w:ind w:firstLine="709"/>
        <w:jc w:val="both"/>
        <w:rPr>
          <w:b/>
          <w:sz w:val="28"/>
          <w:szCs w:val="28"/>
          <w:lang w:val="kk-KZ"/>
        </w:rPr>
      </w:pPr>
      <w:r w:rsidRPr="00D82B83">
        <w:rPr>
          <w:b/>
          <w:sz w:val="28"/>
          <w:szCs w:val="28"/>
          <w:lang w:val="kk-KZ"/>
        </w:rPr>
        <w:t>Пайдаланылған әдебиеттер:</w:t>
      </w:r>
    </w:p>
    <w:p w:rsidR="00F45213" w:rsidRPr="00D82B83" w:rsidRDefault="00F45213" w:rsidP="00121EFC">
      <w:pPr>
        <w:ind w:firstLine="709"/>
        <w:rPr>
          <w:sz w:val="28"/>
          <w:szCs w:val="28"/>
          <w:lang w:val="kk-KZ"/>
        </w:rPr>
      </w:pPr>
    </w:p>
    <w:p w:rsidR="00566F3B" w:rsidRPr="00D82B83" w:rsidRDefault="00F45213" w:rsidP="00DA7704">
      <w:pPr>
        <w:ind w:firstLine="567"/>
        <w:jc w:val="both"/>
        <w:rPr>
          <w:b/>
          <w:color w:val="000000"/>
          <w:sz w:val="28"/>
          <w:szCs w:val="28"/>
          <w:lang w:val="kk-KZ"/>
        </w:rPr>
      </w:pPr>
      <w:r w:rsidRPr="00D82B83">
        <w:rPr>
          <w:b/>
          <w:color w:val="000000"/>
          <w:sz w:val="28"/>
          <w:szCs w:val="28"/>
          <w:lang w:val="kk-KZ"/>
        </w:rPr>
        <w:t xml:space="preserve">Дәріс 9. </w:t>
      </w:r>
    </w:p>
    <w:p w:rsidR="00F45213" w:rsidRPr="00D82B83" w:rsidRDefault="00566F3B" w:rsidP="00DA7704">
      <w:pPr>
        <w:ind w:firstLine="567"/>
        <w:jc w:val="both"/>
        <w:rPr>
          <w:b/>
          <w:color w:val="000000"/>
          <w:sz w:val="28"/>
          <w:szCs w:val="28"/>
          <w:lang w:val="kk-KZ"/>
        </w:rPr>
      </w:pPr>
      <w:r w:rsidRPr="00D82B83">
        <w:rPr>
          <w:b/>
          <w:color w:val="000000"/>
          <w:sz w:val="28"/>
          <w:szCs w:val="28"/>
          <w:lang w:val="kk-KZ"/>
        </w:rPr>
        <w:t xml:space="preserve">Тақырыбы: </w:t>
      </w:r>
      <w:r w:rsidR="00F45213" w:rsidRPr="00D82B83">
        <w:rPr>
          <w:b/>
          <w:color w:val="000000"/>
          <w:sz w:val="28"/>
          <w:szCs w:val="28"/>
          <w:lang w:val="kk-KZ"/>
        </w:rPr>
        <w:t xml:space="preserve">Өсімдіктер әлеміне дейінгі ядролы организмдер – Eucaryota. </w:t>
      </w:r>
    </w:p>
    <w:p w:rsidR="00566F3B" w:rsidRPr="00D82B83" w:rsidRDefault="00566F3B" w:rsidP="00DA7704">
      <w:pPr>
        <w:ind w:firstLine="567"/>
        <w:jc w:val="both"/>
        <w:rPr>
          <w:b/>
          <w:color w:val="000000"/>
          <w:sz w:val="28"/>
          <w:szCs w:val="28"/>
          <w:lang w:val="kk-KZ"/>
        </w:rPr>
      </w:pPr>
      <w:r w:rsidRPr="00D82B83">
        <w:rPr>
          <w:b/>
          <w:color w:val="000000"/>
          <w:sz w:val="28"/>
          <w:szCs w:val="28"/>
          <w:lang w:val="kk-KZ"/>
        </w:rPr>
        <w:t>Жоспар:</w:t>
      </w:r>
    </w:p>
    <w:p w:rsidR="00F45213" w:rsidRPr="00D82B83" w:rsidRDefault="00F45213" w:rsidP="00DA7704">
      <w:pPr>
        <w:ind w:firstLine="567"/>
        <w:jc w:val="both"/>
        <w:rPr>
          <w:color w:val="000000"/>
          <w:sz w:val="28"/>
          <w:szCs w:val="28"/>
          <w:lang w:val="kk-KZ"/>
        </w:rPr>
      </w:pPr>
      <w:r w:rsidRPr="00D82B83">
        <w:rPr>
          <w:color w:val="000000"/>
          <w:sz w:val="28"/>
          <w:szCs w:val="28"/>
          <w:lang w:val="kk-KZ"/>
        </w:rPr>
        <w:t xml:space="preserve">1.Саңырауқұлақтар патшалығы-Mycota, fungi iceta.Жалпы сипаттамасы және классификациясы. Негізгі өкілдері және олардың маңызы. </w:t>
      </w:r>
    </w:p>
    <w:p w:rsidR="00F45213" w:rsidRPr="00D82B83" w:rsidRDefault="00F45213" w:rsidP="00DA7704">
      <w:pPr>
        <w:pStyle w:val="af2"/>
        <w:widowControl w:val="0"/>
        <w:autoSpaceDE w:val="0"/>
        <w:autoSpaceDN w:val="0"/>
        <w:adjustRightInd w:val="0"/>
        <w:ind w:left="0" w:firstLine="567"/>
        <w:rPr>
          <w:color w:val="000000"/>
          <w:sz w:val="28"/>
          <w:szCs w:val="28"/>
          <w:lang w:val="kk-KZ"/>
        </w:rPr>
      </w:pPr>
      <w:r w:rsidRPr="00D82B83">
        <w:rPr>
          <w:bCs/>
          <w:color w:val="000000"/>
          <w:sz w:val="28"/>
          <w:szCs w:val="28"/>
          <w:lang w:val="kk-KZ"/>
        </w:rPr>
        <w:t>2.</w:t>
      </w:r>
      <w:r w:rsidRPr="00D82B83">
        <w:rPr>
          <w:color w:val="000000"/>
          <w:sz w:val="28"/>
          <w:szCs w:val="28"/>
          <w:lang w:val="kk-KZ"/>
        </w:rPr>
        <w:t xml:space="preserve"> Қыналар бөлімі – Lichenes. Жалпы сипаттамасы. Классификациясы және маңызы.</w:t>
      </w:r>
    </w:p>
    <w:p w:rsidR="00566F3B" w:rsidRPr="00D82B83" w:rsidRDefault="00566F3B" w:rsidP="00DA7704">
      <w:pPr>
        <w:pStyle w:val="af2"/>
        <w:widowControl w:val="0"/>
        <w:autoSpaceDE w:val="0"/>
        <w:autoSpaceDN w:val="0"/>
        <w:adjustRightInd w:val="0"/>
        <w:ind w:left="0" w:firstLine="567"/>
        <w:rPr>
          <w:color w:val="000000"/>
          <w:sz w:val="28"/>
          <w:szCs w:val="28"/>
          <w:lang w:val="kk-KZ"/>
        </w:rPr>
      </w:pP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Саңырауқұлақтар төменгі сатыдағы өсімдіктердің ішіндегі ең көп ырағаны, олардың 100000-дай түрі баяндалған болса, ғалымдардың зерттеуі мен болжамдарына қарағанда болашақта 200000-дай түрі сақталып баяндалу керек дейді.Саңырауқұлақтар әр түрлі эколоимілық жағдайларда суда, басым көпшілігі құрлықта, кейбіреулері оптикалық материалдарда, полимерде, тіпті керосинде тіршілік етіп, органикалық дүниеде ерекше орын алады. Бұлардың да клетка қабығының қүрамында хитиннің болуы, азотты жэне көміртекті айналымы, мочевинаның түзілу, қор заты ретінде гликогеннің жиналуы жағынан жануарларға ұқсасы болса, қозғалыс жағдайының болмауы қоректік заттарды барлық денесімен сорып алуы, үздіксіз өсіп үлғаюы, клетка қабығының болуы зигогамиялық жынысты көбеюі жағынан өсімдіктерге ұқсас келеді. Басқа өсімдіктерден басты айырмашылықтары пластидтері, хлорофилі болмайды. Бұлар - дайын органикалық заттармен қоректенуге бейімделген гетеротрофты организмдер. Саңырауқүлақтар - тез өсіп көбейетіндіктен, табиғатта аса көп тараған организм. Сонымен қатар, көпшілік саңырауқұлақтар лизинді аминоадипин қышқылының қатысуы арқылы синтездесе, барлық өсімдіктер диаминопимелин қышқылы арқылы синтездейді. Саңыраукұлақтар ферменттерге бай келеді.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Көпшілік саңырауқұлақтардың вегетативтік денесі тарамдалып, матасқан гифалардан - жіңішке жіпшелерден тұрады. Бұлар бір-бірімен матасып, грибница немесе мицелий деп аталатын саңырау- құлақтың денесін құрайды. Гиф са- ңырауқұлақтың негізгі морфология- лық құрылымы, ол цилиндр пішінді түтік. Саңырауқұлақ гифасы ұшынан-апикальды үз діксіз өсіп отырады. Гифалардың жуандығы 1-ден 10, кейде 20 микронға дейін барады.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Көпшілік саңырауқұлақтардың мицелийлері төсеміктің ішінде жатады. Төсеміктің бетінде жемісті денесі немесе спора тасушы орган- дары орналасады. Олар шар, таға, қабық сияқты, қалпақты түбірге үқсас жэне т.б. пішінді болады. Гифалар төбе клеткалары арқылы ұзарып өседі жэне моноподиальды бұтақтанады. Бүйірлік мицелийлер негізгі мицелийлерге ұқсайды. Тек паразитті саңырауқұлақтардың көбісі иесінің клеткасының ішіне еніп жататын бүйірлік мицелийлері әрі қарай өспей клетка ішінде шар, алмұрт немесе тарамдалған гаусторияға айналады, сөйтіп иесінің клетка- сындағы қоректік заттарды сорып, тіршілік етеді. Төменгі сатыдағы саңырауқұлақтардың кейбіреулерінде мицелий болмайды, вегетативті денесі жалаңаш не қабықшасы бар протоплазмадан тұрады. Мұндай саңырауқұлақтардың клеткаларынан тарамдалған өте жіңішке, ядросы жоқ қысқа жіпшелер - ризомицелий өседі. Ол мицелийдің алғашқы нышаны болып есептеледі.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Оомицеттерде нағыз мицелий көлденең перделерге бөлінбеген, яғни клеткалы құрылысы жоқ, көп ядролы, сыртқы пішіні жағынан сифонды балдырға ұқсас. Жоғары сатыдағы саңырауқұлақтардың мицелийлері көлденең перделерге бөлінгеи ком клеткалы. Олардың перделеріпди клеткаларды бір-бірімен байланыстырып тұратын өте ұсақ саңылаулары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lastRenderedPageBreak/>
        <w:t>Саңырауқұлақ клеткасы клетка қабықшасынан, цитоплазмадан, Гольджи аппаратынан, ядро, митохондрия, рибосома, лизосома, эндоплазиматикалық тор, ломосома, вакуоля және қор заттарынан тұрады. Клетканың сыртқы қабықшасы аморфты, ішкісі біркелкі микрофильді келеді. Оның кұрамында 80-90% белокпен байланысқан полисахарид, липид, полифосфат, меланин және басқа пигменттер болады. Клетка қабықшалары саңыраукұлақтардың әр тобында әр түрлі. Көбінің клетка қабықшасының құрамында насекомдар қабықтарының хитиніне ұқсас хитин заты және полисахаридтер болады. Көпшілік зигомицидтер де клетка қабықшасының құрамында хитин, хитозан, оомицеттерде целюлоза және глюканды келсе, хитридиомицеттер, аскомицеттер, базидиомицеттер, деутеромицеттердің клетка қабықшасының кұрамында хитин мен глюкан болады. Клетка қабықшасының негізгі құрамы хитин глюкандар, белок жэне липидтер болып есептеледі. Цитоплазма сыртын жұқа цитоплазматикалық мембрна плазмалемамен қоршалған. Ол клетка қабықшасы мен цитоплазманың арасынан орын алады. Оның кұрамында 10% липид, 30% белок болады. Онда керек заттарды өткізетін ферменттер жинақталған. Цитоплазма - коллоидты қоймалжың сұйык зат. Онда клетка органеллалары орналасқан. Цитоплазма жас клеткаларда, гифалардың үштарын толтырып тұрады.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Ересек клеткаларда клетканың қлбырғалық қабаттарына қарай орналасады. Гольджи аппараты көпіршік ие әр түрлі мөлшерлі пластинкалардан, диктосомадан тұрады. Барлық саңырауқұлақтарда біркелкі қалыптаспаған, көпшілік жағдайда жинақталған түрінде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Ядро екі қабатты саңылаулы мембранамен қоршалған. Нуклеплазмасында ядрошықпен хромосомалары болады. Клетка ядролары саңырауқұлақтардың көпшілігінде өте кішкентай 1-3 микрондай. Ірі ядролар жыныс процесімен байланысқан органдарда ғана болады да, кейде олардың мөлшері 10 микронға жетеді. Клеткадағы ядро саны бірден бірнешеуге дейін барады. Көп ядролы клеткаларда бір ядро үздіксіз бөліну жағдайында болса, екінші біреуі тыныштық жағдайында болады. Ядро клетканың тұқым қуалау қасиетін тасушы жэне клеткада болып жатқан өзгерістерді басқарады.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Митохондрия эллипсоид пішінді, құрылымы өсімдіктердікіне ұқсас. Тек митохондрияның ішкі өсінділері-кристері әр түрлі келеді. Оомицеттер мен гифохитридиомицеттерде түк тәрізді гүлді өсімдіктеріне үқсас келсе, қалғандарында плас- тинка тәрізді. Митохондрия энергия көзі болып есептеледі. Рибосома көптеген уақ шар пішінді денешік, саны оның өсу жағдайына, фазасына, түріне байланысты. Ол белокты синтездеуге қатысады. Лизосома әр түрлі пішінді Гольджи аппаратының көпіршіктерінен бөлінетін цитоплазмада орналасқан көпіршіктер. Ол зиянды заттарды жинақтайды және протеолитикалық ферменттермен бірігіп белокты ыдыратады. Тонопласпен плазмалеманың аралыгында эндоплазматикалық тор орналасады. Ол клетканың барлық бөлімін байланыстырып жататын көптеген каналшалар мен түтікшелер, қапшықшалар жиынтығы. Ломосома - электронды түссіз клетка қабықшасы мен цитоплазма мембранасының аралыгында орналасқан барлық </w:t>
      </w:r>
      <w:r w:rsidRPr="00D82B83">
        <w:rPr>
          <w:sz w:val="28"/>
          <w:szCs w:val="28"/>
          <w:lang w:val="kk-KZ"/>
        </w:rPr>
        <w:lastRenderedPageBreak/>
        <w:t>саңырауқұлақтарда болатын көпіршік пішінді көптеп келетін мембраналық қүрылым.</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Вакуоля - шар пішінді көпшілік жағдайда белгілі формасы жоқ тонопласпен қоршалған органелла. Онда қор заттары және керексіз заттар жиналады. Ол көбінесе клетканың орталық бөлімін алып жатады. Одан клетканың жан-жағына жіңішке протоплазма жіпшелері тарайды. Вакуоля клетка шырынына толы болады. Клетка шырыны түссіз, тек аздаған саңырауқүлақтарда ан- тоциан пигментінің болуына бай- ланысты, қызғылт тартып тұрады. Саңырауқұлақ клеткаларында қор заты ретінде еш уақытта крахмал жиналмайды, май тамшылары мен гликоген, ал біраз саңырауқұлақтардп волютин жиналады. Кейбір саңырау құлақтарда әр түрлі улы заттардың жиналуы да жиі кездеседі Саңырауқұлақтардың түсі – клетка қабығында, протоплазмада, вакуоля да болатын пигменттерге байланысты. Пигменттер әр түрлі химиялык процестер нэтижесінде түзіледі Саңырауқұлақтарда жоғарғы сатыдағы өсімдіктердегідей нағыз тіндері болмайды, алайда жалған тіндср жиі кездеседі, олар өзара мат.і сып жататын, бірақ плазмодсс мамен жалғаспайтын гифалардам құралады. Жалған тін гифалардың құрылысы әр түрлі және түрліше орайласып келеді, демек олардың физиологиялық маңызы да өзгеше Оларды кейде жалған түзуші, жабындық, механикалық, өткізгіш тіндер деп бөледі .</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Мицелийлердің түр өзгерістері: Саңырауқұлақтардың ұзақ уақыт бойы эволюциялық жолдан өтуіне, жаңа жағдайға бейімделуіне қарай вегетативтік дене құрылысының оидий, хламидоспора, ризоморфа, мицелиальдық тартпа, склероций, столондар, аппрессория, гаустория сияқты эр түрлі өзгерістсрге ұшыраған. Бұлар әр түрлі қолайсыз жағдайларға бейім келеді .</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Оидий-артроепора мицелийлердің дөңгелек, цилиндр, эллипс пішінді жұқа қабықты ыдырауы. Ол вегетативтік көбеюге қызмет етеді.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Хламидоспора-мицелий клеткаларының бір бөлімінің протоплазмасы қоюланып, клетка кабықшасы қалыңдап буылтықтар түзеліп, гифаның біркелкі тұтастығы бұзылып, буылтық арасындағы клеткалар біртіндеп тіршілігін жоюдың нәтижесінде түзіледі.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Мицелиалдық тартпа - параллель жатқан гифалардың қалың қабықпен қапталып, кілегейлер арқылы бір-бірімен кілегейленуі, соның нәтижесінде жуандығы бірнеше милли- метрдей болатын ұзындығы бірнеше метрге жететін суды өткізетін қоңыр түсті жіпшелер. Ол саңырауқұлақтың таралу жэне өткізгіш қызметін атқарады.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Ризоморф - жақсы жетілген, дифференцияланған қалың қабық пен қабатталған мицелиалдық тартпа.</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Склероций - мицелий жіпшелерінің бір-бірімен тығыз өрімделуінен құралған қатты, сусыз қор заттарымен қамтамасыз етілген дене.</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Столондар - төсеміктен көтеріліп тұратын, бүлдіргеннің мұртшасы сияқты жіңішке гифалар, вегетативті көбеюге қызмет етеді.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Аппрессория - спорадан өскен, бекіну қызметін атқаратын қалақша пішінді гифаның ұшы.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lastRenderedPageBreak/>
        <w:t>Гаустория - паразитті тіршілік ететін саңырауқұлақ гифаларының клетка аралығында не ішінде қалақ, спираль, лента пішінді қоректену мүшесі.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Саңыраукұлақтардың кұрылысы, мөлшері әр түрлі. Ашытқы саңырауқұлағы бүршіктеніп көбейе алатын бір клеткадан тұрса, ағашты трутовик -Fomes саңырауқұлақтардың құрылысы күрделі, жемісті денесі көпжылдық ағаштар сияқты қатты болады. Олардың үлкендігі жылқының тұяғындай, мицелийлері жақсы жетілген көп клеткалы. Жауыншы Calvatia деп аталатын саңырауқұлақтардың кейбіреуінің үлкендігі доптың көлеміндей, кейде одан да үлкен.</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Саңырауқұлақтардың мицелийлері экзогенді сыртқы және ішкісі эндогенді болып бөлінеді. Экзогенді мицелийлер төсеміктің үстінде, эндогенді мицелийлер төсеміктің ішінде, өсімдік қалдықтарының арасында. тірі өсімдіктер денесінің ішінде жатады. Эндогенді мицелийлер табиғатта жиі тараған, олар сыртқы ортаның қолайсыз жағдайларыпан жақсы қорғалады және қоректік заттармен мол қамтамасыз етілген Мицелийлер төсеміктің ішінде эндогендік тіршілігіне байланысты, көп жылға дейін паразитті не сапрофиттік тіршілік етеді.</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Көбеюі.</w:t>
      </w:r>
      <w:r w:rsidRPr="00D82B83">
        <w:rPr>
          <w:sz w:val="28"/>
          <w:szCs w:val="28"/>
          <w:lang w:val="kk-KZ"/>
        </w:rPr>
        <w:t> Саңырауқұлақтар да балдырлар сияқты вегетативтік, жынысты, жыныссыз жолмен көбейеді (87-сурет). Бұлардың көбею органдарының құрылысы алуан түрлі, осыған негіздей отырып оларды жіктейді. Саңырауқүлақтар мицелийлердің жеке беліктерге және клеткаларға бөлу арқылы вегетативтік жолмен көбейеді. Ашытқы саңырауқүлақтары клетканың бүршіктенуі, ал басқа саңырауқұлақтар артроспоралар(оидия) хламидоспоралылар арқылы да вегетативті кобейеді. Артроспора арқылы көбейгенде мицелийлер жұқа қабығы бар клеткаға ыдыраса, хламидоспора арқылы көбейгенде қалың қоңыр түсті қабығы бар клеткаларға ,ыдыайды. Қаракүйе саңырауқұлағының белгілі даму сатысында хламидоспора шартты түрде болып отырады. Хламидоспора - қолайсыз жағдайларға жақсы бейімделген, қор заттармен қамтамасыз етілген споралар.</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Әр түрлі спора тасушы органдарының құрылуы арқылы саңырауқүлақтар жыныссыз жолмен жиі көбейеді. Бүл споралар өздерінің шығу тегі жағынан эндогендік (ішкі) және экзогендік (сыртқы) болып бөлінеді. Барлық төменгі сатыдағы саңырауқүлақтар эндогендік споралар арқылы көбейеді. Олар гифалардың ұшынан өсетін спорагияларда түзіледі. Кейбір төменгі сатыдагы саңырауқұлақтардың споралары балдырлардың зооспораларына ұқсас, қозғалғыш, оны да зооспора деп атайды, олар зооспорангияларда көп мөлшерде түзіледі. Зооспоралар суда талшығы арқылы еркін қозғалады. Төменгі сатыдағы саңырауқұлақтардың көпшілігі зооспоралармен көбеймей, қозғалмайтын қалың қабығы бар споралар арқылы көбейеді. Мұндай споралар ерекше мицелийлердің ұшынан дамитын буылтық не шар пішінді спорангийлердің ішінде өседі.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Экзогендік спораларды көпшілік уақытта конидия деп атайды. Бұлар моншақ тәрізді тізбектеліп, ерекше тарамдалған не тарамдалмаған конидия сағағы деп аталатын ми- целийлердің ұштарынан дамиды. Саңырауқұлақтарды </w:t>
      </w:r>
      <w:r w:rsidRPr="00D82B83">
        <w:rPr>
          <w:sz w:val="28"/>
          <w:szCs w:val="28"/>
          <w:lang w:val="kk-KZ"/>
        </w:rPr>
        <w:lastRenderedPageBreak/>
        <w:t>конидиялар пішіндеріңің әр түрлі болуына және олардың ерекшеліктеріне қарай бір бірінен ажыратады.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Жынысты көбеюлері де әр түрлі. Қарапайым саңырауқұлақтарда гологамия, изогамия, гетерогамия жолдарымен көбейсе, күрделі құрылыстыларында оогамия және тіркеспелі балдырлардың коньюгациясы сияқты зигогамия жолы мен көбейеді. Клеткалардың және гаметалардың қосылуынан пайда болған зигота барлық қарапайым құрылымды саңырауқұлақ біраз уақыт тыныштық күйге көшеді де, өсер алдында редукдиялы жол мен бөлінеді. Зиготадан не зооспорангийі, не спорангиі, не конидиялары бар қысқа гифалар түзіледі, олардың эрқайсысынан өздеріне тән споралар пісіп жетіледі. Төменгі сатыдағы саңырауқұлақтардың барлық тіршілік жағдайы гаплоидты, ал диплоидты болып тек зигота есептеледі. Оогамиялық жынысты көбеюде аналық жыныс органы оогоний құмыра пішінді, тар мойны трихогиннен, кеңейген құрсақ бөлімі аскогеннен тұрады. Аталық жыныс органы антеридийден сперматазоид не спермация дамиды.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Жоғарғы сатыдағы саңырауқұлақтардың көбісі жеке гаметаларға бөлінбеген, сыртқы құрылымы жағынан әр түрлі жынысты органдардың бір-біріне құйылу арқылы жынысты жолмен көбейеді. Мұндай жолмен қалталы саңырауқұлақтар көбейеді. Олардың жыныс органын архикарп деп атайды. Ол трихогина мен аскогоннен түрады. Біраз саңырауқұлақтарда жыныс органының ұрықтануы қозғалмайтын спермациялар арқылы болады. Олар насекомдармен не ауаның ағынымен таралады. Жоғарғы сатыдағы саңырауқұлақтардың біраз түрлерінде нағыз жыныс процесінің жойылғаны байқалады. Ұрықтану көпшілік жағдайда бір вегетативтік клетканың протопластасы екінші бір клеткаға жылжып барып құйылуы,яғни соматогамия арқылы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Мұнда ядролар бір-бірімен бірден қосылмайды, олар тек жүп-жұбымен жақындасып, дикарион түзеді, тек плазмогамия процесі болады. Содан кейін әр түрлі жынысты ядролар бір- бірімен қосылып, ДИПЛОИДТЫ ядро криогамияға ауысады. Ядролар жынысты жолмен қосылғаннан кейін, тыныштық кезеңіне өтпей-ақ, редукциялы жолмен бөлініп, гаплоидты жынысты көбею спорасына айналады. Сонымен, көпшілік жоғарғы сатыдағы саңырауқұлақтардың даму кезеңінде гаплоидты, дикарионды және диплоидты үш фаза алмасып отырады. Қалталы саңырауқұлақтың даму кезеңінде гаплоидты база басым болса, базидийлі саңырауқүлақтарда дикариофитті мицелий басым. Сонымен, гаплоидтты, диплоидты және дикарионды фазалардың ұзақтығы саңырауқұлақ топтарына байланысты әр түрлі. Жыныс процесінің нәтижесінде пайда болған споралар біреулерінде эндогенді жолмен ерекше қалталардың ішінде 8-ден түзілсе, екінші біреулерінде базидия деп аталатын клеткалардың үстінде 4-тен экзогенді түрде түзіледі. Эндогендік спораларды аскоспора, ал экзогендік спораларды базидиоспоралар деп атайды.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Жыныссыз және жынысты көбеюлер саңырауқұлақтардың даму цикілінде заңды түрде ауысып отырады да, жынысты көбею арқылы даму кезеңі аяқталады.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Біраз саңырауқұлақтарда бір-бірінен айырмашылықтары бар жыныссыз спора түзу органдары болады. Ондай саңырауқұлақтар спора түзу кезінде </w:t>
      </w:r>
      <w:r w:rsidRPr="00D82B83">
        <w:rPr>
          <w:sz w:val="28"/>
          <w:szCs w:val="28"/>
          <w:lang w:val="kk-KZ"/>
        </w:rPr>
        <w:lastRenderedPageBreak/>
        <w:t>сыртқы түрін өзгертіп жібереді, егер оның генетикалық байланысын білмесе, оны басқа саңырауқұлақ деп ойлауға болады. Ертеде мұндай әр түрлі жыныссыз көбею органы бар саңырауқүлақты әр түрге, тіпті кейде әр туысқа жатқызған. Сөйтіп, саңырауқүлақтың плеорморфизмдік қасиетінің бар екені, яғни бір түрге жататын өсімдіктің әр түрлі болып пішінін өзгерте алатыны байқалады.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Саңырауқүлақтардың басқа организмдерден басты ерекшелігі цитоплазмада болатын ядроның генетикалық айырмашылығы болады, оны гетерокариоз деп атайды. Бүл мутация не генетикалық жыныс айырмашылығы бар гифтердің қосылуынан түзіледі. Егер цитоплаз- мадағы ядро генетикалық біркелкі болса, оны гомокариотикалық деп атайды. Гетерокариоз саңырауқұлақтардың дамуында ерекше орын алады. Гетерокариоз организмдердің диплоидты жағдайына ұқсас келеді. Саңырауқүлақтарда парасексуальды жағдай жиі байқалады, яғни гаплоидты ядро гетерокариотикалық мицелиймен қосылып, генетикалық айырымы бар диплоидты ядролар қүрайды. Диплоидты ядро хромосомаларының өзара конъюгациясы болуы мүмкін. Одан жаңа гаплоидты ядролар құралып, қайтадан гетерокариотикалық комбинация қайталанып отыруы мүмкін. Бұл процесс жынысты көбеюмен ұқсас болғанмен, одан жүру процесі өзгеше және аяғына дейін толық зерттелмеген процесс.</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Саңырауқүлақтар хлорофилі болмағандықтан, сапрофитті не паразитті жолмен тіршілік етеді. Сапрофитті саңырауқүлақтар өлі төсемікті мекендейді. Дымқыл нанның бір үзімін қақпақпен жауып қойса, бірнеше күннен соң оны ақ зең баса ды. Кейінірек ол піскен споралардан қарайып кетеді. Зеңдер споралар дан өсіп дамиды. Олар ауада, суда. топырақта және көп тұрып қалған тағамдарда болады. Органикалық заттары мол топырақтарда сапро фитті саңырауқүлақтардың қалпақты түрлері жиі кездеседі. Аздаған саңырауқүлақтар организм өлекселерінің қалдықтарында тіршілік етеді.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Паразитті саңырауқүлақтар табиғатта кең тараған. Олардың 10000 дайы өсімдіктерде тіршілік етіп, оның шырынымен қоректенеді Бұлардың кейбіреулері иесі тірішлігін жойғаннан кейін сапрофитті тіршілік етуге көшеді, мұндай саңырауқүлақтарды факультативті паразиттер деп атайды. Екінші бір саңырауқұлақтар жоғарғы сатыдағы өсімдіктерде паразитті тіршілік етеді, бұлар сапрофитті тіршілік ете алмайды, мұндай саңырауқүлақпіріы облигатты паразиттер дейді. Саңырауқұлақтардың 1 мыңдай түрі жануарлар мен адамдарда паразитті тіршілік етеді. Олардың тіршілігі үшін қоректік заттар ылғал, оттегі, тиісті температура және ортаның қышқылдығы қажет. Жарық тек спора құру сатысында қолайлы әсер етеді, басқа уақыттарда жарықты қажет етпейді. Саңырауқұлақтар ферменттердің көмегімен крахмал мен целлюлозаны еритін көмірсуларға айналдырады. Олар үшін қоректік зат ретінде глюкоза мен сахарозаның маңызы зор. Саңырауқұлақтар белок қосылыстарының ыдырауынан босаған азотты заттарды қорек үшін пайдаланады, алайда аммоний тұздары мен нитраттарды да қанағат етеді. Бұлар көміртегі мен азоттан басқа күкірт, фосфор, калий, магний, темір және кальций элементтерін кажет етеді де, оларды түздардан алады. Саңырауқүлақтардың өсіп-өнуі үшін </w:t>
      </w:r>
      <w:r w:rsidRPr="00D82B83">
        <w:rPr>
          <w:sz w:val="28"/>
          <w:szCs w:val="28"/>
          <w:lang w:val="kk-KZ"/>
        </w:rPr>
        <w:lastRenderedPageBreak/>
        <w:t>ылғалды субстрат қолайлы. Бұлардың кейбіреулері сулы ортада өсуге бейімделген. Төсеміктің ылғалды болуы мицелийдің түзілуі, ал күрғақ болуы - спора құру органдарының өсіп дамуына себін тигізеді. Саңырауқұлақтардың тыныс алуы үшін оттегі де қажет, алайда ашытқы саңырауқүлақтары қантты ортада ашып, этил спирті мен көмір қышқыл газын (С02) бөліп, өзінен жылу шығарады. Бұл процесс оттегі кем жерде жақсы жүреді. Аэробты жағдайда ашытқы саңырауқүлақтары Оттегімен де тыныс алады, бірақ мұнда спирт түзілмейді.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Саңырауқұлақтардың тіршілігі үшін температура да қажет. Олардың көпшілігі оптимальды температура- ны +20-25°, ең төменгі +1-5° температураны да жақсы көтереді. Кейбір аспергилл саңырауқұлақтары шөптер өздігінен қызган кезде түзілетін 5° С-тан артық температурада дами береді.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Саңырауқұлақтар біржылдық, екіжылдық және көпжылдық болады. Көпжылдық сапрофитті түрлері топырақта, ағаштың түбірлерінде, ағаштан жасалған кұрылыстарда және органикалық шірінділерде көп кездеседі. Паразитті саңырауқұлақтар көбінесе иесінің өмірімен байланысты болып, ол қашан иесі тіршілігін жойып, қурап біткенге дейін онымен бірге тіршілік ете береді.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Саңырауқұлақтар бөлімі мицелийлерінің болуына, оның морфологиясына, жемісті денесінің құрылысына, спора түзуші органының сипатына қарай 7 класқа бөлінеді.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Хитридиомицеттер-Chytridiomycetes класы. Мицелийлері жоқ не алғашқы нышаны ғана бар, яғни ядросыз ризомицелий түрінде болады. Клетка қабығының құрамы хитин, глюканнан тұрады. Жынысты көбеюлері гологамия, изогамия, гетерогамия, кейбіреулерінде зиготога- мия. Зооспоралары мен гаметалары бір талшықты.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Гифохитридиялылар-Hyphochytrididiomycetes класы. Вегетативтік денесі цитоплазматикалық дене не- месе ризомицелий түрінде болады. Ол суда тіршілік ететін балдырлар мен саңырауқұлақтарда, омыртқасыз жануарларда паразитті, аздаған түрлері өсімдік пен жануар қалдықтарында сапрофитті тіршілік ететін он шақты организмдер жатады. Бүл - эволюциялық дамудың түйық бұтағы. Клетка қабығының құрамында хитин, целлюлоза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Оомицеттер-Ооmycetes класы. Мицелийлері көпшілігінде жақсы жетілген, бірақ клеткаланбаған көп ядролы. Клетка қабығының құрамында глюкан, целлюлоза болады. Жыныс процесі - оогамиялы. Зооспоралары екі талшықты, оның бірі - жай, тегіс, екіншісі — қауырсынды.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Зигомицеттер - Zygomycetes класы. Мицелийлері жақсы жетілген, көпшілік уақытта клеткаланбаған. Клетка қабықшасының құрамында хитин, хитозан болады. Жыныссыз көбеюі талшықсыз, қозғалмайтын спорангияларда түзілетін спора, сирек конидилер арқылы болады. Жынысты көбеюі зигогамиялық жолмен өтеді.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Аксомицеттер немесе қалталы саңырауқұлақтар-Аscomycetes класы. Мицелийлері жақсы жетілген, көп клеткалы, көпшілік уақытта бір ядролы. Клетка қабығының құрамында хитин, глюкан, маннан- дар болады. Жыныссыз </w:t>
      </w:r>
      <w:r w:rsidRPr="00D82B83">
        <w:rPr>
          <w:sz w:val="28"/>
          <w:szCs w:val="28"/>
          <w:lang w:val="kk-KZ"/>
        </w:rPr>
        <w:lastRenderedPageBreak/>
        <w:t>көбеюі - конидиялы. Жынысты спора түзуші органы - қалта, оның ішіндегі эндогенді аскоспоралар түзіледі.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Базидиомицеттер- Basidiomycetes класы. Мицелийі жетілген клеткаланған. Даму кезеңінде дикарионды мицелип басым. Клетка қабығының құрамында хитин, глюкан болады. Жыныссыз көбеюі конидиялы. Жынысты көбеюі соматогамия жыныс процесінің нәтижесінде экзогенді базидиспоралылар құралады.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Жетілмеген саңырауқұлақтар Deuteromycetes немесе Fungi imperfecti класы. Конидиялар арқылы жыныссыз жолмен көбейеді. Бұл класс жасанды болып есептеледі ,себебі бұған жататын саңырауқұлақтардың біразында қалталы спора түзуші, органның бар екені анықталған.</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Алғашқы 1-4 кластар төменгі, ал 5-7 кластар жоғарғы сатыдағы саңырауқұлақтарға жатады.</w:t>
      </w:r>
    </w:p>
    <w:p w:rsidR="00566F3B" w:rsidRPr="00D82B83" w:rsidRDefault="00566F3B" w:rsidP="00DA7704">
      <w:pPr>
        <w:shd w:val="clear" w:color="auto" w:fill="FFFFFF"/>
        <w:ind w:firstLine="567"/>
        <w:jc w:val="both"/>
        <w:rPr>
          <w:b/>
          <w:sz w:val="28"/>
          <w:szCs w:val="28"/>
          <w:lang w:val="kk-KZ"/>
        </w:rPr>
      </w:pPr>
      <w:r w:rsidRPr="00D82B83">
        <w:rPr>
          <w:b/>
          <w:sz w:val="28"/>
          <w:szCs w:val="28"/>
          <w:lang w:val="kk-KZ"/>
        </w:rPr>
        <w:t>Хитридиомицеттер- Сһуtridiomycetes және</w:t>
      </w:r>
      <w:r w:rsidRPr="00D82B83">
        <w:rPr>
          <w:b/>
          <w:color w:val="000000"/>
          <w:sz w:val="28"/>
          <w:szCs w:val="28"/>
          <w:lang w:val="kk-KZ"/>
        </w:rPr>
        <w:t> Зигомицеттер - Zygomycetes класы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ab/>
        <w:t>Бұл класқа микроскопиялық амебоид кұрылымды мицелийлері жоқ не ризомицелийлері ғана бар 500-дей саңырауқұлақтар түрі жатады. Ризомецелийлер қабықшасы бар бір ядролы не көп ядролы немесе ядросы жоқ дөңгелек клеткалардан тарайтын гифтер. Көпшілік жағдайда бір талшығы бар зооспоралар арқылы жыныссыз көбейеді. Хитридиомицеттердің копшілігіне тән қасиет - барлық дснесі бір ғана зооспарангия құруға жұмсалады. Зооспоралар өсе келе, кейбіреулерінде бірнеше зооспорангия дамитын дараққа айналады.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Гологамия, изогамия, гегерогамия, кейбір түрлері зигогамия жолымен жынысты көбейеді. Бұл кластың көпшілігі тұщы су балдырларында, кейбіреулері жер бетіндегі өсімдіктерде паразитті тіршілік етеді. Аздаған түрлері су өсімдіктерінің қалдықтарында не топырақта сапрофит түрінде кездеседі. Бұл класта хитридиалық-chytridiales,бластокладиялықтар-blastocladiales,моноблефаридиялықтар-Monoblepharidales деп үш қатарға бөлуге болады.Хитридиалықтар-Сһуtridiales қатарына мицелийлері жоқ вегетативтік денесі өсімдіктер класының ішінде жалаңаш протоплазмалық дене түрінде кездеседі, клетка қабықшасы болмайды. Тек көбею органы құрылғанда ғана клетка қабықшаға оранады. Мүның барлық денесі бір ғана спорангия құруға жұмсалады.Бұл қатарға жататын түрлердің барлығы құрлықта, көпшілігі теңіз жэне тұщы суда тіршілік ететін өсімдіктер мен жануарлардың клеткаішілік па- разиттері. Олардың ішінде ерекше орынды - ольпидиум алады. Ол қырыққабат көшетінде кездесіп, оны «қара түбір» ауруымен ауыртады. Бұл аурумен ауырғанда тамыр мойнының айналасы қарайып, сабағы жіңішкеріп, көшеті қурайды. Қарайған жерлеріндегі эпидермистің немесе паренхима клеткаларын микроскоппен қарағанда, паразит саңырауқұлақтың жалаңаш протоплазмадан тұратын бір ғана ядролы вегетативтік денесін көруге болады. Кейін ол көп ядролы, сыртында қабығы бар зооспорангийге айналады (89-сурет).</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Зооспорангийлер түтікше тәрізді өсінділер береді, олардың ұштары қылтиып, эпидермистен сыртқа шығып тұрады да, бір талшықты зоо- споралардың шығуына себебін тигізеді. Дымқылды жерде зооспоралар </w:t>
      </w:r>
      <w:r w:rsidRPr="00D82B83">
        <w:rPr>
          <w:sz w:val="28"/>
          <w:szCs w:val="28"/>
          <w:lang w:val="kk-KZ"/>
        </w:rPr>
        <w:lastRenderedPageBreak/>
        <w:t>жылжып, зақымдалмаған өсімдікке барады. Онда клетка қабықтары арқылы эпидермис клеткаларынан әрірек жатқан тіндерге өтіп, олардан жаңа зооспорангийлер да- миды. Қолайсыз жағдайларда қалың қабықшалы цисталар түзеді. Бұлардың алғашқы кезде екі ядросы болады, кейін олар бірігіп, зигота құрайды, кейбір жағдайларда зооспоралар белгісіз себептермен гаметалар сияқты бір-бірімен бірігіп, екі талшықты қозғалғыш зигота түзеді, ол қалың қабықшамен қапталады да, өсімдік шірігеннен кейін ғана өсе бастайды.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Бұл аурумен күресудің басты шарты - ауру жұққан көшетті құрту, парникті желдетіп отыру, парниктерде ылғалды кеміту жэне жаңа тамырлардың түзілуіне мүмкіндік беру үшін құм себу.</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Синхриум </w:t>
      </w:r>
      <w:r w:rsidRPr="00D82B83">
        <w:rPr>
          <w:sz w:val="28"/>
          <w:szCs w:val="28"/>
          <w:lang w:val="kk-KZ"/>
        </w:rPr>
        <w:t>картоптың түйнегінде рак ауруын туғызады. Бұл аурумен ауырғанда клетканың ұлғаюынан шорланған үлкен ісік пайда болады. Ісік жас түйнекті отырғызған уақытта зооспора түйнек көзшесін өзінің клеткаішілік жатын құюынан үлғайып өсуінен пайда болады. Бүларда ольпидиум сияқты артқы жағында бір талшығы бар зооспоралар арқылы жыныссыз көбейеді.Мұның ольпидиумнан негізгі айырмашылығы - вегетативтік денесінен көптеген зооспорангийлер түзіледі. Одан түзілетін зооспоралардың саны 300-ге дейін барады. Мұндай зооспоралардың түзілуі жаз бойы болады. Изогаметалар арқылы жынысты жолмен көбейеді.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Екі талшығы бар зигота картоп түйнегіне еніп, қалың кабыққа оранып, қыстап шығатын спораға немесе цистаға айналады. Бұл аурумен ауырған кезде картоп түйнегі өнім өсірмейді. Дамуы жақсы зерттелген сптрогирада паразитті тіршілік ететін Ризофидиум. Оның зооспорасы спирогираға бе- кініп кабықпен қапталады да, клетка ішіне тарамдалған ризомицелийлер жібереді. Зақымдалған клетканың цитоплазма заттары клетка қабырғасынан алшақтап, клеткаға енген ризомицелийлердің маңына жинақталады. Алғашқы зооспора денесі ұлғайып, клеткаішілік заттары таусылғаннан кейін зооспорангияға айналады. Жыныс процесінде пісіп жетілген екі дарақ, бірі кіші, екіншісі үлкен гаметангия сияқты қосылып тынышталған клетка қүрады. Ал Кһ. суға түскен қарағайдың тозаңдарында кездеседі. Бір талшықты зооспора то- заңға түсігі, қабыққа оранады. Одан тозаңның ішіне қарай өте жіңішке нашар тармақталған ядросыз ризомицелийлер өседі (91-сурет). Біраз өскеннен кейін ядро бөлінеді және көпіршік тэрізді клетканың ішіндегі заты зооспораларға ыдырайды да, клетка қабығының тесігі арқылы тынышталған клетка - зигота түзіледі. Сөйтіп мұнда зиготамиялы жыныс процесі байқалады.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Эвгленаларда полифагус саңырауқұлағы паразиттік тіршілік етеді. Оның көпіршік тәрізді қабығы бар вегетатитік денесі бірнеше эвгленаларды біріктіретін тарамдалған көптеген ризомицелийлерді түзеді (91-сурет, 2). Құрылымы күрделі хитридиомицеттердің тарамдалған мицелийлері ядросыз болып, бірнеше клеткалар арқылы созылып жата- ды, оның кейбір жерлері бір немесе бірнеше бір ядролы клеткалардан томпиып ісінеді. Бұл клеткалар не жаңа ризомицелийлер береді, не зооспорангийге немесе цисталарға айналады. Оған жылы жақтарда жүгеріде паразитті тіршілік ететін физодерма жатады.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Бластокадиялықтар</w:t>
      </w:r>
      <w:r w:rsidRPr="00D82B83">
        <w:rPr>
          <w:sz w:val="28"/>
          <w:szCs w:val="28"/>
          <w:lang w:val="kk-KZ"/>
        </w:rPr>
        <w:t xml:space="preserve">- қатарының өкілдері тұщы сулардағы насекомдардың өлекселерінде, өсімдік қалдықтарында сапрофитті тіршілік </w:t>
      </w:r>
      <w:r w:rsidRPr="00D82B83">
        <w:rPr>
          <w:sz w:val="28"/>
          <w:szCs w:val="28"/>
          <w:lang w:val="kk-KZ"/>
        </w:rPr>
        <w:lastRenderedPageBreak/>
        <w:t>етеді. Кейбіреулері дымқыл топырақта кездессе, аздаған түрлері омыртқасыз жануарларда паразитті тіршілік етеді. Қабаттары жай плазмодияльды формадан жақсы жетілген мицелийлі келеді. Клетка қабықшасының негізі - хитин.</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Жыныссыз көбеюі денесінің арт жағында орналасқан тегіс бір талшықты зооспоралар арқылы болады. Жынысты көбеюі изогамия, гетерогамия. Өкілі масалардың ішкі қуысында паразитті тіршілік ететін целомомицес. Бұл қатарда даму қабаттарының біртіпдеп ұлғаюы бағытына қарай жүруі айқын байқалады.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Моноблефаридалықтар</w:t>
      </w:r>
      <w:r w:rsidRPr="00D82B83">
        <w:rPr>
          <w:sz w:val="28"/>
          <w:szCs w:val="28"/>
          <w:lang w:val="kk-KZ"/>
        </w:rPr>
        <w:t> қатары. Бұл қатар зооспораларының жэне спермото- зоидтарының арт жағында орналасқан бір талшығының болуымен сипатталады. Моноблефаридалылар -саңырауқұлақтардың спермотозоидтар арқылы ұрықтанатын жалғыз тобы. Су қоймаларындағы өсімдіктердің қалдықтарында көктемде және күзде мамық түрінде моноблефарис қаптап кетеді. Олар қысқа ризоидтары арқылы төсемікке бекінеді. Мицелийлері нашар тармақталған ұзын- дығы 23 миллиметрдей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Гифаларының ұшынан цилиндр пішінді пердеге бөлінген зооспорангий дамиды. Оның ішінде бір қатарға ретімен орналасқан шар не сопақ пішінді арт жағында бір талшығы бар зооспоралар жетіледі. Олар зооспорангий қабықшасының жоғарғы жағының жыртылуы арқылы босап шығады. Зооспора клеткасы екі жағымен бірдей бөлініп, бір жағынан гифа, екінші жағынан ризоид өседі. Біраз уақыттан кейін бұл мицелийден кейде тізбектеліп, оогоний мен антеридий дамиды. Олар бір-бірінен және мицелийден пернелер арқылы бөлінеді. Антеридийден зооспораға ұқсас, бірақ олардан ұсақ бірнеше спермотозоид түзіледі. Оогонийден бір жұмыртқа клетка дамиды. Ол піскен кезде оогоний- нен сыртқа кілегей бөлініп шығады, сөйтіп спермотозоидтың жұмыртқа клеткасына өтуіне себін тигізеді. Ұрықтанған жұмыртқа клеткасы қабықшамен қапталып, зооспораға айналады. Тыныштық фазасына кейін зооспора өніп, жіңішке гифа түзеді.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Моноблефаридалықтар бір талшықты зооспоралары бар хитридиомицеттерде шығуы тиіс. Басқа саңырауқүлақтармен филогенетикалық байланысы жоқ және бұл қатар мен бір талшықты зооспоралары бар қарапайым саңырауқүлақтар қа- рапайым саңырауқүлақтар эволюциялық дамуын аяқтайды.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Хитридиомицеттердің филогенезі</w:t>
      </w:r>
      <w:r w:rsidRPr="00D82B83">
        <w:rPr>
          <w:sz w:val="28"/>
          <w:szCs w:val="28"/>
          <w:lang w:val="kk-KZ"/>
        </w:rPr>
        <w:t xml:space="preserve">. Бұл класс - саңырауқүлақтар типінің ішіндегі ең қарапайым құрылымдысы. Біраз белгілері жағынан басқа саңырауқүлақтардан гөрі қарапайым организмге жақын тұрады. Сондықтан бұлардың филогенезі жөнінде микологтарда бір тұжырымға келген пікір жоқ. Кейбір микологтар бұларды жеке класқа бөлмей, оомитциттермен қосып, бір класс ретінде қарайды. Ал екінші біреулері бұл класқа ризомицелийлері жоқ түрлерін ғана жатқызады да, ризомицелийлері барларын оомицеттерге қосады. Бұлардың арғы тегі түссіз талшықты организмдерден шықты деп жорамалдайды. Бұлардың ішінде ең қарапайым құрылымдысы — бір талшықты зооспорасы бар ризомицелийлері жоқ хитридиалықтар. Бұлар екі бағытта дамуы мүмкін. Бірінші бағытта ризомицелийлері бар хитридиялыларды берсе, екінші бағытта екі талшықты зооспоралары бар ольпидиопсистер — оомицеттердің бастамасын берген болуы тиіс. Бұларды жақындастыратын белгі </w:t>
      </w:r>
      <w:r w:rsidRPr="00D82B83">
        <w:rPr>
          <w:sz w:val="28"/>
          <w:szCs w:val="28"/>
          <w:lang w:val="kk-KZ"/>
        </w:rPr>
        <w:lastRenderedPageBreak/>
        <w:t>тек екі талшығы бар зооспорада ғана емес, басқа хитридиомицеттерде кездеспейтін ортақ белгі - клетка қабықшаларының құрамында целюллозаның болуы. Бластокладылылар хитридиомицеттердің эволюциялық дамуының бір сатысы. Мұнда даму қабаттарының ұлғаю бағытына және изогамиялық жынысты көбеюден гетерогамиялыққа, одан ұрпақ алмасу бағытына қарай жүрген. Тіршілік жағдайы мен қабаттарының дамуы жағынан моноблефаридалар бластокладалыларға жақын тұрады. Алайда, оогамиялық жыныс процесі, спермотозоидтың түзілуі және ұрпақ алмасуының болмауы жағынан олардан алшақтайды. Алайда бұл екі топтағы организмдердің тегі талшықтардың бірі болуы тиіс.</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Зигомицеттер - Zygomycetes класы</w:t>
      </w:r>
    </w:p>
    <w:p w:rsidR="00566F3B" w:rsidRPr="00D82B83" w:rsidRDefault="00566F3B" w:rsidP="00DA7704">
      <w:pPr>
        <w:shd w:val="clear" w:color="auto" w:fill="FFFFFF"/>
        <w:ind w:firstLine="567"/>
        <w:jc w:val="both"/>
        <w:rPr>
          <w:color w:val="000000"/>
          <w:sz w:val="28"/>
          <w:szCs w:val="28"/>
          <w:lang w:val="kk-KZ"/>
        </w:rPr>
      </w:pPr>
      <w:r w:rsidRPr="00D82B83">
        <w:rPr>
          <w:color w:val="000000"/>
          <w:sz w:val="28"/>
          <w:szCs w:val="28"/>
          <w:lang w:val="kk-KZ"/>
        </w:rPr>
        <w:t>Зигомицеттер ерекше зигогамиялы жыныс процесінің болуымен сипатталады. Мұнда жыныс процесі гаметаларға бөлінбеген екі гифаның көп</w:t>
      </w:r>
      <w:r w:rsidRPr="00D82B83">
        <w:rPr>
          <w:b/>
          <w:bCs/>
          <w:color w:val="000000"/>
          <w:sz w:val="28"/>
          <w:szCs w:val="28"/>
          <w:lang w:val="kk-KZ"/>
        </w:rPr>
        <w:t> </w:t>
      </w:r>
      <w:r w:rsidRPr="00D82B83">
        <w:rPr>
          <w:color w:val="000000"/>
          <w:sz w:val="28"/>
          <w:szCs w:val="28"/>
          <w:lang w:val="kk-KZ"/>
        </w:rPr>
        <w:t>ядролы гаметангия деп аталатынклеткаларының бір-біріне құйылуы арқылы болады. Мицелийлері жақсы жетілген, тарамдалған, клеткаға бөлінбеген көп ядролы, тек кейбіреулерінің мицелийлері клеткағабөлінген. Талшықты қозғалыс стадиясы болмайды. Зооспора кұрмайды. Қозғамайтын эндогенді жолмен түзілген споралар немесе конидиялар арқылы жыныссыз көбейеді. Клетка қабықшалары целюлозды болмай хитинді келеді. Барлық зигомицеттер құрлықта тіршілік етеді. Бұл класқа 500-дей түр жатады, оларды 4 қатарға </w:t>
      </w:r>
      <w:r w:rsidRPr="00D82B83">
        <w:rPr>
          <w:i/>
          <w:iCs/>
          <w:color w:val="000000"/>
          <w:sz w:val="28"/>
          <w:szCs w:val="28"/>
          <w:lang w:val="kk-KZ"/>
        </w:rPr>
        <w:t>(Mucorales, Entomophtorales, Endogonales, Zoopagales)</w:t>
      </w:r>
      <w:r w:rsidRPr="00D82B83">
        <w:rPr>
          <w:color w:val="000000"/>
          <w:sz w:val="28"/>
          <w:szCs w:val="28"/>
          <w:lang w:val="kk-KZ"/>
        </w:rPr>
        <w:t> бөледі. Мукоралықтар - Мисоrаlеs қатары. Мукоралықтардың мицелийлері жақсы жетілген, клеткаға бөлінбеген, көп ядролы. Көбіне спорангилерде түзілетін спораларлар арқылы жыныссыз көбейеді. Бұлардың көпшілігі топырақта, өсімдік қалдықтарында, көңде және тұрып қалған тағамдарда сапрофитті тіршілік етеді. Кейбіреулеріадам мен жануарлардың паразиті. Мукорлар бактериялар сияқты басқа саңырауқұлақтармен бірге топырақ құрау процесіне қатысады. 1 г топырақта мукорлардың бір мыңдай споралары болады. Бұл қатарга 450-дей түр жатады, оларды жыныссыз спора тасушы органдарының құрылысына қарай бірнеше тұқымдасқа бөлінеді. Бұлардың көп тараған өкілі –</w:t>
      </w:r>
      <w:r w:rsidRPr="00D82B83">
        <w:rPr>
          <w:b/>
          <w:bCs/>
          <w:color w:val="000000"/>
          <w:sz w:val="28"/>
          <w:szCs w:val="28"/>
          <w:lang w:val="kk-KZ"/>
        </w:rPr>
        <w:t>Mucormuceda. </w:t>
      </w:r>
      <w:r w:rsidRPr="00D82B83">
        <w:rPr>
          <w:color w:val="000000"/>
          <w:sz w:val="28"/>
          <w:szCs w:val="28"/>
          <w:lang w:val="kk-KZ"/>
        </w:rPr>
        <w:t>Бұл көп ядролы, перделерге бөлінбеген, жан-жақты тармақталып бұтақтанғанмицелий- ден тұрады. Мицелийден жоғары қарай шар пішінді спорангийлер көтеріледі. Олар вертикаль спорангий сағағынан перделермен бөлінеді, оның ішінде көптеген споралар қоршап тұратып колонкасы болады. Спорангий ішіндегі зат бірнеше ядросы бар көптеген майда бөлшектерге бөлінеді де, кейіннен қабыққа оранып спораға айналады. Спорангий қабығы жыртылып, одан споралар шығады да, ауаның ағынымен таралады. Спорлардың пішіні әр түрлі. Споралар арқылы жыныссыз көбею көп таралған. Жыныссыз көбеюде спорангиялардың үш түрі болады. 1. Спорангияда спора орны қара- пайым құрылымды кішкентай шар пішінді, одан бірден бірнеше мыңга дейін спора дамиды. 2. Стилоспорангий ірі шар пішінді, диаметрі 1,5 мм-дей, 70000-дай спора құралады, оның колонкасы болады. Спорангия мен стилоспорангияның спорасын </w:t>
      </w:r>
      <w:r w:rsidRPr="00D82B83">
        <w:rPr>
          <w:b/>
          <w:bCs/>
          <w:color w:val="000000"/>
          <w:sz w:val="28"/>
          <w:szCs w:val="28"/>
          <w:lang w:val="kk-KZ"/>
        </w:rPr>
        <w:t>спорангиоспора </w:t>
      </w:r>
      <w:r w:rsidRPr="00D82B83">
        <w:rPr>
          <w:color w:val="000000"/>
          <w:sz w:val="28"/>
          <w:szCs w:val="28"/>
          <w:lang w:val="kk-KZ"/>
        </w:rPr>
        <w:t xml:space="preserve">деп атайды. 3. Мероспорангий цилиндр пішінді көлденең пердеге бөлінген, онда </w:t>
      </w:r>
      <w:r w:rsidRPr="00D82B83">
        <w:rPr>
          <w:color w:val="000000"/>
          <w:sz w:val="28"/>
          <w:szCs w:val="28"/>
          <w:lang w:val="kk-KZ"/>
        </w:rPr>
        <w:lastRenderedPageBreak/>
        <w:t>аздаған споралар пісіп жетіледі және спорангия қабығы сақталады.Оның спораларын </w:t>
      </w:r>
      <w:r w:rsidRPr="00D82B83">
        <w:rPr>
          <w:b/>
          <w:bCs/>
          <w:color w:val="000000"/>
          <w:sz w:val="28"/>
          <w:szCs w:val="28"/>
          <w:lang w:val="kk-KZ"/>
        </w:rPr>
        <w:t>мероспорангиоспора </w:t>
      </w:r>
      <w:r w:rsidRPr="00D82B83">
        <w:rPr>
          <w:color w:val="000000"/>
          <w:sz w:val="28"/>
          <w:szCs w:val="28"/>
          <w:lang w:val="kk-KZ"/>
        </w:rPr>
        <w:t>деп атайды. Жынысты</w:t>
      </w:r>
      <w:r w:rsidRPr="00D82B83">
        <w:rPr>
          <w:b/>
          <w:bCs/>
          <w:color w:val="000000"/>
          <w:sz w:val="28"/>
          <w:szCs w:val="28"/>
          <w:lang w:val="kk-KZ"/>
        </w:rPr>
        <w:t>көбеюі </w:t>
      </w:r>
      <w:r w:rsidRPr="00D82B83">
        <w:rPr>
          <w:color w:val="000000"/>
          <w:sz w:val="28"/>
          <w:szCs w:val="28"/>
          <w:lang w:val="kk-KZ"/>
        </w:rPr>
        <w:t>сирек кездеседі. Мұнда сыртқы құрылысы жағынан бір-бірінен ешқандай айырмашылығы жоқ, тек физиологиялық жағынан ғанаи айырмашылығы бар көрші жатқан мицелийлерден бұтақшалар өседі. Бір-біріне қарай бағытталған бұтақшалардың ұштары түйіседі де, гифадан перделермен бөлінеді. Түйіскен жерлерінің қабықшасы еріп клетка іштеріндегі көп ядролы заттар араласып, зигота түзеді.Оның екі, үш қабаттан құралған қалың қоңыр түсті қабығы болады. Зигота мицелийдің </w:t>
      </w:r>
      <w:r w:rsidRPr="00D82B83">
        <w:rPr>
          <w:b/>
          <w:bCs/>
          <w:color w:val="000000"/>
          <w:sz w:val="28"/>
          <w:szCs w:val="28"/>
          <w:lang w:val="kk-KZ"/>
        </w:rPr>
        <w:t>суспензора </w:t>
      </w:r>
      <w:r w:rsidRPr="00D82B83">
        <w:rPr>
          <w:color w:val="000000"/>
          <w:sz w:val="28"/>
          <w:szCs w:val="28"/>
          <w:lang w:val="kk-KZ"/>
        </w:rPr>
        <w:t>деп аталатын қысқа өсінді қалады. Зигота ядросы редукциялы жолмен бөлініп, ұзақ тыныштықтан кейін өсіп, қысқа гифа береді. Гифа ұрықтық зигоспорангимен аяқталады, онда аталық және аналық зигоспоралар түзіледі, бұлардың мицелийдің аналық және аталық түрлері дамиды. Кей кезде бір мицелийге жататын гифалар өзара қосылады. Мукор саңырауқұлағын дымқыл нанды қақпағы бар ыдыстың ішіне салып, жылы жерге қойып, оңай өсіріп алуға болады. Көңнен</w:t>
      </w:r>
      <w:r w:rsidRPr="00D82B83">
        <w:rPr>
          <w:sz w:val="28"/>
          <w:szCs w:val="28"/>
          <w:lang w:val="kk-KZ"/>
        </w:rPr>
        <w:t>мукордың </w:t>
      </w:r>
      <w:r w:rsidRPr="00D82B83">
        <w:rPr>
          <w:color w:val="000000"/>
          <w:sz w:val="28"/>
          <w:szCs w:val="28"/>
          <w:lang w:val="kk-KZ"/>
        </w:rPr>
        <w:t>зиготасын табу үшін оның астыңғы қабаттарын алу керек. Пилоболюс – Pilobolus саңырауқұлағы көңде сапрофиттік тіршілік етеді. Спорангия сағағының жоғарғы</w:t>
      </w:r>
      <w:r w:rsidRPr="00D82B83">
        <w:rPr>
          <w:sz w:val="28"/>
          <w:szCs w:val="28"/>
          <w:lang w:val="kk-KZ"/>
        </w:rPr>
        <w:t> жағы алмұрт </w:t>
      </w:r>
      <w:r w:rsidRPr="00D82B83">
        <w:rPr>
          <w:color w:val="000000"/>
          <w:sz w:val="28"/>
          <w:szCs w:val="28"/>
          <w:lang w:val="kk-KZ"/>
        </w:rPr>
        <w:t>тәрізді ісінеді, оның үстінде түйме сияқты кішкене қара спорангия орналасады. Спорангий піскен кезде сағақтағы тургор қысымының күшеюінен ішіндегі</w:t>
      </w:r>
      <w:r w:rsidRPr="00D82B83">
        <w:rPr>
          <w:sz w:val="28"/>
          <w:szCs w:val="28"/>
          <w:lang w:val="kk-KZ"/>
        </w:rPr>
        <w:t> сұйық </w:t>
      </w:r>
      <w:r w:rsidRPr="00D82B83">
        <w:rPr>
          <w:color w:val="000000"/>
          <w:sz w:val="28"/>
          <w:szCs w:val="28"/>
          <w:lang w:val="kk-KZ"/>
        </w:rPr>
        <w:t>қоса спорангийді 1,8 м биіктікке атады. Жерге түскен спорангий қабығы жыртылады да, споралар шашылады. Мукор қатарына жататын кейбір саңырауқұлақтардың спорангийлерінде колонка болмайды. Колонканың түзілуі — прогрессивті белгіге жатады, себебі спорангийдің көлемі ұлғаяды, сөйтіп өсіп келе жатқан спораларға қоректік заттардың келуі жақсарады. Кейбір мортиерелла- </w:t>
      </w:r>
      <w:r w:rsidRPr="00D82B83">
        <w:rPr>
          <w:i/>
          <w:iCs/>
          <w:color w:val="000000"/>
          <w:sz w:val="28"/>
          <w:szCs w:val="28"/>
          <w:lang w:val="kk-KZ"/>
        </w:rPr>
        <w:t>Mortierella </w:t>
      </w:r>
      <w:r w:rsidRPr="00D82B83">
        <w:rPr>
          <w:color w:val="000000"/>
          <w:sz w:val="28"/>
          <w:szCs w:val="28"/>
          <w:lang w:val="kk-KZ"/>
        </w:rPr>
        <w:t>сияқты туыстардан зиготаның айналасына вегетативтік гифадан жемісті дене сияқты қорғаныш қабықтар түзіледі. Ал эндогоналарда- </w:t>
      </w:r>
      <w:r w:rsidRPr="00D82B83">
        <w:rPr>
          <w:i/>
          <w:iCs/>
          <w:color w:val="000000"/>
          <w:sz w:val="28"/>
          <w:szCs w:val="28"/>
          <w:lang w:val="kk-KZ"/>
        </w:rPr>
        <w:t>Endogone </w:t>
      </w:r>
      <w:r w:rsidRPr="00D82B83">
        <w:rPr>
          <w:color w:val="000000"/>
          <w:sz w:val="28"/>
          <w:szCs w:val="28"/>
          <w:lang w:val="kk-KZ"/>
        </w:rPr>
        <w:t>мұндай жерасты жемісті денелердің үлкендігі бірнеше миллиметрден 2-3 см жетеді, оның ішінде бірнеше зигота түзіледі. Кейбір мукорлардың ішінде зигогамиялы жыныс процесінде қосы- латын гаметангиялардың бірі үлкен, екіншісі кіші болып, гетерогамиялық көбею</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байқалады. Сонымен, мукор қатарындағы кейбір туыстарының ішінде жыныссыз көбею эволюциясы көп споралы спорангийден аз споралыға, одан бір споралыға ауысу бағытында жүреді.Бірталай мукорларда крахмалды қантқа дейін гидролиздейтін фер- менттер болады, ал </w:t>
      </w:r>
      <w:r w:rsidRPr="00D82B83">
        <w:rPr>
          <w:i/>
          <w:iCs/>
          <w:color w:val="000000"/>
          <w:sz w:val="28"/>
          <w:szCs w:val="28"/>
          <w:lang w:val="kk-KZ"/>
        </w:rPr>
        <w:t>Mucor javanicus, M. Circinelloides, M. Racemosus </w:t>
      </w:r>
      <w:r w:rsidRPr="00D82B83">
        <w:rPr>
          <w:color w:val="000000"/>
          <w:sz w:val="28"/>
          <w:szCs w:val="28"/>
          <w:lang w:val="kk-KZ"/>
        </w:rPr>
        <w:t xml:space="preserve">және басқа да түрлері қантты спиртке дейін ашытады. Мұны Шығыс Азия елдерінде ашытқы саңырауқұлақтармен бірге, спирттік ішімдіктер алу үшін пайдаланады. Мұндай ашытқы мукорларының кейбіреулері қантты ортада, ашытқы саңырауқұлағы сияқты бүршіктену арқылы көбейеді. Екінші бір мукорлар пектинді заттарды ыдыратады, сондықтан оны зығыр сабақтарынан тін талшықтарын алу үшін пайдаланады.Ризопус- Rhizopus nigricans көкөністерде, жемістерде, мақтаның тал-шықтарында және оның өніп келе жатқан тұқымдарында қара зең түзеді. Мукорлар мен абсидийлердің- Absidia кейбір түрлері адамда өкпе ауруларын қоздырады .Эндогоналықтар-Endogonales қатарына топырақта, </w:t>
      </w:r>
      <w:r w:rsidRPr="00D82B83">
        <w:rPr>
          <w:color w:val="000000"/>
          <w:sz w:val="28"/>
          <w:szCs w:val="28"/>
          <w:lang w:val="kk-KZ"/>
        </w:rPr>
        <w:lastRenderedPageBreak/>
        <w:t>өсімдік қалды- ғында сапрофитті тіршілік ететінмицелийлері клеткаланбаған саңы- рауқұлақтар жатады. Бұлардың мицелийлерінен жабық тұқымды өсім- діктердің (бүлдірген, алма ағашы, бидай, т.б.) тамырларында эндо- трофтымикорализалар дамиды. Бұл саңырауқұлақтардың жер асты ерек- ше жемісті денесі - спорокарп болады. Ол мицелийлерінің матасуынан құралады. Сары түсті шар пішінді,диаметрі бірнеше миллиметрден 2-3 см-ге дейін барады. Оның ішіндегі спорнагиясыколонкасыз, одан дөңгелек көптеген споралар дамиды. Жынысты көбеюде зигота бір не көп ядролы екі клетканың қосылуы нәтижесінде түзіледі. Ол перде арқылы мицелийден бөлініп тұрады. Олар гомоталды және гетероталды келеді. Жиі тараған өкілі –</w:t>
      </w:r>
      <w:r w:rsidRPr="00D82B83">
        <w:rPr>
          <w:i/>
          <w:iCs/>
          <w:color w:val="000000"/>
          <w:sz w:val="28"/>
          <w:szCs w:val="28"/>
          <w:lang w:val="kk-KZ"/>
        </w:rPr>
        <w:t>Endogone lactiflua</w:t>
      </w:r>
      <w:r w:rsidRPr="00D82B83">
        <w:rPr>
          <w:i/>
          <w:iCs/>
          <w:smallCaps/>
          <w:color w:val="000000"/>
          <w:sz w:val="28"/>
          <w:szCs w:val="28"/>
          <w:lang w:val="kk-KZ"/>
        </w:rPr>
        <w:t>.</w:t>
      </w:r>
      <w:r w:rsidRPr="00D82B83">
        <w:rPr>
          <w:color w:val="000000"/>
          <w:sz w:val="28"/>
          <w:szCs w:val="28"/>
          <w:lang w:val="kk-KZ"/>
        </w:rPr>
        <w:t>Энтомофторалықтар-Entomophthorales қатары. Бұл қатарға жа- татынзигомицеттердің мицелийлері жетілген кезде көлденең перделерге бөлінеді де, олар көп ядролы немесе бір ядролы жеке клеткаларға </w:t>
      </w:r>
      <w:r w:rsidRPr="00D82B83">
        <w:rPr>
          <w:i/>
          <w:iCs/>
          <w:color w:val="000000"/>
          <w:sz w:val="28"/>
          <w:szCs w:val="28"/>
          <w:lang w:val="kk-KZ"/>
        </w:rPr>
        <w:t>,</w:t>
      </w:r>
      <w:r w:rsidRPr="00D82B83">
        <w:rPr>
          <w:sz w:val="28"/>
          <w:szCs w:val="28"/>
          <w:lang w:val="kk-KZ"/>
        </w:rPr>
        <w:t> </w:t>
      </w:r>
      <w:r w:rsidRPr="00D82B83">
        <w:rPr>
          <w:color w:val="000000"/>
          <w:sz w:val="28"/>
          <w:szCs w:val="28"/>
          <w:lang w:val="kk-KZ"/>
        </w:rPr>
        <w:t>ыдырайды. Ко</w:t>
      </w:r>
      <w:r w:rsidRPr="00D82B83">
        <w:rPr>
          <w:b/>
          <w:bCs/>
          <w:color w:val="000000"/>
          <w:sz w:val="28"/>
          <w:szCs w:val="28"/>
          <w:lang w:val="kk-KZ"/>
        </w:rPr>
        <w:t>нидиялар </w:t>
      </w:r>
      <w:r w:rsidRPr="00D82B83">
        <w:rPr>
          <w:color w:val="000000"/>
          <w:sz w:val="28"/>
          <w:szCs w:val="28"/>
          <w:lang w:val="kk-KZ"/>
        </w:rPr>
        <w:t>арқылы жыныссыз көбейеді. Мукор сияқты екі клетканың бір-біріне қарай өскен кішкене гифаларының қосылуы арқылы жынысты көбейеді. Одан қалың қабыққа қапталған тыныштық күйдегі зигоспоратүзіледі. Бұл қатарға жататын саңырауқұлақтардың тіршілік ету ерекшеліктеріне қарай 3 топқа бөлуге болады. Біреулері өсімдіктердің факультативті паразиті болса, екінші біреулері төменгі сатыдағы омыртқалы жануарлардың ішек паразиттері, ал үшіншілері – насекомдардың паразиттері. Эмпуза – Empusa және энтомофтора - Entomophthora сияқты туыстары насекомдарда тіршілік етеді. Entomophthora muscae түрі күзде үй шыбындарында жиі кездеседі. Терезеге жабысып қалған шыбындардың айналасында 1-2 см – дей жерді алып жататын ақ түсті ұнтақ байқалады. Оның төменгі бауыр жағында ақшыл ұлпа құралады.</w:t>
      </w:r>
      <w:r w:rsidRPr="00D82B83">
        <w:rPr>
          <w:sz w:val="28"/>
          <w:szCs w:val="28"/>
          <w:lang w:val="kk-KZ"/>
        </w:rPr>
        <w:t>Микроскоппен қарағанда ақшыл ұлпадан тарамдалған конидий сағақтарын көреміз. Олар сыртқа тыныс алу тесіктері және хитин қабығының жұқа жерлері арқылы шығып тұрады. Сағақтардың ұштарында шар пішінді бір – бірден конидиялар дамиды, олар піскен кезде тургор қысымының әсерінен атылып, шыныға немесе басқа затқа жабысады. Конидиялар сау шыбындарға жұғып мицелийге айналады, </w:t>
      </w:r>
      <w:r w:rsidRPr="00D82B83">
        <w:rPr>
          <w:color w:val="000000"/>
          <w:sz w:val="28"/>
          <w:szCs w:val="28"/>
          <w:lang w:val="kk-KZ"/>
        </w:rPr>
        <w:t>кейін олар жеке клеткаларға ыдырайды. E.fresenii</w:t>
      </w:r>
      <w:r w:rsidRPr="00D82B83">
        <w:rPr>
          <w:i/>
          <w:iCs/>
          <w:color w:val="000000"/>
          <w:sz w:val="28"/>
          <w:szCs w:val="28"/>
          <w:lang w:val="kk-KZ"/>
        </w:rPr>
        <w:t> – </w:t>
      </w:r>
      <w:r w:rsidRPr="00D82B83">
        <w:rPr>
          <w:color w:val="000000"/>
          <w:sz w:val="28"/>
          <w:szCs w:val="28"/>
          <w:lang w:val="kk-KZ"/>
        </w:rPr>
        <w:t>араның паразиті.Ішек паразитіне бақада, кесірткеде және балықта болатын </w:t>
      </w:r>
      <w:r w:rsidRPr="00D82B83">
        <w:rPr>
          <w:i/>
          <w:iCs/>
          <w:color w:val="000000"/>
          <w:sz w:val="28"/>
          <w:szCs w:val="28"/>
          <w:lang w:val="kk-KZ"/>
        </w:rPr>
        <w:t>Basidiobolus </w:t>
      </w:r>
      <w:r w:rsidRPr="00D82B83">
        <w:rPr>
          <w:color w:val="000000"/>
          <w:sz w:val="28"/>
          <w:szCs w:val="28"/>
          <w:lang w:val="kk-KZ"/>
        </w:rPr>
        <w:t>жатады. Ересек мицелийі көп клеткалы, бір ядролы болады. Бұдан ірі бір конидиясы бар конидия сағағы жетіледі. Қатар жатқан бір мицелийден өсетін гифалар ұштарының бірігуі арқылы жынысты жолмен көбейеді. </w:t>
      </w:r>
      <w:r w:rsidRPr="00D82B83">
        <w:rPr>
          <w:i/>
          <w:iCs/>
          <w:color w:val="000000"/>
          <w:sz w:val="28"/>
          <w:szCs w:val="28"/>
          <w:lang w:val="kk-KZ"/>
        </w:rPr>
        <w:t>B.ranarum </w:t>
      </w:r>
      <w:r w:rsidRPr="00D82B83">
        <w:rPr>
          <w:color w:val="000000"/>
          <w:sz w:val="28"/>
          <w:szCs w:val="28"/>
          <w:lang w:val="kk-KZ"/>
        </w:rPr>
        <w:t>адамның тері асты клеткасына өтіп, қауіпті грануломатоз ауруын туғызады. Мұндай ауру Африкада жиі кездеседі.</w:t>
      </w:r>
      <w:r w:rsidRPr="00D82B83">
        <w:rPr>
          <w:b/>
          <w:bCs/>
          <w:color w:val="000000"/>
          <w:sz w:val="28"/>
          <w:szCs w:val="28"/>
          <w:lang w:val="kk-KZ"/>
        </w:rPr>
        <w:t>Зоопагалықтар-zoopagales </w:t>
      </w:r>
      <w:r w:rsidRPr="00D82B83">
        <w:rPr>
          <w:color w:val="000000"/>
          <w:sz w:val="28"/>
          <w:szCs w:val="28"/>
          <w:lang w:val="kk-KZ"/>
        </w:rPr>
        <w:t>қатары</w:t>
      </w:r>
      <w:r w:rsidRPr="00D82B83">
        <w:rPr>
          <w:b/>
          <w:bCs/>
          <w:color w:val="000000"/>
          <w:sz w:val="28"/>
          <w:szCs w:val="28"/>
          <w:lang w:val="kk-KZ"/>
        </w:rPr>
        <w:t> </w:t>
      </w:r>
      <w:r w:rsidRPr="00D82B83">
        <w:rPr>
          <w:color w:val="000000"/>
          <w:sz w:val="28"/>
          <w:szCs w:val="28"/>
          <w:lang w:val="kk-KZ"/>
        </w:rPr>
        <w:t>насекомдардың дернәсілінің, амебаның, нематоттардың және саңырауқұлақтардың, облигатты паразиті. Оның мицелийлері өте жіңішке көп ядролы, алғашқыда пердесіз, кейіннен перделер құралып көп клеткалыға ауысады. Гифтерінің үсті жабысқақ, сондықтан насекомдарды ұстап қалады. Денесіне жабысқан мицелий иесінің іш жағына қарай өтіп гаустория құрайды. Жыныссыз көбеюі конидия арқылы, жынысты көбеюі - зигогамиялы. Жиі таралған өкілі </w:t>
      </w:r>
      <w:r w:rsidRPr="00D82B83">
        <w:rPr>
          <w:i/>
          <w:iCs/>
          <w:color w:val="000000"/>
          <w:sz w:val="28"/>
          <w:szCs w:val="28"/>
          <w:lang w:val="kk-KZ"/>
        </w:rPr>
        <w:t>Stylopage grandis, S.hadra, Zoopage </w:t>
      </w:r>
      <w:r w:rsidRPr="00D82B83">
        <w:rPr>
          <w:color w:val="000000"/>
          <w:sz w:val="28"/>
          <w:szCs w:val="28"/>
          <w:lang w:val="kk-KZ"/>
        </w:rPr>
        <w:t>нематоттармен, ал </w:t>
      </w:r>
      <w:r w:rsidRPr="00D82B83">
        <w:rPr>
          <w:i/>
          <w:iCs/>
          <w:color w:val="000000"/>
          <w:sz w:val="28"/>
          <w:szCs w:val="28"/>
          <w:lang w:val="kk-KZ"/>
        </w:rPr>
        <w:t>Endocochlus -тың</w:t>
      </w:r>
      <w:r w:rsidRPr="00D82B83">
        <w:rPr>
          <w:color w:val="000000"/>
          <w:sz w:val="28"/>
          <w:szCs w:val="28"/>
          <w:lang w:val="kk-KZ"/>
        </w:rPr>
        <w:t xml:space="preserve"> түрлері амебамен қоректенеді.Зигомицеттердің </w:t>
      </w:r>
      <w:r w:rsidRPr="00D82B83">
        <w:rPr>
          <w:color w:val="000000"/>
          <w:sz w:val="28"/>
          <w:szCs w:val="28"/>
          <w:lang w:val="kk-KZ"/>
        </w:rPr>
        <w:lastRenderedPageBreak/>
        <w:t>филогенезі. Бұлар жақсы дамыған, жыныс процестерінің түріне және құрылымына қарай біріктірілген саңырауқұлақтардың табиғи тобы. Мұндажынныссыз көбею органының эволюциясы моноспоралы спорангийлердің конийдиге ауысуы бағытына қарай жүруі айқын байқалады. Бұл кластан бірінші рет жемісті дененің нышанасы</w:t>
      </w:r>
      <w:r w:rsidRPr="00D82B83">
        <w:rPr>
          <w:i/>
          <w:iCs/>
          <w:color w:val="000000"/>
          <w:sz w:val="28"/>
          <w:szCs w:val="28"/>
          <w:lang w:val="kk-KZ"/>
        </w:rPr>
        <w:t>Mortierella </w:t>
      </w:r>
      <w:r w:rsidRPr="00D82B83">
        <w:rPr>
          <w:color w:val="000000"/>
          <w:sz w:val="28"/>
          <w:szCs w:val="28"/>
          <w:lang w:val="kk-KZ"/>
        </w:rPr>
        <w:t>зигомицетінен байқалады. Endogone де оның диаметрі 2-3 см-ге жеткендігі байқалады. Зигомитцеттердің шығу тегі жөнінде ғалымдар әлі де бір тұжырымды пікірге келе қойған жоқ.Ғалымдардың бірі жыныс процестерінің ұқсастығына байланысты зигомитцеттердің арғы тегі тіркеспелі балдырлар болу керек десе, екінші- лері оомицеттер болуы тиіс дейді. Бұның екеуінде зигомитцеттердің тегі деп атау қиын, өйткені тіркеспелі балдырларда бір ядролы екі вегетативтік клетканың, ал зигомицеттерде көп ядролы гифалардың қосылуы арқылы жыныс процесі жүреді. Сол сияқты құрылымдарында да толып жатқан айырмашылықтары бар. Олай болса, бұлардың ата тектерін хитридиомицеттердің ішінен іздеген жөн. Олардың ішінде ризомитцеттерді және нашар дамыған зигогамиялы жыныс процесі бар </w:t>
      </w:r>
      <w:r w:rsidRPr="00D82B83">
        <w:rPr>
          <w:i/>
          <w:iCs/>
          <w:color w:val="000000"/>
          <w:sz w:val="28"/>
          <w:szCs w:val="28"/>
          <w:lang w:val="kk-KZ"/>
        </w:rPr>
        <w:t>Polyphagus </w:t>
      </w:r>
      <w:r w:rsidRPr="00D82B83">
        <w:rPr>
          <w:color w:val="000000"/>
          <w:sz w:val="28"/>
          <w:szCs w:val="28"/>
          <w:lang w:val="kk-KZ"/>
        </w:rPr>
        <w:t>болуы мүмкін. Әрине, бұларды бір-бірімен тікелей байланыстыруы қиынға соғады. Оның себебі зигомицеттер болса кұрлықта тіршілік етуіне байланысты алғашқы сулы ортадан қол үзіп, эволюциялық жағынан алға кетуінің нәтижесінде құрылымдарында көптеген айырмашылықтары бар. Бұл екі топтың саңырауқұлақтарын байланыстыратын буын ертеде жойылып кеткен болса керек. Зигомицеттердің арасындағы эволюция бірнеше бағытта жүрген. Мукорлардың басым көпшілігі - жер бетінде тіршілік ететін сапро- фиттер. Мұнда эволюция екі бағытта дамыған: біріншісі, жоғарыда ай- тылғандай, спорангиялардың конидиямен алмасуы бағытында жүрсе, екінші жағдайда, жемісті денелердің алғашқы белгілерінің түзілуі бағытына қарай жүрген.Энтомофторалылардың ересек күйінде жоғары сатыдағы саңырау- құлақтар сияқты мицелийлерінің көп клеткалылығы байқалады және спорангийлердің конидиямен алмасуы аяқталады, сонымен қатар паразитті тіршілік етуге жақсы бейімделген. Эндогоналықтар жемісті денелерінің нышанасы бар мортиерелламен байланысты. Сонымен қатар, екеуінде де спорангия колонкасы жоқ. Зоопагалылар морфологиялық және биологиялық ерекшеліктеріне қарағанда энтомофторалыларға жақын.</w:t>
      </w:r>
    </w:p>
    <w:p w:rsidR="00566F3B" w:rsidRPr="00D82B83" w:rsidRDefault="00566F3B" w:rsidP="00DA7704">
      <w:pPr>
        <w:shd w:val="clear" w:color="auto" w:fill="FFFFFF"/>
        <w:ind w:firstLine="567"/>
        <w:jc w:val="both"/>
        <w:rPr>
          <w:b/>
          <w:sz w:val="28"/>
          <w:szCs w:val="28"/>
          <w:lang w:val="kk-KZ"/>
        </w:rPr>
      </w:pP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Оомицеттер </w:t>
      </w:r>
      <w:r w:rsidRPr="00D82B83">
        <w:rPr>
          <w:b/>
          <w:bCs/>
          <w:color w:val="000000"/>
          <w:sz w:val="28"/>
          <w:szCs w:val="28"/>
          <w:lang w:val="kk-KZ"/>
        </w:rPr>
        <w:t>(Oomycetes) </w:t>
      </w:r>
      <w:r w:rsidRPr="00D82B83">
        <w:rPr>
          <w:b/>
          <w:bCs/>
          <w:sz w:val="28"/>
          <w:szCs w:val="28"/>
          <w:lang w:val="kk-KZ"/>
        </w:rPr>
        <w:t>класы.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ab/>
        <w:t xml:space="preserve">Бұл кластың басты ерекшелігі гифалары көлденең перделерге бөлінбеген және көп ядролы мицелийлердің болуымен сипатталады. Кейбіреулерінде вегетативтік денесі плазмодий түрінде болады. Гифаларының қабығы целлюлозалы және глюканды көп хитиндері болмайды. Басым көпшілігі сулы ортада өсімдікіктердің қалдығында, жануарлардың өлкесінде сапрофитті және балдырлар да, саңырауқұлақтарда, омыртқасыздарда, қосмекенділерде, балық тарда паразитті тіршілік етеді. Екі талшықты зооспора арқылы жыныссыз көбейеді. Зооспора талшығының бірі - қауырсынды, екіншісі-жай құрылымды. Оомицеттер класында эволюция құрлықта тіршілік етуге қарай көшуіне </w:t>
      </w:r>
      <w:r w:rsidRPr="00D82B83">
        <w:rPr>
          <w:sz w:val="28"/>
          <w:szCs w:val="28"/>
          <w:lang w:val="kk-KZ"/>
        </w:rPr>
        <w:lastRenderedPageBreak/>
        <w:t>байланысты біртіндеп конидиялар арқылы жыныссыз көбеюге ауыса бастағандығы байқалады.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Оомицеттер оогамиялы жынысты көбеюмен сипатталады. Оогонийде көп жұмыртқа клетка, антеридиде көптеген ядро түзіледі. Ұрықтанудың нәтижесінде түзілетін ооспора оогонийдің ішінде бос жатады және қалың қоңыр қабығы болады. Опмицеттер вегетативтік күйінде гаплоидты, зигота өсер алдында оның ядросы редукциялы жолмен бөлінеді.Бұл класқа 550-дей түр жатады.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Оомицеттердің систематикасы. </w:t>
      </w:r>
      <w:r w:rsidRPr="00D82B83">
        <w:rPr>
          <w:sz w:val="28"/>
          <w:szCs w:val="28"/>
          <w:lang w:val="kk-KZ"/>
        </w:rPr>
        <w:t>Оларды 4 бөледі.</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Лагенидиалықтар</w:t>
      </w:r>
      <w:r w:rsidRPr="00D82B83">
        <w:rPr>
          <w:sz w:val="28"/>
          <w:szCs w:val="28"/>
          <w:lang w:val="kk-KZ"/>
        </w:rPr>
        <w:t>- қатарының вегетативтік денесі ,қарапайым хитридиомицеттер плазмодийлі. Жыныссыз көбеюі екі талшықты зооспора, жынысты көбеюі – гологамия, күрделілерінде оогамия. </w:t>
      </w:r>
      <w:r w:rsidRPr="00D82B83">
        <w:rPr>
          <w:color w:val="000000"/>
          <w:sz w:val="28"/>
          <w:szCs w:val="28"/>
          <w:lang w:val="kk-KZ"/>
        </w:rPr>
        <w:t>Диоморфизмін </w:t>
      </w:r>
      <w:r w:rsidRPr="00D82B83">
        <w:rPr>
          <w:b/>
          <w:bCs/>
          <w:color w:val="000000"/>
          <w:sz w:val="28"/>
          <w:szCs w:val="28"/>
          <w:lang w:val="kk-KZ"/>
        </w:rPr>
        <w:t>дипланетизм </w:t>
      </w:r>
      <w:r w:rsidRPr="00D82B83">
        <w:rPr>
          <w:color w:val="000000"/>
          <w:sz w:val="28"/>
          <w:szCs w:val="28"/>
          <w:lang w:val="kk-KZ"/>
        </w:rPr>
        <w:t>деп атай</w:t>
      </w:r>
      <w:r w:rsidRPr="00D82B83">
        <w:rPr>
          <w:b/>
          <w:bCs/>
          <w:color w:val="000000"/>
          <w:sz w:val="28"/>
          <w:szCs w:val="28"/>
          <w:lang w:val="kk-KZ"/>
        </w:rPr>
        <w:t>ды. </w:t>
      </w:r>
      <w:r w:rsidRPr="00D82B83">
        <w:rPr>
          <w:color w:val="000000"/>
          <w:sz w:val="28"/>
          <w:szCs w:val="28"/>
          <w:lang w:val="kk-KZ"/>
        </w:rPr>
        <w:t>Мұндай жағдайда кейбір хитро- диомицеттерде де кездеседі. Екінші ішінда болған зооспора біраз уакыт жүріп жүріп, өздерінің өсіп дамуы үшін насекомның жаңа өлімтігіне тоқтап, онда мицелий түзеді. Кейінірек</w:t>
      </w:r>
      <w:r w:rsidRPr="00D82B83">
        <w:rPr>
          <w:rFonts w:eastAsia="Arial Unicode MS"/>
          <w:color w:val="000000"/>
          <w:sz w:val="28"/>
          <w:szCs w:val="28"/>
          <w:lang w:val="kk-KZ"/>
        </w:rPr>
        <w:t> </w:t>
      </w:r>
      <w:r w:rsidRPr="00D82B83">
        <w:rPr>
          <w:color w:val="000000"/>
          <w:sz w:val="28"/>
          <w:szCs w:val="28"/>
          <w:lang w:val="kk-KZ"/>
        </w:rPr>
        <w:t>зооспорангий түзілген мицелид</w:t>
      </w:r>
      <w:r w:rsidRPr="00D82B83">
        <w:rPr>
          <w:b/>
          <w:bCs/>
          <w:color w:val="000000"/>
          <w:sz w:val="28"/>
          <w:szCs w:val="28"/>
          <w:lang w:val="kk-KZ"/>
        </w:rPr>
        <w:t>ің </w:t>
      </w:r>
      <w:r w:rsidRPr="00D82B83">
        <w:rPr>
          <w:color w:val="000000"/>
          <w:sz w:val="28"/>
          <w:szCs w:val="28"/>
          <w:lang w:val="kk-KZ"/>
        </w:rPr>
        <w:t>қоректік заты таусылған соң, онда жыны</w:t>
      </w:r>
      <w:r w:rsidRPr="00D82B83">
        <w:rPr>
          <w:smallCaps/>
          <w:color w:val="000000"/>
          <w:sz w:val="28"/>
          <w:szCs w:val="28"/>
          <w:lang w:val="kk-KZ"/>
        </w:rPr>
        <w:t>с </w:t>
      </w:r>
      <w:r w:rsidRPr="00D82B83">
        <w:rPr>
          <w:color w:val="000000"/>
          <w:sz w:val="28"/>
          <w:szCs w:val="28"/>
          <w:lang w:val="kk-KZ"/>
        </w:rPr>
        <w:t>органы - оогоний мен антеридий түзіледі. Оогоний шар пішінді, қалың</w:t>
      </w:r>
      <w:r w:rsidRPr="00D82B83">
        <w:rPr>
          <w:rFonts w:eastAsia="Arial Unicode MS"/>
          <w:color w:val="000000"/>
          <w:sz w:val="28"/>
          <w:szCs w:val="28"/>
          <w:lang w:val="kk-KZ"/>
        </w:rPr>
        <w:t> </w:t>
      </w:r>
      <w:r w:rsidRPr="00D82B83">
        <w:rPr>
          <w:color w:val="000000"/>
          <w:sz w:val="28"/>
          <w:szCs w:val="28"/>
          <w:lang w:val="kk-KZ"/>
        </w:rPr>
        <w:t>қабықпен қапталған. Оның ішінде бірнеше жұмыртқа клетка дамиды. Екінші бүйірлік бүтақтан цилиндр пішінді антеридий өсіп, ол оогонийге жабысып өседі. Қабығының жұкарған жері арқылы антеридийден оогонийдегі жұмыртқа клеткаларға баратын өсінділер пайда болады. Осы өсінділір арқылы антеридийдің ішіндегі протоплазманың бір бөлігі бір ядросымен оогониге өтеді, сөйтіп аталық жынысты ядролар жүмыртқа клеткамен қосылады да, оны үрықтандырады. Олардан ооспора дамиды.</w:t>
      </w:r>
      <w:r w:rsidRPr="00D82B83">
        <w:rPr>
          <w:b/>
          <w:bCs/>
          <w:color w:val="000000"/>
          <w:sz w:val="28"/>
          <w:szCs w:val="28"/>
          <w:lang w:val="kk-KZ"/>
        </w:rPr>
        <w:t> </w:t>
      </w:r>
      <w:r w:rsidRPr="00D82B83">
        <w:rPr>
          <w:color w:val="000000"/>
          <w:sz w:val="28"/>
          <w:szCs w:val="28"/>
          <w:lang w:val="kk-KZ"/>
        </w:rPr>
        <w:t>Ооспора тыныштық кезеңнен өтіп, өсе келе 300-дей спорангий дамитын гифалар береді. Зооспоралар түзілмес бұрын ооспораның дипплоидты ядросы редукциялы жолмен</w:t>
      </w:r>
      <w:r w:rsidRPr="00D82B83">
        <w:rPr>
          <w:smallCaps/>
          <w:color w:val="000000"/>
          <w:sz w:val="28"/>
          <w:szCs w:val="28"/>
          <w:lang w:val="kk-KZ"/>
        </w:rPr>
        <w:t> </w:t>
      </w:r>
      <w:r w:rsidRPr="00D82B83">
        <w:rPr>
          <w:color w:val="000000"/>
          <w:sz w:val="28"/>
          <w:szCs w:val="28"/>
          <w:lang w:val="kk-KZ"/>
        </w:rPr>
        <w:t>бөлініп, гаплоидты ядроға айналады.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Кейбір сапролегния тұқымдасынында алмұрт пішінді алғашқы зооспораның</w:t>
      </w:r>
      <w:r w:rsidRPr="00D82B83">
        <w:rPr>
          <w:smallCaps/>
          <w:sz w:val="28"/>
          <w:szCs w:val="28"/>
          <w:lang w:val="kk-KZ"/>
        </w:rPr>
        <w:t> </w:t>
      </w:r>
      <w:r w:rsidRPr="00D82B83">
        <w:rPr>
          <w:sz w:val="28"/>
          <w:szCs w:val="28"/>
          <w:lang w:val="kk-KZ"/>
        </w:rPr>
        <w:t>жойылғаны байқалады. Мысалы, ахлиада </w:t>
      </w:r>
      <w:r w:rsidRPr="00D82B83">
        <w:rPr>
          <w:i/>
          <w:iCs/>
          <w:sz w:val="28"/>
          <w:szCs w:val="28"/>
          <w:lang w:val="kk-KZ"/>
        </w:rPr>
        <w:t>-Асһіlуа</w:t>
      </w:r>
      <w:r w:rsidRPr="00D82B83">
        <w:rPr>
          <w:sz w:val="28"/>
          <w:szCs w:val="28"/>
          <w:lang w:val="kk-KZ"/>
        </w:rPr>
        <w:t> зооспорангийден талшығы бар зооспоралар пайда болмай, амеба тәрізді де</w:t>
      </w:r>
      <w:r w:rsidRPr="00D82B83">
        <w:rPr>
          <w:color w:val="000000"/>
          <w:sz w:val="28"/>
          <w:szCs w:val="28"/>
          <w:lang w:val="kk-KZ"/>
        </w:rPr>
        <w:t>нелер жылжып шығып, қабықпен қапталады, одан екінші реттік буйрек пішінді зооспоралар түзіледі. Ал диктиухуста</w:t>
      </w:r>
      <w:r w:rsidRPr="00D82B83">
        <w:rPr>
          <w:i/>
          <w:iCs/>
          <w:color w:val="000000"/>
          <w:sz w:val="28"/>
          <w:szCs w:val="28"/>
          <w:lang w:val="kk-KZ"/>
        </w:rPr>
        <w:t>-Dісtуисhus</w:t>
      </w:r>
      <w:r w:rsidRPr="00D82B83">
        <w:rPr>
          <w:color w:val="000000"/>
          <w:sz w:val="28"/>
          <w:szCs w:val="28"/>
          <w:lang w:val="kk-KZ"/>
        </w:rPr>
        <w:t> алғашқы зооспораның белгісі байқалады, ол зооспорангийдің ішінде қабықпен қапталады. Оның әрқайсысы өзіне тән тесігі арқылы бүйрек пішінді зооспо ра түрінде сыртқа шығады. Зооспорангий көп ұялы боп босап қалады. Сапролегния, ахлиа жэне басқалар қолайлы жағдайларда балықтың уылдырығы мен шабақтарының үстінде паразитті тіршілік етіп, балық шаруашылығы мен аквариумдерге үлкен зиян келтіреді. Аквариумдегі ауырған балықтарды марганец қышқылы калий немесе 2-3 күн қатарымен ас тұзының өте әлсіз ерітіндісіне шомылдырады, бірақ ерітіндіні күнде ауыстырып отыру қажет. </w:t>
      </w:r>
      <w:r w:rsidRPr="00D82B83">
        <w:rPr>
          <w:i/>
          <w:iCs/>
          <w:color w:val="000000"/>
          <w:sz w:val="28"/>
          <w:szCs w:val="28"/>
          <w:lang w:val="kk-KZ"/>
        </w:rPr>
        <w:t>Афапомицесс- </w:t>
      </w:r>
      <w:r w:rsidRPr="00D82B83">
        <w:rPr>
          <w:color w:val="000000"/>
          <w:sz w:val="28"/>
          <w:szCs w:val="28"/>
          <w:lang w:val="kk-KZ"/>
        </w:rPr>
        <w:t>туысының біраз түрлері су балдырлары мен кейбір жоғары сатыдағы өсімдіктердің тамырында паразиттік тіршілік етеді. Афаномицесс қант қызылшасының тамырында тіршілік етіп, оған көп зиян келтіреді.</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Пероноспоралықтар-Регопоарогаіеа </w:t>
      </w:r>
      <w:r w:rsidRPr="00D82B83">
        <w:rPr>
          <w:sz w:val="28"/>
          <w:szCs w:val="28"/>
          <w:lang w:val="kk-KZ"/>
        </w:rPr>
        <w:t xml:space="preserve">қатары. Пероноспора- лылардың көбі жоғарғы сатыдағы өсімдіктердің паразиттері, аздаған түрлері ғана суда </w:t>
      </w:r>
      <w:r w:rsidRPr="00D82B83">
        <w:rPr>
          <w:sz w:val="28"/>
          <w:szCs w:val="28"/>
          <w:lang w:val="kk-KZ"/>
        </w:rPr>
        <w:lastRenderedPageBreak/>
        <w:t>жэне топырақта сапрофитті тіршілік етеді. Бұларда даму қарапайымнан күрделі құрылымды, факультативті паразитті тіршілік ететін түрлерге, одан облигатты паразитке қарай дамиды. Со</w:t>
      </w:r>
      <w:r w:rsidRPr="00D82B83">
        <w:rPr>
          <w:color w:val="000000"/>
          <w:sz w:val="28"/>
          <w:szCs w:val="28"/>
          <w:lang w:val="kk-KZ"/>
        </w:rPr>
        <w:t>нымен қатар, мицелийлері төсеміктен тыс жататын жағдайдан, нағыз па разиттерге тән гаусториялары бар клеткааралық мицелийлерге ауысуы байқалады . Сөйтіп, саңырауқүлактардың бұл түрі біраз уақыттың ішінде иесін, яғни өзі тіршілік ететін өсімдігін қуратып, тіршілігін жойып жібереді.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Жыныссыз көбейгенде аздаған түрлері гифалардан ажырыспай тын цилиндр пішінді зооспорангий- лер түзсе, ал көпшілігі сопақ лимон тэрізді арнаулы гифалар арқылы үзіліп түсетін спорангийлар түзеді. Олар ауаның ағынымен конидия сияқты таралады. Спорангий өсіп тұрған гифаны конидия сағағы деп жиі атауы да соған байланысты. Сулы, ылғалды кездерде спорангийден </w:t>
      </w:r>
      <w:r w:rsidRPr="00D82B83">
        <w:rPr>
          <w:color w:val="000000"/>
          <w:sz w:val="28"/>
          <w:szCs w:val="28"/>
          <w:lang w:val="kk-KZ"/>
        </w:rPr>
        <w:t>екі талшығы бүйірінен тарайтын бүйрек пішінді зооспоралар түзіледі Қүрғақшылықта спорангий немесе конидия бірден гифаға айналады Құрлықта тіршілік етуге бейімделген пероноспоралықтарда спорангийден зооспоралар түзілмейді, олар конидия сияқты бірден жаңа гифаларға айналады.</w:t>
      </w:r>
    </w:p>
    <w:p w:rsidR="00566F3B" w:rsidRPr="00D82B83" w:rsidRDefault="00566F3B" w:rsidP="00DA7704">
      <w:pPr>
        <w:shd w:val="clear" w:color="auto" w:fill="FFFFFF"/>
        <w:ind w:firstLine="567"/>
        <w:jc w:val="both"/>
        <w:rPr>
          <w:sz w:val="28"/>
          <w:szCs w:val="28"/>
          <w:lang w:val="kk-KZ"/>
        </w:rPr>
      </w:pPr>
      <w:r w:rsidRPr="00D82B83">
        <w:rPr>
          <w:rFonts w:eastAsia="Arial Unicode MS"/>
          <w:color w:val="000000"/>
          <w:sz w:val="28"/>
          <w:szCs w:val="28"/>
          <w:lang w:val="kk-KZ"/>
        </w:rPr>
        <w:t>Жынысты көбеюі сырт </w:t>
      </w:r>
      <w:r w:rsidRPr="00D82B83">
        <w:rPr>
          <w:smallCaps/>
          <w:color w:val="000000"/>
          <w:sz w:val="28"/>
          <w:szCs w:val="28"/>
          <w:lang w:val="kk-KZ"/>
        </w:rPr>
        <w:t>қараі </w:t>
      </w:r>
      <w:r w:rsidRPr="00D82B83">
        <w:rPr>
          <w:rFonts w:eastAsia="Arial Unicode MS"/>
          <w:color w:val="000000"/>
          <w:sz w:val="28"/>
          <w:szCs w:val="28"/>
          <w:lang w:val="kk-KZ"/>
        </w:rPr>
        <w:t>ні да сапролегнияларға ұксас, </w:t>
      </w:r>
      <w:r w:rsidRPr="00D82B83">
        <w:rPr>
          <w:smallCaps/>
          <w:color w:val="000000"/>
          <w:sz w:val="28"/>
          <w:szCs w:val="28"/>
          <w:lang w:val="kk-KZ"/>
        </w:rPr>
        <w:t>алаты </w:t>
      </w:r>
      <w:r w:rsidRPr="00D82B83">
        <w:rPr>
          <w:rFonts w:eastAsia="Arial Unicode MS"/>
          <w:color w:val="000000"/>
          <w:sz w:val="28"/>
          <w:szCs w:val="28"/>
          <w:lang w:val="kk-KZ"/>
        </w:rPr>
        <w:t>олардан оогонийінде бір</w:t>
      </w:r>
      <w:r w:rsidRPr="00D82B83">
        <w:rPr>
          <w:smallCaps/>
          <w:color w:val="000000"/>
          <w:sz w:val="28"/>
          <w:szCs w:val="28"/>
          <w:lang w:val="kk-KZ"/>
        </w:rPr>
        <w:t>ғана жұ</w:t>
      </w:r>
      <w:r w:rsidRPr="00D82B83">
        <w:rPr>
          <w:rFonts w:eastAsia="Arial Unicode MS"/>
          <w:color w:val="000000"/>
          <w:sz w:val="28"/>
          <w:szCs w:val="28"/>
          <w:lang w:val="kk-KZ"/>
        </w:rPr>
        <w:t>мыртқа клетканың түзілуі </w:t>
      </w:r>
      <w:r w:rsidRPr="00D82B83">
        <w:rPr>
          <w:smallCaps/>
          <w:color w:val="000000"/>
          <w:sz w:val="28"/>
          <w:szCs w:val="28"/>
          <w:lang w:val="kk-KZ"/>
        </w:rPr>
        <w:t>арқылы </w:t>
      </w:r>
      <w:r w:rsidRPr="00D82B83">
        <w:rPr>
          <w:rFonts w:eastAsia="Arial Unicode MS"/>
          <w:color w:val="000000"/>
          <w:sz w:val="28"/>
          <w:szCs w:val="28"/>
          <w:lang w:val="kk-KZ"/>
        </w:rPr>
        <w:t>ажыратылады. Оның түзілуіне </w:t>
      </w:r>
      <w:r w:rsidRPr="00D82B83">
        <w:rPr>
          <w:rFonts w:eastAsia="Arial Unicode MS"/>
          <w:sz w:val="28"/>
          <w:szCs w:val="28"/>
          <w:lang w:val="kk-KZ"/>
        </w:rPr>
        <w:t>плазманың тек орталық бөлімі ғана</w:t>
      </w:r>
      <w:r w:rsidRPr="00D82B83">
        <w:rPr>
          <w:smallCaps/>
          <w:sz w:val="28"/>
          <w:szCs w:val="28"/>
          <w:lang w:val="kk-KZ"/>
        </w:rPr>
        <w:t> </w:t>
      </w:r>
      <w:r w:rsidRPr="00D82B83">
        <w:rPr>
          <w:rFonts w:eastAsia="Arial Unicode MS"/>
          <w:sz w:val="28"/>
          <w:szCs w:val="28"/>
          <w:lang w:val="kk-KZ"/>
        </w:rPr>
        <w:t>қатысады, шеткі бөлімі жұмыртқа клетканың айналасында периплазма түрінде қалып қояды. </w:t>
      </w:r>
      <w:r w:rsidRPr="00D82B83">
        <w:rPr>
          <w:smallCaps/>
          <w:sz w:val="28"/>
          <w:szCs w:val="28"/>
          <w:lang w:val="kk-KZ"/>
        </w:rPr>
        <w:t>ІІсри </w:t>
      </w:r>
      <w:r w:rsidRPr="00D82B83">
        <w:rPr>
          <w:rFonts w:eastAsia="Arial Unicode MS"/>
          <w:sz w:val="28"/>
          <w:szCs w:val="28"/>
          <w:lang w:val="kk-KZ"/>
        </w:rPr>
        <w:t>плазма кейін ооспора қабығының</w:t>
      </w:r>
      <w:r w:rsidRPr="00D82B83">
        <w:rPr>
          <w:smallCaps/>
          <w:sz w:val="28"/>
          <w:szCs w:val="28"/>
          <w:lang w:val="kk-KZ"/>
        </w:rPr>
        <w:t> </w:t>
      </w:r>
      <w:r w:rsidRPr="00D82B83">
        <w:rPr>
          <w:rFonts w:eastAsia="Arial Unicode MS"/>
          <w:sz w:val="28"/>
          <w:szCs w:val="28"/>
          <w:lang w:val="kk-KZ"/>
        </w:rPr>
        <w:t>қалыңдауына қатысады. Ұрықтанғанда </w:t>
      </w:r>
      <w:r w:rsidRPr="00D82B83">
        <w:rPr>
          <w:color w:val="000000"/>
          <w:sz w:val="28"/>
          <w:szCs w:val="28"/>
          <w:lang w:val="kk-KZ"/>
        </w:rPr>
        <w:t>жүмырткаға антерийдің бір ғана ядросы өтеді де, аталық және аналық ядролар қосылып, тынышталған зоосп</w:t>
      </w:r>
      <w:r w:rsidRPr="00D82B83">
        <w:rPr>
          <w:rFonts w:eastAsia="Arial Unicode MS"/>
          <w:color w:val="000000"/>
          <w:sz w:val="28"/>
          <w:szCs w:val="28"/>
          <w:lang w:val="kk-KZ"/>
        </w:rPr>
        <w:t>ора </w:t>
      </w:r>
      <w:r w:rsidRPr="00D82B83">
        <w:rPr>
          <w:color w:val="000000"/>
          <w:sz w:val="28"/>
          <w:szCs w:val="28"/>
          <w:lang w:val="kk-KZ"/>
        </w:rPr>
        <w:t>түзеді. Оның диплоидтты ядросы редукциялық жолмен бөлініп, осе келе спорангиге айналады. Перо- нінтюралылар қатары 3 тұқымдасқа бөлінеді, оған бірнеше жүздеген түрлер жатады. Олардың ішінде і'уда, қүрлықта сапрофитті жэне ііиразитті тіршілік ететін түрлері бар. Бұлардың көпшілігінде жыныссыз көбею басым және олардың біраз түрлері шөптесін өсімдіктердің паразиттері болып есептеледі.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Питиум туысының көпшілігінде шар немесе алмұрт пішінді зооспорангийлер спорангий сушы гифалардың ұшында пайда Ооиады, оның тарамдалған гифалар</w:t>
      </w:r>
      <w:r w:rsidRPr="00D82B83">
        <w:rPr>
          <w:smallCaps/>
          <w:color w:val="000000"/>
          <w:sz w:val="28"/>
          <w:szCs w:val="28"/>
          <w:lang w:val="kk-KZ"/>
        </w:rPr>
        <w:t>і</w:t>
      </w:r>
      <w:r w:rsidRPr="00D82B83">
        <w:rPr>
          <w:color w:val="000000"/>
          <w:sz w:val="28"/>
          <w:szCs w:val="28"/>
          <w:lang w:val="kk-KZ"/>
        </w:rPr>
        <w:t> айырмашылығы шамалы. Зоопо-гилер конидиялы сияқты үзіліп түсіп, ауаның ағынымен таралады, өне келе зооспоралар түзеді. Олардың біраз түрлері сапрофиттер көпшілігі қант қызылшасында, қырыққабат, шалқан, темекі, жүгері</w:t>
      </w:r>
      <w:r w:rsidRPr="00D82B83">
        <w:rPr>
          <w:rFonts w:eastAsia="Arial Unicode MS"/>
          <w:color w:val="000000"/>
          <w:sz w:val="28"/>
          <w:szCs w:val="28"/>
          <w:lang w:val="kk-KZ"/>
        </w:rPr>
        <w:t> </w:t>
      </w:r>
      <w:r w:rsidRPr="00D82B83">
        <w:rPr>
          <w:color w:val="000000"/>
          <w:sz w:val="28"/>
          <w:szCs w:val="28"/>
          <w:lang w:val="kk-KZ"/>
        </w:rPr>
        <w:t>сияқты мәдени жэне жабайы өсімдіктердің жас тамырларын зақымдайтын «тамыржегі» ауруын тудырады. Бұл аурумен зақымданған өсімдік сабағының түбі жіңішкеріп қараяды. Бұл саңырауқұлақтың өте жіңішке мицелийі гаусториясыз тез бір клеткадан бірнеше клетаға</w:t>
      </w:r>
      <w:r w:rsidRPr="00D82B83">
        <w:rPr>
          <w:sz w:val="28"/>
          <w:szCs w:val="28"/>
          <w:lang w:val="kk-KZ"/>
        </w:rPr>
        <w:t> ауысып, оның тіршілігін жояды.Жыныс органы иесінің клетка аралықтарында дамиды</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Фитофтора-Рһуіорһіһога </w:t>
      </w:r>
      <w:r w:rsidRPr="00D82B83">
        <w:rPr>
          <w:color w:val="000000"/>
          <w:sz w:val="28"/>
          <w:szCs w:val="28"/>
          <w:lang w:val="kk-KZ"/>
        </w:rPr>
        <w:t>саңырауқұлақтарында спорангий сағағы питиумға қарағанда миделийдің гифасынан оңай ажыратылады жэне симподиялды бүтақтанады. Фитфтора туысының кейбір түрлері топырақта сапрофитті тіршілік етсе, ал көпшілігі құрлықта тіршілік ететін өсімдіктердің паразиті. Бұғап картоп фитофторасы — </w:t>
      </w:r>
      <w:r w:rsidRPr="00D82B83">
        <w:rPr>
          <w:i/>
          <w:iCs/>
          <w:color w:val="000000"/>
          <w:sz w:val="28"/>
          <w:szCs w:val="28"/>
          <w:lang w:val="kk-KZ"/>
        </w:rPr>
        <w:t>Рһуіорһіһога іп/езіат </w:t>
      </w:r>
      <w:r w:rsidRPr="00D82B83">
        <w:rPr>
          <w:color w:val="000000"/>
          <w:sz w:val="28"/>
          <w:szCs w:val="28"/>
          <w:lang w:val="kk-KZ"/>
        </w:rPr>
        <w:t xml:space="preserve">жатады. Ол өсімдікте «картоп зілі» фитофтороз ауруын туғызады. Бүл аурумен зиянданған </w:t>
      </w:r>
      <w:r w:rsidRPr="00D82B83">
        <w:rPr>
          <w:color w:val="000000"/>
          <w:sz w:val="28"/>
          <w:szCs w:val="28"/>
          <w:lang w:val="kk-KZ"/>
        </w:rPr>
        <w:lastRenderedPageBreak/>
        <w:t>картоп, гүлденгеннен кейін жапырақтары солып қарая бастайды. Саңырауқүлақтың мицелийлері жапырақтың тінінде ұялайды, саңырау- құлақтың мицелийлері жапырақтың клетка аралығында орналасады да, гаусториялар құрайды. Клетка заттарымен қоректеніп, онда қарайған дақтар пайда болады. Мицелийден жапырақ тақтасының төменгі жағындағы саңылаулары арқылы конидий сағақтары шығады.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Олардың ұштарында және бүйір бұтақтарында жұқа қабығы бар лимон тэрізді конидиялар дамиды. Олар шашылып, зақымданбаған жапырақтарда жаңадан ауру қоздырады. Ауа райы өте ылғалды болғанда конидийлер зооспорангия сияқты өседі де, ұшындағы төбешігі арқылы ашылады, одан екі талшығы бар 6-12 зооспоралар сыртқа шығады. Олар су тамшылары арқылы басқа жапырақтарға түсіп, одан қабықпен қапталған жагифалар түзеді. Сөйтіп жапырақтың бетінде жаңа дақтар пайда болады. Ылғал жетіспеген жағдайда конидиялар спора сияқты тегіс өсіп мицелий түзеді. Жаңбыр қатты жауса зооспоралар мен конидиялар сумен жуылып, топырақтағы түйнектерге жұғады. Картопты коймада сақтағанда ауру түйнектерге жүғады, сөйтіп картоп түйнектерін шірітіп жіберумүмкін. Картоп саңырауқұлағымен мицелийлері шіріген жапырақ сағақтарда сапрофиттік тіршілік ете береді, ал топырақка картопты отыр ғызғанда оған таралады. Бүл жағдаи да картоптың шіріген пэлегінде, жыныс процесінің нәтижесінде ооспора түзіледі. Ооспора қыс бойы сақталып келесі жылы жаңадан ауру таратады. Ооспора қүруы сирек кездеседі, өй</w:t>
      </w:r>
      <w:r w:rsidRPr="00D82B83">
        <w:rPr>
          <w:color w:val="000000"/>
          <w:sz w:val="28"/>
          <w:szCs w:val="28"/>
          <w:lang w:val="kk-KZ"/>
        </w:rPr>
        <w:t>ткені фитофтора гетералды. Ауру картопты отырғызғанда зақымданған жіпшелері арқылы таралады. Мұндай көзшелерден пайда болған саңырауқұлақтың конидиялары күзге қарай қаптап кетеді. Жауынды жылдары фитофтора картоп егісіне көп зиян келтіреді. Бұнымен күрестің басты шарты - агро- техникалық шараларды дұрыс қолдану. Саңырауқүлақтың картопты зақымданғаны белгілі болғанда оған қарсы картоп егісіне улы бордосс суйығын бүркеді. Картопты қоймаға сақгау алдында қойманы дезинфециялап, картопты мұқият сұрыптап,</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С-тан артпайтын температурада сақтау керек.</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ІІлазмопара </w:t>
      </w:r>
      <w:r w:rsidRPr="00D82B83">
        <w:rPr>
          <w:color w:val="000000"/>
          <w:sz w:val="28"/>
          <w:szCs w:val="28"/>
          <w:lang w:val="kk-KZ"/>
        </w:rPr>
        <w:t>және перно</w:t>
      </w:r>
      <w:r w:rsidRPr="00D82B83">
        <w:rPr>
          <w:b/>
          <w:bCs/>
          <w:color w:val="000000"/>
          <w:sz w:val="28"/>
          <w:szCs w:val="28"/>
          <w:lang w:val="kk-KZ"/>
        </w:rPr>
        <w:t>спора- </w:t>
      </w:r>
      <w:r w:rsidRPr="00D82B83">
        <w:rPr>
          <w:color w:val="000000"/>
          <w:sz w:val="28"/>
          <w:szCs w:val="28"/>
          <w:lang w:val="kk-KZ"/>
        </w:rPr>
        <w:t>туыстары әр түрлі мәдени өсімдіктерде паразитті тіршілік етеді. Бұлардың жапырақ тақтасының төменгі жағындағы саңырауқұлақтарынан шығып тұратын конидия сағақтары мицелийлердің гифаларына ұқсамай</w:t>
      </w:r>
      <w:r w:rsidRPr="00D82B83">
        <w:rPr>
          <w:smallCaps/>
          <w:color w:val="000000"/>
          <w:sz w:val="28"/>
          <w:szCs w:val="28"/>
          <w:lang w:val="kk-KZ"/>
        </w:rPr>
        <w:t>ды.</w:t>
      </w:r>
      <w:r w:rsidRPr="00D82B83">
        <w:rPr>
          <w:color w:val="000000"/>
          <w:sz w:val="28"/>
          <w:szCs w:val="28"/>
          <w:lang w:val="kk-KZ"/>
        </w:rPr>
        <w:t> Плазмопараның сағағы моноподиальды, ал пероноспоранікі дихотамиялы тармақталған бұта тэрізді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Плазмопараның </w:t>
      </w:r>
      <w:r w:rsidRPr="00D82B83">
        <w:rPr>
          <w:sz w:val="28"/>
          <w:szCs w:val="28"/>
          <w:lang w:val="kk-KZ"/>
        </w:rPr>
        <w:t>түрлерінде конидияның өсуінен периспора түзілсе, қалғандарына кейіннен қабыққа оранатын жалаңаш протоплазма сыртқа шығады, ол біртіндеп өсіп, гифаға айналады. Пероноспоралардың конидия- ларынан тікелей гифалар өседі. </w:t>
      </w:r>
      <w:r w:rsidRPr="00D82B83">
        <w:rPr>
          <w:i/>
          <w:iCs/>
          <w:sz w:val="28"/>
          <w:szCs w:val="28"/>
          <w:lang w:val="kk-KZ"/>
        </w:rPr>
        <w:t>Ріааторагсі уИісоІа</w:t>
      </w:r>
      <w:r w:rsidRPr="00D82B83">
        <w:rPr>
          <w:sz w:val="28"/>
          <w:szCs w:val="28"/>
          <w:lang w:val="kk-KZ"/>
        </w:rPr>
        <w:t xml:space="preserve"> жүзім өсімдігінде мильдия ауруын туғызады. Бұл өсімдіктің жапырақтарын, сабақтарын, жидектерін жэне мұршаларын зақымдайтын аса қауіпті паразит . Саңырауқұлақ мицелийлері клетка аралықтарында таралып жатады да, одан сорғыштар өседі. Аурудан жазғытұрым жас жапырақтардың жоғарғы бетінде өңсіз жасылдау не сарғыш түсті дақтар пайда болады да, кейін майланып қоңыр түске айналады. Жапырақтың төменгі жағында ақ түсті ұлпа түрінде жыныссыз көбеюге қызмет </w:t>
      </w:r>
      <w:r w:rsidRPr="00D82B83">
        <w:rPr>
          <w:sz w:val="28"/>
          <w:szCs w:val="28"/>
          <w:lang w:val="kk-KZ"/>
        </w:rPr>
        <w:lastRenderedPageBreak/>
        <w:t>ететін саңылау тесігінен сыртқа конидиялы конидия сағақтары шығып тұрады. Зақымданған жүзім жемісі сеңіп күңгірт қоңыр түсті болып тұрады. Ол өсімдіктің бұталарында жэне бүршіктерінде мицелий күйінде, не жапырақтарында көптеген ооспора түрінде қыстап шығады. Мильдия ауруынан сақтану үшін де өсімдіктерге бордосс сұйығын бүркеді. Өсімдіктердің эр түрлі саңырауқұлақ және бактерия ауруларына қарсы бордосс сұйығын алғаш рет 1882 жылы мильдия ауруына қолданған француз фитопотологы А. Мильярде болды. </w:t>
      </w:r>
      <w:r w:rsidRPr="00D82B83">
        <w:rPr>
          <w:color w:val="000000"/>
          <w:sz w:val="28"/>
          <w:szCs w:val="28"/>
          <w:lang w:val="kk-KZ"/>
        </w:rPr>
        <w:t>Пероноспора туысын Швейцария микологі 3. Гойман ғасырдың 20-жылдары жан-жақты зерттеді. Соның нәтижесінде бүрынғы түрлер бірнеше ұсақ түрлерге бөлінді. Бүл түрлердің түрақты морфологиялық белгілері бар және олардың эрқайсысы жоғарғы сатыдағы өсімдіктердің біреуінде немесе аздаған түрлерінде тіршілік етеді.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Шаршы гүлділер тұқымдасының паразиті болып есептелетін </w:t>
      </w:r>
      <w:r w:rsidRPr="00D82B83">
        <w:rPr>
          <w:i/>
          <w:iCs/>
          <w:sz w:val="28"/>
          <w:szCs w:val="28"/>
          <w:lang w:val="kk-KZ"/>
        </w:rPr>
        <w:t>Регопозрот рагазіііса</w:t>
      </w:r>
      <w:r w:rsidRPr="00D82B83">
        <w:rPr>
          <w:sz w:val="28"/>
          <w:szCs w:val="28"/>
          <w:lang w:val="kk-KZ"/>
        </w:rPr>
        <w:t>саңырауқұлағының 1901 жылы 60 қана тү</w:t>
      </w:r>
      <w:r w:rsidRPr="00D82B83">
        <w:rPr>
          <w:color w:val="000000"/>
          <w:sz w:val="28"/>
          <w:szCs w:val="28"/>
          <w:lang w:val="kk-KZ"/>
        </w:rPr>
        <w:t>бар болса, қазіргі кезде олар ұсақ түрлерге ажыратылады. К.пп қызылшасында </w:t>
      </w:r>
      <w:r w:rsidRPr="00D82B83">
        <w:rPr>
          <w:i/>
          <w:iCs/>
          <w:color w:val="000000"/>
          <w:sz w:val="28"/>
          <w:szCs w:val="28"/>
          <w:lang w:val="kk-KZ"/>
        </w:rPr>
        <w:t>РжһасһШ,</w:t>
      </w:r>
      <w:r w:rsidRPr="00D82B83">
        <w:rPr>
          <w:color w:val="000000"/>
          <w:sz w:val="28"/>
          <w:szCs w:val="28"/>
          <w:lang w:val="kk-KZ"/>
        </w:rPr>
        <w:t> пнят-ы </w:t>
      </w:r>
      <w:r w:rsidRPr="00D82B83">
        <w:rPr>
          <w:i/>
          <w:iCs/>
          <w:color w:val="000000"/>
          <w:sz w:val="28"/>
          <w:szCs w:val="28"/>
          <w:lang w:val="kk-KZ"/>
        </w:rPr>
        <w:t>Р.зсһіеісіепі</w:t>
      </w:r>
      <w:r w:rsidRPr="00D82B83">
        <w:rPr>
          <w:color w:val="000000"/>
          <w:sz w:val="28"/>
          <w:szCs w:val="28"/>
          <w:lang w:val="kk-KZ"/>
        </w:rPr>
        <w:t> және жоңышқадапериноспоралардың бірнеше түрі паразитті тіршілік етеді.</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Оомицеттердің филогенезі.</w:t>
      </w:r>
      <w:r w:rsidRPr="00D82B83">
        <w:rPr>
          <w:color w:val="000000"/>
          <w:sz w:val="28"/>
          <w:szCs w:val="28"/>
          <w:lang w:val="kk-KZ"/>
        </w:rPr>
        <w:t> Екі талшықты зооспоралары бар ооми- цеттер зооспораларының құрылымы әрқылы хитридиялылардың ішінде периноспора тұқымдасына жақындайды. Бірақ воронина тұқымдасы екі талшықты зоспоралары бар оомициттерге қарағанда өте қарапайым құрылымды, сондықтан олардың арасында байланыс бар деп айтуы қиын. Дегенмен,Поронина туқымдасы мен сапротпиялылардың арғы тектеріндетуыстық қатыныстың болуымүмкін. Помицеттердің екі талшықты зооспоралары бар сапролегниялықтар судың ішінде сапрофитті тіршілік етуге бейімделсе, ал периноспоралылар қатарындағы саңрлуқулақтарсуда тіршілік етуден курлыққа, одан паразиттік тіршілік етуге қарай дамыған.</w:t>
      </w:r>
    </w:p>
    <w:p w:rsidR="00566F3B" w:rsidRPr="00D82B83" w:rsidRDefault="00566F3B" w:rsidP="00DA7704">
      <w:pPr>
        <w:shd w:val="clear" w:color="auto" w:fill="FFFFFF"/>
        <w:ind w:firstLine="567"/>
        <w:jc w:val="both"/>
        <w:rPr>
          <w:sz w:val="28"/>
          <w:szCs w:val="28"/>
          <w:lang w:val="kk-KZ"/>
        </w:rPr>
      </w:pPr>
    </w:p>
    <w:p w:rsidR="00566F3B" w:rsidRPr="00D82B83" w:rsidRDefault="00566F3B" w:rsidP="00DA7704">
      <w:pPr>
        <w:shd w:val="clear" w:color="auto" w:fill="FFFFFF"/>
        <w:ind w:firstLine="567"/>
        <w:jc w:val="both"/>
        <w:rPr>
          <w:sz w:val="28"/>
          <w:szCs w:val="28"/>
          <w:lang w:val="kk-KZ"/>
        </w:rPr>
      </w:pPr>
      <w:r w:rsidRPr="00D82B83">
        <w:rPr>
          <w:b/>
          <w:sz w:val="28"/>
          <w:szCs w:val="28"/>
          <w:lang w:val="kk-KZ"/>
        </w:rPr>
        <w:t>Аскомицеттер -Ascomycetes немесе қалталы саңырауқұлақтар класы.</w:t>
      </w:r>
    </w:p>
    <w:p w:rsidR="00566F3B" w:rsidRPr="00D82B83" w:rsidRDefault="00566F3B" w:rsidP="00DA7704">
      <w:pPr>
        <w:shd w:val="clear" w:color="auto" w:fill="FFFFFF"/>
        <w:ind w:firstLine="567"/>
        <w:jc w:val="both"/>
        <w:rPr>
          <w:sz w:val="28"/>
          <w:szCs w:val="28"/>
          <w:lang w:val="kk-KZ"/>
        </w:rPr>
      </w:pPr>
    </w:p>
    <w:p w:rsidR="00566F3B" w:rsidRPr="00D82B83" w:rsidRDefault="00566F3B" w:rsidP="00DA7704">
      <w:pPr>
        <w:shd w:val="clear" w:color="auto" w:fill="FFFFFF"/>
        <w:ind w:firstLine="567"/>
        <w:jc w:val="both"/>
        <w:rPr>
          <w:sz w:val="28"/>
          <w:szCs w:val="28"/>
          <w:lang w:val="kk-KZ"/>
        </w:rPr>
      </w:pPr>
      <w:r w:rsidRPr="00D82B83">
        <w:rPr>
          <w:sz w:val="28"/>
          <w:szCs w:val="28"/>
          <w:lang w:val="kk-KZ"/>
        </w:rPr>
        <w:tab/>
        <w:t>Аскомицеттер саңырауқұлақтардың ішіндегі ірі кластың бірі, бұған құрылымы және тіршілік ету жағынан алуан түрлі болып келетін 30 мыңдай түр жатады. Мицелийлері тармақталған, бір сирек көп ядролы. Клетка қабықшасы хитин (23%) араласқан глюканды (80%). Ашытқы саңырауқұлағының клетка қабықшасында хитин болмай, глюкан мен маннан болады және мицелийлері болмайды. Бұлардың басты ерекшелігі - көп клеткалы гаплоидты мицелиінің және жыныс процесінің нәтижесінде түзілетін қалталыларының (аскаларының) болуында. Олардың ішінде қалыпты жағдайда 8 эндогенді спора түзіледі, оларды аскоспора деп атайды. Аскомицеттердің жынысты көбеюімен бірге конидиялар арқылы жыныссыз көбеюі де көп тараған. Мұнда конидия споралары экзогендік жағдайда конидия сағағының үстінде түзіледі. Жыныссыз процесс қалталы саңырауқұлақтарда көбеюдің негізгі тәсілі болып есептеледі, оның себебі жынысты қалта құру процесі даму кезеңінің аяғында,қолайсыз жағдайлар туғанда 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lastRenderedPageBreak/>
        <w:t>Мицелийлері көп түрлерін төсеміктің ішіне еніп жатады, ал оның үстінде спора тасушыоргандары түзіледі. Конидиялар төсеміктің бетінде ұлпа, қатпар, нүкте, дақ және басқа пішінді болып келеді. Кейбір түрлерінде қалталы спора тасушы органдар шашылып жатса, алкөбісінде әр түрлі пішіні бар жемісті дене түрінде болады.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Жыныс процесі әр түрлі, тіпті</w:t>
      </w:r>
      <w:r w:rsidRPr="00D82B83">
        <w:rPr>
          <w:sz w:val="28"/>
          <w:szCs w:val="28"/>
          <w:lang w:val="kk-KZ"/>
        </w:rPr>
        <w:t> бір топтың </w:t>
      </w:r>
      <w:r w:rsidRPr="00D82B83">
        <w:rPr>
          <w:color w:val="000000"/>
          <w:sz w:val="28"/>
          <w:szCs w:val="28"/>
          <w:lang w:val="kk-KZ"/>
        </w:rPr>
        <w:t>өз ішінде де әр түрлі жағдайда өтеді. Қарапайым қалталы саңырауқұлактарда жыныс процесі зигомицеттерге ұқсас. Мұнда мицелийдің екі клеткасы қосылады, сөйтіп ядролары бірігіп, зигот түзіледі (97-сурет, Б). Ол зигомицеттердегідей тыныштық дәуіріне көшпей – ақ, қосылған ядро редукциялы жолмен 3 рет бөлініп, гаплоидты 8 ядро түзеді. Ядроның айналасындағы протоплазмалардың бір бөлімі қатайып, спора қабығына, ал зигота қабығы қалтаға айналады. Қалта атқаратын қызметіне, құрылымына қарай прототуникатты, эутуникатты болып екіге бөлінеді.</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Прототуникатты </w:t>
      </w:r>
      <w:r w:rsidRPr="00D82B83">
        <w:rPr>
          <w:color w:val="000000"/>
          <w:sz w:val="28"/>
          <w:szCs w:val="28"/>
          <w:lang w:val="kk-KZ"/>
        </w:rPr>
        <w:t>қалта жұқа дифференцияланбаған, спора құралу органы ғана болып есептеледі. </w:t>
      </w:r>
      <w:r w:rsidRPr="00D82B83">
        <w:rPr>
          <w:b/>
          <w:bCs/>
          <w:color w:val="000000"/>
          <w:sz w:val="28"/>
          <w:szCs w:val="28"/>
          <w:lang w:val="kk-KZ"/>
        </w:rPr>
        <w:t>Эутуникатты </w:t>
      </w:r>
      <w:r w:rsidRPr="00D82B83">
        <w:rPr>
          <w:color w:val="000000"/>
          <w:sz w:val="28"/>
          <w:szCs w:val="28"/>
          <w:lang w:val="kk-KZ"/>
        </w:rPr>
        <w:t>қалта қалың, арнаулы бейімделген органы ғана болып есептеледі. Ол аскоспораның таралуына қызмет етеді. Эутуникатты қалта қабықша құрылымына қарай унитуникатты, битуникатты болып екіге бөлінеді. </w:t>
      </w:r>
      <w:r w:rsidRPr="00D82B83">
        <w:rPr>
          <w:b/>
          <w:bCs/>
          <w:color w:val="000000"/>
          <w:sz w:val="28"/>
          <w:szCs w:val="28"/>
          <w:lang w:val="kk-KZ"/>
        </w:rPr>
        <w:t>Унитуникатты </w:t>
      </w:r>
      <w:r w:rsidRPr="00D82B83">
        <w:rPr>
          <w:color w:val="000000"/>
          <w:sz w:val="28"/>
          <w:szCs w:val="28"/>
          <w:lang w:val="kk-KZ"/>
        </w:rPr>
        <w:t>қалта біршама жұқа бір қабатты қабықтан тұрады. Жоғарғы жағында әр түрлі құрылымды апикальды аппараты болады. Ол қалтаның ашылуына көмектеседі. </w:t>
      </w:r>
      <w:r w:rsidRPr="00D82B83">
        <w:rPr>
          <w:b/>
          <w:bCs/>
          <w:color w:val="000000"/>
          <w:sz w:val="28"/>
          <w:szCs w:val="28"/>
          <w:lang w:val="kk-KZ"/>
        </w:rPr>
        <w:t>Битуникатты </w:t>
      </w:r>
      <w:r w:rsidRPr="00D82B83">
        <w:rPr>
          <w:color w:val="000000"/>
          <w:sz w:val="28"/>
          <w:szCs w:val="28"/>
          <w:lang w:val="kk-KZ"/>
        </w:rPr>
        <w:t>қалта екі қабатты. Ол сыртқы қатты ішкі икемді созылғыш қабаттардан тұрады. Спора піскен кезде сыртқы қабат жоғары жағынан жыртылып бұзылып, ішкі қабат тургор қысымының әсерінен созылып аскоспораларын шашады. Жыныс процесінің нәтижесінде зи- готадан 8 аскоспора түзіледі. Бұл жағдайда зиготадан бір ғана қалта дамиды.</w:t>
      </w:r>
    </w:p>
    <w:p w:rsidR="00566F3B" w:rsidRPr="00D82B83" w:rsidRDefault="00566F3B" w:rsidP="00DA7704">
      <w:pPr>
        <w:shd w:val="clear" w:color="auto" w:fill="FFFFFF"/>
        <w:ind w:firstLine="567"/>
        <w:jc w:val="both"/>
        <w:rPr>
          <w:sz w:val="28"/>
          <w:szCs w:val="28"/>
        </w:rPr>
      </w:pPr>
      <w:r w:rsidRPr="00D82B83">
        <w:rPr>
          <w:color w:val="000000"/>
          <w:sz w:val="28"/>
          <w:szCs w:val="28"/>
          <w:lang w:val="kk-KZ"/>
        </w:rPr>
        <w:t>Көпшілік күрделі құрылымды аскомитцеттерде қалталар жемісті денелерде топталып орналасады және зиготадан көптеген қалталар түзі- леді. Мұнда гаметаларға бөлінбеген 2 жыныс органдарының клетка ішін- дегі заттары бір-біріне құйылады. Бұл процеспен толық танысу үшін пиронеманы (Pyronema omphalodes) алуға болады. </w:t>
      </w:r>
      <w:r w:rsidRPr="00D82B83">
        <w:rPr>
          <w:color w:val="000000"/>
          <w:sz w:val="28"/>
          <w:szCs w:val="28"/>
        </w:rPr>
        <w:t>Пиронема мицелийінде топталып келген көптеген жыныс органы құралады (97-сурет, А). Әрбір топ бір-біріне тақа</w:t>
      </w:r>
      <w:r w:rsidRPr="00D82B83">
        <w:rPr>
          <w:color w:val="000000"/>
          <w:sz w:val="28"/>
          <w:szCs w:val="28"/>
          <w:lang w:val="kk-KZ"/>
        </w:rPr>
        <w:t>ғ</w:t>
      </w:r>
      <w:r w:rsidRPr="00D82B83">
        <w:rPr>
          <w:color w:val="000000"/>
          <w:sz w:val="28"/>
          <w:szCs w:val="28"/>
        </w:rPr>
        <w:t>ан аталық ж</w:t>
      </w:r>
      <w:r w:rsidRPr="00D82B83">
        <w:rPr>
          <w:color w:val="000000"/>
          <w:sz w:val="28"/>
          <w:szCs w:val="28"/>
          <w:lang w:val="kk-KZ"/>
        </w:rPr>
        <w:t>ә</w:t>
      </w:r>
      <w:r w:rsidRPr="00D82B83">
        <w:rPr>
          <w:color w:val="000000"/>
          <w:sz w:val="28"/>
          <w:szCs w:val="28"/>
        </w:rPr>
        <w:t>не аналық жыныс органынан тұрады.</w:t>
      </w:r>
    </w:p>
    <w:p w:rsidR="00566F3B" w:rsidRPr="00D82B83" w:rsidRDefault="00566F3B" w:rsidP="00DA7704">
      <w:pPr>
        <w:shd w:val="clear" w:color="auto" w:fill="FFFFFF"/>
        <w:ind w:firstLine="567"/>
        <w:jc w:val="both"/>
        <w:rPr>
          <w:sz w:val="28"/>
          <w:szCs w:val="28"/>
        </w:rPr>
      </w:pPr>
      <w:r w:rsidRPr="00D82B83">
        <w:rPr>
          <w:color w:val="000000"/>
          <w:sz w:val="28"/>
          <w:szCs w:val="28"/>
        </w:rPr>
        <w:t>Аналық жыныс органы – архи</w:t>
      </w:r>
      <w:r w:rsidRPr="00D82B83">
        <w:rPr>
          <w:color w:val="000000"/>
          <w:sz w:val="28"/>
          <w:szCs w:val="28"/>
          <w:lang w:val="kk-KZ"/>
        </w:rPr>
        <w:t>карпий </w:t>
      </w:r>
      <w:r w:rsidRPr="00D82B83">
        <w:rPr>
          <w:color w:val="000000"/>
          <w:sz w:val="28"/>
          <w:szCs w:val="28"/>
        </w:rPr>
        <w:t>екі клеткадан қ</w:t>
      </w:r>
      <w:r w:rsidRPr="00D82B83">
        <w:rPr>
          <w:color w:val="000000"/>
          <w:sz w:val="28"/>
          <w:szCs w:val="28"/>
          <w:lang w:val="kk-KZ"/>
        </w:rPr>
        <w:t>ұ</w:t>
      </w:r>
      <w:r w:rsidRPr="00D82B83">
        <w:rPr>
          <w:color w:val="000000"/>
          <w:sz w:val="28"/>
          <w:szCs w:val="28"/>
        </w:rPr>
        <w:t>ралады. Оны</w:t>
      </w:r>
      <w:r w:rsidRPr="00D82B83">
        <w:rPr>
          <w:color w:val="000000"/>
          <w:sz w:val="28"/>
          <w:szCs w:val="28"/>
          <w:lang w:val="kk-KZ"/>
        </w:rPr>
        <w:t>ң </w:t>
      </w:r>
      <w:r w:rsidRPr="00D82B83">
        <w:rPr>
          <w:color w:val="000000"/>
          <w:sz w:val="28"/>
          <w:szCs w:val="28"/>
        </w:rPr>
        <w:t>төменгі кеңейген шар т</w:t>
      </w:r>
      <w:r w:rsidRPr="00D82B83">
        <w:rPr>
          <w:color w:val="000000"/>
          <w:sz w:val="28"/>
          <w:szCs w:val="28"/>
          <w:lang w:val="kk-KZ"/>
        </w:rPr>
        <w:t>ә</w:t>
      </w:r>
      <w:r w:rsidRPr="00D82B83">
        <w:rPr>
          <w:color w:val="000000"/>
          <w:sz w:val="28"/>
          <w:szCs w:val="28"/>
        </w:rPr>
        <w:t>різді бөлімі</w:t>
      </w:r>
      <w:r w:rsidRPr="00D82B83">
        <w:rPr>
          <w:color w:val="000000"/>
          <w:sz w:val="28"/>
          <w:szCs w:val="28"/>
          <w:lang w:val="kk-KZ"/>
        </w:rPr>
        <w:t> </w:t>
      </w:r>
      <w:r w:rsidRPr="00D82B83">
        <w:rPr>
          <w:b/>
          <w:bCs/>
          <w:color w:val="000000"/>
          <w:sz w:val="28"/>
          <w:szCs w:val="28"/>
        </w:rPr>
        <w:t>аскогон, </w:t>
      </w:r>
      <w:r w:rsidRPr="00D82B83">
        <w:rPr>
          <w:color w:val="000000"/>
          <w:sz w:val="28"/>
          <w:szCs w:val="28"/>
        </w:rPr>
        <w:t>жоғарғы цилиндр сия</w:t>
      </w:r>
      <w:r w:rsidRPr="00D82B83">
        <w:rPr>
          <w:color w:val="000000"/>
          <w:sz w:val="28"/>
          <w:szCs w:val="28"/>
          <w:lang w:val="kk-KZ"/>
        </w:rPr>
        <w:t>қты </w:t>
      </w:r>
      <w:r w:rsidRPr="00D82B83">
        <w:rPr>
          <w:color w:val="000000"/>
          <w:sz w:val="28"/>
          <w:szCs w:val="28"/>
        </w:rPr>
        <w:t>мойнын </w:t>
      </w:r>
      <w:r w:rsidRPr="00D82B83">
        <w:rPr>
          <w:b/>
          <w:bCs/>
          <w:color w:val="000000"/>
          <w:sz w:val="28"/>
          <w:szCs w:val="28"/>
        </w:rPr>
        <w:t>трихогина </w:t>
      </w:r>
      <w:r w:rsidRPr="00D82B83">
        <w:rPr>
          <w:color w:val="000000"/>
          <w:sz w:val="28"/>
          <w:szCs w:val="28"/>
        </w:rPr>
        <w:t>дейді.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rPr>
        <w:t>Аталық жыныс органы антеридий цилиндр т</w:t>
      </w:r>
      <w:r w:rsidRPr="00D82B83">
        <w:rPr>
          <w:color w:val="000000"/>
          <w:sz w:val="28"/>
          <w:szCs w:val="28"/>
          <w:lang w:val="kk-KZ"/>
        </w:rPr>
        <w:t>ә</w:t>
      </w:r>
      <w:r w:rsidRPr="00D82B83">
        <w:rPr>
          <w:color w:val="000000"/>
          <w:sz w:val="28"/>
          <w:szCs w:val="28"/>
        </w:rPr>
        <w:t>різді клеткадан тұрад</w:t>
      </w:r>
      <w:r w:rsidRPr="00D82B83">
        <w:rPr>
          <w:color w:val="000000"/>
          <w:sz w:val="28"/>
          <w:szCs w:val="28"/>
          <w:lang w:val="kk-KZ"/>
        </w:rPr>
        <w:t>ы. Ол аналық жыныс органына тақап өседі. Барлығының клеткалары көп ядролы, бірақ гаметаларға бөлінбеген. Антеридий трихогинаның ұшы арқылы клеткаішілік заттың аскогенге құяды. Аталық және аналык жыныс органдарының ядролары жұп - жұбымен бір-біріне жақындасады, бірақ қосылмайды, сөйтіп </w:t>
      </w:r>
      <w:r w:rsidRPr="00D82B83">
        <w:rPr>
          <w:b/>
          <w:bCs/>
          <w:color w:val="000000"/>
          <w:sz w:val="28"/>
          <w:szCs w:val="28"/>
          <w:lang w:val="kk-KZ"/>
        </w:rPr>
        <w:t>дикариондар </w:t>
      </w:r>
      <w:r w:rsidRPr="00D82B83">
        <w:rPr>
          <w:color w:val="000000"/>
          <w:sz w:val="28"/>
          <w:szCs w:val="28"/>
          <w:lang w:val="kk-KZ"/>
        </w:rPr>
        <w:t xml:space="preserve">түзіледі. Олар синхронды бөліну арқылы көбейеді. Аскогеннен жан - жаққа тарамдалған аскогендік гифалар өседі, соның нәтижесінде қалтаның саны көбейеді. Дикарионды ядролар аскогендік гифаларға өтеді де, бір-бірімен қосылып 8аскоспораға айналады, ал аскогендік </w:t>
      </w:r>
      <w:r w:rsidRPr="00D82B83">
        <w:rPr>
          <w:color w:val="000000"/>
          <w:sz w:val="28"/>
          <w:szCs w:val="28"/>
          <w:lang w:val="kk-KZ"/>
        </w:rPr>
        <w:lastRenderedPageBreak/>
        <w:t>гифалардан қалталар түзіледі. Сонымен, ұрықтанған бір аскогеннен көптеген қалталар құрылады. Қарапайым құрылымды аскомицеттерде, оомициттер сияқты даму кезеңінде гаплоидты кезең басым болса, диплоидты кезеңі тік зигота түрінде ғана болады. Ал көпшілік аскомицеттерде ұзақ болатын гаплоидты кезең, диплоидты зиготаның арасында уақытша дикарионды кезең болады. Аскомицеттердің ішінде гомоталды және тероталды мицелийлері де болады.</w:t>
      </w:r>
    </w:p>
    <w:p w:rsidR="00566F3B" w:rsidRPr="00D82B83" w:rsidRDefault="00566F3B" w:rsidP="00DA7704">
      <w:pPr>
        <w:shd w:val="clear" w:color="auto" w:fill="FFFFFF"/>
        <w:ind w:firstLine="567"/>
        <w:jc w:val="both"/>
        <w:rPr>
          <w:sz w:val="28"/>
          <w:szCs w:val="28"/>
        </w:rPr>
      </w:pPr>
      <w:r w:rsidRPr="00D82B83">
        <w:rPr>
          <w:color w:val="000000"/>
          <w:sz w:val="28"/>
          <w:szCs w:val="28"/>
          <w:lang w:val="kk-KZ"/>
        </w:rPr>
        <w:t>Жыныс органдары дамыған мицелийлердің бір бөлімі оның айнаналасына тоқылып, жеміс денесінің тінін түзеді, одан пішіні әр түрлі жеміс денесі өсіп жетіледі. Сөйтіп, аскомицеттердің жемісті денесі мицелийдің үстінде немесе строма деп аталатын тығыздалып өрімделген гифалардың ішінде дамиды. Оларды жеміс денесінің құрылымына қарай негізінен 3-ке бөледі.</w:t>
      </w:r>
    </w:p>
    <w:p w:rsidR="00566F3B" w:rsidRPr="00D82B83" w:rsidRDefault="00566F3B" w:rsidP="00DA7704">
      <w:pPr>
        <w:numPr>
          <w:ilvl w:val="0"/>
          <w:numId w:val="14"/>
        </w:numPr>
        <w:shd w:val="clear" w:color="auto" w:fill="FFFFFF"/>
        <w:ind w:left="0" w:firstLine="567"/>
        <w:jc w:val="both"/>
        <w:rPr>
          <w:sz w:val="28"/>
          <w:szCs w:val="28"/>
        </w:rPr>
      </w:pPr>
      <w:r w:rsidRPr="00D82B83">
        <w:rPr>
          <w:b/>
          <w:bCs/>
          <w:color w:val="000000"/>
          <w:sz w:val="28"/>
          <w:szCs w:val="28"/>
          <w:lang w:val="kk-KZ"/>
        </w:rPr>
        <w:t>Клейстокарпий </w:t>
      </w:r>
      <w:r w:rsidRPr="00D82B83">
        <w:rPr>
          <w:color w:val="000000"/>
          <w:sz w:val="28"/>
          <w:szCs w:val="28"/>
          <w:lang w:val="kk-KZ"/>
        </w:rPr>
        <w:t>- тұйықталған жемісті дене, оның ішінде қалта көбінесе ретсіз орналасады, ал күрделі құрылымдыларында қалта ретпен орналасады да, қалта жемісті дененің жыртылуы арқылы сыртқа босап шығады.</w:t>
      </w:r>
    </w:p>
    <w:p w:rsidR="00566F3B" w:rsidRPr="00D82B83" w:rsidRDefault="00566F3B" w:rsidP="00DA7704">
      <w:pPr>
        <w:numPr>
          <w:ilvl w:val="0"/>
          <w:numId w:val="14"/>
        </w:numPr>
        <w:shd w:val="clear" w:color="auto" w:fill="FFFFFF"/>
        <w:ind w:left="0" w:firstLine="567"/>
        <w:jc w:val="both"/>
        <w:rPr>
          <w:sz w:val="28"/>
          <w:szCs w:val="28"/>
          <w:lang w:val="kk-KZ"/>
        </w:rPr>
      </w:pPr>
      <w:r w:rsidRPr="00D82B83">
        <w:rPr>
          <w:b/>
          <w:bCs/>
          <w:color w:val="000000"/>
          <w:sz w:val="28"/>
          <w:szCs w:val="28"/>
          <w:lang w:val="kk-KZ"/>
        </w:rPr>
        <w:t>Перитеций </w:t>
      </w:r>
      <w:r w:rsidRPr="00D82B83">
        <w:rPr>
          <w:color w:val="000000"/>
          <w:sz w:val="28"/>
          <w:szCs w:val="28"/>
          <w:lang w:val="kk-KZ"/>
        </w:rPr>
        <w:t>- құмыра тәрізді, жоғарғы жағында тар тесігі бар жартылай тұйықталған жемісті дене.</w:t>
      </w:r>
      <w:r w:rsidRPr="00D82B83">
        <w:rPr>
          <w:sz w:val="28"/>
          <w:szCs w:val="28"/>
          <w:lang w:val="kk-KZ"/>
        </w:rPr>
        <w:t> Қалта </w:t>
      </w:r>
      <w:r w:rsidRPr="00D82B83">
        <w:rPr>
          <w:color w:val="000000"/>
          <w:sz w:val="28"/>
          <w:szCs w:val="28"/>
          <w:lang w:val="kk-KZ"/>
        </w:rPr>
        <w:t>шоқтанып жеміс денесінің</w:t>
      </w:r>
      <w:r w:rsidRPr="00D82B83">
        <w:rPr>
          <w:sz w:val="28"/>
          <w:szCs w:val="28"/>
          <w:lang w:val="kk-KZ"/>
        </w:rPr>
        <w:t> түбіне</w:t>
      </w:r>
      <w:r w:rsidRPr="00D82B83">
        <w:rPr>
          <w:color w:val="000000"/>
          <w:sz w:val="28"/>
          <w:szCs w:val="28"/>
          <w:lang w:val="kk-KZ"/>
        </w:rPr>
        <w:t> орналасады. Спора піскен кезде жеміс денесінің түбінен қалта көтеріліп, құмыраның мойнына келіп ашылып, аскоспораларын шашады. Бос қалта жеміс денесінің түбіне түседі де, оның орнын екінші қалта басады.</w:t>
      </w:r>
    </w:p>
    <w:p w:rsidR="00566F3B" w:rsidRPr="00D82B83" w:rsidRDefault="00566F3B" w:rsidP="00DA7704">
      <w:pPr>
        <w:numPr>
          <w:ilvl w:val="0"/>
          <w:numId w:val="14"/>
        </w:numPr>
        <w:shd w:val="clear" w:color="auto" w:fill="FFFFFF"/>
        <w:ind w:left="0" w:firstLine="567"/>
        <w:jc w:val="both"/>
        <w:rPr>
          <w:sz w:val="28"/>
          <w:szCs w:val="28"/>
          <w:lang w:val="kk-KZ"/>
        </w:rPr>
      </w:pPr>
      <w:r w:rsidRPr="00D82B83">
        <w:rPr>
          <w:b/>
          <w:bCs/>
          <w:color w:val="000000"/>
          <w:sz w:val="28"/>
          <w:szCs w:val="28"/>
          <w:lang w:val="kk-KZ"/>
        </w:rPr>
        <w:t>Апотеция </w:t>
      </w:r>
      <w:r w:rsidRPr="00D82B83">
        <w:rPr>
          <w:color w:val="000000"/>
          <w:sz w:val="28"/>
          <w:szCs w:val="28"/>
          <w:lang w:val="kk-KZ"/>
        </w:rPr>
        <w:t>- ашық жемісті дене, көбінесе табақша тәрізді. Қалта оның үстінде, гумений деп аталатын қабатта жеміссіз жіпше парафиздермен кезектесіп орналасады.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Аскомицеттердің көбі өсімдік қалдықтарында, топырақта, тағамдарда сапрофитті тіршілік етеді.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Біраз түрлері өсімдіктердің, адам мен жануарлардың паразиттері. Ас- комицеттердің көпшілігі вегетативтік сатысында өсімдікте паразитті тіршілік етіп конидиялар арқылы көбейсе, иесі тіршілігін жойғаннан кейін оның шіріндісінде сапрофитті тіршілік етуге көшеді, ал одан көктемде қалталы спора тасушы органы түзіледі. Аскомицеттерді қалталы спора тасушы органының құрылысына қарай </w:t>
      </w:r>
      <w:r w:rsidRPr="00D82B83">
        <w:rPr>
          <w:b/>
          <w:bCs/>
          <w:color w:val="000000"/>
          <w:sz w:val="28"/>
          <w:szCs w:val="28"/>
          <w:lang w:val="kk-KZ"/>
        </w:rPr>
        <w:t>жалаңаш қалталылар </w:t>
      </w:r>
      <w:r w:rsidRPr="00D82B83">
        <w:rPr>
          <w:color w:val="000000"/>
          <w:sz w:val="28"/>
          <w:szCs w:val="28"/>
          <w:lang w:val="kk-KZ"/>
        </w:rPr>
        <w:t>-Hemiascomycetidae, </w:t>
      </w:r>
      <w:r w:rsidRPr="00D82B83">
        <w:rPr>
          <w:b/>
          <w:bCs/>
          <w:color w:val="000000"/>
          <w:sz w:val="28"/>
          <w:szCs w:val="28"/>
          <w:lang w:val="kk-KZ"/>
        </w:rPr>
        <w:t>жеміс қалталылар </w:t>
      </w:r>
      <w:r w:rsidRPr="00D82B83">
        <w:rPr>
          <w:color w:val="000000"/>
          <w:sz w:val="28"/>
          <w:szCs w:val="28"/>
          <w:lang w:val="kk-KZ"/>
        </w:rPr>
        <w:t>-Euascomycetidae, </w:t>
      </w:r>
      <w:r w:rsidRPr="00D82B83">
        <w:rPr>
          <w:b/>
          <w:bCs/>
          <w:color w:val="000000"/>
          <w:sz w:val="28"/>
          <w:szCs w:val="28"/>
          <w:lang w:val="kk-KZ"/>
        </w:rPr>
        <w:t>локулоаскомицеттер </w:t>
      </w:r>
      <w:r w:rsidRPr="00D82B83">
        <w:rPr>
          <w:color w:val="000000"/>
          <w:sz w:val="28"/>
          <w:szCs w:val="28"/>
          <w:lang w:val="kk-KZ"/>
        </w:rPr>
        <w:t>-Loculoascomycetidae деп үш класс тармағына бөледі.</w:t>
      </w:r>
    </w:p>
    <w:p w:rsidR="00566F3B" w:rsidRPr="00D82B83" w:rsidRDefault="00566F3B" w:rsidP="00DA7704">
      <w:pPr>
        <w:shd w:val="clear" w:color="auto" w:fill="FFFFFF"/>
        <w:ind w:firstLine="567"/>
        <w:jc w:val="both"/>
        <w:rPr>
          <w:sz w:val="28"/>
          <w:szCs w:val="28"/>
          <w:lang w:val="kk-KZ"/>
        </w:rPr>
      </w:pPr>
      <w:r w:rsidRPr="00D82B83">
        <w:rPr>
          <w:rFonts w:eastAsia="Arial Unicode MS"/>
          <w:color w:val="000000"/>
          <w:sz w:val="28"/>
          <w:szCs w:val="28"/>
          <w:lang w:val="kk-KZ"/>
        </w:rPr>
        <w:t>Жалаңаш қалталылар-гемиоаскомицеттер- Нетіаsсотусеtіdае класс тармагы. </w:t>
      </w:r>
      <w:r w:rsidRPr="00D82B83">
        <w:rPr>
          <w:color w:val="000000"/>
          <w:sz w:val="28"/>
          <w:szCs w:val="28"/>
          <w:lang w:val="kk-KZ"/>
        </w:rPr>
        <w:t>Бұл класс тармағы жемісті денелері мен аскогендік гифаларының болмауы және қалталарының мицелийдің өзінде немесе жеке клеткалардан дамуымен сипатталады. Жалаңаш қалталыларға 300-дей түр жатады, оларды 4 қатарға (</w:t>
      </w:r>
      <w:r w:rsidRPr="00D82B83">
        <w:rPr>
          <w:b/>
          <w:bCs/>
          <w:color w:val="000000"/>
          <w:sz w:val="28"/>
          <w:szCs w:val="28"/>
          <w:lang w:val="kk-KZ"/>
        </w:rPr>
        <w:t>эн</w:t>
      </w:r>
      <w:r w:rsidRPr="00D82B83">
        <w:rPr>
          <w:color w:val="000000"/>
          <w:sz w:val="28"/>
          <w:szCs w:val="28"/>
          <w:lang w:val="kk-KZ"/>
        </w:rPr>
        <w:t>домицеттер- Endomycetales, тафриналықтар-Taphrinales, протомицетталықтар - Protomycetalesаскосфералықтар Ascosphaerales) бөледі. Соңғы екі қатардың өкілдері өсімдіктер мен насекомдардың паразиттері бұларға небәрі 30 шақты түр жатады, жалпы маңыздары шамалы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Эндомицеттер немесе алғашқы қалталылар-Епdomycetales</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 xml:space="preserve">қатары. Бұған аскомицеттердің ішіндегі ең қарапайым құрылымды түрлері жатады.Қалталары мицелийден бір-бірден дамиды, не болмаса мицелийлері </w:t>
      </w:r>
      <w:r w:rsidRPr="00D82B83">
        <w:rPr>
          <w:color w:val="000000"/>
          <w:sz w:val="28"/>
          <w:szCs w:val="28"/>
          <w:lang w:val="kk-KZ"/>
        </w:rPr>
        <w:lastRenderedPageBreak/>
        <w:t>болмайды, онда саңырауқұлақтың вегетативтік денесі жеке клеткалардан тұрады да, бүршіктену арқылы көбейеді. Бұл қатарға зигомицеттер мен алғашқы қалталыларды бір-бірімен байланыстыратын </w:t>
      </w:r>
      <w:r w:rsidRPr="00D82B83">
        <w:rPr>
          <w:b/>
          <w:bCs/>
          <w:color w:val="000000"/>
          <w:sz w:val="28"/>
          <w:szCs w:val="28"/>
          <w:lang w:val="kk-KZ"/>
        </w:rPr>
        <w:t>диподаскус-</w:t>
      </w:r>
      <w:r w:rsidRPr="00D82B83">
        <w:rPr>
          <w:color w:val="000000"/>
          <w:sz w:val="28"/>
          <w:szCs w:val="28"/>
          <w:lang w:val="kk-KZ"/>
        </w:rPr>
        <w:t> Dipodascus жатады. Ол — қайың қабығының зақымданған жерлерінде өсетін паразит. Мицелийлері көп ядролы және көп клеткалы болады да, оңай оидийге ыдырайды. Қалта түзілер де мукордың зигогамиялы жыныс процесі сияқты көп ядролы екі клетка (гаметангия) қосылады. Алайда, зигомицеттер сияқты көп жақты ұрықтану болмайды. Тек екі ядро ғана қосылып зигота түзіледі. Мұндай жағдай кейбір зигомицеттерде де бо- лады, оның қалған ядролары дегенерацияға ұшырайды. Диподаскустада зигомицеттер сияқты көп аскоспоралар құрады. Диподаскус-зигомицет- тердей зигота тыныштық жағдайға көшпейді, бірден қалтаға айналады. Аскоспораның түзілуі нағыз аскомицеттер сияқты.</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Эремаскус- Eremascus </w:t>
      </w:r>
      <w:r w:rsidRPr="00D82B83">
        <w:rPr>
          <w:color w:val="000000"/>
          <w:sz w:val="28"/>
          <w:szCs w:val="28"/>
          <w:lang w:val="kk-KZ"/>
        </w:rPr>
        <w:t>мицелийі көп клеткалы, бір ядролы. Бұлардың да жынысты көбеюі зигомицеттерге ұқсас. Қалта құру кезінде екі</w:t>
      </w:r>
      <w:r w:rsidRPr="00D82B83">
        <w:rPr>
          <w:sz w:val="28"/>
          <w:szCs w:val="28"/>
          <w:lang w:val="kk-KZ"/>
        </w:rPr>
        <w:t> </w:t>
      </w:r>
      <w:r w:rsidRPr="00D82B83">
        <w:rPr>
          <w:color w:val="000000"/>
          <w:sz w:val="28"/>
          <w:szCs w:val="28"/>
          <w:lang w:val="kk-KZ"/>
        </w:rPr>
        <w:t>гифаның ұштары жақындасып, бір-біріне түйіседі де, бүйірінен өсінділер береді. Оларга бір-бірден ядролар өтіп қосылады, одан аскоспора түзіледі.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Көп клеткалы мицелийлері бар жиі бүршіктену арқылы көбейетін өкілі эндомицес – Endomyces fibuliger. Бұл жынысты көбею кезінде қатар жатқан бір мицелийдің екі клеткасы бір-біріне қарама-қарсы өсінділер береді, олар ұштары арқылы түйісіп, клетка ішіндегі заттары зигомицет тердегідей қосылып, зигота түзеді. Зигота тыныштық кезеңін өтпей-ақ өніп, көбінесе 8 аскоспорасы бар қалтаға айналады.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Алгашқы қалталылар қантты ортада жақсы дамиды, олардың көп тараған өкілі - ашытқы саңырауқұлағы - Saccharomyces. Мұның мицелийі жоқ, дөңгелек, сопақ, таяқша және басқа пішінді бір клеткалы саңырауқұлақ. Бактерияларға қарағанда көлемі біраз ірі және клеткасы қабықшадан, протоплазмадан, ядродан, ядрошықтан, митохондриядан ірі вакуолядан тұрады .Клеткасы бүршіктену, кейбір түрлерінде жай екіге бөлінуі арқылы көбейеді. Кейбір уақытта пайда болғап клеткалар үзіліп түсуге үлгере алмай, тізбектеліп қалады. Қоректік заттар жетіспеген жағдайда және оттегі көп болса, жынысты көбейе бастайды. Ашытқы саңырауқұлағы қантты ортада спирттік ашу процесін туғызады. Соның нәтижесінде қант этил спиртіне және көмірқышқыл газына ыдырайды.</w:t>
      </w:r>
    </w:p>
    <w:p w:rsidR="00566F3B" w:rsidRPr="00D82B83" w:rsidRDefault="00566F3B" w:rsidP="00DA7704">
      <w:pPr>
        <w:shd w:val="clear" w:color="auto" w:fill="FFFFFF"/>
        <w:ind w:firstLine="567"/>
        <w:jc w:val="both"/>
        <w:rPr>
          <w:sz w:val="28"/>
          <w:szCs w:val="28"/>
          <w:lang w:val="kk-KZ"/>
        </w:rPr>
      </w:pPr>
      <w:r w:rsidRPr="00D82B83">
        <w:rPr>
          <w:i/>
          <w:iCs/>
          <w:sz w:val="28"/>
          <w:szCs w:val="28"/>
          <w:lang w:val="kk-KZ"/>
        </w:rPr>
        <w:t>с</w:t>
      </w:r>
      <w:r w:rsidRPr="00D82B83">
        <w:rPr>
          <w:i/>
          <w:iCs/>
          <w:color w:val="000000"/>
          <w:sz w:val="28"/>
          <w:szCs w:val="28"/>
          <w:vertAlign w:val="subscript"/>
          <w:lang w:val="kk-KZ"/>
        </w:rPr>
        <w:t>6</w:t>
      </w:r>
      <w:r w:rsidRPr="00D82B83">
        <w:rPr>
          <w:i/>
          <w:iCs/>
          <w:color w:val="000000"/>
          <w:sz w:val="28"/>
          <w:szCs w:val="28"/>
          <w:lang w:val="kk-KZ"/>
        </w:rPr>
        <w:t>Н</w:t>
      </w:r>
      <w:r w:rsidRPr="00D82B83">
        <w:rPr>
          <w:i/>
          <w:iCs/>
          <w:color w:val="000000"/>
          <w:sz w:val="28"/>
          <w:szCs w:val="28"/>
          <w:vertAlign w:val="subscript"/>
          <w:lang w:val="kk-KZ"/>
        </w:rPr>
        <w:t>и</w:t>
      </w:r>
      <w:r w:rsidRPr="00D82B83">
        <w:rPr>
          <w:i/>
          <w:iCs/>
          <w:color w:val="000000"/>
          <w:sz w:val="28"/>
          <w:szCs w:val="28"/>
          <w:lang w:val="kk-KZ"/>
        </w:rPr>
        <w:t>0</w:t>
      </w:r>
      <w:r w:rsidRPr="00D82B83">
        <w:rPr>
          <w:i/>
          <w:iCs/>
          <w:color w:val="000000"/>
          <w:sz w:val="28"/>
          <w:szCs w:val="28"/>
          <w:vertAlign w:val="subscript"/>
          <w:lang w:val="kk-KZ"/>
        </w:rPr>
        <w:t>6</w:t>
      </w:r>
      <w:r w:rsidRPr="00D82B83">
        <w:rPr>
          <w:color w:val="000000"/>
          <w:sz w:val="28"/>
          <w:szCs w:val="28"/>
          <w:lang w:val="kk-KZ"/>
        </w:rPr>
        <w:t> = </w:t>
      </w:r>
      <w:r w:rsidRPr="00D82B83">
        <w:rPr>
          <w:i/>
          <w:iCs/>
          <w:color w:val="000000"/>
          <w:sz w:val="28"/>
          <w:szCs w:val="28"/>
          <w:lang w:val="kk-KZ"/>
        </w:rPr>
        <w:t>ІСМріі +2С()</w:t>
      </w:r>
      <w:r w:rsidRPr="00D82B83">
        <w:rPr>
          <w:i/>
          <w:iCs/>
          <w:color w:val="000000"/>
          <w:sz w:val="28"/>
          <w:szCs w:val="28"/>
          <w:vertAlign w:val="subscript"/>
          <w:lang w:val="kk-KZ"/>
        </w:rPr>
        <w:t>2</w:t>
      </w:r>
    </w:p>
    <w:p w:rsidR="00566F3B" w:rsidRPr="00D82B83" w:rsidRDefault="00566F3B" w:rsidP="00DA7704">
      <w:pPr>
        <w:shd w:val="clear" w:color="auto" w:fill="FFFFFF"/>
        <w:ind w:firstLine="567"/>
        <w:jc w:val="both"/>
        <w:rPr>
          <w:sz w:val="28"/>
          <w:szCs w:val="28"/>
        </w:rPr>
      </w:pPr>
      <w:r w:rsidRPr="00D82B83">
        <w:rPr>
          <w:color w:val="000000"/>
          <w:sz w:val="28"/>
          <w:szCs w:val="28"/>
          <w:lang w:val="kk-KZ"/>
        </w:rPr>
        <w:t>Спирттік ашу анаэробты ортада түрлі ферменттердің қатысуымен жүреді де, бұл кезде одан энергия бөлініп шығады, оны ашытқы саңырауқұлағы өзінің тіршілік процесіне пайдаланады. Сонымен, бұл процесс ашытқы саңырауқұлағының оттегі арқылы тыныс алуын алмастырады. Соған байланысты </w:t>
      </w:r>
      <w:r w:rsidRPr="00D82B83">
        <w:rPr>
          <w:color w:val="000000"/>
          <w:sz w:val="28"/>
          <w:szCs w:val="28"/>
        </w:rPr>
        <w:t>оны анаэробты немесе интрамоле- кулярлық тыныс алу дейді. Аэробты жағдайда ашытқы саңырауқұлағы оттегімен де тыныс алады, мұнда спирт түзілмейді десе де болады. Бірақ ашытатын заттарға ауа жіберіп отырады. Ашытқы саңырауқүлақтарын көбінесе бір-бірінен жай декстрин ж</w:t>
      </w:r>
      <w:r w:rsidRPr="00D82B83">
        <w:rPr>
          <w:color w:val="000000"/>
          <w:sz w:val="28"/>
          <w:szCs w:val="28"/>
          <w:lang w:val="kk-KZ"/>
        </w:rPr>
        <w:t>ә</w:t>
      </w:r>
      <w:r w:rsidRPr="00D82B83">
        <w:rPr>
          <w:color w:val="000000"/>
          <w:sz w:val="28"/>
          <w:szCs w:val="28"/>
        </w:rPr>
        <w:t xml:space="preserve">не түрліше қанттарды ашыту қабілеттілігіне қарай ажыратады. Олардың ішінде ең маңыздысы - сыра дайындауда, нан пісіруде қолданылатын сыра немесе </w:t>
      </w:r>
      <w:r w:rsidRPr="00D82B83">
        <w:rPr>
          <w:color w:val="000000"/>
          <w:sz w:val="28"/>
          <w:szCs w:val="28"/>
        </w:rPr>
        <w:lastRenderedPageBreak/>
        <w:t>нан (</w:t>
      </w:r>
      <w:r w:rsidRPr="00D82B83">
        <w:rPr>
          <w:color w:val="000000"/>
          <w:sz w:val="28"/>
          <w:szCs w:val="28"/>
          <w:lang w:val="en-US"/>
        </w:rPr>
        <w:t>Saccharamyces</w:t>
      </w:r>
      <w:r w:rsidRPr="00D82B83">
        <w:rPr>
          <w:color w:val="000000"/>
          <w:sz w:val="28"/>
          <w:szCs w:val="28"/>
        </w:rPr>
        <w:t> </w:t>
      </w:r>
      <w:r w:rsidRPr="00D82B83">
        <w:rPr>
          <w:color w:val="000000"/>
          <w:sz w:val="28"/>
          <w:szCs w:val="28"/>
          <w:lang w:val="en-US"/>
        </w:rPr>
        <w:t>cerevisiae</w:t>
      </w:r>
      <w:r w:rsidRPr="00D82B83">
        <w:rPr>
          <w:color w:val="000000"/>
          <w:sz w:val="28"/>
          <w:szCs w:val="28"/>
        </w:rPr>
        <w:t>) ж</w:t>
      </w:r>
      <w:r w:rsidRPr="00D82B83">
        <w:rPr>
          <w:color w:val="000000"/>
          <w:sz w:val="28"/>
          <w:szCs w:val="28"/>
          <w:lang w:val="kk-KZ"/>
        </w:rPr>
        <w:t>ә</w:t>
      </w:r>
      <w:r w:rsidRPr="00D82B83">
        <w:rPr>
          <w:color w:val="000000"/>
          <w:sz w:val="28"/>
          <w:szCs w:val="28"/>
        </w:rPr>
        <w:t>не</w:t>
      </w:r>
      <w:r w:rsidRPr="00D82B83">
        <w:rPr>
          <w:color w:val="000000"/>
          <w:sz w:val="28"/>
          <w:szCs w:val="28"/>
          <w:lang w:val="kk-KZ"/>
        </w:rPr>
        <w:t> жүзімнен жидектен жасалатын </w:t>
      </w:r>
      <w:r w:rsidRPr="00D82B83">
        <w:rPr>
          <w:color w:val="000000"/>
          <w:sz w:val="28"/>
          <w:szCs w:val="28"/>
        </w:rPr>
        <w:t>шарап ашытуда қолданылатын шарап ашытқылары (</w:t>
      </w:r>
      <w:r w:rsidRPr="00D82B83">
        <w:rPr>
          <w:color w:val="000000"/>
          <w:sz w:val="28"/>
          <w:szCs w:val="28"/>
          <w:lang w:val="en-US"/>
        </w:rPr>
        <w:t>S</w:t>
      </w:r>
      <w:r w:rsidRPr="00D82B83">
        <w:rPr>
          <w:color w:val="000000"/>
          <w:sz w:val="28"/>
          <w:szCs w:val="28"/>
        </w:rPr>
        <w:t>.</w:t>
      </w:r>
      <w:r w:rsidRPr="00D82B83">
        <w:rPr>
          <w:color w:val="000000"/>
          <w:sz w:val="28"/>
          <w:szCs w:val="28"/>
          <w:lang w:val="en-US"/>
        </w:rPr>
        <w:t>vini</w:t>
      </w:r>
      <w:r w:rsidRPr="00D82B83">
        <w:rPr>
          <w:color w:val="000000"/>
          <w:sz w:val="28"/>
          <w:szCs w:val="28"/>
        </w:rPr>
        <w:t> немесе </w:t>
      </w:r>
      <w:r w:rsidRPr="00D82B83">
        <w:rPr>
          <w:color w:val="000000"/>
          <w:sz w:val="28"/>
          <w:szCs w:val="28"/>
          <w:lang w:val="en-US"/>
        </w:rPr>
        <w:t>S</w:t>
      </w:r>
      <w:r w:rsidRPr="00D82B83">
        <w:rPr>
          <w:color w:val="000000"/>
          <w:sz w:val="28"/>
          <w:szCs w:val="28"/>
        </w:rPr>
        <w:t>. </w:t>
      </w:r>
      <w:r w:rsidRPr="00D82B83">
        <w:rPr>
          <w:color w:val="000000"/>
          <w:sz w:val="28"/>
          <w:szCs w:val="28"/>
          <w:lang w:val="en-US"/>
        </w:rPr>
        <w:t>ellipsoideus</w:t>
      </w:r>
      <w:r w:rsidRPr="00D82B83">
        <w:rPr>
          <w:color w:val="000000"/>
          <w:sz w:val="28"/>
          <w:szCs w:val="28"/>
        </w:rPr>
        <w:t>) болады. </w:t>
      </w:r>
      <w:r w:rsidRPr="00D82B83">
        <w:rPr>
          <w:color w:val="000000"/>
          <w:sz w:val="28"/>
          <w:szCs w:val="28"/>
          <w:lang w:val="en-US"/>
        </w:rPr>
        <w:t>S</w:t>
      </w:r>
      <w:r w:rsidRPr="00D82B83">
        <w:rPr>
          <w:color w:val="000000"/>
          <w:sz w:val="28"/>
          <w:szCs w:val="28"/>
        </w:rPr>
        <w:t>.</w:t>
      </w:r>
      <w:r w:rsidRPr="00D82B83">
        <w:rPr>
          <w:color w:val="000000"/>
          <w:sz w:val="28"/>
          <w:szCs w:val="28"/>
          <w:lang w:val="en-US"/>
        </w:rPr>
        <w:t>vini</w:t>
      </w:r>
      <w:r w:rsidRPr="00D82B83">
        <w:rPr>
          <w:smallCaps/>
          <w:color w:val="000000"/>
          <w:sz w:val="28"/>
          <w:szCs w:val="28"/>
        </w:rPr>
        <w:t> </w:t>
      </w:r>
      <w:r w:rsidRPr="00D82B83">
        <w:rPr>
          <w:color w:val="000000"/>
          <w:sz w:val="28"/>
          <w:szCs w:val="28"/>
        </w:rPr>
        <w:t>ашытқысы тек мәдени түрде ғана кездеседі.</w:t>
      </w:r>
    </w:p>
    <w:p w:rsidR="00566F3B" w:rsidRPr="00D82B83" w:rsidRDefault="00566F3B" w:rsidP="00DA7704">
      <w:pPr>
        <w:shd w:val="clear" w:color="auto" w:fill="FFFFFF"/>
        <w:ind w:firstLine="567"/>
        <w:jc w:val="both"/>
        <w:rPr>
          <w:sz w:val="28"/>
          <w:szCs w:val="28"/>
        </w:rPr>
      </w:pPr>
      <w:r w:rsidRPr="00D82B83">
        <w:rPr>
          <w:color w:val="000000"/>
          <w:sz w:val="28"/>
          <w:szCs w:val="28"/>
        </w:rPr>
        <w:t>Малазықтық ашытқы саңырауқұлағы </w:t>
      </w:r>
      <w:r w:rsidRPr="00D82B83">
        <w:rPr>
          <w:color w:val="000000"/>
          <w:sz w:val="28"/>
          <w:szCs w:val="28"/>
          <w:lang w:val="en-US"/>
        </w:rPr>
        <w:t>Candida</w:t>
      </w:r>
      <w:r w:rsidRPr="00D82B83">
        <w:rPr>
          <w:color w:val="000000"/>
          <w:sz w:val="28"/>
          <w:szCs w:val="28"/>
        </w:rPr>
        <w:t> </w:t>
      </w:r>
      <w:r w:rsidRPr="00D82B83">
        <w:rPr>
          <w:color w:val="000000"/>
          <w:sz w:val="28"/>
          <w:szCs w:val="28"/>
          <w:lang w:val="en-US"/>
        </w:rPr>
        <w:t>utilis</w:t>
      </w:r>
      <w:r w:rsidRPr="00D82B83">
        <w:rPr>
          <w:color w:val="000000"/>
          <w:sz w:val="28"/>
          <w:szCs w:val="28"/>
        </w:rPr>
        <w:t> құрамында малға қажетті амин қышқылдарының брі бар.</w:t>
      </w:r>
    </w:p>
    <w:p w:rsidR="00566F3B" w:rsidRPr="00D82B83" w:rsidRDefault="00566F3B" w:rsidP="00DA7704">
      <w:pPr>
        <w:shd w:val="clear" w:color="auto" w:fill="FFFFFF"/>
        <w:ind w:firstLine="567"/>
        <w:jc w:val="both"/>
        <w:rPr>
          <w:sz w:val="28"/>
          <w:szCs w:val="28"/>
        </w:rPr>
      </w:pPr>
      <w:r w:rsidRPr="00D82B83">
        <w:rPr>
          <w:color w:val="000000"/>
          <w:sz w:val="28"/>
          <w:szCs w:val="28"/>
        </w:rPr>
        <w:t>Ашытқы саңырауқұлақтарының клеткаларының бөлінуі арқылы кө- бейетін т</w:t>
      </w:r>
      <w:r w:rsidRPr="00D82B83">
        <w:rPr>
          <w:color w:val="000000"/>
          <w:sz w:val="28"/>
          <w:szCs w:val="28"/>
          <w:lang w:val="kk-KZ"/>
        </w:rPr>
        <w:t>ү</w:t>
      </w:r>
      <w:r w:rsidRPr="00D82B83">
        <w:rPr>
          <w:color w:val="000000"/>
          <w:sz w:val="28"/>
          <w:szCs w:val="28"/>
        </w:rPr>
        <w:t>рі - схизосахаромицес (</w:t>
      </w:r>
      <w:r w:rsidRPr="00D82B83">
        <w:rPr>
          <w:color w:val="000000"/>
          <w:sz w:val="28"/>
          <w:szCs w:val="28"/>
          <w:lang w:val="en-US"/>
        </w:rPr>
        <w:t>Schizosaccharomyces</w:t>
      </w:r>
      <w:r w:rsidRPr="00D82B83">
        <w:rPr>
          <w:color w:val="000000"/>
          <w:sz w:val="28"/>
          <w:szCs w:val="28"/>
        </w:rPr>
        <w:t>), көбінесе ауа райы ыстық жерлерде кездеседі.</w:t>
      </w:r>
    </w:p>
    <w:p w:rsidR="00566F3B" w:rsidRPr="00D82B83" w:rsidRDefault="00566F3B" w:rsidP="00DA7704">
      <w:pPr>
        <w:shd w:val="clear" w:color="auto" w:fill="FFFFFF"/>
        <w:ind w:firstLine="567"/>
        <w:jc w:val="both"/>
        <w:rPr>
          <w:sz w:val="28"/>
          <w:szCs w:val="28"/>
        </w:rPr>
      </w:pPr>
      <w:r w:rsidRPr="00D82B83">
        <w:rPr>
          <w:color w:val="000000"/>
          <w:sz w:val="28"/>
          <w:szCs w:val="28"/>
        </w:rPr>
        <w:t>Спорасыз, тек бүршіктену арқылы ғана көбейетін ашытқы саңырау- кұлақтарына қантқа бай ағаштардың түбірлерінде ж</w:t>
      </w:r>
      <w:r w:rsidRPr="00D82B83">
        <w:rPr>
          <w:color w:val="000000"/>
          <w:sz w:val="28"/>
          <w:szCs w:val="28"/>
          <w:lang w:val="kk-KZ"/>
        </w:rPr>
        <w:t>ә</w:t>
      </w:r>
      <w:r w:rsidRPr="00D82B83">
        <w:rPr>
          <w:color w:val="000000"/>
          <w:sz w:val="28"/>
          <w:szCs w:val="28"/>
        </w:rPr>
        <w:t>не басқа да қантқа бай ортада кездесетін </w:t>
      </w:r>
      <w:r w:rsidRPr="00D82B83">
        <w:rPr>
          <w:color w:val="000000"/>
          <w:sz w:val="28"/>
          <w:szCs w:val="28"/>
          <w:lang w:val="en-US"/>
        </w:rPr>
        <w:t>Torulopsis</w:t>
      </w:r>
      <w:r w:rsidRPr="00D82B83">
        <w:rPr>
          <w:color w:val="000000"/>
          <w:sz w:val="28"/>
          <w:szCs w:val="28"/>
        </w:rPr>
        <w:t> ж</w:t>
      </w:r>
      <w:r w:rsidRPr="00D82B83">
        <w:rPr>
          <w:color w:val="000000"/>
          <w:sz w:val="28"/>
          <w:szCs w:val="28"/>
          <w:lang w:val="kk-KZ"/>
        </w:rPr>
        <w:t>ә</w:t>
      </w:r>
      <w:r w:rsidRPr="00D82B83">
        <w:rPr>
          <w:color w:val="000000"/>
          <w:sz w:val="28"/>
          <w:szCs w:val="28"/>
        </w:rPr>
        <w:t>не</w:t>
      </w:r>
      <w:r w:rsidRPr="00D82B83">
        <w:rPr>
          <w:color w:val="000000"/>
          <w:sz w:val="28"/>
          <w:szCs w:val="28"/>
          <w:lang w:val="en-US"/>
        </w:rPr>
        <w:t>Rhodotorula</w:t>
      </w:r>
      <w:r w:rsidRPr="00D82B83">
        <w:rPr>
          <w:color w:val="000000"/>
          <w:sz w:val="28"/>
          <w:szCs w:val="28"/>
          <w:lang w:val="kk-KZ"/>
        </w:rPr>
        <w:t> </w:t>
      </w:r>
      <w:r w:rsidRPr="00D82B83">
        <w:rPr>
          <w:color w:val="000000"/>
          <w:sz w:val="28"/>
          <w:szCs w:val="28"/>
        </w:rPr>
        <w:t>жатады. Кейбір систематиктер қалталы спора құру жағдайларының белгісіз болуына байланысты бұл екі туысты да жетілмеген саңырауқұлақтарға жатқызады.</w:t>
      </w:r>
    </w:p>
    <w:p w:rsidR="00566F3B" w:rsidRPr="00D82B83" w:rsidRDefault="00566F3B" w:rsidP="00DA7704">
      <w:pPr>
        <w:shd w:val="clear" w:color="auto" w:fill="FFFFFF"/>
        <w:ind w:firstLine="567"/>
        <w:jc w:val="both"/>
        <w:rPr>
          <w:sz w:val="28"/>
          <w:szCs w:val="28"/>
        </w:rPr>
      </w:pPr>
      <w:r w:rsidRPr="00D82B83">
        <w:rPr>
          <w:color w:val="000000"/>
          <w:sz w:val="28"/>
          <w:szCs w:val="28"/>
        </w:rPr>
        <w:t>Ашытқы саңырауқұлақтарының ішінде шай саңырауқұлағы дейтін түрі бар, оны кейде</w:t>
      </w:r>
      <w:r w:rsidRPr="00D82B83">
        <w:rPr>
          <w:b/>
          <w:bCs/>
          <w:color w:val="000000"/>
          <w:sz w:val="28"/>
          <w:szCs w:val="28"/>
        </w:rPr>
        <w:t>«жапон саңырауқұлағы» </w:t>
      </w:r>
      <w:r w:rsidRPr="00D82B83">
        <w:rPr>
          <w:color w:val="000000"/>
          <w:sz w:val="28"/>
          <w:szCs w:val="28"/>
        </w:rPr>
        <w:t>деп те атайды. Бұл - спора құрмайтын ашытқы саңырауқұлақтары мен сірке қышқыл бактериясының қауымы. Шай саңырауқұлағы, сырттай қарағанда, суда жүзіп жүрген медузаға ұқсайды. Бұл еріген қанты бар шайдың ішінде өсіріледі.</w:t>
      </w:r>
      <w:r w:rsidRPr="00D82B83">
        <w:rPr>
          <w:color w:val="000000"/>
          <w:sz w:val="28"/>
          <w:szCs w:val="28"/>
          <w:lang w:val="kk-KZ"/>
        </w:rPr>
        <w:t>Саңырауқұлақтардың әсерінен </w:t>
      </w:r>
      <w:r w:rsidRPr="00D82B83">
        <w:rPr>
          <w:color w:val="000000"/>
          <w:sz w:val="28"/>
          <w:szCs w:val="28"/>
        </w:rPr>
        <w:t>шайдағы қант ашиды да, спирт ж</w:t>
      </w:r>
      <w:r w:rsidRPr="00D82B83">
        <w:rPr>
          <w:color w:val="000000"/>
          <w:sz w:val="28"/>
          <w:szCs w:val="28"/>
          <w:lang w:val="kk-KZ"/>
        </w:rPr>
        <w:t>әне </w:t>
      </w:r>
      <w:r w:rsidRPr="00D82B83">
        <w:rPr>
          <w:color w:val="000000"/>
          <w:sz w:val="28"/>
          <w:szCs w:val="28"/>
        </w:rPr>
        <w:t>көмірқышқыл газы түзіледі. Ал бак</w:t>
      </w:r>
      <w:r w:rsidRPr="00D82B83">
        <w:rPr>
          <w:color w:val="000000"/>
          <w:sz w:val="28"/>
          <w:szCs w:val="28"/>
          <w:lang w:val="kk-KZ"/>
        </w:rPr>
        <w:t>те</w:t>
      </w:r>
      <w:r w:rsidRPr="00D82B83">
        <w:rPr>
          <w:color w:val="000000"/>
          <w:sz w:val="28"/>
          <w:szCs w:val="28"/>
        </w:rPr>
        <w:t>риялар спирттен сірке қышқылы</w:t>
      </w:r>
      <w:r w:rsidRPr="00D82B83">
        <w:rPr>
          <w:color w:val="000000"/>
          <w:sz w:val="28"/>
          <w:szCs w:val="28"/>
          <w:lang w:val="kk-KZ"/>
        </w:rPr>
        <w:t>ның</w:t>
      </w:r>
      <w:r w:rsidRPr="00D82B83">
        <w:rPr>
          <w:color w:val="000000"/>
          <w:sz w:val="28"/>
          <w:szCs w:val="28"/>
        </w:rPr>
        <w:t> түзілуіне себін тигізеді. Бұл </w:t>
      </w:r>
      <w:r w:rsidRPr="00D82B83">
        <w:rPr>
          <w:color w:val="000000"/>
          <w:sz w:val="28"/>
          <w:szCs w:val="28"/>
          <w:lang w:val="kk-KZ"/>
        </w:rPr>
        <w:t>газы</w:t>
      </w:r>
      <w:r w:rsidRPr="00D82B83">
        <w:rPr>
          <w:color w:val="000000"/>
          <w:sz w:val="28"/>
          <w:szCs w:val="28"/>
        </w:rPr>
        <w:t> бар жақсы сусынның құрам</w:t>
      </w:r>
      <w:r w:rsidRPr="00D82B83">
        <w:rPr>
          <w:color w:val="000000"/>
          <w:sz w:val="28"/>
          <w:szCs w:val="28"/>
          <w:lang w:val="kk-KZ"/>
        </w:rPr>
        <w:t>ында </w:t>
      </w:r>
      <w:r w:rsidRPr="00D82B83">
        <w:rPr>
          <w:color w:val="000000"/>
          <w:sz w:val="28"/>
          <w:szCs w:val="28"/>
        </w:rPr>
        <w:t>бактерицидин дейтін фитонцид </w:t>
      </w:r>
      <w:r w:rsidRPr="00D82B83">
        <w:rPr>
          <w:color w:val="000000"/>
          <w:sz w:val="28"/>
          <w:szCs w:val="28"/>
          <w:lang w:val="kk-KZ"/>
        </w:rPr>
        <w:t>бо</w:t>
      </w:r>
      <w:r w:rsidRPr="00D82B83">
        <w:rPr>
          <w:color w:val="000000"/>
          <w:sz w:val="28"/>
          <w:szCs w:val="28"/>
        </w:rPr>
        <w:t>лады. Бұл дизентерия микр</w:t>
      </w:r>
      <w:r w:rsidRPr="00D82B83">
        <w:rPr>
          <w:color w:val="000000"/>
          <w:sz w:val="28"/>
          <w:szCs w:val="28"/>
          <w:lang w:val="kk-KZ"/>
        </w:rPr>
        <w:t>о</w:t>
      </w:r>
      <w:r w:rsidRPr="00D82B83">
        <w:rPr>
          <w:color w:val="000000"/>
          <w:sz w:val="28"/>
          <w:szCs w:val="28"/>
        </w:rPr>
        <w:t>бт</w:t>
      </w:r>
      <w:r w:rsidRPr="00D82B83">
        <w:rPr>
          <w:color w:val="000000"/>
          <w:sz w:val="28"/>
          <w:szCs w:val="28"/>
          <w:lang w:val="kk-KZ"/>
        </w:rPr>
        <w:t>а</w:t>
      </w:r>
      <w:r w:rsidRPr="00D82B83">
        <w:rPr>
          <w:color w:val="000000"/>
          <w:sz w:val="28"/>
          <w:szCs w:val="28"/>
        </w:rPr>
        <w:t>ры</w:t>
      </w:r>
      <w:r w:rsidRPr="00D82B83">
        <w:rPr>
          <w:color w:val="000000"/>
          <w:sz w:val="28"/>
          <w:szCs w:val="28"/>
          <w:lang w:val="kk-KZ"/>
        </w:rPr>
        <w:t>н </w:t>
      </w:r>
      <w:r w:rsidRPr="00D82B83">
        <w:rPr>
          <w:color w:val="000000"/>
          <w:sz w:val="28"/>
          <w:szCs w:val="28"/>
        </w:rPr>
        <w:t>өлтіреді ж</w:t>
      </w:r>
      <w:r w:rsidRPr="00D82B83">
        <w:rPr>
          <w:color w:val="000000"/>
          <w:sz w:val="28"/>
          <w:szCs w:val="28"/>
          <w:lang w:val="kk-KZ"/>
        </w:rPr>
        <w:t>і</w:t>
      </w:r>
      <w:r w:rsidRPr="00D82B83">
        <w:rPr>
          <w:color w:val="000000"/>
          <w:sz w:val="28"/>
          <w:szCs w:val="28"/>
        </w:rPr>
        <w:t>не сусынның өзі адам</w:t>
      </w:r>
      <w:r w:rsidRPr="00D82B83">
        <w:rPr>
          <w:color w:val="000000"/>
          <w:sz w:val="28"/>
          <w:szCs w:val="28"/>
          <w:lang w:val="kk-KZ"/>
        </w:rPr>
        <w:t>ның</w:t>
      </w:r>
      <w:r w:rsidRPr="00D82B83">
        <w:rPr>
          <w:color w:val="000000"/>
          <w:sz w:val="28"/>
          <w:szCs w:val="28"/>
        </w:rPr>
        <w:t> асқа т</w:t>
      </w:r>
      <w:r w:rsidRPr="00D82B83">
        <w:rPr>
          <w:color w:val="000000"/>
          <w:sz w:val="28"/>
          <w:szCs w:val="28"/>
          <w:lang w:val="kk-KZ"/>
        </w:rPr>
        <w:t>ә</w:t>
      </w:r>
      <w:r w:rsidRPr="00D82B83">
        <w:rPr>
          <w:color w:val="000000"/>
          <w:sz w:val="28"/>
          <w:szCs w:val="28"/>
        </w:rPr>
        <w:t>бетін ашады. Кейбір аш</w:t>
      </w:r>
      <w:r w:rsidRPr="00D82B83">
        <w:rPr>
          <w:color w:val="000000"/>
          <w:sz w:val="28"/>
          <w:szCs w:val="28"/>
          <w:lang w:val="kk-KZ"/>
        </w:rPr>
        <w:t>ытқы</w:t>
      </w:r>
      <w:r w:rsidRPr="00D82B83">
        <w:rPr>
          <w:color w:val="000000"/>
          <w:sz w:val="28"/>
          <w:szCs w:val="28"/>
        </w:rPr>
        <w:t>саңырауқұлақтарының құр</w:t>
      </w:r>
      <w:r w:rsidRPr="00D82B83">
        <w:rPr>
          <w:color w:val="000000"/>
          <w:sz w:val="28"/>
          <w:szCs w:val="28"/>
          <w:lang w:val="kk-KZ"/>
        </w:rPr>
        <w:t>амында</w:t>
      </w:r>
      <w:r w:rsidRPr="00D82B83">
        <w:rPr>
          <w:sz w:val="28"/>
          <w:szCs w:val="28"/>
          <w:lang w:val="kk-KZ"/>
        </w:rPr>
        <w:t> В1 </w:t>
      </w:r>
      <w:r w:rsidRPr="00D82B83">
        <w:rPr>
          <w:color w:val="000000"/>
          <w:sz w:val="28"/>
          <w:szCs w:val="28"/>
        </w:rPr>
        <w:t>ж</w:t>
      </w:r>
      <w:r w:rsidRPr="00D82B83">
        <w:rPr>
          <w:color w:val="000000"/>
          <w:sz w:val="28"/>
          <w:szCs w:val="28"/>
          <w:lang w:val="kk-KZ"/>
        </w:rPr>
        <w:t>ә</w:t>
      </w:r>
      <w:r w:rsidRPr="00D82B83">
        <w:rPr>
          <w:color w:val="000000"/>
          <w:sz w:val="28"/>
          <w:szCs w:val="28"/>
        </w:rPr>
        <w:t>не В</w:t>
      </w:r>
      <w:r w:rsidRPr="00D82B83">
        <w:rPr>
          <w:color w:val="000000"/>
          <w:sz w:val="28"/>
          <w:szCs w:val="28"/>
          <w:vertAlign w:val="subscript"/>
        </w:rPr>
        <w:t>6</w:t>
      </w:r>
      <w:r w:rsidRPr="00D82B83">
        <w:rPr>
          <w:color w:val="000000"/>
          <w:sz w:val="28"/>
          <w:szCs w:val="28"/>
        </w:rPr>
        <w:t> витаминдері көп бо</w:t>
      </w:r>
      <w:r w:rsidRPr="00D82B83">
        <w:rPr>
          <w:color w:val="000000"/>
          <w:sz w:val="28"/>
          <w:szCs w:val="28"/>
          <w:lang w:val="kk-KZ"/>
        </w:rPr>
        <w:t>ла</w:t>
      </w:r>
      <w:r w:rsidRPr="00D82B83">
        <w:rPr>
          <w:color w:val="000000"/>
          <w:sz w:val="28"/>
          <w:szCs w:val="28"/>
        </w:rPr>
        <w:t>ды.</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Тафриналар-Таphrinales </w:t>
      </w:r>
      <w:r w:rsidRPr="00D82B83">
        <w:rPr>
          <w:color w:val="000000"/>
          <w:sz w:val="28"/>
          <w:szCs w:val="28"/>
          <w:lang w:val="kk-KZ"/>
        </w:rPr>
        <w:t>қатары. Тафрина саңыраукұлақтары жоғары сатыдағы паразитті тіршілікке жақсы бейімделген саңырауқұлақтар. Бұл Taphrinaceaea тұқымдасынан Taphrina туысынан 100 шақты түрдент тұрады. Бұл қатардың қалталары тығыз орналасады. Жемісті денелері болмайды. Экзоаскалылардың көбі жоғары сатыдағы ағашты өсімдіктердің паразиттері. Әсіресе, раушан, қайың, тал, емен тұқымдастары мен папоротниктердің паразиті ретінде көп таралған, кейбіреулерінде мицелий зақымдалған органның кутикуласының астында, ал екінші біреулері одан да төмен орналасқан тінге еніп жатады. Кутикуланың астында қалталар түзілуінен барып зақымдалған өсімдік органдарының түрі өзгереді . Бұл қатарға басқа қалталы саңырауқұлақтарға қарағанда, жыныс процесі мен ядро фазаларының алмасуында айырмашылықтары бар жыныс органдары болмайды. Біреулерінде аскоспораларбірігеді, бірақ мұнда протоплазмалар ( </w:t>
      </w:r>
      <w:r w:rsidRPr="00D82B83">
        <w:rPr>
          <w:smallCaps/>
          <w:color w:val="000000"/>
          <w:sz w:val="28"/>
          <w:szCs w:val="28"/>
          <w:lang w:val="kk-KZ"/>
        </w:rPr>
        <w:t>ні.і</w:t>
      </w:r>
      <w:r w:rsidRPr="00D82B83">
        <w:rPr>
          <w:color w:val="000000"/>
          <w:sz w:val="28"/>
          <w:szCs w:val="28"/>
          <w:lang w:val="kk-KZ"/>
        </w:rPr>
        <w:t xml:space="preserve"> қосылып (плазмогамия), ядролар қосылмайды және гифаға қарай өтетін дикариондар түзіледі. Көбеюі екі ядроның бір мезгілде бөлінуі арқылыболады. Екінші біреулерінде дикарион аскоспора немесе гифа ядросының бөлінуінен түзіледі. Бұл жағдайда клеткалар бөлінбейді. Дикарион ядроларының қосылуы (кариогамия) қалтаның ішінде жүреді, одан кейін диплоидты ядро редукциялы түрде бөлінеді. Сонымен, тіршілігінің көпшілік уақыты дикариондық кезеңде өтеді, диплоидты кезеңге тек бір ядролы қалта гана жатады, ал гаплоидты </w:t>
      </w:r>
      <w:r w:rsidRPr="00D82B83">
        <w:rPr>
          <w:color w:val="000000"/>
          <w:sz w:val="28"/>
          <w:szCs w:val="28"/>
          <w:lang w:val="kk-KZ"/>
        </w:rPr>
        <w:lastRenderedPageBreak/>
        <w:t>болып аскоспора және кейбіреулерінің жас мицелийлері есептеледі. Ьұл қатардың барлық түрлері бір тафрина (Тарhrina) туысына жатады. Бұрын бұл туыс бір жылдық мицелийі бар тафрина және қыстап шығатын мицелийі бар экзоаскус деп екіге бөлетін, Taphrina deformans шабдалының жапырағында тіршілік етіп, оны «бұйраландырады».Т.pruni алхораның жемісін зақымдағандықтан, оның іші кеуектеніп, жеуге келмей қалады.Т.сегаsi шие ағашында паразитті тіршілік етіп, оның өнімін кемітеді. Бұлармен күрестің басты шарты зақымданған органдарды кесу және фунгицид сұйығын бүркіу.</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Жалаңаш қалталылардьщ филогенезі. </w:t>
      </w:r>
      <w:r w:rsidRPr="00D82B83">
        <w:rPr>
          <w:color w:val="000000"/>
          <w:sz w:val="28"/>
          <w:szCs w:val="28"/>
          <w:lang w:val="kk-KZ"/>
        </w:rPr>
        <w:t>Бұлар — аскомицеттердің ішіндегі ең карапайым құрылымдысы. Бұлардың шығу тегін жыныс процестерінің бір-біріне ұқсастығына қарап, зигомицеттердің біреуінен шыққан деп қарауға болады. Жыныс процесіндегі айырмашылық зигомицеттерде зигота тыныштық кезеңін басынан өткізгеннен кейін редукциялы жолмен бөлінеді, сөйтіп гаплоидты спора түзеді. Ал жалаңаш қалталыларда зигота тыныштық кезеңге көшпей, бірден қалта дамиды. Мұнда да редукциялы бөліну болады, одан гаплоидты аскоспора түзіледі. Сонымен, көп клеткалы мицелийі бар эндомицесс сияқты алғашқы қалталылар зигомицеттерден дамыған. Мицелийі жоқ ашытқы саңырауқұлағы тез кебетін қантты сұйық ортада тіршілік етуіне байланысты мицелийдің түзілуі түрін сақтауда және оның таралуының қолайсыз болғандықтан, екінші рет өзеріске ұшыраудан пайда болған.</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Жалаңаш қалталыларда қалтаның дамуы екі бағытта жүрген болу керек. Бірінші алғашқы қалталылардың тіршілік орталығының ерекшелігіне байланысты қалталар шашылып жату бағытында дамыса, ал екінші, тафриналыларда паразиттік тіршілік етуіне байланысты қалталар жинақталып, белгілі бір қабатқа орналасу жағдайына қарай бағытталып дамыған. Жемісті денелерінің болмауына байланысты бұларды алғашқы қалталылар мен жақындастыру оңай. Алайда, тіршілігінің көп кезеңі гаплоидіы күйде болатын алғашқы қалталыларға қарама-қарсы дикарионды фазада өтуі, бұл екі қатарды бір-бірне жақындастыруды қиындатады. Дегенмен, тафрина қатарын үнемі диплоидты болуына қарайSaccharomyces Ludwigii ашытқы саңырауқұлағымен жақындастыруға болады. Кейбір микологтар қалталарының эутуникатты болуы, аскоспораларын активті түрде лақтырып тастауы жағынан дискомицеттерге жақындастырады. Ал жеміс денесінің болмауы паразитті тіршілік етуіне байланысты қарапайымдалып жойылып кетуі тиіс дейді.</w:t>
      </w:r>
    </w:p>
    <w:p w:rsidR="00566F3B" w:rsidRPr="00D82B83" w:rsidRDefault="00566F3B" w:rsidP="00DA7704">
      <w:pPr>
        <w:shd w:val="clear" w:color="auto" w:fill="FFFFFF"/>
        <w:ind w:firstLine="567"/>
        <w:jc w:val="both"/>
        <w:rPr>
          <w:b/>
          <w:sz w:val="28"/>
          <w:szCs w:val="28"/>
          <w:lang w:val="kk-KZ"/>
        </w:rPr>
      </w:pPr>
      <w:r w:rsidRPr="00D82B83">
        <w:rPr>
          <w:b/>
          <w:bCs/>
          <w:sz w:val="28"/>
          <w:szCs w:val="28"/>
          <w:lang w:val="kk-KZ"/>
        </w:rPr>
        <w:t>Базидиомицеттер (Basidiomycota) класы.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ab/>
        <w:t>Базидиомицеттердің жалпы сипаттамасы. </w:t>
      </w:r>
      <w:r w:rsidRPr="00D82B83">
        <w:rPr>
          <w:sz w:val="28"/>
          <w:szCs w:val="28"/>
          <w:lang w:val="kk-KZ"/>
        </w:rPr>
        <w:t xml:space="preserve">Қазіргі уақыта бұл бөлім 30000 - жуық ұсақ жəне ірі саңырауқұлақтар түрін біріктіреді. Базидиальді саңырауқұлақтар класы деп аталуы олардың өкілдері базидия болып табылады. Базидиоспоралардың стеригмасында шағын өскіндер экзогенді дамиды. Базидия үнемі апогамды болады, бұл саңырауқұлақтардың толығымен жыныстық жасушалары жойылған. Базидиальді саңырауқұлақтардың даму циклінде дикариотты мицелий басым, бірақ көптеген өкілдерінде гаплоидты мицелий бар, ол өз бетінше немесе дикариотты мицелий сияқты дами алады. Көптеген базидиальді саңырауқұлақтарға ерекше </w:t>
      </w:r>
      <w:r w:rsidRPr="00D82B83">
        <w:rPr>
          <w:sz w:val="28"/>
          <w:szCs w:val="28"/>
          <w:lang w:val="kk-KZ"/>
        </w:rPr>
        <w:lastRenderedPageBreak/>
        <w:t>құрылыс оларда өтпелер мен аралық перде қалқандар болуы тəн.Оларды долипоровтар деп атайды. Олар құмыра тəрізді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іскен (кеуіп кеткен) болады. Осы ісік мембрананы қоршаған-парентосомадан,</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яғни эндоплазмалық ретикулуммен тығыз байланысқан. Парентосома аралақ</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қалқан перде арқылы ядролардың миграциясына кедергі келтірмейді. Жасушалы қабырғалары қалталы саңырауқұлақтардыкінен айырмашылығы олар сияқты екі қабаттан емес, бірнеше қабаттардан тұрады жəне хитин, глюкандар, фукоза, ксилозадан тұрады. Конидий споралар аскомицеттерге қарағанда базидиальді саңырауқұлақтарда сирек кездеседі жəне көбінесе дикариотты мицелийде пайда болады. Көптеген базидиальді саңырауқұлақтардың жемісті денелері де дамиды, дикариотты мицелийден қосылады. Жемісті дене құрылысы бойынша өте алуан түрлі. Дəрежесі бойынша жемісті денесі - терілі,ағашты, етті болуы мүмкін. Олар сол сияқты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бояуы бойынша да ажыратылады. Спора түзуші қабаты жемісті денесі гимений, ол базидийден жəне қосымша құрылымды түзілістен-базидиол, цистид, парафиз жəне т.б.тұрады, олар əр түрлі таксономиялық топтардың байланыстарына тəуелді. Гимений əкелетін - гименофор – тегіс – лабиринт тəрізді,пластинкалы түтікше тəрізді жəне т.б. Базидийлардың түзілуінің екі əдісі белгілі: дикариотты мицелийдің жасушаларынан жəне өсу кезеңінде тыныштықтағы споралар – телиоспоралар.Бірініші жағдайда базидия мицелийдің жас екі ядролы жасушадан дамиды. Жас жасушаның төбесінің бүйірінде жақын жатқан екі ядродан бүршік тəрізді жіпшелер дамиды. Бұл уақытта дикарионның екі ядросы бөлініп, төрт ядро түзіледі, олар былай орналасады: екі əр түрлі жынысты ядро жасуша төбесінен кетеді, үшіншісі негізге қарай жылжиды, ал төртіншісі жіпше өскініне кіреді де, одан соң екі аралық пайда болып, дикарионнан жасуша бөлінеді.Көптеген базиомицеттер жоғары сатыдағы өсімдіктерде ерекше паразитті тіршілік етеді.Базидийлердің дамуы өзгеше жүреді. Олар тыныштық күйдегі споралар – телиоспоралар өсуінен түзіледі. Құрылысы бойынша базидийлер - біржасушалы, түйреуіш тəрізді(холобазидия) болуы мүмкін немесе екі бөліктен тұрады: төменгі - гипобазидийлер жəне жоғарғы - эпибазидийлер,</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олар гипобазидийлердің өскіні болып табылады. Эпибазидия - үнемі екі немесе төрт жасушадан тұрады. Мұндай күрделі базидия гетеробазидийлер деп аталады. Базидияның үшінші типі – төртжасушалы базидия – фрагмобазидия болып табылады.Фрагмобазидийлердің ерекшелігі - оның қалың қабырғалы телиоспоралардан түзілуі жəне оны склеробазидия деп атайды.</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Базидиомицеттердің систематикасы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Базидийлердің құрылысы негізінде Basidiomycоtа бөлімі 3 класқа бөлінеді.</w:t>
      </w:r>
      <w:r w:rsidRPr="00D82B83">
        <w:rPr>
          <w:b/>
          <w:bCs/>
          <w:sz w:val="28"/>
          <w:szCs w:val="28"/>
          <w:lang w:val="kk-KZ"/>
        </w:rPr>
        <w:t>Нolobasidiomycetes класы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Бұл кластың өкілдері бөлінбейтін біржасушалы базидияның түйреуіш тəрізді немесе цилиндрлік формалары бар, олар дикариотипті мицелийдің жіпөрімінен дамиды. Əр түрлі құрылысты жақсы дамыған жемісті денесі бар.</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Оның сапротрофты жəне паразитті формалары да бар .</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lastRenderedPageBreak/>
        <w:t>Нeterobasidimycetes класы. </w:t>
      </w:r>
      <w:r w:rsidRPr="00D82B83">
        <w:rPr>
          <w:sz w:val="28"/>
          <w:szCs w:val="28"/>
          <w:lang w:val="kk-KZ"/>
        </w:rPr>
        <w:t xml:space="preserve">Гетеробазидиальді саңырауқұлақтардың негізгі белгілері болып оның өкілдерінің өзіндік жемісті денесінің жəне базидийлердің болуы, көпжасушалы, не дифференцияланған гипобазидия жəне эпибазидияның (яғни гетеробазидия) болуы болып табылады. Гетеробазидиальдыларды көбінесе ашытқы саңырауқұлақтар деп атайды. Бірақ бұл өте дұрыс емес, бұл саңырауқұлақтар арасында жемісті денелермен құрғақ консистенциялы түрлері бар. Гетеробазидиальды саңырауқұлақтар арасында үлкен əр түрлі формалы жəне саңырауқұлақтардың жемісті денесінің сыртқы құрылысының көптеген типі жалаңаш базидиальды саңырауқұлақтар болады.  Кейде олардың ұқсастығы өте жақсы, оларды микроскоптық сараптау арқылы анықтауға тура келеді. Гетеробазидиальдылардың көпшілігі -қарағайлы жəне жапырақты ағаштарда өсетін сапротрофтар. Олар ормандарда немесе топырақтарда көптеп кездеседі. Олардың арасында жоғары сатыдағы өсімдіктер де паразитті тіршілік етеді. Сол сияқты жартылай паразиттер де бар (Auricularia mesenterisa). Сол сияқты паразит саңырауқұлақтар да кездеседі. Олар мүктерде, папоротниктерде де өседі. Бұл жағдайда олардың жемісті денесі нашар дамыған, сирек те болса кейде мүлдем болмайды жəне базидийлер саңырауқұлақ - паразит түзіледі (Tremella). Бұл үнемі жүйелеуде ауытқуға əкеледі. Гетеробазидиальды саңырауқұлақтардың практикалық маңызы аз зерттелген. Көпшілік түрлері ағаштарды бұзушылар болып табылады жəне қарашіріктің түзілуіне қатысады . Олардың арасында паразиттер көп емес, халықшаруашылықтық маңызы бар түрі - Rhizoctonia crocorum – беде, жоңышқа жəне көптеген бақша дақылдарының сəндік ағаштардың тамырын шірітеді. Кейде кəдімгі сапротрофты саңырауқұлақ Auricularia mesenteriсa өзін паразитті көрсетуі мүмкін. Белгілі бір жағдайда ол əлсіз жеміс ағаштарын (алма, алмұрт саңырауқұлақтар əзірге белгісіз. Жеуге жарамдылары да көп емес, бірақ аз болуы себепті жəне дəмдік сапасының төмендігіне байланысты оларды тамаққа пайдаланбайды. Тек кейбір Auricularia туысының түрлерінің Қытайда, Жапонияда жəне т.б. жерлерде маңызға ие. Олардан ұлттық тағамдар дайындайды. Гетеробазидиомицеттердің жемісті денесі əр алуан. Ең қарапайымы – жемісті денесі, олардың арасынан 4 типті бөліп қарауға болады. Гипохноидты тип - жемісті денесі өте жұқа шырмалған жіпөрімнен тұрады, олар таралып жəне топты базидияларды түзеді. Тығыз гимениальды қабаты болмайды жəне жемісті денесі өрмек тəрізді түрі бар (Tulasnella, Bourdotia). Кортициоидты тип - жұқа жемісті денелі, тығыз гимениальды қабықпен қапталған (Exidiopsis, Heterochaeta, Heterochaetella). Кортициоидтық жемісті денелері тегіс, бірақ кейде стерильді тікенектермен қапталған (Heteroc Стероидты тип – қалың ресупинатты жемісті денесі қатты – терілі консистенциядан, сызықтық шеті анық (Exidiopsis, Eichleriella) түрін біріктіреді. Ресупинаттықтарда жемісті денелері гименофор тегіс, жалпақ болып қана қоймайды, бірақ Hydnaceae сияқты тікенектер орналаспайды (мысалы, Protodontia туысы). Гетеробазидиальды саңырауқұлақтар үшін жастықша тəрізді жемісті денесі болып табылады. Бұл жемісті денелер атауларын эксидиоидты типтердің жемістік денесінен алды. Бірақ іскен, жастық </w:t>
      </w:r>
      <w:r w:rsidRPr="00D82B83">
        <w:rPr>
          <w:sz w:val="28"/>
          <w:szCs w:val="28"/>
          <w:lang w:val="kk-KZ"/>
        </w:rPr>
        <w:lastRenderedPageBreak/>
        <w:t>тəрізді болып тек жаңбырлы немесе ылғалды ауа райында болады. Құрғақ ауа райында олар барлық ылғалын тез жоғалтады жəне құрғақ, мүйізшелі жұқа қабат немесе қабыққа айналады. Жаңбырлы ауа райы басталысымен олар қайтадан ісінеді, суға толады жəне өзінің өмірін жалғастырады. Осындай эксидиоидті жемісті дене Exidia,Tremella, Dasryopinax, Guepiniopsis туыстарына тəн. Эксидиоидті типтердің туындылары псевдогидноидты жəне аурикулариоидты типті жемісті денелері болып табылады. Псевдогидноидты қалпақ тəрізді дененің бүйіріне жабысқан, кірпікщелі тікенекке ұқсас. Мұндай жемісті дене Pseudohydnum туысында ғана кездеседі. Аурикулариоидты жемісті дене əдетте табақша тəрізді немесе құлақша тəрізді, арқа жағынан орталық нүктеге немесе эксорталық нүктеге бекіген жəне бетінде болады. Мұндай жемісті дене тек Auricularia туысы өкілдерінде ғана кездеседі. Гимений оларда тегіс немесе лабиринт тəрізді болады. Гетеробазидиальдық саңырауқұлақтар арасында жемісті денесі клавароид типті түрлері де кездеседі, мұндай жемісті дене тура тік тұратын, цилиндрлі немесе түйреуіш тəрізді, жаңғақтылардың жемісті денесіне ұқсас болады (олар Cаlоcera жəне Eocronartium өкілдеріне тəн). Сонымен, бұл топтағы саңырауқұлақтарда гимнокарпты жемісті денесімен қатар ( барлық жоғарыда</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 xml:space="preserve">айтылған типтер) ангиокарпты жемісті денелі саңырауқұлақтар да бар. Олар ұсақ, шар тəрізді, жіңішке аяқтарымен миксомицеттердің спорангийлерін еске түсіреді. Жемісті денесі қабықты перидиймен жабылған, төбесі базидий жіп өрімінен түзілген (Phleogena туысына тəн) жемісті денесінің бояуы өте алуан түрлі, біреулерінде сары жəне қызыл сары түс болса, екіншісінде – қоңыр немесе түссіз, кейде – қызыл, кейбіреулерінде басқа түстер болады. Барлық гетеробазидиомицеттер жіпөрімдер, жемісті денесі біртұтас, яғни мономиттік жіпөрімдер жүйесі (тек Heterochaeta жеке түрлерінде ол димиттік, сонымен қатар қаңқалық жіп өрімдер мен генеративті жіпөрімдерімен) бар. Генеративті жіпөрімдер жұқа қабырғалы, қалың қабырғалы да болуы мүмкін. Олар кейде жіптермен шумақталған болып та кездеседі. Олардың 3 типін ажыратуға болады: доға тəрізді, медальон тəрізді жəне іскен (үрілген). Гимений жемісті дененің төменгі ішкі бетінде орналасқан (унилатеральды немесе біржақты гемений) немесе барлық жемісті денесін жауып тұрады (амифигенді гимений). Базидийде про,- гипо немесе экибазидийлер болып ажыратылады. Кейбіреулерінде эпибазидий рөлін ұзын стеригмалар орындайды. Tremellales қатарының базидиясы – шар тəрізді жасуша, ол ұзынынан өтпелерге 4 жасушаға немесе екі жасушаға бөлінеді. Сосын əрбір жасуша бір - бірден ұзын цилиндрлі стеригмаларды береді (олар эпибазидийлерге сəйкес келеді), базидиоспоралар түзіледі. Tulasnellales қатарындағы базидийлар базидий қуыстарына ұқсас, ал, Tremellales олардан ерекшеленеді, өйткені гипобазидий əрқашан бір жасушалы болып қалады, ал стеригма (эпибазидия) цилиндрлі емес, қалың шар тəрізді жəне базальді өтпелері болады, ол оларды базидийден (гипобазидий) алыстатады. Стеригмалар саны төрттен жетіге дейін болуы мүмкін. Auriculariales қатарындағы базидийдің Tremellales жəне Tulasnellalesтерден айырмашылығы бар. Алғашында оларда шар тəрізді </w:t>
      </w:r>
      <w:r w:rsidRPr="00D82B83">
        <w:rPr>
          <w:sz w:val="28"/>
          <w:szCs w:val="28"/>
          <w:lang w:val="kk-KZ"/>
        </w:rPr>
        <w:lastRenderedPageBreak/>
        <w:t>пробазидийлер түзіледі, бірақ одан тек бір ғана эпибазидий өсіп шығады. Сосын көбінесе гипобазидий жоғалады жəне эпибазидий ғана базидий рөлін</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атқарады. Ол көлденең өтпелерге 4 жасушаға бөлінеді (2-5 сирек). Əрбір жасушада базидиоспорасымен бір стеригма болады. Стеригмалар өте ұзын болады. Гетеро – базидиомицеттердің базидиспораның ең маңызды ерекшелігі – бұл олардың түзілуі кезінде екінші спораның дамуы, олар формасы бойынша алғашқы базидиоспораларға ұқсас болады. Кейде екінші споралар ұсақ конидийлерден түзіледі. Гименийде кейде жыныссыз споралар – конидийлер пайда болады. Əдетте олар ( Dacrumyces deliquescens, Tremella mesenterica) 164 базидиясы түрінде көрінеді, бірақ кейде базидиямен жіпөрімдерде біруақытта түзіледі.</w:t>
      </w:r>
    </w:p>
    <w:p w:rsidR="00566F3B" w:rsidRPr="00D82B83" w:rsidRDefault="00566F3B" w:rsidP="00DA7704">
      <w:pPr>
        <w:shd w:val="clear" w:color="auto" w:fill="FFFFFF"/>
        <w:ind w:firstLine="567"/>
        <w:jc w:val="both"/>
        <w:rPr>
          <w:sz w:val="28"/>
          <w:szCs w:val="28"/>
          <w:lang w:val="kk-KZ"/>
        </w:rPr>
      </w:pPr>
      <w:r w:rsidRPr="00D82B83">
        <w:rPr>
          <w:b/>
          <w:bCs/>
          <w:sz w:val="28"/>
          <w:szCs w:val="28"/>
          <w:lang w:val="kk-KZ"/>
        </w:rPr>
        <w:t>Teliobasidiomycetes класы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Бұл класс жоғары сатылы өсімдіктердің паразитті саңырауқұлақтарын біріктіреді. Базидийлар – тыныштық күйдегі споралар – телиоспоралар немесе склеробазидийлер өскенде пайда болады. Олардың тығыз қабықшасы бар, хитиннан, меланин мен басқа да заттардан тұрады. Бұл саңырауқұлақтардың жемісті денесі болмайды. Бұл класқа екі қатар кіреді; Ustilaginales – жəне Uredinales саңырауқұлақтары .</w:t>
      </w:r>
    </w:p>
    <w:p w:rsidR="00566F3B" w:rsidRPr="00D82B83" w:rsidRDefault="00566F3B" w:rsidP="00DA7704">
      <w:pPr>
        <w:shd w:val="clear" w:color="auto" w:fill="FFFFFF"/>
        <w:ind w:firstLine="567"/>
        <w:rPr>
          <w:b/>
          <w:bCs/>
          <w:color w:val="000000"/>
          <w:sz w:val="28"/>
          <w:szCs w:val="28"/>
          <w:lang w:val="kk-KZ"/>
        </w:rPr>
      </w:pPr>
      <w:r w:rsidRPr="00D82B83">
        <w:rPr>
          <w:b/>
          <w:bCs/>
          <w:color w:val="000000"/>
          <w:sz w:val="28"/>
          <w:szCs w:val="28"/>
          <w:lang w:val="kk-KZ"/>
        </w:rPr>
        <w:t>Қыналар - </w:t>
      </w:r>
      <w:r w:rsidRPr="00D82B83">
        <w:rPr>
          <w:b/>
          <w:bCs/>
          <w:sz w:val="28"/>
          <w:szCs w:val="28"/>
          <w:lang w:val="kk-KZ"/>
        </w:rPr>
        <w:t>Lichenophyta</w:t>
      </w:r>
      <w:r w:rsidRPr="00D82B83">
        <w:rPr>
          <w:b/>
          <w:bCs/>
          <w:color w:val="000000"/>
          <w:sz w:val="28"/>
          <w:szCs w:val="28"/>
          <w:lang w:val="kk-KZ"/>
        </w:rPr>
        <w:t> бөлімі.</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ab/>
        <w:t>Қыналардың 18-20 мың түрі бар төменгі сатыдағы өсімдіктер катарына жатады. Қыналар кү</w:t>
      </w:r>
      <w:r w:rsidRPr="00D82B83">
        <w:rPr>
          <w:smallCaps/>
          <w:sz w:val="28"/>
          <w:szCs w:val="28"/>
          <w:lang w:val="kk-KZ"/>
        </w:rPr>
        <w:t>й</w:t>
      </w:r>
      <w:r w:rsidRPr="00D82B83">
        <w:rPr>
          <w:sz w:val="28"/>
          <w:szCs w:val="28"/>
          <w:lang w:val="kk-KZ"/>
        </w:rPr>
        <w:t>талғамайтын өсімдіктер, сондықтан табиғатга қыналар басқа өсімдіктерге колайсыз келетін кұнарсыз жерлерде мысалы, тастардың үстінде, шөлді-шөлейтті жерлерде, тундрада және ормандарда тіршілік етеді. Қыналарға ең қажетті жағдай оттегіне бай таза ауа. Қалада кыналар өспейді, себебі </w:t>
      </w:r>
      <w:r w:rsidRPr="00D82B83">
        <w:rPr>
          <w:smallCaps/>
          <w:sz w:val="28"/>
          <w:szCs w:val="28"/>
          <w:lang w:val="kk-KZ"/>
        </w:rPr>
        <w:t>түтін </w:t>
      </w:r>
      <w:r w:rsidRPr="00D82B83">
        <w:rPr>
          <w:sz w:val="28"/>
          <w:szCs w:val="28"/>
          <w:lang w:val="kk-KZ"/>
        </w:rPr>
        <w:t>және ысты жерлерде тіршілік ете алмайды.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 саңырауқұлақ пен балдырлардың симбиоздық түрде тіршілік етуі нәтижесінде пайда болған ерекше өсімдіктер тобы болып саналады.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Олардың құрамына кіретін балдырлар көк – жасыл және жасыл балдырлар бөлімдеріне жатады, олардың табиғатта өз бетінше тіршілік ететін түрлерінен еш өзгешелігі жоқ. Қыналар құрамындағы жасыл балдырлардың түрлерінен хлорелла, цистококк, кладофора, трентеполия кездеседі, соңғы екеуі жіп тәрізді формалар. Бұндай қыналар жасыл түсті болып келеді. Көк жасыл түсті балдырлардан түрлеріне глеокапса, хроококк тағы басқалары кездеседі.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Қынаның құрамына кіретін саңырауқұлақтардың түрлерінің басым көпшілігі аскомицеттер класын құрайтын саңырауқұлақтар. Оларға пиреномицеттер мен дискомицеттер жатады. Ал базидиомицеттерден телефора туысы кіреді. Жоғарыда аталған саңырауқұлақтардың табиғатта жабайы өсетін түрлерімен салыстырғанда ұқсастығы шамалы.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 анатомиялық құрылысына байланысты гомеомерлі және гетеромерлі деп екіге бөлінеді.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Гомеомерлі типі қарапайым құрылысты болып келеді. Олардың денесін құрайтын саңырауқұлақ және балдыр клеткалары денелерінде біркелкі таралған. Бұлар балдыр бөліп шығарған кілегейдің ішінде орналасады. Кепкен кезде морт сынғыш келеді де, суға салса ісінеді.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lastRenderedPageBreak/>
        <w:t>Гетеромерлі талломның құрылыс ерекшеліктерін ксантория мен пармелия сияқты жапырақшалы қыналардың көлденең кесінділерінен байқауымызға болады. Кесінді препаратынан талломның үстіңгі қабатының өте тығыз шиыршықтала оралған жуан қабықты саңырауқұлақ гифтерінен тұратындығын көреміз. Бұл жалған ткань плектинхима деп аталады. Плектенхима бірнеше қабатты, оның ең үстінгі қабаты түсті, ал төменгі қабаттары түсіз болып келеді.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Плектинхиманың астында, босандау орналасқан гифтермен қоршалған, шар пішіндес бір клеткалы жасыл балдырлар топтарынан тұратын гонидиялық қабат орналасады. Гонидиялық қабаттың астында өзек орналасады. өзектегі саңырауқұлақтар гифтері түссіз келеді әрі өте бос байланысқан, олардың аралары ауаға толы.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Талломның ең астынғы қабаты құрылысы жағынан беткі қабатына ұқсас, яғни тығыз орналасқан жуан қабықты гифтерден тұрады. Осы қабаттан тарайтын бір қатарлы саңырауқұлақ жіпшелері, немесе ризоидтер, ал көпшілік жағдайларда ризиндер (өзектен өтетін жіпшелер шоқтары) қыналардың субсртаттарға бекініп өсуін және қоректенуін қамтамасыз етеді.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Нағыз бұталы қыналардың цилиндірлі талломдарының құрылысы да гетеромерлі типке жатады. Олардың көлденең кесінділерінен талломдарының бірнеше концентрлік қабаттардан тұратынын көруге болады: шеткі бөлігінде тығыз сыртқы қабат, одан ішке қарай бір клеткалы жасыл балдыр шоқтары орналасқан гонидиялық қабат, ортасында түссіз өзек және ең ортасында орталық білеу – остьік цилиндр орналасады. Остьік цилиндр серпілмелі шеміршек тәріздес тканьнен түзілген және механикалық қызметатқарады.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Қынаның көбейуі.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Олар жай екіге бөлінуі арқылы, немесе автоспора түзу арқылы көбейеді. Кейде гамета арқылы жынысты көбейеді. Қынаның құрамындағы саңырауқұлақ өзіне сай спора құратын орган түзеді. Перитейий қына қабатына кіріп томпайып орналасады.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Апотеций ол қына қабатының бетінде дөңгелек астау тәрізді немесе төмпешік тәрізді өсінділер түрінде болады.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Құрамында қалталы саңырауқұлақтары бар қыналарда жыныс процессі тән.</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Аскомицеттерден пайда болған аскоспора маңайында өздеріне сай балдыр болса, оны орап қынаның қабатына айналады.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Қыналар көбінесе вегетативтік жолмен көбейеді, бұ</w:t>
      </w:r>
      <w:r w:rsidRPr="00D82B83">
        <w:rPr>
          <w:smallCaps/>
          <w:sz w:val="28"/>
          <w:szCs w:val="28"/>
          <w:lang w:val="kk-KZ"/>
        </w:rPr>
        <w:t>л </w:t>
      </w:r>
      <w:r w:rsidRPr="00D82B83">
        <w:rPr>
          <w:sz w:val="28"/>
          <w:szCs w:val="28"/>
          <w:lang w:val="kk-KZ"/>
        </w:rPr>
        <w:t>кезде қынаның кез келген жеріненсынып, үгіліп тускен бөліктерінен жас қына өсіп шығады. Сонымен катар денесінде пайда болатын ерекше жасушалармен де көбейеді, ол жасушалар соридиялар және изидиялар депаталады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Сорадиялар саңырауқүлактардың жіпшелерімен оратылған балдырлардың жасушалар тобы. Бұндай жасушалар кына денесінің ішкі жағында пайда болады, осы кезде кынаның салмағы артады да кабығы кысымнан жарылып, ондағы соридиялар </w:t>
      </w:r>
      <w:r w:rsidRPr="00D82B83">
        <w:rPr>
          <w:smallCaps/>
          <w:color w:val="000000"/>
          <w:sz w:val="28"/>
          <w:szCs w:val="28"/>
          <w:lang w:val="kk-KZ"/>
        </w:rPr>
        <w:t>үзіліп, </w:t>
      </w:r>
      <w:r w:rsidRPr="00D82B83">
        <w:rPr>
          <w:color w:val="000000"/>
          <w:sz w:val="28"/>
          <w:szCs w:val="28"/>
          <w:lang w:val="kk-KZ"/>
        </w:rPr>
        <w:t>жел, жауын суының ағынымен таралып, жаңа жерде жаңа қына өсіп пшғады.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lastRenderedPageBreak/>
        <w:t>Изидиялар - кына кабаттамасының жоғарғы жағында төмпешіктер пайда болып, оның кұрамында да саңыраукүлактардың жіпшелеріне оратылған балдырлар болады, бұлар сыртынан қабықпен қапталады. Изидиялардың соридиялардан айырмашьілығы осы кабығының болуында. Төмпешік ұзарып өсіп, үзіледі де жел арқылы таралып кетеді.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Қаспак кыналар кесектері аркылы көбейеді, кейде субстратпен бірге кесектелген бөліктерімен көбейеді.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Қыналар - ыстык күндері курап, оп-оңай үзіледі, ал аздап жауын жауса болғаны, олар кайтадан жанданады. Қыналар өте баяу өседі, мысалы, бүғы мүгі-ягель бір жылда не бары 1-3 мм өседі.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 соредий және изидий деп аталатын орган арқылы вегетативті көбейеді. Соредий жапырақты, бұталы қынаға тән.</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Бұталы қыналарда түзілген бірінші реттік талломдардан, екінші реттік талломдар түзіледі де, олар бұтақтанады немесе бұтақтанбауы да мүмкін. Екінші реттік бұтақтанған талломдарды подециялар деп атайды. Подециялар көбінесе кладония түрлеріне тән, олардың формалары тебен, таяқ, жоғарғы бөлігі жұмырлана кеңейген бокал пішіндес болып келеді және жиі тармақтанып бұтақтануы мүмкін. Бокал тәрізді формаларында подециялардың шеткі жақтарын жағалай жаңадан подециялар түзіледі.</w:t>
      </w:r>
    </w:p>
    <w:p w:rsidR="00566F3B" w:rsidRPr="00D82B83" w:rsidRDefault="00566F3B" w:rsidP="00DA7704">
      <w:pPr>
        <w:shd w:val="clear" w:color="auto" w:fill="FFFFFF"/>
        <w:ind w:firstLine="567"/>
        <w:jc w:val="both"/>
        <w:rPr>
          <w:b/>
          <w:bCs/>
          <w:color w:val="00000A"/>
          <w:sz w:val="28"/>
          <w:szCs w:val="28"/>
          <w:lang w:val="kk-KZ"/>
        </w:rPr>
      </w:pPr>
    </w:p>
    <w:p w:rsidR="00566F3B" w:rsidRPr="00D82B83" w:rsidRDefault="00566F3B" w:rsidP="00DA7704">
      <w:pPr>
        <w:shd w:val="clear" w:color="auto" w:fill="FFFFFF"/>
        <w:ind w:firstLine="567"/>
        <w:jc w:val="both"/>
        <w:rPr>
          <w:sz w:val="28"/>
          <w:szCs w:val="28"/>
          <w:lang w:val="kk-KZ"/>
        </w:rPr>
      </w:pPr>
      <w:r w:rsidRPr="00D82B83">
        <w:rPr>
          <w:b/>
          <w:bCs/>
          <w:color w:val="00000A"/>
          <w:sz w:val="28"/>
          <w:szCs w:val="28"/>
          <w:lang w:val="kk-KZ"/>
        </w:rPr>
        <w:t>Систематикасы.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Қыналарды 4 класқа бөледі: қалталы қына, базидиальды қына, фиколихенс класы, дейтеролихенс класы.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Қыналардың экологиялық топтары.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 жоғарыда көрсетілгендей барлық жерлерде таралған.</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Төмендегідей экологиялық топтарға бөлінеді.</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1.Топырақ бетіндегі қыналар немесе эпигейлі қыналар. Олар жер бетінде таралған жоғарғы сатыдағы өсімдіктермен бәекеге түсе алмайды, сол себептен жер бетінде аз мөлшерде кездеседі. Ашық жерлерде өсетін қыналардың қатарына пельигера, стереокаулон, кладония, цетрария т. б. туыстар түрлері жатады.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2.Эпифитті қыналардың қатарына ағаштар мен бұталарда қоныстанған қыналар түрлері жатады. Бұл топтағылар жапырақта қоныстанса – эпифильді, жалаңаш ағаш діндерінде қоныстанса – эпиксильді деп аталады. Оларға фисция, уснея т. б. туыстары жатады.</w:t>
      </w:r>
    </w:p>
    <w:p w:rsidR="00566F3B" w:rsidRPr="00D82B83" w:rsidRDefault="00566F3B" w:rsidP="00DA7704">
      <w:pPr>
        <w:numPr>
          <w:ilvl w:val="0"/>
          <w:numId w:val="15"/>
        </w:numPr>
        <w:shd w:val="clear" w:color="auto" w:fill="FFFFFF"/>
        <w:ind w:left="0" w:firstLine="567"/>
        <w:jc w:val="both"/>
        <w:rPr>
          <w:sz w:val="28"/>
          <w:szCs w:val="28"/>
          <w:lang w:val="kk-KZ"/>
        </w:rPr>
      </w:pPr>
      <w:r w:rsidRPr="00D82B83">
        <w:rPr>
          <w:color w:val="00000A"/>
          <w:sz w:val="28"/>
          <w:szCs w:val="28"/>
          <w:lang w:val="kk-KZ"/>
        </w:rPr>
        <w:t>Эпилитті қыналар – олар тастарда, құздарда, жартастарда тіршілік етеді. Олардың қатарына коллема, гаспарриния, леканора туыстары жатады.</w:t>
      </w:r>
    </w:p>
    <w:p w:rsidR="00566F3B" w:rsidRPr="00D82B83" w:rsidRDefault="00566F3B" w:rsidP="00DA7704">
      <w:pPr>
        <w:numPr>
          <w:ilvl w:val="0"/>
          <w:numId w:val="15"/>
        </w:numPr>
        <w:shd w:val="clear" w:color="auto" w:fill="FFFFFF"/>
        <w:ind w:left="0" w:firstLine="567"/>
        <w:jc w:val="both"/>
        <w:rPr>
          <w:sz w:val="28"/>
          <w:szCs w:val="28"/>
          <w:lang w:val="kk-KZ"/>
        </w:rPr>
      </w:pPr>
      <w:r w:rsidRPr="00D82B83">
        <w:rPr>
          <w:color w:val="00000A"/>
          <w:sz w:val="28"/>
          <w:szCs w:val="28"/>
          <w:lang w:val="kk-KZ"/>
        </w:rPr>
        <w:t>Суда тіршілік ететін қыналардың қатарына – гидротирия қынасын жатқызуға болады.</w:t>
      </w:r>
    </w:p>
    <w:p w:rsidR="00566F3B" w:rsidRPr="00D82B83" w:rsidRDefault="00566F3B" w:rsidP="00DA7704">
      <w:pPr>
        <w:shd w:val="clear" w:color="auto" w:fill="FFFFFF"/>
        <w:ind w:firstLine="567"/>
        <w:jc w:val="both"/>
        <w:rPr>
          <w:sz w:val="28"/>
          <w:szCs w:val="28"/>
          <w:lang w:val="kk-KZ"/>
        </w:rPr>
      </w:pPr>
      <w:r w:rsidRPr="00D82B83">
        <w:rPr>
          <w:color w:val="00000A"/>
          <w:sz w:val="28"/>
          <w:szCs w:val="28"/>
          <w:lang w:val="kk-KZ"/>
        </w:rPr>
        <w:t>Қыналар әртүрлі субстратта мекендейді. Мысалы оларды темірдің үстінде, шыныларда, картон қағаздарда, сүйек устінде, өртенген ағаштарда т.б. жерлерден кездестіруге болады.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 xml:space="preserve">Қыналар талломы әр түрлі түсті: сүр, қара, көгілдір, сары, кызғылт-сары, коңыр түстіболады, мүңдай түс беру қүрамындағы кыналар кышкылдарының </w:t>
      </w:r>
      <w:r w:rsidRPr="00D82B83">
        <w:rPr>
          <w:color w:val="000000"/>
          <w:sz w:val="28"/>
          <w:szCs w:val="28"/>
          <w:lang w:val="kk-KZ"/>
        </w:rPr>
        <w:lastRenderedPageBreak/>
        <w:t>болуына байланысты, бұлар жіп шумактың жоғарғы жағында түйіршікті, таяқшалы, қристалды түрде калыптасады.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Сыртқы пішіндеріне карай кыналар үшке балінеді: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1. Қаспак немесе кабыршакты кыналар - бұлар ағаштардын қабыктарына, таска, жартастарға жабысып өседі, бекінген тастардан бөліп алу киын және түстері әртүрліболады.</w:t>
      </w:r>
    </w:p>
    <w:p w:rsidR="00566F3B" w:rsidRPr="00D82B83" w:rsidRDefault="00566F3B" w:rsidP="00DA7704">
      <w:pPr>
        <w:shd w:val="clear" w:color="auto" w:fill="FFFFFF"/>
        <w:ind w:firstLine="567"/>
        <w:jc w:val="both"/>
        <w:rPr>
          <w:sz w:val="28"/>
          <w:szCs w:val="28"/>
          <w:lang w:val="kk-KZ"/>
        </w:rPr>
      </w:pPr>
      <w:r w:rsidRPr="00D82B83">
        <w:rPr>
          <w:sz w:val="28"/>
          <w:szCs w:val="28"/>
          <w:lang w:val="kk-KZ"/>
        </w:rPr>
        <w:t>2. Жапырак тәрізді кына (жалпак жапырак гашінше үқсас) - бұлар ормандағы ағаштардың діңіне, түбіріне жабысып өседі, бүларды оңай бөліп алуға болады, түстері сұр, сары, кызғылт- сары болып келеді</w:t>
      </w:r>
    </w:p>
    <w:p w:rsidR="00566F3B" w:rsidRPr="00D82B83" w:rsidRDefault="00566F3B" w:rsidP="00DA7704">
      <w:pPr>
        <w:shd w:val="clear" w:color="auto" w:fill="FFFFFF"/>
        <w:ind w:firstLine="567"/>
        <w:jc w:val="both"/>
        <w:rPr>
          <w:sz w:val="28"/>
          <w:szCs w:val="28"/>
          <w:lang w:val="kk-KZ"/>
        </w:rPr>
      </w:pPr>
      <w:r w:rsidRPr="00D82B83">
        <w:rPr>
          <w:b/>
          <w:bCs/>
          <w:color w:val="000000"/>
          <w:sz w:val="28"/>
          <w:szCs w:val="28"/>
          <w:lang w:val="kk-KZ"/>
        </w:rPr>
        <w:t xml:space="preserve">3. </w:t>
      </w:r>
      <w:r w:rsidRPr="00D82B83">
        <w:rPr>
          <w:bCs/>
          <w:color w:val="000000"/>
          <w:sz w:val="28"/>
          <w:szCs w:val="28"/>
          <w:lang w:val="kk-KZ"/>
        </w:rPr>
        <w:t>Бұта тәрізді кыналар - бұлар карағайлы күрғак ормандарда тіршілік етеді, </w:t>
      </w:r>
      <w:r w:rsidRPr="00D82B83">
        <w:rPr>
          <w:bCs/>
          <w:smallCaps/>
          <w:color w:val="000000"/>
          <w:sz w:val="28"/>
          <w:szCs w:val="28"/>
          <w:lang w:val="kk-KZ"/>
        </w:rPr>
        <w:t>түсі</w:t>
      </w:r>
      <w:r w:rsidRPr="00D82B83">
        <w:rPr>
          <w:bCs/>
          <w:color w:val="000000"/>
          <w:sz w:val="28"/>
          <w:szCs w:val="28"/>
          <w:lang w:val="kk-KZ"/>
        </w:rPr>
        <w:t> сұр, акшыл болып келеді, оңай бөліп алуға болады. </w:t>
      </w:r>
      <w:r w:rsidRPr="00D82B83">
        <w:rPr>
          <w:bCs/>
          <w:smallCaps/>
          <w:color w:val="000000"/>
          <w:sz w:val="28"/>
          <w:szCs w:val="28"/>
          <w:lang w:val="kk-KZ"/>
        </w:rPr>
        <w:t>Бұл</w:t>
      </w:r>
      <w:r w:rsidRPr="00D82B83">
        <w:rPr>
          <w:bCs/>
          <w:color w:val="000000"/>
          <w:sz w:val="28"/>
          <w:szCs w:val="28"/>
          <w:lang w:val="kk-KZ"/>
        </w:rPr>
        <w:t> кыналар тундрада көп кездеседі, мысалы, бұғы- мүгі ягель.</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Анатомиялык кұрылысы жағынан кыналар талломдарындағы балдырлардың орналасуына карай екіге бөлінеді:</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1. Гетеромерлі- кыналардьщ жоғарғы кабык қабатының астында жасыл балдырлардын жасушаларының бір кабат болып орналасуы, бұны гонидийлер кабаты деп те атайды, ]бұған жапыракты және бүта тәрізді кыналар жатады.</w:t>
      </w:r>
    </w:p>
    <w:p w:rsidR="00566F3B" w:rsidRPr="00D82B83" w:rsidRDefault="00566F3B" w:rsidP="00DA7704">
      <w:pPr>
        <w:shd w:val="clear" w:color="auto" w:fill="FFFFFF"/>
        <w:ind w:firstLine="567"/>
        <w:jc w:val="both"/>
        <w:rPr>
          <w:sz w:val="28"/>
          <w:szCs w:val="28"/>
          <w:lang w:val="kk-KZ"/>
        </w:rPr>
      </w:pPr>
      <w:r w:rsidRPr="00D82B83">
        <w:rPr>
          <w:color w:val="000000"/>
          <w:sz w:val="28"/>
          <w:szCs w:val="28"/>
          <w:lang w:val="kk-KZ"/>
        </w:rPr>
        <w:t>2. Гомеомерлі - балдырлар жасулалары саңырауқұлактардың жіпшумағының арасында шашыранды орналасады, бүған каспак кыналар жатады.</w:t>
      </w:r>
    </w:p>
    <w:p w:rsidR="00566F3B" w:rsidRDefault="00566F3B" w:rsidP="00DA7704">
      <w:pPr>
        <w:shd w:val="clear" w:color="auto" w:fill="FFFFFF"/>
        <w:ind w:firstLine="567"/>
        <w:jc w:val="both"/>
        <w:rPr>
          <w:b/>
          <w:sz w:val="28"/>
          <w:szCs w:val="28"/>
          <w:lang w:val="kk-KZ"/>
        </w:rPr>
      </w:pPr>
      <w:r w:rsidRPr="00D82B83">
        <w:rPr>
          <w:b/>
          <w:sz w:val="28"/>
          <w:szCs w:val="28"/>
          <w:lang w:val="kk-KZ"/>
        </w:rPr>
        <w:t>Бақылау сұрақтары:</w:t>
      </w:r>
    </w:p>
    <w:p w:rsidR="00DA7704" w:rsidRPr="00D82B83" w:rsidRDefault="00DA7704" w:rsidP="00DA7704">
      <w:pPr>
        <w:pStyle w:val="af2"/>
        <w:numPr>
          <w:ilvl w:val="0"/>
          <w:numId w:val="16"/>
        </w:numPr>
        <w:shd w:val="clear" w:color="auto" w:fill="FFFFFF"/>
        <w:ind w:left="0" w:firstLine="567"/>
        <w:jc w:val="both"/>
        <w:rPr>
          <w:sz w:val="28"/>
          <w:szCs w:val="28"/>
          <w:lang w:val="kk-KZ"/>
        </w:rPr>
      </w:pPr>
      <w:r w:rsidRPr="00D82B83">
        <w:rPr>
          <w:sz w:val="28"/>
          <w:szCs w:val="28"/>
          <w:lang w:val="kk-KZ"/>
        </w:rPr>
        <w:t>Саңырауқұлақтардың  құрылыс ерекшелігін  түсіндіріңіз</w:t>
      </w:r>
    </w:p>
    <w:p w:rsidR="00DA7704" w:rsidRPr="00D82B83" w:rsidRDefault="00DA7704" w:rsidP="00DA7704">
      <w:pPr>
        <w:pStyle w:val="af2"/>
        <w:numPr>
          <w:ilvl w:val="0"/>
          <w:numId w:val="16"/>
        </w:numPr>
        <w:shd w:val="clear" w:color="auto" w:fill="FFFFFF"/>
        <w:ind w:left="0" w:firstLine="567"/>
        <w:jc w:val="both"/>
        <w:rPr>
          <w:sz w:val="28"/>
          <w:szCs w:val="28"/>
          <w:lang w:val="kk-KZ"/>
        </w:rPr>
      </w:pPr>
      <w:r w:rsidRPr="00D82B83">
        <w:rPr>
          <w:sz w:val="28"/>
          <w:szCs w:val="28"/>
          <w:lang w:val="kk-KZ"/>
        </w:rPr>
        <w:t>Саңырауқұлақтардың халықшаруашылығындағы маңызы қандай?</w:t>
      </w:r>
    </w:p>
    <w:p w:rsidR="00DA7704" w:rsidRPr="00D82B83" w:rsidRDefault="00DA7704" w:rsidP="00DA7704">
      <w:pPr>
        <w:pStyle w:val="af2"/>
        <w:numPr>
          <w:ilvl w:val="0"/>
          <w:numId w:val="16"/>
        </w:numPr>
        <w:shd w:val="clear" w:color="auto" w:fill="FFFFFF"/>
        <w:ind w:left="0" w:firstLine="567"/>
        <w:jc w:val="both"/>
        <w:rPr>
          <w:sz w:val="28"/>
          <w:szCs w:val="28"/>
          <w:lang w:val="kk-KZ"/>
        </w:rPr>
      </w:pPr>
      <w:r w:rsidRPr="00D82B83">
        <w:rPr>
          <w:sz w:val="28"/>
          <w:szCs w:val="28"/>
          <w:lang w:val="kk-KZ"/>
        </w:rPr>
        <w:t>Саңырауқұлақтардың классификациясын түсіндіріңіз</w:t>
      </w:r>
    </w:p>
    <w:p w:rsidR="00566F3B" w:rsidRPr="00D82B83" w:rsidRDefault="00DA7704" w:rsidP="00DA7704">
      <w:pPr>
        <w:pStyle w:val="af2"/>
        <w:numPr>
          <w:ilvl w:val="0"/>
          <w:numId w:val="16"/>
        </w:numPr>
        <w:shd w:val="clear" w:color="auto" w:fill="FFFFFF"/>
        <w:ind w:left="0" w:firstLine="567"/>
        <w:jc w:val="both"/>
        <w:rPr>
          <w:sz w:val="28"/>
          <w:szCs w:val="28"/>
          <w:lang w:val="kk-KZ"/>
        </w:rPr>
      </w:pPr>
      <w:r>
        <w:rPr>
          <w:sz w:val="28"/>
          <w:szCs w:val="28"/>
          <w:lang w:val="kk-KZ"/>
        </w:rPr>
        <w:t xml:space="preserve"> </w:t>
      </w:r>
      <w:r w:rsidR="00566F3B" w:rsidRPr="00D82B83">
        <w:rPr>
          <w:sz w:val="28"/>
          <w:szCs w:val="28"/>
          <w:lang w:val="kk-KZ"/>
        </w:rPr>
        <w:t>Қыналардың  құрылыс ерекшелігін  түсіндіріңіз</w:t>
      </w:r>
    </w:p>
    <w:p w:rsidR="00566F3B" w:rsidRPr="00D82B83" w:rsidRDefault="00566F3B" w:rsidP="00DA7704">
      <w:pPr>
        <w:pStyle w:val="af2"/>
        <w:numPr>
          <w:ilvl w:val="0"/>
          <w:numId w:val="16"/>
        </w:numPr>
        <w:shd w:val="clear" w:color="auto" w:fill="FFFFFF"/>
        <w:ind w:left="0" w:firstLine="567"/>
        <w:jc w:val="both"/>
        <w:rPr>
          <w:sz w:val="28"/>
          <w:szCs w:val="28"/>
          <w:lang w:val="kk-KZ"/>
        </w:rPr>
      </w:pPr>
      <w:r w:rsidRPr="00D82B83">
        <w:rPr>
          <w:sz w:val="28"/>
          <w:szCs w:val="28"/>
          <w:lang w:val="kk-KZ"/>
        </w:rPr>
        <w:t>Қыналардың халықшаруашылығындағы маңызы қандай?</w:t>
      </w:r>
    </w:p>
    <w:p w:rsidR="00566F3B" w:rsidRPr="00D82B83" w:rsidRDefault="00566F3B" w:rsidP="00DA7704">
      <w:pPr>
        <w:pStyle w:val="af2"/>
        <w:numPr>
          <w:ilvl w:val="0"/>
          <w:numId w:val="16"/>
        </w:numPr>
        <w:shd w:val="clear" w:color="auto" w:fill="FFFFFF"/>
        <w:ind w:left="0" w:firstLine="567"/>
        <w:jc w:val="both"/>
        <w:rPr>
          <w:sz w:val="28"/>
          <w:szCs w:val="28"/>
          <w:lang w:val="kk-KZ"/>
        </w:rPr>
      </w:pPr>
      <w:r w:rsidRPr="00D82B83">
        <w:rPr>
          <w:sz w:val="28"/>
          <w:szCs w:val="28"/>
          <w:lang w:val="kk-KZ"/>
        </w:rPr>
        <w:t>Қыналардың классификациясын түсіндіріңіз</w:t>
      </w:r>
    </w:p>
    <w:p w:rsidR="00DA7704" w:rsidRDefault="00DA7704" w:rsidP="00DA7704">
      <w:pPr>
        <w:ind w:firstLine="567"/>
        <w:jc w:val="both"/>
        <w:rPr>
          <w:b/>
          <w:color w:val="000000"/>
          <w:sz w:val="28"/>
          <w:szCs w:val="28"/>
          <w:lang w:val="kk-KZ"/>
        </w:rPr>
      </w:pPr>
    </w:p>
    <w:p w:rsidR="00E227F2" w:rsidRPr="00D82B83" w:rsidRDefault="00F45213" w:rsidP="00DA7704">
      <w:pPr>
        <w:ind w:firstLine="567"/>
        <w:jc w:val="both"/>
        <w:rPr>
          <w:b/>
          <w:color w:val="000000"/>
          <w:sz w:val="28"/>
          <w:szCs w:val="28"/>
          <w:lang w:val="kk-KZ"/>
        </w:rPr>
      </w:pPr>
      <w:r w:rsidRPr="00D82B83">
        <w:rPr>
          <w:b/>
          <w:color w:val="000000"/>
          <w:sz w:val="28"/>
          <w:szCs w:val="28"/>
          <w:lang w:val="kk-KZ"/>
        </w:rPr>
        <w:t xml:space="preserve">Дәріс 10. </w:t>
      </w:r>
    </w:p>
    <w:p w:rsidR="00F45213" w:rsidRPr="00D82B83" w:rsidRDefault="00E227F2" w:rsidP="00DA7704">
      <w:pPr>
        <w:ind w:firstLine="567"/>
        <w:jc w:val="both"/>
        <w:rPr>
          <w:b/>
          <w:color w:val="000000"/>
          <w:sz w:val="28"/>
          <w:szCs w:val="28"/>
          <w:lang w:val="kk-KZ"/>
        </w:rPr>
      </w:pPr>
      <w:r w:rsidRPr="00D82B83">
        <w:rPr>
          <w:b/>
          <w:color w:val="000000"/>
          <w:sz w:val="28"/>
          <w:szCs w:val="28"/>
          <w:lang w:val="kk-KZ"/>
        </w:rPr>
        <w:t xml:space="preserve">Тақырыбы: </w:t>
      </w:r>
      <w:r w:rsidR="00F45213" w:rsidRPr="00D82B83">
        <w:rPr>
          <w:b/>
          <w:color w:val="000000"/>
          <w:sz w:val="28"/>
          <w:szCs w:val="28"/>
          <w:lang w:val="kk-KZ"/>
        </w:rPr>
        <w:t>Өсімдіктер патшалығы- Plantae  немесе Vegetabilia</w:t>
      </w:r>
    </w:p>
    <w:p w:rsidR="00E227F2" w:rsidRPr="00D82B83" w:rsidRDefault="00E227F2" w:rsidP="00DA7704">
      <w:pPr>
        <w:ind w:firstLine="567"/>
        <w:jc w:val="both"/>
        <w:rPr>
          <w:b/>
          <w:color w:val="000000"/>
          <w:sz w:val="28"/>
          <w:szCs w:val="28"/>
          <w:lang w:val="kk-KZ"/>
        </w:rPr>
      </w:pPr>
      <w:r w:rsidRPr="00D82B83">
        <w:rPr>
          <w:b/>
          <w:color w:val="000000"/>
          <w:sz w:val="28"/>
          <w:szCs w:val="28"/>
          <w:lang w:val="kk-KZ"/>
        </w:rPr>
        <w:t>Жоспар:</w:t>
      </w:r>
    </w:p>
    <w:p w:rsidR="00F45213" w:rsidRPr="00D82B83" w:rsidRDefault="00F45213" w:rsidP="00DA7704">
      <w:pPr>
        <w:ind w:firstLine="567"/>
        <w:jc w:val="both"/>
        <w:rPr>
          <w:color w:val="000000"/>
          <w:sz w:val="28"/>
          <w:szCs w:val="28"/>
          <w:lang w:val="kk-KZ"/>
        </w:rPr>
      </w:pPr>
      <w:r w:rsidRPr="00D82B83">
        <w:rPr>
          <w:color w:val="000000"/>
          <w:sz w:val="28"/>
          <w:szCs w:val="28"/>
          <w:lang w:val="kk-KZ"/>
        </w:rPr>
        <w:t>1.Төменгі сатыдағы өсімдіктер (Талломдылар) Thallobionta (Балдырлар).Қызыл балдырлар-. Жасыл балдырлар. Диатомды балдырлар. Қоңыр балдырлар. Сарғыш балдырлар. Сары- жасыл балдырлар. Пирофитті балдырлар. Криптофитті балдырлар. Эвгленалы балдырлар. Хара балдырлар.</w:t>
      </w:r>
    </w:p>
    <w:p w:rsidR="00E227F2" w:rsidRPr="00D82B83" w:rsidRDefault="00E227F2" w:rsidP="00E227F2">
      <w:pPr>
        <w:shd w:val="clear" w:color="auto" w:fill="FFFFFF"/>
        <w:jc w:val="both"/>
        <w:rPr>
          <w:sz w:val="28"/>
          <w:szCs w:val="28"/>
          <w:lang w:val="kk-KZ"/>
        </w:rPr>
      </w:pPr>
    </w:p>
    <w:p w:rsidR="00E227F2" w:rsidRPr="00D82B83" w:rsidRDefault="00E227F2" w:rsidP="00DA7704">
      <w:pPr>
        <w:shd w:val="clear" w:color="auto" w:fill="FFFFFF"/>
        <w:ind w:firstLine="567"/>
        <w:jc w:val="both"/>
        <w:rPr>
          <w:sz w:val="28"/>
          <w:szCs w:val="28"/>
          <w:lang w:val="kk-KZ"/>
        </w:rPr>
      </w:pPr>
      <w:r w:rsidRPr="00D82B83">
        <w:rPr>
          <w:sz w:val="28"/>
          <w:szCs w:val="28"/>
          <w:lang w:val="kk-KZ"/>
        </w:rPr>
        <w:tab/>
        <w:t>Балдырлардың 40-мыңнан астам түрлері белтілі. Бұлардың барлығына ортақ белті-хлорофилдің болуында. Атқаратын қызметтеріне қарай балдыр жасушасы тенеративтік және вететативтік болып бөлінеді. Тенеративтік жасушалар көбею ортандарының қызметін атқарса, вететативтік жасушалар фотосинтез қызметін атқарады. Ядро аппаратына және жасуша құрылымына қарай прокариотты (көк-жасыл) , мезокариотты (әвтленалы, динофитті) және эукариотты ( барлық қалған балдырлар) болып бөлінеді.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Прокариотты ортанизмдер , басқа организмдерден басты айырмашылығы тек қалыптасқан ядросының болмауымен қатар, клеткасы ортаноидтарға </w:t>
      </w:r>
      <w:r w:rsidRPr="00D82B83">
        <w:rPr>
          <w:color w:val="000000"/>
          <w:sz w:val="28"/>
          <w:szCs w:val="28"/>
          <w:lang w:val="kk-KZ"/>
        </w:rPr>
        <w:lastRenderedPageBreak/>
        <w:t>бөлінбетен. Ядрошығы, пластиді, митохондриясы, Тольджи аппараты және басқа мембранамен қапталған органоидтары, митоз,мейоз процестері болмайды.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Мезокариотты организмдердің клетка құрылысы, бір жағынан, про- кариоттарға ұқсас келсе, екінші жағынан, эукариоттыларға уқсас. Мезокариоттылардың қалыптасқан ядросының екіқабаттан тұратын мембранасы болғанмен, митоз кезінде хромосомасы қоюланған жағдайында болады да, ширатылған жіпше және басқа өзгерістерге ұшырауы болмайды. Хромосомасында прокариоттылардың нуклеоидтары сияқты гистоны болмайды. Центромерлерінің болмауынабай ланысты хромосомалары нашар дифференцияланған, сондықтан эукариоттардың хромосома фибриль- дерінен екі есе жіңішке микрофибрильден тұрады. ДНҚ-ны синтездеуэукариотты ортанизмдерде интер фазаның белтілі бір уақытында ғана жүрсе,мезокариоттыларда үздіксіз жүріп жатады.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ab/>
        <w:t>Эукариотты ортанизмдердің қалыптасқан бір не бірнеше ядросы мен ядрошығы, хлоропласт,митохондрия, Гольджи аппараты, микротүтікшелері және басқа органоидтары болады.Жыныс процесі кезінде мейоз бен сингамия кезектесіп келіп отырады.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Балдырлардың құрылысы мен тіршілік әрекетіндегі бірсыпыра ортақ белгілерінің болуынақарамастан, әр топтарының жеке ерекшеліктері бар.</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Қазіргі</w:t>
      </w:r>
      <w:r w:rsidRPr="00D82B83">
        <w:rPr>
          <w:b/>
          <w:bCs/>
          <w:color w:val="000000"/>
          <w:sz w:val="28"/>
          <w:szCs w:val="28"/>
          <w:lang w:val="kk-KZ"/>
        </w:rPr>
        <w:t> </w:t>
      </w:r>
      <w:r w:rsidRPr="00D82B83">
        <w:rPr>
          <w:color w:val="000000"/>
          <w:sz w:val="28"/>
          <w:szCs w:val="28"/>
          <w:lang w:val="kk-KZ"/>
        </w:rPr>
        <w:t>уақытта барлық балдырларды құрылыстарындағы ұқсастықтарына және айырмашылықтарына байланысты 9 морфолотиялық күрылымдарға (структураға) бөлуге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Амебоидты құрылымды балдырларға бір клеткалы, қалыптасқан клетка қабықшасы болмайтын қарапайым организмдер жатады. Соған байланысты денесінің белгілі бір формасы болмайды. Олар амеба тәрізді денесінен жуан немесе жіңішке қысқа не үзын жалған аяқтар шығару арқылы бір орыннан екінші орынға қозғалады. Кей уақытта мұндай бірнеше клеткалар бірігіп плазмоди күрайды. Амебоидты қүрылымды организмдерде де барлық органо идтары (хлоропласт, перипласт ядро, кейде көзшесі, жиырылғыш вакуолясы)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Монада құрылымды балдыр ларға сопақ, алмұрт, не дөңгелек пішінді бір клеткалы, не қауымды организмдер жатады. Олардың клеткаларын бір-бірімен цитоплазма жіпшелері байланыстырады. Монада құрылымды бал- дырларды қозғалысқа келтіретін клетканың алдыңғы жағында бір, көбіне екі, кейде төрт және одан да көп талшығы, хлоропласттары, ядросы, көзшесі, жиырылғыш вакуолясы, көбінде пиреноидтары болады. Клетка қабықшасы, плазмалемма, пеликула, перипласты, пектинді болып келеді. Осы ортоноидтардың ішінде монада қурылымдыға тән ортаноид: жиырылғыш вакуоля, талшық, көзше. Жұқа клетка қабықшасы бар мона да құрылымды ортанизмдер сирек талшықтарын тастап, амебоидты жағдайға көше алады. Мұндай организмдер талшықтармен бірте жалған аяқтарды түзеді Қара- пайым балдырлардың вететативтік тіршілігінің барлық кезеңінде монада құрылымды екендігі байқалады, ал күрделі қүрылымды балдырларда жыныс клеткалары (таметалар,зооспоралар) ғана монада қүрылымды. Монада құрылымды </w:t>
      </w:r>
      <w:r w:rsidRPr="00D82B83">
        <w:rPr>
          <w:color w:val="000000"/>
          <w:sz w:val="28"/>
          <w:szCs w:val="28"/>
          <w:lang w:val="kk-KZ"/>
        </w:rPr>
        <w:lastRenderedPageBreak/>
        <w:t>балдырлар табиғатта көп тараған, олар жасыл, сары-жасыл, эвгленалы, жылтырауық сары, динофитті, криптофитті балдырлар топтарына тән. Олар тек көк-жасыл, қызыл балдырлармен конъютаттар класында ғана бол-майды, ерте уақытта болып, кейін өзтеріске үшырауы мүмкін.</w:t>
      </w:r>
    </w:p>
    <w:p w:rsidR="00E227F2" w:rsidRPr="00D82B83" w:rsidRDefault="00E227F2" w:rsidP="00DA7704">
      <w:pPr>
        <w:shd w:val="clear" w:color="auto" w:fill="FFFFFF"/>
        <w:ind w:firstLine="567"/>
        <w:jc w:val="both"/>
        <w:rPr>
          <w:sz w:val="28"/>
          <w:szCs w:val="28"/>
        </w:rPr>
      </w:pPr>
      <w:r w:rsidRPr="00D82B83">
        <w:rPr>
          <w:b/>
          <w:bCs/>
          <w:color w:val="000000"/>
          <w:sz w:val="28"/>
          <w:szCs w:val="28"/>
          <w:lang w:val="kk-KZ"/>
        </w:rPr>
        <w:t>Коккоид </w:t>
      </w:r>
      <w:r w:rsidRPr="00D82B83">
        <w:rPr>
          <w:color w:val="000000"/>
          <w:sz w:val="28"/>
          <w:szCs w:val="28"/>
          <w:lang w:val="kk-KZ"/>
        </w:rPr>
        <w:t>құрылымды ортанизмге монадалар сияқты бір клеткалы және қауымды ортанизмдер жатады. Олар табиғатта аса көп тараған және әр түрлі пішінді. Сандарының көп және әр түрлі болуы клетка қабықшаларының түрлі белгілер беретін сыртындағы өсінділеріне, қылтанақтарына, қалыңдығы мен орналасу ерекшеліктеріне байланысты. Монада құрылымдылардан негізгі айырмашылығы вететативтік талшықтарының уақытында болмауына байланысты қозғалыс жағдайынан айырылған, тек кейбір десмидиялылар мен диатомды балдырлар ғана қозғалғыш келеді. Бірақ бүлардың қозғалыс қызметін клеткадан бөлініп шығатын кілегей атқарады Коккоид құрылымдылардың клетка қабықшалары пектинді не целлюлозды,. Көзшелері, жиырылғыш вакуолялары болмайды, тек кейбір түрлерінде рудиментті орган ретінде сақталған. </w:t>
      </w:r>
      <w:r w:rsidRPr="00D82B83">
        <w:rPr>
          <w:color w:val="000000"/>
          <w:sz w:val="28"/>
          <w:szCs w:val="28"/>
        </w:rPr>
        <w:t>Клеткалары бір не көп ядролы, хлоропласттарының формасы, саны әр түрлі.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Сарциноидтыларға бір клеткалы не қауымды қалың клетка қабық- : шалары бар ортанизмдер жатады. Бұлардың басты ерекшеліктері — клетканың кез келген бағытта бөлінуге қабілеттілігінде.</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Пальмеллоид құрылымды организмдердің клеткалары кілегеймен қоршалған, бірақ бір-бірімен бай ланыспай, кілетей ішінде бос жатады. Бұларды құрайтын ортанизмдер клеткасы коккоид құрылымды келеді және бұлар екі түрлі болады. Егер барлық вететативтік уақыты гидрурус сияқты кілегейдің ішінде өтсе, оны пальмеллоид құрылымдылар деп атайды, ал егер хламидомонада сияқты белтілі бір қолайсыз уақыттарда, уақытша ретсіз клетка жиынтығын құрайтын болса, онда мұны пальмеллоидты жағдай деп атайды. Пальмеллоидты жағдайға монада және коккоид  құрылымды балдырлар, өте сирек басқа құрылымды ортанизмдердеқолайсыз жағдайларда ауыса алады. Пальмеллоидты жағдайға ауысқан ортанизмдердіңбелтілі бір формасы, мөлшері болмайды.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Жіптесін құрылымды балдырлар аттарына байланысты қабаттары бірқатар көптеген клеткалардан құралған, тарамдалып не тарамдалмай келген жіп сияқты. Жіпті құрайтынклеткалар пішіні жағынан көбіне біркелкі келеді, кейде ұщ жағында орналасқан клеткасыныңпішіні және құрылымы өзгеше болады. Көпшілік жіп тәрізді балдырлар төменгі жағындағы ұзынша ризоид клеткалары арқылы төсемікке бекініп тіршілік етеді. Жеке жіпшені құрайтынклеткалар бір-бірімен байланысып жатады. Көпшілік жағдайда клеткааралық саңылаулары және плазмодесмалары болады. Қарапайым түрінде жіпше тек бірқатар клеткаларданқұралады, ал кейбір түрлерінде бірнеше қатар клеткалардан құралып, формасы, атқаратын қызметі жағынан өзгеше болады және өсуі әр турінде әр түрлі. Егер улотрикстер сияқты кез келтен клетка бөлінуге қабілетті болса, мұндай өсуді диффузиялық осу деп атайды. Ал екінші біреулерінде тек арнаулы </w:t>
      </w:r>
      <w:r w:rsidRPr="00D82B83">
        <w:rPr>
          <w:color w:val="000000"/>
          <w:sz w:val="28"/>
          <w:szCs w:val="28"/>
          <w:lang w:val="kk-KZ"/>
        </w:rPr>
        <w:lastRenderedPageBreak/>
        <w:t>клеткалардың бөлінуі арқылы қабат ұзаратын болады, онда оны зоналы өсу немесе меристемалық өсу деп атайды.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Гетеротрихалды немесе әр түрлі жіптесінді қүрылымды балдырлар - жіптесінді түрлердің күрделенген формасы. Гетеротрихальды формалар тарамдалған жіптесінділер, клеткаларының бүршіктенуі нәтижесінде түзілген Атқаратын қызметтеріне қарай жіпшенің екі бағытта өсуін байқауға болады. Жіптері тесемікке төселіп, өсу бағытынан тік өсу бағытына қарай жүреді. Тік өсуге қарай бағытталған жіпшелері тармақталып келеді онда фотосинтез процесі интенсивті жүреді және олардан көбею органдары дамиды. Жіптесінді формалардың эволюциялық даму нәтижесінде пластинкалы және тінді құрылымды балдырлар түзілген.</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Пластинка қүрылымды </w:t>
      </w:r>
      <w:r w:rsidRPr="00D82B83">
        <w:rPr>
          <w:color w:val="000000"/>
          <w:sz w:val="28"/>
          <w:szCs w:val="28"/>
          <w:lang w:val="kk-KZ"/>
        </w:rPr>
        <w:t>балдырлар - жіңішке және жалпақ пластинка пішінді болып келеді. Мүндай балдырлар өздерінің онтогенездік дамуын жіп тәрізді формадан бастайды. Мұнда клетка екі бағытта, көлденеңінен және үзынынан бөлінудің нәтижесінде жіп тәрізді форма, пластинкалы формаға айналады. Дамудың алғашқы сатысында кейбір екі қабатты пластинка формалы балдырлар өсе келе қабаттары бір-бірінен ажырасып, іші қуыс түтікке айналады. Пластинка құрылымдылар жасыл, қоңыр және қызыл балдырлар топтарының ішінде кең таралған.</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Тін құрылымды </w:t>
      </w:r>
      <w:r w:rsidRPr="00D82B83">
        <w:rPr>
          <w:sz w:val="28"/>
          <w:szCs w:val="28"/>
          <w:lang w:val="kk-KZ"/>
        </w:rPr>
        <w:t>балдырлар күрделі құрылысты, сырт пішіні жоғары сатыдағы өсімдіктерге үқсас. Бұлар жіптесінді форма клеткаларының бірнеше бағытта бөліну нәтижесінде қалыптасқан. Мұндай клетка, негізінен, үш бағытта бөлінеді. Қабаттың ішкі құрылымы бірнеше қабаттан түрады және олар дифференцияланған, соның нәтижесінде алғашқы механикалық, өт кізтіш, ассимиляциялаушы тіндер жақсы жетілген (19-сурет, 4). Мұндай тіндер ламинарияда, фукуста, саргассумда, делессерияда және басқа бал- дырларда болады.</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Сифоналды </w:t>
      </w:r>
      <w:r w:rsidRPr="00D82B83">
        <w:rPr>
          <w:color w:val="000000"/>
          <w:sz w:val="28"/>
          <w:szCs w:val="28"/>
          <w:lang w:val="kk-KZ"/>
        </w:rPr>
        <w:t>құрылымдыларды кейде </w:t>
      </w:r>
      <w:r w:rsidRPr="00D82B83">
        <w:rPr>
          <w:b/>
          <w:bCs/>
          <w:color w:val="000000"/>
          <w:sz w:val="28"/>
          <w:szCs w:val="28"/>
          <w:lang w:val="kk-KZ"/>
        </w:rPr>
        <w:t>клетка құрылысы жоқ балдырлар </w:t>
      </w:r>
      <w:r w:rsidRPr="00D82B83">
        <w:rPr>
          <w:color w:val="000000"/>
          <w:sz w:val="28"/>
          <w:szCs w:val="28"/>
          <w:lang w:val="kk-KZ"/>
        </w:rPr>
        <w:t>деп атайды.Табиғатта сирек таралған. Бұған вететативтік денесі перделерге бөлінбетен, орасан үлкен, ядросы өте көп, көптеген хлоропласттары бар, алып бір клеткадан тұратын, клетканың мөлшері 1 сантиметрден, кейбір түрлерінде бірнеше сантиметрте жететін балдырлар жатады (17-сурет, 18,19). Сифондылар әр түрлі пішінді, көбіне морфологиялық жағынан жоғары сатыдағы өсімдіктерте ұқсас күрделі сабақ, жапырақ, тамырлы өсімдіктер сияқты болып келеді. Клеткаішілік целлюлозды тіреуіштері организмге механикалық мықтылық қасиет береді. Сифоналды құрылыстылар, жасыл балдырлар мен сары-жасыл балдырлардың ішінде ғана таралған.</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Сифонокладалы құрылымды </w:t>
      </w:r>
      <w:r w:rsidRPr="00D82B83">
        <w:rPr>
          <w:sz w:val="28"/>
          <w:szCs w:val="28"/>
          <w:lang w:val="kk-KZ"/>
        </w:rPr>
        <w:t xml:space="preserve">балдырлар - көп ядролы сегменттерге бөлінген жіптесінді тарамдалган не күрделі құрылымды қабаттан құралған ортанизмдер. Сифонокладалы ортанизмдер тікелей сифондылармен байланысты көп ядролы сегменттерге бөлінеді. Мұндай структураның пайда болуы митоз бен цитокинез процестері болған кезде олардың бір-бірімен қарым-қатынастарының болмауында. Сифонокладалы құрылымды балдырлардың басты өкілі кладофора, бұрын әр түрлі жіптесінді балдырларда </w:t>
      </w:r>
      <w:r w:rsidRPr="00D82B83">
        <w:rPr>
          <w:sz w:val="28"/>
          <w:szCs w:val="28"/>
          <w:lang w:val="kk-KZ"/>
        </w:rPr>
        <w:lastRenderedPageBreak/>
        <w:t>қаралатын (19-сурет, 8). Мұндай құрылымды ортанизмдер тек жасыл балдырлардың ішінде ғана кездеседі.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Харафитті құрылымдылар тек хара балдырларына ғана тән. Бұлар — көп клеткалы мүшеленген, буын және буынаралықтарына бөлінген күрделі құрылымды өсімдік. Қабаты негізгі өркеннен, оның бұтақтарынан және ризоидтан тұрады. Буын аралығы және бүйірлік мүшелерге бөлінген өркендері ұзын ірі созылған клеткалардан тұрады.</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Көк-жасыл балдырлар</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Көк-жасыл балдырларға бір клеткалы, қауымды және көп клеткалы жіптесінді 1500-2000 түрі бар организмдер жатады. Олар барлыќ тіршілік орта сында тараған. Әр түрлі сулы және сусыз биотоптарда кездеседі. Бұлар төсемікке бекініп не бекінбей бос жатып тіршілік етеді. Талшыќты ќозғалыс стадиясы болмайды, алайда кілегейдің болуына байланысты сырғи ќозғалып отырады. Көк-жасыл балдырлардың клетка лары дөңгелек, орақ, жарты сақина, үшсақина, эллипсоид, шар, цилиндр, күбі, т.б. пішінді. Басқа балдырлардан клетка қүрылысының, пигменттерінің ерекшелігі, тіршілік ортасының өзгешеліктері арқылы айырылады. Клетка қабықшасы оңай кілегейленетін пектинді, тек кейбіреулерінде целлюлозды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Клетка қабықшаларының қүрамына кіретін муреиннен құралған тығыз қабат. Эукариотты организмдер мен саңырауқұлақтарда муреин заты кездеспейді. Осы қабат клеткақабықшасына мықтылық қасиет және белгілі бір пішін береді.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Клетканың протоплазмасы ядросыз, хлоропластысыз, басқа орга- иизмдердің протоплазмасынан қою.</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Протоплазмасы шеткі боялған хро матоплазма қабатынан және түссіз орталық центроплазма бөлімінен гұрады. Хроматоплазма бөлімінде болатын (хлорофилдің жасыл, каротиннің қызғылт сары, фикоцианинің көк, фикоэритриннің қызыл) пигменттері хлоропласттың қызметтерін атқарады. Бүл бөлімде рибосома мен пилосома және әр гүрлі кристалдар болады. Хроматоплазма бөлімінде тилакоидтар жинақталған, бірақ басқа организмдердікі сияқты цитоплазмадан мембрана қабаттары арқылы оқшауланбаған. Тилакоидтар фотосинтез қызметін атқарады. Цитоплазма бөлімі өзінің атқаратын қызметі жағынан клетка ядросына жақындайды. Центроплазманы нуклеоплазма алып жатады. Ол цитоплазмадан қабықша арқылы бөлінбеген. Онда ядроның құрамына кіретін бір ғана ДНҚ элементі бар ядро бояуымен боялатын хроматин орналасады. Мұнда да ДНҚ жіпшесі эукариотты организмдердің хромосомасы сияқты гистондармен байланы- сып жатпайды. Бұларда эукариотты организмдердің ядросында болатын</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гистон белогы болмайды. Алайда, кейінгі уақытта көк-жасыл балдырлардан гистон белогы сияқты белоктар табылып жүр.</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Клетка шырыны бар вакуолялар есейген клеткаларда ғана болады, оның пайда болуы клетка тіршілігін жоюга экеп соғады. Оның есесіне көк-жасыл балдырлардың клетка ларында азотпен толған газ вакуолясі деп аталатын жалған вакуолялар болады. Пигменттерінің қүрамы жағынан көк-жасыл </w:t>
      </w:r>
      <w:r w:rsidRPr="00D82B83">
        <w:rPr>
          <w:color w:val="000000"/>
          <w:sz w:val="28"/>
          <w:szCs w:val="28"/>
          <w:lang w:val="kk-KZ"/>
        </w:rPr>
        <w:lastRenderedPageBreak/>
        <w:t>балдырлар басқа балдырларға қарағанда ерекше келеді. Олардың хлорофил- дің </w:t>
      </w:r>
      <w:r w:rsidRPr="00D82B83">
        <w:rPr>
          <w:i/>
          <w:iCs/>
          <w:color w:val="000000"/>
          <w:sz w:val="28"/>
          <w:szCs w:val="28"/>
          <w:lang w:val="kk-KZ"/>
        </w:rPr>
        <w:t>а</w:t>
      </w:r>
      <w:r w:rsidRPr="00D82B83">
        <w:rPr>
          <w:i/>
          <w:iCs/>
          <w:color w:val="000000"/>
          <w:sz w:val="28"/>
          <w:szCs w:val="28"/>
          <w:vertAlign w:val="subscript"/>
          <w:lang w:val="kk-KZ"/>
        </w:rPr>
        <w:t>х</w:t>
      </w:r>
      <w:r w:rsidRPr="00D82B83">
        <w:rPr>
          <w:i/>
          <w:iCs/>
          <w:color w:val="000000"/>
          <w:sz w:val="28"/>
          <w:szCs w:val="28"/>
          <w:lang w:val="kk-KZ"/>
        </w:rPr>
        <w:t>,</w:t>
      </w:r>
      <w:r w:rsidRPr="00D82B83">
        <w:rPr>
          <w:color w:val="000000"/>
          <w:sz w:val="28"/>
          <w:szCs w:val="28"/>
          <w:lang w:val="kk-KZ"/>
        </w:rPr>
        <w:t> фикоэритриннің қызыл, фикоцианиннің көк, аллофикоциа- нин және эр түрлі ксантофилдер мен каротиноид пигменттері болады, жалпы саны 30 шақты пигменттер табылған. Осы пигменттердің орай- ласып келуіне байланысты олардың түсі көк-жасылдан сарғыш, күлгін, қызғылт, ақшыл көгілдір, кейде тіпті қара түске дейін өзгереді. Хлорофилдің</w:t>
      </w:r>
      <w:r w:rsidRPr="00D82B83">
        <w:rPr>
          <w:i/>
          <w:iCs/>
          <w:color w:val="000000"/>
          <w:sz w:val="28"/>
          <w:szCs w:val="28"/>
          <w:lang w:val="kk-KZ"/>
        </w:rPr>
        <w:t>в</w:t>
      </w:r>
      <w:r w:rsidRPr="00D82B83">
        <w:rPr>
          <w:color w:val="000000"/>
          <w:sz w:val="28"/>
          <w:szCs w:val="28"/>
          <w:lang w:val="kk-KZ"/>
        </w:rPr>
        <w:t> пигментінің болмауы, фикобилиндердің болуы көк-жасыл балдырлардың ерте заманда пайда болғандығын дәлелдейтін бір бөлігі. Орталық денеде қор заттары ретінде гликопротеид (йод ертіндісінен қоңыр түске боялады), волютин және анабенин жиналады. Крахмал түзілмейді. Көк-жасыл балдырларда қозғалғыш талшықты кезеңі және жынысты көбею болмайды. Көбею вегетативтік жолмен өтеді. Бір клеткалы формалары клетканың сирек тең емес екіге бөлінуі арқылы көбейеді. Қауымды формалары клегканың ыдырауы немесе бөлінуі арқылы көбейеді. Клетканың бөлінуі кезінде митоз және мейоз процестері болмайды.Көпшілік жіптесінді балдырлар гормогония, гормоспоралар, гондиялар, коккалар жәнепланококкалар арқылы да вегетативті көбейеді. Гормогония арқылы көбею көк-жасыл балдырлар- да кеңінен тараган, соған байланысты тұтас бір класты гормогониялықтар класыдеп атайды.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Гормогония жіпшелердегі клетка арасындағы байланыстардың үзілуінен бөлшектергебөлектенуі арқылы түзіледі.Кілегейлену арқасында олар жасушадан иеңселіп қозғалу арқылы сусып сыртқа шығады да әрбір гормогоний жаңа дарақтың бастамасын береді. Гормоспораларгормогонияға ұқсас, бірақ қалың қабықпен қапталған клеткалар жиынтығы. Кейбір балдырлардың талломдарының бір клеткалы бөлшектерге бөлінуі нэтижесінде гондиялар,коккалар, </w:t>
      </w:r>
      <w:r w:rsidRPr="00D82B83">
        <w:rPr>
          <w:b/>
          <w:bCs/>
          <w:color w:val="000000"/>
          <w:sz w:val="28"/>
          <w:szCs w:val="28"/>
          <w:lang w:val="kk-KZ"/>
        </w:rPr>
        <w:t>планококкалар </w:t>
      </w:r>
      <w:r w:rsidRPr="00D82B83">
        <w:rPr>
          <w:color w:val="000000"/>
          <w:sz w:val="28"/>
          <w:szCs w:val="28"/>
          <w:lang w:val="kk-KZ"/>
        </w:rPr>
        <w:t>түзіледі. Гондиялардың кілегейлі қабықшасы болады. Ал коккалардың оқшауланған қабықшасы болмайды, жалаңаш келеді. Планококкалар коккаларсияқты жалаңаш, бірақ гор могония тэрізді қозғала алады.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Көк-жасыл балдырларды көп зерттеген А.А. Еленкин бүл бөлімді үш класқа (Хроококкалылар, Хаме сифондылар, Гормогониялар) 12 қатарға, 50-жуық тұқымдасқа бөледі.</w:t>
      </w:r>
    </w:p>
    <w:p w:rsidR="00E227F2" w:rsidRPr="00D82B83" w:rsidRDefault="00E227F2" w:rsidP="00DA7704">
      <w:pPr>
        <w:shd w:val="clear" w:color="auto" w:fill="FFFFFF"/>
        <w:ind w:firstLine="567"/>
        <w:jc w:val="both"/>
        <w:rPr>
          <w:sz w:val="28"/>
          <w:szCs w:val="28"/>
          <w:lang w:val="kk-KZ"/>
        </w:rPr>
      </w:pPr>
      <w:bookmarkStart w:id="1" w:name="bookmark4"/>
      <w:bookmarkEnd w:id="1"/>
      <w:r w:rsidRPr="00D82B83">
        <w:rPr>
          <w:color w:val="000000"/>
          <w:sz w:val="28"/>
          <w:szCs w:val="28"/>
          <w:lang w:val="kk-KZ"/>
        </w:rPr>
        <w:t>Хроококкалылар-Сһгоососсорһусеае класы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Бұл класқа бір клеткалы, қауымды организмдер жатады. Қауымның құ- рылысы және оның формасы ондағы клетканың бөлінуіне және кілегейдің құралуына байланысты. Қауымдағы клеткалар көпшілік уақытта ретсіз орналасады. Клеткалары шар, эллипсоид, цилиндр, алмұрт, орақ, кейде ұзын иілген цилиндр пішінді. Хлорококкалы балдырлар клетканың жай екіге бөлінуі, кейде планококкалар, споралар және аналық клетканың ұсак клеткалары - нанноциттарға бөлінуі арқылы кебейеді. Нанноциттер немесе ұсақ шар тэрізді көптеген клеткалар аналық клетканың үздіксіз тез бөлінуінің нәтижесінде түзіледі.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Хроококкалылар-Сһгоососсаlеs </w:t>
      </w:r>
      <w:r w:rsidRPr="00D82B83">
        <w:rPr>
          <w:color w:val="000000"/>
          <w:sz w:val="28"/>
          <w:szCs w:val="28"/>
          <w:lang w:val="kk-KZ"/>
        </w:rPr>
        <w:t>қатары - табиғатта көп тараған әр түрлі пішінді бір клеткалы және қабат кұрмайтын қауымды организмдер. Қауымдары шар, эллипсоид формалы, суда қалықтап жүретін организм.</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lastRenderedPageBreak/>
        <w:t>Хроококк-Сһгоососсus </w:t>
      </w:r>
      <w:r w:rsidRPr="00D82B83">
        <w:rPr>
          <w:color w:val="000000"/>
          <w:sz w:val="28"/>
          <w:szCs w:val="28"/>
          <w:lang w:val="kk-KZ"/>
        </w:rPr>
        <w:t>- туысы ылғалды топырақта, суда аса көп кездесетін бір клеткалы шар пішінді балдыр. Кейде клеткалар бөлінгеннен кейін ажырап кетпей, кілегеймен қоршалып, кішкене қауым түрінде қалып кояды.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Глеокапса-Glоеоcapsа туысы шар пішінді, 2-8 клеткадан тұратын қалың кабыкшасы бар қауым құрайды. Глеокапса бөлінген уақытта аналық клетканың қабықшасы бұзылмай, сол қалпында қалады. Бірнеше рет бөлінгеннен кейін бірінің ішінде бірі орналасып, күрделі қауым түзіледі. Сөйтіп, әрбір клетка қанша бөлінсе, сонша қабатталған қабықшасы болады. Ол клетканы құрғайды. Қолайлы жағдайларда клетка қабықшасы кілегейленіп, оның ішіндегі клеткалар босап, жаңа қауым кұрайды. Глеокапсаның кейбір түрлері түссіз кілегеймен қапталған, суда таралған (</w:t>
      </w:r>
      <w:r w:rsidRPr="00D82B83">
        <w:rPr>
          <w:i/>
          <w:iCs/>
          <w:color w:val="000000"/>
          <w:sz w:val="28"/>
          <w:szCs w:val="28"/>
          <w:lang w:val="kk-KZ"/>
        </w:rPr>
        <w:t>С, тіпиtа</w:t>
      </w:r>
      <w:r w:rsidRPr="00D82B83">
        <w:rPr>
          <w:color w:val="000000"/>
          <w:sz w:val="28"/>
          <w:szCs w:val="28"/>
          <w:lang w:val="kk-KZ"/>
        </w:rPr>
        <w:t>), екінші бір түрлері қызғылт </w:t>
      </w:r>
      <w:r w:rsidRPr="00D82B83">
        <w:rPr>
          <w:i/>
          <w:iCs/>
          <w:color w:val="000000"/>
          <w:sz w:val="28"/>
          <w:szCs w:val="28"/>
          <w:lang w:val="kk-KZ"/>
        </w:rPr>
        <w:t>(С, таgта)</w:t>
      </w:r>
      <w:r w:rsidRPr="00D82B83">
        <w:rPr>
          <w:color w:val="000000"/>
          <w:sz w:val="28"/>
          <w:szCs w:val="28"/>
          <w:lang w:val="kk-KZ"/>
        </w:rPr>
        <w:t>қоңыр-сары </w:t>
      </w:r>
      <w:r w:rsidRPr="00D82B83">
        <w:rPr>
          <w:i/>
          <w:iCs/>
          <w:color w:val="000000"/>
          <w:sz w:val="28"/>
          <w:szCs w:val="28"/>
          <w:lang w:val="kk-KZ"/>
        </w:rPr>
        <w:t>(С, rupestris)</w:t>
      </w:r>
      <w:r w:rsidRPr="00D82B83">
        <w:rPr>
          <w:color w:val="000000"/>
          <w:sz w:val="28"/>
          <w:szCs w:val="28"/>
          <w:lang w:val="kk-KZ"/>
        </w:rPr>
        <w:t> күлгін түсті кілегейлермен қапталып, дымқыл жерлерде, тастарда, қабырғаларда, кейде жерлерде, тастарда, қабырғаларда, кейде суда кездеседі (түсті кесте № ).</w:t>
      </w:r>
    </w:p>
    <w:p w:rsidR="00E227F2" w:rsidRPr="00D82B83" w:rsidRDefault="00E227F2" w:rsidP="00DA7704">
      <w:pPr>
        <w:shd w:val="clear" w:color="auto" w:fill="FFFFFF"/>
        <w:ind w:firstLine="567"/>
        <w:jc w:val="both"/>
        <w:rPr>
          <w:sz w:val="28"/>
          <w:szCs w:val="28"/>
          <w:lang w:val="kk-KZ"/>
        </w:rPr>
      </w:pPr>
      <w:bookmarkStart w:id="2" w:name="bookmark7"/>
      <w:bookmarkStart w:id="3" w:name="bookmark8"/>
      <w:bookmarkStart w:id="4" w:name="bookmark9"/>
      <w:bookmarkEnd w:id="2"/>
      <w:bookmarkEnd w:id="3"/>
      <w:bookmarkEnd w:id="4"/>
      <w:r w:rsidRPr="00D82B83">
        <w:rPr>
          <w:color w:val="000000"/>
          <w:sz w:val="28"/>
          <w:szCs w:val="28"/>
          <w:lang w:val="kk-KZ"/>
        </w:rPr>
        <w:t>Хамесифондылар – Сһаmаеsірһоnорһусеае класы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Бұл класқа клеткасы апикальды жоғарғы және базальды - төменгі бөлімдері болып дифференцияланған қабаттан кұралған бір клеткалы қауымды және жіптесінді формалар жатады. Жіптесінді формалары қалың кабатты клеткалардаи кұралған және бір-бірімен тығыз жабысып өсіп, жалған паренхима түзеді. Клетка лары шар, сопақ, алмүрт, цилиндр, шоқпар пішіндес келеді. </w:t>
      </w:r>
      <w:r w:rsidRPr="00D82B83">
        <w:rPr>
          <w:b/>
          <w:bCs/>
          <w:color w:val="000000"/>
          <w:sz w:val="28"/>
          <w:szCs w:val="28"/>
          <w:lang w:val="kk-KZ"/>
        </w:rPr>
        <w:t>Экзо- </w:t>
      </w:r>
      <w:r w:rsidRPr="00D82B83">
        <w:rPr>
          <w:color w:val="000000"/>
          <w:sz w:val="28"/>
          <w:szCs w:val="28"/>
          <w:lang w:val="kk-KZ"/>
        </w:rPr>
        <w:t>және </w:t>
      </w:r>
      <w:r w:rsidRPr="00D82B83">
        <w:rPr>
          <w:b/>
          <w:bCs/>
          <w:color w:val="000000"/>
          <w:sz w:val="28"/>
          <w:szCs w:val="28"/>
          <w:lang w:val="kk-KZ"/>
        </w:rPr>
        <w:t>эндоспоралар </w:t>
      </w:r>
      <w:r w:rsidRPr="00D82B83">
        <w:rPr>
          <w:color w:val="000000"/>
          <w:sz w:val="28"/>
          <w:szCs w:val="28"/>
          <w:lang w:val="kk-KZ"/>
        </w:rPr>
        <w:t>арқылы жыныссыз көбейеді. Экзоспора түзуші клетка протоплазмасының базипетальды бағытта бөлшектенуіне байланысты жоғарғы жағындағы тесіктен ширатылып споралар түрінде шығып қалып отырады. Мүндай көбею тұщы суларда көптеп кездесетін </w:t>
      </w:r>
      <w:r w:rsidRPr="00D82B83">
        <w:rPr>
          <w:b/>
          <w:bCs/>
          <w:color w:val="000000"/>
          <w:sz w:val="28"/>
          <w:szCs w:val="28"/>
          <w:lang w:val="kk-KZ"/>
        </w:rPr>
        <w:t>Хамесифон </w:t>
      </w:r>
      <w:r w:rsidRPr="00D82B83">
        <w:rPr>
          <w:color w:val="000000"/>
          <w:sz w:val="28"/>
          <w:szCs w:val="28"/>
          <w:lang w:val="kk-KZ"/>
        </w:rPr>
        <w:t>жатады.</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Дермокарпа-Dеrmосаrpа </w:t>
      </w:r>
      <w:r w:rsidRPr="00D82B83">
        <w:rPr>
          <w:color w:val="000000"/>
          <w:sz w:val="28"/>
          <w:szCs w:val="28"/>
          <w:lang w:val="kk-KZ"/>
        </w:rPr>
        <w:t>туысының клеткалары көпшілік уақыттарда топтасып өсетін шар тэрізді не жұмыртқа пішіндес. Клеткаларының үш жақты бөлінуі нәтижесінде эндоспоралар құру арқылы жыныссыз көбейеді. Тіршілік жағдайларының өзгерісіне байланысты бұлардың жасуша пішіндері, түсі, спораларының маны өзгеріп отырады.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Гормогониялар - </w:t>
      </w:r>
      <w:r w:rsidRPr="00D82B83">
        <w:rPr>
          <w:i/>
          <w:iCs/>
          <w:color w:val="000000"/>
          <w:sz w:val="28"/>
          <w:szCs w:val="28"/>
          <w:lang w:val="kk-KZ"/>
        </w:rPr>
        <w:t>Ноrтоgопорһусеае</w:t>
      </w:r>
      <w:r w:rsidRPr="00D82B83">
        <w:rPr>
          <w:color w:val="000000"/>
          <w:sz w:val="28"/>
          <w:szCs w:val="28"/>
          <w:lang w:val="kk-KZ"/>
        </w:rPr>
        <w:t> класы. </w:t>
      </w:r>
      <w:r w:rsidRPr="00D82B83">
        <w:rPr>
          <w:smallCaps/>
          <w:color w:val="000000"/>
          <w:sz w:val="28"/>
          <w:szCs w:val="28"/>
          <w:lang w:val="kk-KZ"/>
        </w:rPr>
        <w:t>Бұл </w:t>
      </w:r>
      <w:r w:rsidRPr="00D82B83">
        <w:rPr>
          <w:color w:val="000000"/>
          <w:sz w:val="28"/>
          <w:szCs w:val="28"/>
          <w:lang w:val="kk-KZ"/>
        </w:rPr>
        <w:t>класка табиғатта кең тараған жіптесінді көп жасушалы және қауымды ағзалар жатады. Жіптесіңді жасушалары бір-бірімен плазмадесмалар аркылы байланысып жатады да трихомалар түзеді. Трихомалары жалаңаш немесе кілегейлі қынаппен капталған. Гетерецисталары біреулерінде болса, екіңші біреулерінде болмайды. Гормогония сирек споралар аркылы көбейеді.</w:t>
      </w:r>
      <w:r w:rsidRPr="00D82B83">
        <w:rPr>
          <w:color w:val="424242"/>
          <w:sz w:val="28"/>
          <w:szCs w:val="28"/>
          <w:lang w:val="kk-KZ"/>
        </w:rPr>
        <w:t> Бір клеткалы организмдердің көбеюі клетканың бірнеше ұсақ бөлшектерге бөлініп кетуінің, ал көп клеткаларының жіптерінің гетероциста немесе маманданбаған өлі клеткалар арқылы үзіліп кетуінің нәтижесінде жүзеге асады. Жіпшенің вегетативтік көбеюге қажетті участогі </w:t>
      </w:r>
      <w:r w:rsidRPr="00D82B83">
        <w:rPr>
          <w:i/>
          <w:iCs/>
          <w:color w:val="424242"/>
          <w:sz w:val="28"/>
          <w:szCs w:val="28"/>
          <w:lang w:val="kk-KZ"/>
        </w:rPr>
        <w:t>гормогония </w:t>
      </w:r>
      <w:r w:rsidRPr="00D82B83">
        <w:rPr>
          <w:color w:val="424242"/>
          <w:sz w:val="28"/>
          <w:szCs w:val="28"/>
          <w:lang w:val="kk-KZ"/>
        </w:rPr>
        <w:t>деп аталынады.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Осцилляториялык - </w:t>
      </w:r>
      <w:r w:rsidRPr="00D82B83">
        <w:rPr>
          <w:i/>
          <w:iCs/>
          <w:color w:val="000000"/>
          <w:sz w:val="28"/>
          <w:szCs w:val="28"/>
          <w:lang w:val="kk-KZ"/>
        </w:rPr>
        <w:t>Оscillаtоrіs</w:t>
      </w:r>
      <w:r w:rsidRPr="00D82B83">
        <w:rPr>
          <w:color w:val="000000"/>
          <w:sz w:val="28"/>
          <w:szCs w:val="28"/>
          <w:lang w:val="kk-KZ"/>
        </w:rPr>
        <w:t> қатарының өкілі - осциллятория - </w:t>
      </w:r>
      <w:r w:rsidRPr="00D82B83">
        <w:rPr>
          <w:i/>
          <w:iCs/>
          <w:color w:val="000000"/>
          <w:sz w:val="28"/>
          <w:szCs w:val="28"/>
          <w:lang w:val="kk-KZ"/>
        </w:rPr>
        <w:t>оscіllаtоrіа,</w:t>
      </w:r>
      <w:r w:rsidRPr="00D82B83">
        <w:rPr>
          <w:color w:val="000000"/>
          <w:sz w:val="28"/>
          <w:szCs w:val="28"/>
          <w:lang w:val="kk-KZ"/>
        </w:rPr>
        <w:t> б</w:t>
      </w:r>
      <w:r w:rsidRPr="00D82B83">
        <w:rPr>
          <w:smallCaps/>
          <w:color w:val="000000"/>
          <w:sz w:val="28"/>
          <w:szCs w:val="28"/>
          <w:lang w:val="kk-KZ"/>
        </w:rPr>
        <w:t>ұл </w:t>
      </w:r>
      <w:r w:rsidRPr="00D82B83">
        <w:rPr>
          <w:color w:val="000000"/>
          <w:sz w:val="28"/>
          <w:szCs w:val="28"/>
          <w:lang w:val="kk-KZ"/>
        </w:rPr>
        <w:t xml:space="preserve">көп жасушалы тармақталмаған жіптесінді балдыр. /56 сурет А/. Жішпесі бір қатар орналаскан қыска цилиндр пішінді жасушалардан түрады да, жіптері жіңішке келеді. Әрбір жіпшесі ядросыз үсак біртекті жасушалардан </w:t>
      </w:r>
      <w:r w:rsidRPr="00D82B83">
        <w:rPr>
          <w:color w:val="000000"/>
          <w:sz w:val="28"/>
          <w:szCs w:val="28"/>
          <w:lang w:val="kk-KZ"/>
        </w:rPr>
        <w:lastRenderedPageBreak/>
        <w:t>және</w:t>
      </w:r>
      <w:r w:rsidRPr="00D82B83">
        <w:rPr>
          <w:sz w:val="28"/>
          <w:szCs w:val="28"/>
          <w:lang w:val="kk-KZ"/>
        </w:rPr>
        <w:t> хром</w:t>
      </w:r>
      <w:r w:rsidRPr="00D82B83">
        <w:rPr>
          <w:color w:val="000000"/>
          <w:sz w:val="28"/>
          <w:szCs w:val="28"/>
          <w:lang w:val="kk-KZ"/>
        </w:rPr>
        <w:t>отофордан тұрады. Ішкі акшыл бөлігі -</w:t>
      </w:r>
      <w:r w:rsidRPr="00D82B83">
        <w:rPr>
          <w:b/>
          <w:bCs/>
          <w:color w:val="000000"/>
          <w:sz w:val="28"/>
          <w:szCs w:val="28"/>
          <w:lang w:val="kk-KZ"/>
        </w:rPr>
        <w:t>орталык </w:t>
      </w:r>
      <w:r w:rsidRPr="00D82B83">
        <w:rPr>
          <w:color w:val="000000"/>
          <w:sz w:val="28"/>
          <w:szCs w:val="28"/>
          <w:lang w:val="kk-KZ"/>
        </w:rPr>
        <w:t>плазмасы нуклеии қышқылдарынан, ал сырткы күнгірт кабаты – пигментті /хроматоплазмасы/, цитоплазманың сырткы кабатында </w:t>
      </w:r>
      <w:r w:rsidRPr="00D82B83">
        <w:rPr>
          <w:b/>
          <w:bCs/>
          <w:color w:val="000000"/>
          <w:sz w:val="28"/>
          <w:szCs w:val="28"/>
          <w:lang w:val="kk-KZ"/>
        </w:rPr>
        <w:t>гликогеннің</w:t>
      </w:r>
      <w:r w:rsidRPr="00D82B83">
        <w:rPr>
          <w:color w:val="000000"/>
          <w:sz w:val="28"/>
          <w:szCs w:val="28"/>
          <w:lang w:val="kk-KZ"/>
        </w:rPr>
        <w:t> ұсақ түйірлері болады.</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Носток -Nostoc</w:t>
      </w:r>
      <w:r w:rsidRPr="00D82B83">
        <w:rPr>
          <w:color w:val="000000"/>
          <w:sz w:val="28"/>
          <w:szCs w:val="28"/>
          <w:lang w:val="kk-KZ"/>
        </w:rPr>
        <w:t> әртүрлі және көлемді кауым. Қауым кілегейлі шар пішінді жасушалардың моншак тәрізді гізбектеліп келуінен кұралады. /56 сурет В, Д/. Біркелкі вегетативтік жасушалар- арасында ірі жасуша - гетероцисталар болады. Гетероциста маңындағы тізбектер жеке бөліктерге - гормогониилерге айрылып кетеді, яғни носток осылай вегетативті көбейсді. Носток</w:t>
      </w:r>
      <w:r w:rsidRPr="00D82B83">
        <w:rPr>
          <w:sz w:val="28"/>
          <w:szCs w:val="28"/>
          <w:lang w:val="kk-KZ"/>
        </w:rPr>
        <w:t> </w:t>
      </w:r>
      <w:r w:rsidRPr="00D82B83">
        <w:rPr>
          <w:color w:val="000000"/>
          <w:sz w:val="28"/>
          <w:szCs w:val="28"/>
          <w:lang w:val="kk-KZ"/>
        </w:rPr>
        <w:t>табиғатта көп тараған. Бұл батпакка айналып келе жаткан көлдерде, акпайтын суларда, шөлді далаларда, кыналардың| арасында әртұрлі пішінді кілегейлі кауым тұрінде жиі кездеседі.</w:t>
      </w:r>
    </w:p>
    <w:p w:rsidR="00E227F2" w:rsidRPr="00D82B83" w:rsidRDefault="00DA7704" w:rsidP="00DA7704">
      <w:pPr>
        <w:shd w:val="clear" w:color="auto" w:fill="FFFFFF"/>
        <w:ind w:firstLine="567"/>
        <w:rPr>
          <w:sz w:val="28"/>
          <w:szCs w:val="28"/>
          <w:lang w:val="kk-KZ"/>
        </w:rPr>
      </w:pPr>
      <w:r>
        <w:rPr>
          <w:b/>
          <w:bCs/>
          <w:sz w:val="28"/>
          <w:szCs w:val="28"/>
          <w:lang w:val="kk-KZ"/>
        </w:rPr>
        <w:t>Д</w:t>
      </w:r>
      <w:r w:rsidRPr="00D82B83">
        <w:rPr>
          <w:b/>
          <w:bCs/>
          <w:sz w:val="28"/>
          <w:szCs w:val="28"/>
          <w:lang w:val="kk-KZ"/>
        </w:rPr>
        <w:t>иатомды–diatomophyta балдырлар бөлімі</w:t>
      </w:r>
      <w:r>
        <w:rPr>
          <w:b/>
          <w:bCs/>
          <w:sz w:val="28"/>
          <w:szCs w:val="28"/>
          <w:lang w:val="kk-KZ"/>
        </w:rPr>
        <w:t xml:space="preserve">. </w:t>
      </w:r>
      <w:r w:rsidR="00E227F2" w:rsidRPr="00D82B83">
        <w:rPr>
          <w:b/>
          <w:bCs/>
          <w:sz w:val="28"/>
          <w:szCs w:val="28"/>
          <w:lang w:val="kk-KZ"/>
        </w:rPr>
        <w:tab/>
      </w:r>
      <w:r w:rsidR="00E227F2" w:rsidRPr="00D82B83">
        <w:rPr>
          <w:sz w:val="28"/>
          <w:szCs w:val="28"/>
          <w:lang w:val="kk-KZ"/>
        </w:rPr>
        <w:t>Атына байланысты бұл бөлімге кө</w:t>
      </w:r>
      <w:r w:rsidR="00E227F2" w:rsidRPr="00D82B83">
        <w:rPr>
          <w:color w:val="000000"/>
          <w:sz w:val="28"/>
          <w:szCs w:val="28"/>
          <w:lang w:val="kk-KZ"/>
        </w:rPr>
        <w:t>бінесе таяқша пішінді, бір клеткалы жэне қауымды, кішкентай, микроскопиялыќ, күрделі құрылымды коккоид организмдер жатады. Диатомды балдырлардың клеткалары дөңгелек, үш бұрышы сопақ, трапеция, күпшек, цилиндр және т.б. пішінді болады. Басқа балдырлардан клетка құрылыстарының ерекшеліктері арқылы айырылады. Клетканы тікелей жұқа, құрылымсыз пектинді қабық, ал оның сыртынан кремнеземнен құралған м</w:t>
      </w:r>
      <w:r w:rsidR="00E227F2" w:rsidRPr="00D82B83">
        <w:rPr>
          <w:sz w:val="28"/>
          <w:szCs w:val="28"/>
          <w:lang w:val="kk-KZ"/>
        </w:rPr>
        <w:t>өлдір </w:t>
      </w:r>
      <w:r w:rsidR="00E227F2" w:rsidRPr="00D82B83">
        <w:rPr>
          <w:color w:val="000000"/>
          <w:sz w:val="28"/>
          <w:szCs w:val="28"/>
          <w:lang w:val="kk-KZ"/>
        </w:rPr>
        <w:t>жақтаулы берік сауыт қаптап жатады. Олар бір-біріне тығыз еніп жатқан қақпақты сауыт сияқты. Сауыттың құрылысы мен формасы және білік пен симметрия жазықтығының бір-біріне байланысы диатомды балдырларды жіктелудің негізі болып есептеледі. Кремнеземді жақтаулары клетканың тіршілік әрекетінің нәтижесінде құралады. Клетка сауыттары бір-біріне еніп жататын екі жақтаудан тұрады. Жақтаудың уақ тесіктері арқылы протопласт өзін қоршаған ортамен қарым-қатынаста болады. Оның үлкен жақтауын </w:t>
      </w:r>
      <w:r w:rsidR="00E227F2" w:rsidRPr="00D82B83">
        <w:rPr>
          <w:b/>
          <w:bCs/>
          <w:color w:val="000000"/>
          <w:sz w:val="28"/>
          <w:szCs w:val="28"/>
          <w:lang w:val="kk-KZ"/>
        </w:rPr>
        <w:t>эпитека</w:t>
      </w:r>
      <w:r w:rsidR="00E227F2" w:rsidRPr="00D82B83">
        <w:rPr>
          <w:color w:val="000000"/>
          <w:sz w:val="28"/>
          <w:szCs w:val="28"/>
          <w:lang w:val="kk-KZ"/>
        </w:rPr>
        <w:t>, кішісін </w:t>
      </w:r>
      <w:r w:rsidR="00E227F2" w:rsidRPr="00D82B83">
        <w:rPr>
          <w:b/>
          <w:bCs/>
          <w:color w:val="000000"/>
          <w:sz w:val="28"/>
          <w:szCs w:val="28"/>
          <w:lang w:val="kk-KZ"/>
        </w:rPr>
        <w:t>гипотека</w:t>
      </w:r>
      <w:r w:rsidR="00E227F2" w:rsidRPr="00D82B83">
        <w:rPr>
          <w:color w:val="000000"/>
          <w:sz w:val="28"/>
          <w:szCs w:val="28"/>
          <w:lang w:val="kk-KZ"/>
        </w:rPr>
        <w:t> деп атайды. Эпитека дөңес не тегіс жақтаудан —эпивальвадан және белдеу шеңбері - эпицингивальвадан тұрады, гипотека да құрылысы жағынан эпитека сияқты гиповальва мен гипоцингивальвалы. Кейде жақтауға </w:t>
      </w:r>
      <w:r w:rsidR="00E227F2" w:rsidRPr="00D82B83">
        <w:rPr>
          <w:i/>
          <w:iCs/>
          <w:color w:val="000000"/>
          <w:sz w:val="28"/>
          <w:szCs w:val="28"/>
          <w:lang w:val="kk-KZ"/>
        </w:rPr>
        <w:t>параллелъ септа</w:t>
      </w:r>
      <w:r w:rsidR="00E227F2" w:rsidRPr="00D82B83">
        <w:rPr>
          <w:color w:val="000000"/>
          <w:sz w:val="28"/>
          <w:szCs w:val="28"/>
          <w:lang w:val="kk-KZ"/>
        </w:rPr>
        <w:t> деп аталатын клетканы жартылай бөлетін кремнийлі перде пайда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Сауыттың симметриялы құрылымды болуына байланысты бойлай, көлденең және орталық білікті сызыќтар жүргізуге болады. Сол сызықтардың ұзындықтары арқылы (оның биіктігін, ұзындығын, енін .анықтайды. Егер сауыт ортасынан бір жазықтықта тең бөлінетіндей етіп үштен артық сызық жүргізуге болса, оны симметриялы сауыт дейді. Ал екі сызық жүргізуге болса, ондай сауытты бисимметриял</w:t>
      </w:r>
      <w:r w:rsidRPr="00D82B83">
        <w:rPr>
          <w:sz w:val="28"/>
          <w:szCs w:val="28"/>
          <w:lang w:val="kk-KZ"/>
        </w:rPr>
        <w:t>ы </w:t>
      </w:r>
      <w:r w:rsidRPr="00D82B83">
        <w:rPr>
          <w:color w:val="000000"/>
          <w:sz w:val="28"/>
          <w:szCs w:val="28"/>
          <w:lang w:val="kk-KZ"/>
        </w:rPr>
        <w:t>бір ғана сызық жүргізілсе, моносимметриялы деп атайды. Жақтау негізінен, актиноморфты және зигоморфты болып екіге бөлінеді. Актиноморфты жақтау арқылы үштен арт</w:t>
      </w:r>
      <w:r w:rsidRPr="00D82B83">
        <w:rPr>
          <w:sz w:val="28"/>
          <w:szCs w:val="28"/>
          <w:lang w:val="kk-KZ"/>
        </w:rPr>
        <w:t>ық </w:t>
      </w:r>
      <w:r w:rsidRPr="00D82B83">
        <w:rPr>
          <w:color w:val="000000"/>
          <w:sz w:val="28"/>
          <w:szCs w:val="28"/>
          <w:lang w:val="kk-KZ"/>
        </w:rPr>
        <w:t xml:space="preserve">сызықтар жүргізуге болады және ондай жақтаулар дөңгелек,үш бұрышты, көп бұрышты келеді. Оған центрикалык диатомдылар жатады. Зигоморфты жақтаулар арқылы екіден артық бір жазықтықта сызықтар жүргізіп, тең бөлікке бөлуге болмайды. Оған бисимметриялы, моносимметриялы сауыттары бар пенатталар класының өкілдері жатады. Зигоморфты жақтаудың ішінде ұштары біркелкілері - изопольдылары, ұштары әр түрлі гетеропольдыларға қарағанда көп болады. </w:t>
      </w:r>
      <w:r w:rsidRPr="00D82B83">
        <w:rPr>
          <w:color w:val="000000"/>
          <w:sz w:val="28"/>
          <w:szCs w:val="28"/>
          <w:lang w:val="kk-KZ"/>
        </w:rPr>
        <w:lastRenderedPageBreak/>
        <w:t>Жақтаудың ұштары сына пішінді, тұмсық тәрізді, үшкір, тоқал, созыңқы болып келеді.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Көпшілік пеннаталардың сауытында екінші жағынан шығатын саңылаулы тігістері болады. Тігістердің құрылысы, формасы, ұзындығы әр түрлі. Ол екі жақтауда да не бір жақтауда орналасуы мүмкін. Клетканың формасы оның орналасу жағдайына байланысты. Клетка жақтау жағынан бір көрініс көрсетсе, белдеу жағынан екінші бір көрініс көрсетеді. Жақтауларында таксономикалық белгілерін анықтайтын әр түрлі арнаулы элементтері болады. Бұл арнаулы белгілер тек микроскоп арқылы байқалынады.</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Клетка құрылысы. </w:t>
      </w:r>
      <w:r w:rsidRPr="00D82B83">
        <w:rPr>
          <w:color w:val="000000"/>
          <w:sz w:val="28"/>
          <w:szCs w:val="28"/>
          <w:lang w:val="kk-KZ"/>
        </w:rPr>
        <w:t>Клетка мөлшері 4-2000 мкм-дай. Клетка протопластасы цитоплазмадан, ядродан, хлоропласттан, қор затынан, клетка шырыны бар вакуольдан, уақ органеллалардан тұрады. Диатомдылардың басқа микроскопиялық балдырлардан басты бір ерекшелігі - целлюлозды клетка қабықшасы мен крахмалдың болмауында. Цитоплазма көпшілік уақытта клетканың қабыр</w:t>
      </w:r>
      <w:r w:rsidRPr="00D82B83">
        <w:rPr>
          <w:sz w:val="28"/>
          <w:szCs w:val="28"/>
          <w:lang w:val="kk-KZ"/>
        </w:rPr>
        <w:t>ғалық </w:t>
      </w:r>
      <w:r w:rsidRPr="00D82B83">
        <w:rPr>
          <w:color w:val="000000"/>
          <w:sz w:val="28"/>
          <w:szCs w:val="28"/>
          <w:lang w:val="kk-KZ"/>
        </w:rPr>
        <w:t>қабатына қарай не клетканың ортасына жинақталған. Цитоплазманың сыртын мембрана қабаты қаптап жатады. Клетканың қалған бөлімін клетка шырынына толы көптеген вакуолялар алып жатады, кейде олар бір-бірімен қосылып ірі бір вакуоля құрайды. Клетканың шар пішінді бір ядросы көпшілік уақытта клетканың орталық бөліміндегі көпіршеде, кейде цитоплазманың шет жақтарына орналасады. Оның сыртын ұсақ тесікті екі мембрана қаптап жатады. Ядроның 1-8-ге дейін ядрошығы болады. Хлоропласттың пішіні, көлемі және саны әр түрлі. Олар көбінесе уақ көптеген дән тэрізді не дөңгелек, сирек ірі бір не бірнеше пластинка пішінді, шеттері тегіс не тілімделіп қалақтанып келеді. Оның сыртын екі қабат мембрана қаптап жатады. Хлоропласт стромасында екі мембраналы қабысқан цистерналар - тилакоидтар орналасқан.</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Диатомдылардың тилакоидтарының жоғары сатыдағы өсімдіктер мен кейбір балдырлардан ерекше қырлар құрамай, үш не одан көп цистерналардан құралған будақтар (пачки) құрауында. Будақтағы тила- коидтардың саны тұрақты емес, ол организмнің тіршілік ортасына және систематикалық орнына байланысты. Бір не бірнеше тилакоидтар хлоропласттың шет жағына орналасқан. Мұндай белдеулей орн</w:t>
      </w:r>
      <w:r w:rsidRPr="00D82B83">
        <w:rPr>
          <w:sz w:val="28"/>
          <w:szCs w:val="28"/>
          <w:lang w:val="kk-KZ"/>
        </w:rPr>
        <w:t>аласқан тилакоидтар қызыл, қоңыр және жылтырауық сары балдырларда кездеседі. Хлоропласттары көбінесе клетканың қабырғалық қабатын алып жатады. Хлопласттарында линза, ойық пластинка пішінді бір не бірнеше пиреноидты болады. Хлоропласт хлорофилдің </w:t>
      </w:r>
      <w:r w:rsidRPr="00D82B83">
        <w:rPr>
          <w:i/>
          <w:iCs/>
          <w:sz w:val="28"/>
          <w:szCs w:val="28"/>
          <w:lang w:val="kk-KZ"/>
        </w:rPr>
        <w:t>а,с</w:t>
      </w:r>
      <w:r w:rsidRPr="00D82B83">
        <w:rPr>
          <w:sz w:val="28"/>
          <w:szCs w:val="28"/>
          <w:lang w:val="kk-KZ"/>
        </w:rPr>
        <w:t> пигменттерімен қоса А В каротин </w:t>
      </w:r>
      <w:r w:rsidRPr="00D82B83">
        <w:rPr>
          <w:color w:val="000000"/>
          <w:sz w:val="28"/>
          <w:szCs w:val="28"/>
          <w:lang w:val="kk-KZ"/>
        </w:rPr>
        <w:t>ксантофилдердің(фуко-,диа-то-,нео-,фуко-,) басым болуына байланысті ашық сары,қоңырлау түсті болып келеді. Хлоропластарының көбінесе хризомонадалылардікі сияқты жылтырауық сары түсті болуы ультрамикроскопиялық ұқсастықтарының болуында.Екеуінің де хлоропластында пигменттер жинақталатын үш дөңгелек және бір белдеулеп орай жататын тилакоидтары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Балдыр тіршілігін жойған уақытта қоңыр және сары пигменттер суда еріп, балдырдың түсі жасыл болып қалады. Балдырдың түсі көбінесе тіршілік ортасына және жағдайына байланысты. Планктонды тіршілік ететін түрлерінде хлоропласттың түсі жылтырауық сары, төсемікке бекініп тіршілік ететін </w:t>
      </w:r>
      <w:r w:rsidRPr="00D82B83">
        <w:rPr>
          <w:color w:val="000000"/>
          <w:sz w:val="28"/>
          <w:szCs w:val="28"/>
          <w:lang w:val="kk-KZ"/>
        </w:rPr>
        <w:lastRenderedPageBreak/>
        <w:t>түрлері көбінесе қоңыр, қара-қоңыр түсті болып келеді. Фотосинтез процесінің нәтижесінде май тамшылары, кейбіреулерінде волютин және хризоламинарин жиналады.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Клетканың уақ органеллаларына электронды микроскоппен көрінетін митохондрия (хондриосома), Гольджи аппараты жатады. Митохондрия таяқша, жіптесінді жэне дін сияқты, клетканың бойына таралып жатады. Митохондрияда клеткаішілік зат алмасуын реттейтін ферменттер жинақталған. Соның арқасында жиналған заттарды ыдыратып, энергия бөліп шығарады. Көпшілік диатомдыларда ядроның екі жағында Гольджи аппараты орналасады. Ол бір-біріне тығыз жататын таяқша, тор не қабыршақ тәрізді ұсақ көпіршіктен тұрады. Оған клетканың тіршілік әрекетінен түзілетін заттар жиналады. Ол заттарды шығару қызметіне қатысады. Диатомды балдырларда вегетативтік уақытында қозғалысқа келтіретін талшыќтары болмайды. Бұлардың қозғалысы күрделі процесс, оны кейбіреулерінде тігістері атқарады. Филогенетиталық жағынаи тігіс жас прогрессивті белгі болып есептеледі.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Көбеюі. </w:t>
      </w:r>
      <w:r w:rsidRPr="00D82B83">
        <w:rPr>
          <w:color w:val="000000"/>
          <w:sz w:val="28"/>
          <w:szCs w:val="28"/>
          <w:lang w:val="kk-KZ"/>
        </w:rPr>
        <w:t>Диатомды балдырлар клетканың жай екіге бөлінуі арқылы вегетативті кебейеді. Бұл процесс кремнеземді сауыттарының болуына байланысты басқа балдырларға қарағанда өз ерекшеліктері бар. Клеткаішілік заты ұлғайып, онда май тамшылары жинала бастайды, соның нәтижесінде жақтаулары бір-бірінен алшақтайды, тек белдеу жақтарының шеттері арқылы ғана байланысып тұрады. Оның алдында ядро тек екіге бөлінеді де, протопласты да хлоропластпен бірге екіге бө ліне бастайды. Егер хлоропласт біреу болса, ол тек екіге бөлінеді, ал егер екеу не бірнешеу болса, онда жаңа пайда болған тума клеткалар да оның саны аналықтағы хлоропласт санына жеткенше бөлінеді. Сөйтіп, клетка ажырайды да, әрбір жас клетка аналық клеткадан бір ядро, хлоропласт жэне бір жақтау алып, жетіспеген жақтауларын өздері жасап алады. Үлкен жақтау алғаны кішісін жасайды, ал кіші жақтау алғаны үлкен жақтау жасауға шамасы келмей, тек кіші жақтау жасайды. Аналық клетканың үлкен жақтауын - эпитекасын алғаны аналық клетканың үлкендігіндей, ал кіші жақтауын гипотекасын алғаны одан гөрі кіші болады. Гипотека эпитекаға айналып, гипотеканы жасадан құрайды. Кейінгі зерттеулерге қарағанда тума клеткаларда гипотеканың құралуы аналық клетканың ішінде ажырасып кетпей тұрғанда басталады. Аналық клетканың ішінде жатып тума клеткалар жаза құрала бастаған гипотекаға 8іо </w:t>
      </w:r>
      <w:r w:rsidRPr="00D82B83">
        <w:rPr>
          <w:color w:val="000000"/>
          <w:sz w:val="28"/>
          <w:szCs w:val="28"/>
          <w:vertAlign w:val="superscript"/>
          <w:lang w:val="kk-KZ"/>
        </w:rPr>
        <w:t>2</w:t>
      </w:r>
      <w:r w:rsidRPr="00D82B83">
        <w:rPr>
          <w:color w:val="000000"/>
          <w:sz w:val="28"/>
          <w:szCs w:val="28"/>
          <w:vertAlign w:val="subscript"/>
          <w:lang w:val="kk-KZ"/>
        </w:rPr>
        <w:t>3</w:t>
      </w:r>
      <w:r w:rsidRPr="00D82B83">
        <w:rPr>
          <w:color w:val="000000"/>
          <w:sz w:val="28"/>
          <w:szCs w:val="28"/>
          <w:lang w:val="kk-KZ"/>
        </w:rPr>
        <w:t xml:space="preserve"> ионы кіреді. Сөйтіп, тума клеткалар ажырасып кетпей тұрғанда олардың гипотекасы болады. Бұл бөлініс бірнеше рет қайталанғаннан кейін кіші жақтау алып отырған жас клетка мөлшері бірнеше есе кішірейіп, әрі қарай бөліну арқылы көбеюге қабілеті келмей қалады. Сондықтан олардың қалыпты жағдайға жетуі жыныс процесімен байланысты. Бірақ жыныс процесі әр уақытта тек уақ вегетативтік көбеюге қабілеті жоқ клеткаларда ғана бола бермейді. Сондықтан жыныс процесі басқа да жағдайларға байланысты. Жынысты көбеюі көпшілігінде жасыл балдырлардың конъюгациясы сияқты изогамия, анизогамия, ал кейбіреуле- рінде оогамия арқылы болады. Жынысты көбею процесі әр класта әр түрлі. Пеннаттылардың жыныс процесі десмидиялылардың конъюгациясына ұқсас, екі дарақ бір-біріне жақындап кілегейлер бөліп </w:t>
      </w:r>
      <w:r w:rsidRPr="00D82B83">
        <w:rPr>
          <w:color w:val="000000"/>
          <w:sz w:val="28"/>
          <w:szCs w:val="28"/>
          <w:lang w:val="kk-KZ"/>
        </w:rPr>
        <w:lastRenderedPageBreak/>
        <w:t>шығарып, ортақ қалың кілегейлі қаппен қапталады. Әрбір клеткадағы ядро</w:t>
      </w:r>
      <w:r w:rsidRPr="00D82B83">
        <w:rPr>
          <w:sz w:val="28"/>
          <w:szCs w:val="28"/>
          <w:lang w:val="kk-KZ"/>
        </w:rPr>
        <w:t> </w:t>
      </w:r>
      <w:r w:rsidRPr="00D82B83">
        <w:rPr>
          <w:color w:val="000000"/>
          <w:sz w:val="28"/>
          <w:szCs w:val="28"/>
          <w:lang w:val="kk-KZ"/>
        </w:rPr>
        <w:t>редукциялы жолмен 4 ядро түзіледі, оның үшеу, екінші біреулері жойылады.Соның нәтижесінде бірінші жағдайда барлық клеткаішілік заты бір гамета,екінші жағдайда екі гамета түзіледі. Олар амеба тәрізді жылжып жақтаудан шығады да,бір-біріне құйылады,сөйтіп бір не екі зигота құрайды.Олар көлемдері жағынан ұлғая бастайды,сондықтан оларды өсу споралары немесе</w:t>
      </w:r>
      <w:r w:rsidRPr="00D82B83">
        <w:rPr>
          <w:b/>
          <w:bCs/>
          <w:color w:val="000000"/>
          <w:sz w:val="28"/>
          <w:szCs w:val="28"/>
          <w:lang w:val="kk-KZ"/>
        </w:rPr>
        <w:t>ауксоспоралар</w:t>
      </w:r>
      <w:r w:rsidRPr="00D82B83">
        <w:rPr>
          <w:color w:val="000000"/>
          <w:sz w:val="28"/>
          <w:szCs w:val="28"/>
          <w:lang w:val="kk-KZ"/>
        </w:rPr>
        <w:t> деп атайды.Барлық жағдайда </w:t>
      </w:r>
      <w:r w:rsidRPr="00D82B83">
        <w:rPr>
          <w:b/>
          <w:bCs/>
          <w:color w:val="000000"/>
          <w:sz w:val="28"/>
          <w:szCs w:val="28"/>
          <w:lang w:val="kk-KZ"/>
        </w:rPr>
        <w:t>ауксоспорада</w:t>
      </w:r>
      <w:r w:rsidRPr="00D82B83">
        <w:rPr>
          <w:color w:val="000000"/>
          <w:sz w:val="28"/>
          <w:szCs w:val="28"/>
          <w:lang w:val="kk-KZ"/>
        </w:rPr>
        <w:t> алдымен эпитека содан кейін гипотека түзіледі. Ауксоспорадан пайда болған алғашқы клетка аналық клеткадан анағұрлым үлкен болады. . Бірінші жағдайда мейогенездік және митоздық жолмен бірінен кейін бірі жүйелі бөлінуінің нәтижесінде әр аналық клеткадан бір қозғалғыш және бір қозғалмайтын гамета түзіледі. Қозғалғыш гамета қозғалмайтын гаметаға қарай жылжып, онымен қосылады. Екінші жағдайда бір клеткадан түзілетін екі гаметаның екеуі де қозғалғыш келеді, ал екінші клеткадан түзілетін екі гаметаның екеуі де қозғалмайды.</w:t>
      </w:r>
    </w:p>
    <w:p w:rsidR="00E227F2" w:rsidRPr="00D82B83" w:rsidRDefault="00E227F2" w:rsidP="00DA7704">
      <w:pPr>
        <w:shd w:val="clear" w:color="auto" w:fill="FFFFFF"/>
        <w:ind w:firstLine="567"/>
        <w:jc w:val="both"/>
        <w:rPr>
          <w:sz w:val="28"/>
          <w:szCs w:val="28"/>
        </w:rPr>
      </w:pPr>
      <w:r w:rsidRPr="00D82B83">
        <w:rPr>
          <w:color w:val="000000"/>
          <w:sz w:val="28"/>
          <w:szCs w:val="28"/>
        </w:rPr>
        <w:t>Центрикалы</w:t>
      </w:r>
      <w:r w:rsidRPr="00D82B83">
        <w:rPr>
          <w:color w:val="000000"/>
          <w:sz w:val="28"/>
          <w:szCs w:val="28"/>
          <w:lang w:val="kk-KZ"/>
        </w:rPr>
        <w:t>қ </w:t>
      </w:r>
      <w:r w:rsidRPr="00D82B83">
        <w:rPr>
          <w:color w:val="000000"/>
          <w:sz w:val="28"/>
          <w:szCs w:val="28"/>
        </w:rPr>
        <w:t>диатомдыларда оога</w:t>
      </w:r>
      <w:r w:rsidRPr="00D82B83">
        <w:rPr>
          <w:color w:val="000000"/>
          <w:sz w:val="28"/>
          <w:szCs w:val="28"/>
          <w:lang w:val="kk-KZ"/>
        </w:rPr>
        <w:t>р</w:t>
      </w:r>
      <w:r w:rsidRPr="00D82B83">
        <w:rPr>
          <w:color w:val="000000"/>
          <w:sz w:val="28"/>
          <w:szCs w:val="28"/>
        </w:rPr>
        <w:t>миялы</w:t>
      </w:r>
      <w:r w:rsidRPr="00D82B83">
        <w:rPr>
          <w:color w:val="000000"/>
          <w:sz w:val="28"/>
          <w:szCs w:val="28"/>
          <w:lang w:val="kk-KZ"/>
        </w:rPr>
        <w:t>қ</w:t>
      </w:r>
      <w:r w:rsidRPr="00D82B83">
        <w:rPr>
          <w:color w:val="000000"/>
          <w:sz w:val="28"/>
          <w:szCs w:val="28"/>
        </w:rPr>
        <w:t> жыныс процесі бар. Бір клет- калардан бір не екі талшы</w:t>
      </w:r>
      <w:r w:rsidRPr="00D82B83">
        <w:rPr>
          <w:color w:val="000000"/>
          <w:sz w:val="28"/>
          <w:szCs w:val="28"/>
          <w:lang w:val="kk-KZ"/>
        </w:rPr>
        <w:t>ғ</w:t>
      </w:r>
      <w:r w:rsidRPr="00D82B83">
        <w:rPr>
          <w:color w:val="000000"/>
          <w:sz w:val="28"/>
          <w:szCs w:val="28"/>
        </w:rPr>
        <w:t>ы бар редукциялы</w:t>
      </w:r>
      <w:r w:rsidRPr="00D82B83">
        <w:rPr>
          <w:color w:val="000000"/>
          <w:sz w:val="28"/>
          <w:szCs w:val="28"/>
          <w:lang w:val="kk-KZ"/>
        </w:rPr>
        <w:t>қ</w:t>
      </w:r>
      <w:r w:rsidRPr="00D82B83">
        <w:rPr>
          <w:color w:val="000000"/>
          <w:sz w:val="28"/>
          <w:szCs w:val="28"/>
        </w:rPr>
        <w:t> б</w:t>
      </w:r>
      <w:r w:rsidRPr="00D82B83">
        <w:rPr>
          <w:color w:val="000000"/>
          <w:sz w:val="28"/>
          <w:szCs w:val="28"/>
          <w:lang w:val="kk-KZ"/>
        </w:rPr>
        <w:t>ө</w:t>
      </w:r>
      <w:r w:rsidRPr="00D82B83">
        <w:rPr>
          <w:color w:val="000000"/>
          <w:sz w:val="28"/>
          <w:szCs w:val="28"/>
        </w:rPr>
        <w:t>лінуді</w:t>
      </w:r>
      <w:r w:rsidRPr="00D82B83">
        <w:rPr>
          <w:color w:val="000000"/>
          <w:sz w:val="28"/>
          <w:szCs w:val="28"/>
          <w:lang w:val="kk-KZ"/>
        </w:rPr>
        <w:t>ң</w:t>
      </w:r>
      <w:r w:rsidRPr="00D82B83">
        <w:rPr>
          <w:color w:val="000000"/>
          <w:sz w:val="28"/>
          <w:szCs w:val="28"/>
        </w:rPr>
        <w:t> н</w:t>
      </w:r>
      <w:r w:rsidRPr="00D82B83">
        <w:rPr>
          <w:color w:val="000000"/>
          <w:sz w:val="28"/>
          <w:szCs w:val="28"/>
          <w:lang w:val="kk-KZ"/>
        </w:rPr>
        <w:t>ә</w:t>
      </w:r>
      <w:r w:rsidRPr="00D82B83">
        <w:rPr>
          <w:color w:val="000000"/>
          <w:sz w:val="28"/>
          <w:szCs w:val="28"/>
        </w:rPr>
        <w:t>тижесінде 4 сперматозоид </w:t>
      </w:r>
      <w:r w:rsidRPr="00D82B83">
        <w:rPr>
          <w:color w:val="000000"/>
          <w:sz w:val="28"/>
          <w:szCs w:val="28"/>
          <w:lang w:val="kk-KZ"/>
        </w:rPr>
        <w:t>құ</w:t>
      </w:r>
      <w:r w:rsidRPr="00D82B83">
        <w:rPr>
          <w:color w:val="000000"/>
          <w:sz w:val="28"/>
          <w:szCs w:val="28"/>
        </w:rPr>
        <w:t>ралады. Екінші бір клеткалардан пайда бол</w:t>
      </w:r>
      <w:r w:rsidRPr="00D82B83">
        <w:rPr>
          <w:color w:val="000000"/>
          <w:sz w:val="28"/>
          <w:szCs w:val="28"/>
          <w:lang w:val="kk-KZ"/>
        </w:rPr>
        <w:t>ғ</w:t>
      </w:r>
      <w:r w:rsidRPr="00D82B83">
        <w:rPr>
          <w:color w:val="000000"/>
          <w:sz w:val="28"/>
          <w:szCs w:val="28"/>
        </w:rPr>
        <w:t>ан 4 ядроны</w:t>
      </w:r>
      <w:r w:rsidRPr="00D82B83">
        <w:rPr>
          <w:color w:val="000000"/>
          <w:sz w:val="28"/>
          <w:szCs w:val="28"/>
          <w:lang w:val="kk-KZ"/>
        </w:rPr>
        <w:t>ң</w:t>
      </w:r>
      <w:r w:rsidRPr="00D82B83">
        <w:rPr>
          <w:color w:val="000000"/>
          <w:sz w:val="28"/>
          <w:szCs w:val="28"/>
        </w:rPr>
        <w:t> біреуі </w:t>
      </w:r>
      <w:r w:rsidRPr="00D82B83">
        <w:rPr>
          <w:color w:val="000000"/>
          <w:sz w:val="28"/>
          <w:szCs w:val="28"/>
          <w:lang w:val="kk-KZ"/>
        </w:rPr>
        <w:t>ғ</w:t>
      </w:r>
      <w:r w:rsidRPr="00D82B83">
        <w:rPr>
          <w:color w:val="000000"/>
          <w:sz w:val="28"/>
          <w:szCs w:val="28"/>
        </w:rPr>
        <w:t>ана сперматозоидты </w:t>
      </w:r>
      <w:r w:rsidRPr="00D82B83">
        <w:rPr>
          <w:color w:val="000000"/>
          <w:sz w:val="28"/>
          <w:szCs w:val="28"/>
          <w:lang w:val="kk-KZ"/>
        </w:rPr>
        <w:t>қ</w:t>
      </w:r>
      <w:r w:rsidRPr="00D82B83">
        <w:rPr>
          <w:color w:val="000000"/>
          <w:sz w:val="28"/>
          <w:szCs w:val="28"/>
        </w:rPr>
        <w:t>абылдау</w:t>
      </w:r>
      <w:r w:rsidRPr="00D82B83">
        <w:rPr>
          <w:color w:val="000000"/>
          <w:sz w:val="28"/>
          <w:szCs w:val="28"/>
          <w:lang w:val="kk-KZ"/>
        </w:rPr>
        <w:t>ғ</w:t>
      </w:r>
      <w:r w:rsidRPr="00D82B83">
        <w:rPr>
          <w:color w:val="000000"/>
          <w:sz w:val="28"/>
          <w:szCs w:val="28"/>
        </w:rPr>
        <w:t>а </w:t>
      </w:r>
      <w:r w:rsidRPr="00D82B83">
        <w:rPr>
          <w:color w:val="000000"/>
          <w:sz w:val="28"/>
          <w:szCs w:val="28"/>
          <w:lang w:val="kk-KZ"/>
        </w:rPr>
        <w:t>қ</w:t>
      </w:r>
      <w:r w:rsidRPr="00D82B83">
        <w:rPr>
          <w:color w:val="000000"/>
          <w:sz w:val="28"/>
          <w:szCs w:val="28"/>
        </w:rPr>
        <w:t>абілетті. Оны шартты т</w:t>
      </w:r>
      <w:r w:rsidRPr="00D82B83">
        <w:rPr>
          <w:color w:val="000000"/>
          <w:sz w:val="28"/>
          <w:szCs w:val="28"/>
          <w:lang w:val="kk-KZ"/>
        </w:rPr>
        <w:t>ү</w:t>
      </w:r>
      <w:r w:rsidRPr="00D82B83">
        <w:rPr>
          <w:color w:val="000000"/>
          <w:sz w:val="28"/>
          <w:szCs w:val="28"/>
        </w:rPr>
        <w:t>рде </w:t>
      </w:r>
      <w:r w:rsidRPr="00D82B83">
        <w:rPr>
          <w:b/>
          <w:bCs/>
          <w:color w:val="000000"/>
          <w:sz w:val="28"/>
          <w:szCs w:val="28"/>
        </w:rPr>
        <w:t>бір ж</w:t>
      </w:r>
      <w:r w:rsidRPr="00D82B83">
        <w:rPr>
          <w:b/>
          <w:bCs/>
          <w:color w:val="000000"/>
          <w:sz w:val="28"/>
          <w:szCs w:val="28"/>
          <w:lang w:val="kk-KZ"/>
        </w:rPr>
        <w:t>ұ</w:t>
      </w:r>
      <w:r w:rsidRPr="00D82B83">
        <w:rPr>
          <w:b/>
          <w:bCs/>
          <w:color w:val="000000"/>
          <w:sz w:val="28"/>
          <w:szCs w:val="28"/>
        </w:rPr>
        <w:t>мыр</w:t>
      </w:r>
      <w:r w:rsidRPr="00D82B83">
        <w:rPr>
          <w:b/>
          <w:bCs/>
          <w:color w:val="000000"/>
          <w:sz w:val="28"/>
          <w:szCs w:val="28"/>
          <w:lang w:val="kk-KZ"/>
        </w:rPr>
        <w:t>тқ</w:t>
      </w:r>
      <w:r w:rsidRPr="00D82B83">
        <w:rPr>
          <w:b/>
          <w:bCs/>
          <w:color w:val="000000"/>
          <w:sz w:val="28"/>
          <w:szCs w:val="28"/>
        </w:rPr>
        <w:t>алы оогоний клеткасы </w:t>
      </w:r>
      <w:r w:rsidRPr="00D82B83">
        <w:rPr>
          <w:color w:val="000000"/>
          <w:sz w:val="28"/>
          <w:szCs w:val="28"/>
        </w:rPr>
        <w:t>деп </w:t>
      </w:r>
      <w:r w:rsidRPr="00D82B83">
        <w:rPr>
          <w:color w:val="000000"/>
          <w:sz w:val="28"/>
          <w:szCs w:val="28"/>
          <w:lang w:val="kk-KZ"/>
        </w:rPr>
        <w:t>қ</w:t>
      </w:r>
      <w:r w:rsidRPr="00D82B83">
        <w:rPr>
          <w:color w:val="000000"/>
          <w:sz w:val="28"/>
          <w:szCs w:val="28"/>
        </w:rPr>
        <w:t>арайды. Сперматозоид оогонийге еніп, ж</w:t>
      </w:r>
      <w:r w:rsidRPr="00D82B83">
        <w:rPr>
          <w:color w:val="000000"/>
          <w:sz w:val="28"/>
          <w:szCs w:val="28"/>
          <w:lang w:val="kk-KZ"/>
        </w:rPr>
        <w:t>ұ</w:t>
      </w:r>
      <w:r w:rsidRPr="00D82B83">
        <w:rPr>
          <w:color w:val="000000"/>
          <w:sz w:val="28"/>
          <w:szCs w:val="28"/>
        </w:rPr>
        <w:t>мырт</w:t>
      </w:r>
      <w:r w:rsidRPr="00D82B83">
        <w:rPr>
          <w:color w:val="000000"/>
          <w:sz w:val="28"/>
          <w:szCs w:val="28"/>
          <w:lang w:val="kk-KZ"/>
        </w:rPr>
        <w:t>қ</w:t>
      </w:r>
      <w:r w:rsidRPr="00D82B83">
        <w:rPr>
          <w:color w:val="000000"/>
          <w:sz w:val="28"/>
          <w:szCs w:val="28"/>
        </w:rPr>
        <w:t>а клеткасын </w:t>
      </w:r>
      <w:r w:rsidRPr="00D82B83">
        <w:rPr>
          <w:color w:val="000000"/>
          <w:sz w:val="28"/>
          <w:szCs w:val="28"/>
          <w:lang w:val="kk-KZ"/>
        </w:rPr>
        <w:t>ұ</w:t>
      </w:r>
      <w:r w:rsidRPr="00D82B83">
        <w:rPr>
          <w:color w:val="000000"/>
          <w:sz w:val="28"/>
          <w:szCs w:val="28"/>
        </w:rPr>
        <w:t>ры</w:t>
      </w:r>
      <w:r w:rsidRPr="00D82B83">
        <w:rPr>
          <w:color w:val="000000"/>
          <w:sz w:val="28"/>
          <w:szCs w:val="28"/>
          <w:lang w:val="kk-KZ"/>
        </w:rPr>
        <w:t>қ</w:t>
      </w:r>
      <w:r w:rsidRPr="00D82B83">
        <w:rPr>
          <w:color w:val="000000"/>
          <w:sz w:val="28"/>
          <w:szCs w:val="28"/>
        </w:rPr>
        <w:t>тандырады. Зигота пектин </w:t>
      </w:r>
      <w:r w:rsidRPr="00D82B83">
        <w:rPr>
          <w:color w:val="000000"/>
          <w:sz w:val="28"/>
          <w:szCs w:val="28"/>
          <w:lang w:val="kk-KZ"/>
        </w:rPr>
        <w:t>қ</w:t>
      </w:r>
      <w:r w:rsidRPr="00D82B83">
        <w:rPr>
          <w:color w:val="000000"/>
          <w:sz w:val="28"/>
          <w:szCs w:val="28"/>
        </w:rPr>
        <w:t>абы</w:t>
      </w:r>
      <w:r w:rsidRPr="00D82B83">
        <w:rPr>
          <w:color w:val="000000"/>
          <w:sz w:val="28"/>
          <w:szCs w:val="28"/>
          <w:lang w:val="kk-KZ"/>
        </w:rPr>
        <w:t>ғ</w:t>
      </w:r>
      <w:r w:rsidRPr="00D82B83">
        <w:rPr>
          <w:color w:val="000000"/>
          <w:sz w:val="28"/>
          <w:szCs w:val="28"/>
        </w:rPr>
        <w:t>ына оранып, ауксоспора</w:t>
      </w:r>
      <w:r w:rsidRPr="00D82B83">
        <w:rPr>
          <w:color w:val="000000"/>
          <w:sz w:val="28"/>
          <w:szCs w:val="28"/>
          <w:lang w:val="kk-KZ"/>
        </w:rPr>
        <w:t>ғ</w:t>
      </w:r>
      <w:r w:rsidRPr="00D82B83">
        <w:rPr>
          <w:color w:val="000000"/>
          <w:sz w:val="28"/>
          <w:szCs w:val="28"/>
        </w:rPr>
        <w:t>а айналады. М</w:t>
      </w:r>
      <w:r w:rsidRPr="00D82B83">
        <w:rPr>
          <w:color w:val="000000"/>
          <w:sz w:val="28"/>
          <w:szCs w:val="28"/>
          <w:lang w:val="kk-KZ"/>
        </w:rPr>
        <w:t>ұ</w:t>
      </w:r>
      <w:r w:rsidRPr="00D82B83">
        <w:rPr>
          <w:color w:val="000000"/>
          <w:sz w:val="28"/>
          <w:szCs w:val="28"/>
        </w:rPr>
        <w:t>ндай жынысты к</w:t>
      </w:r>
      <w:r w:rsidRPr="00D82B83">
        <w:rPr>
          <w:color w:val="000000"/>
          <w:sz w:val="28"/>
          <w:szCs w:val="28"/>
          <w:lang w:val="kk-KZ"/>
        </w:rPr>
        <w:t>ө</w:t>
      </w:r>
      <w:r w:rsidRPr="00D82B83">
        <w:rPr>
          <w:color w:val="000000"/>
          <w:sz w:val="28"/>
          <w:szCs w:val="28"/>
        </w:rPr>
        <w:t>бею пеннатталылар (рабодонема) класында кездеседі.</w:t>
      </w:r>
    </w:p>
    <w:p w:rsidR="00E227F2" w:rsidRPr="00D82B83" w:rsidRDefault="00E227F2" w:rsidP="00DA7704">
      <w:pPr>
        <w:shd w:val="clear" w:color="auto" w:fill="FFFFFF"/>
        <w:ind w:firstLine="567"/>
        <w:jc w:val="both"/>
        <w:rPr>
          <w:sz w:val="28"/>
          <w:szCs w:val="28"/>
        </w:rPr>
      </w:pPr>
      <w:r w:rsidRPr="00D82B83">
        <w:rPr>
          <w:color w:val="000000"/>
          <w:sz w:val="28"/>
          <w:szCs w:val="28"/>
        </w:rPr>
        <w:t>Планктонды т</w:t>
      </w:r>
      <w:r w:rsidRPr="00D82B83">
        <w:rPr>
          <w:color w:val="000000"/>
          <w:sz w:val="28"/>
          <w:szCs w:val="28"/>
          <w:lang w:val="kk-KZ"/>
        </w:rPr>
        <w:t>ү</w:t>
      </w:r>
      <w:r w:rsidRPr="00D82B83">
        <w:rPr>
          <w:color w:val="000000"/>
          <w:sz w:val="28"/>
          <w:szCs w:val="28"/>
        </w:rPr>
        <w:t>рде тіршілік ететін диатомдылар да </w:t>
      </w:r>
      <w:r w:rsidRPr="00D82B83">
        <w:rPr>
          <w:color w:val="000000"/>
          <w:sz w:val="28"/>
          <w:szCs w:val="28"/>
          <w:lang w:val="kk-KZ"/>
        </w:rPr>
        <w:t>ұсақ</w:t>
      </w:r>
      <w:r w:rsidRPr="00D82B83">
        <w:rPr>
          <w:color w:val="000000"/>
          <w:sz w:val="28"/>
          <w:szCs w:val="28"/>
        </w:rPr>
        <w:t> 8-ден 16-</w:t>
      </w:r>
      <w:r w:rsidRPr="00D82B83">
        <w:rPr>
          <w:color w:val="000000"/>
          <w:sz w:val="28"/>
          <w:szCs w:val="28"/>
          <w:lang w:val="kk-KZ"/>
        </w:rPr>
        <w:t>ғ</w:t>
      </w:r>
      <w:r w:rsidRPr="00D82B83">
        <w:rPr>
          <w:color w:val="000000"/>
          <w:sz w:val="28"/>
          <w:szCs w:val="28"/>
        </w:rPr>
        <w:t>а дейін ж</w:t>
      </w:r>
      <w:r w:rsidRPr="00D82B83">
        <w:rPr>
          <w:color w:val="000000"/>
          <w:sz w:val="28"/>
          <w:szCs w:val="28"/>
          <w:lang w:val="kk-KZ"/>
        </w:rPr>
        <w:t>ә</w:t>
      </w:r>
      <w:r w:rsidRPr="00D82B83">
        <w:rPr>
          <w:color w:val="000000"/>
          <w:sz w:val="28"/>
          <w:szCs w:val="28"/>
        </w:rPr>
        <w:t>не одан да к</w:t>
      </w:r>
      <w:r w:rsidRPr="00D82B83">
        <w:rPr>
          <w:color w:val="000000"/>
          <w:sz w:val="28"/>
          <w:szCs w:val="28"/>
          <w:lang w:val="kk-KZ"/>
        </w:rPr>
        <w:t>ө</w:t>
      </w:r>
      <w:r w:rsidRPr="00D82B83">
        <w:rPr>
          <w:color w:val="000000"/>
          <w:sz w:val="28"/>
          <w:szCs w:val="28"/>
        </w:rPr>
        <w:t>п т</w:t>
      </w:r>
      <w:r w:rsidRPr="00D82B83">
        <w:rPr>
          <w:color w:val="000000"/>
          <w:sz w:val="28"/>
          <w:szCs w:val="28"/>
          <w:lang w:val="kk-KZ"/>
        </w:rPr>
        <w:t>ү</w:t>
      </w:r>
      <w:r w:rsidRPr="00D82B83">
        <w:rPr>
          <w:color w:val="000000"/>
          <w:sz w:val="28"/>
          <w:szCs w:val="28"/>
        </w:rPr>
        <w:t>зілетін микроспоралар ар</w:t>
      </w:r>
      <w:r w:rsidRPr="00D82B83">
        <w:rPr>
          <w:color w:val="000000"/>
          <w:sz w:val="28"/>
          <w:szCs w:val="28"/>
          <w:lang w:val="kk-KZ"/>
        </w:rPr>
        <w:t>қ</w:t>
      </w:r>
      <w:r w:rsidRPr="00D82B83">
        <w:rPr>
          <w:color w:val="000000"/>
          <w:sz w:val="28"/>
          <w:szCs w:val="28"/>
        </w:rPr>
        <w:t>ылы к</w:t>
      </w:r>
      <w:r w:rsidRPr="00D82B83">
        <w:rPr>
          <w:color w:val="000000"/>
          <w:sz w:val="28"/>
          <w:szCs w:val="28"/>
          <w:lang w:val="kk-KZ"/>
        </w:rPr>
        <w:t>ө</w:t>
      </w:r>
      <w:r w:rsidRPr="00D82B83">
        <w:rPr>
          <w:color w:val="000000"/>
          <w:sz w:val="28"/>
          <w:szCs w:val="28"/>
        </w:rPr>
        <w:t>бейетіндігі аны</w:t>
      </w:r>
      <w:r w:rsidRPr="00D82B83">
        <w:rPr>
          <w:color w:val="000000"/>
          <w:sz w:val="28"/>
          <w:szCs w:val="28"/>
          <w:lang w:val="kk-KZ"/>
        </w:rPr>
        <w:t>қ</w:t>
      </w:r>
      <w:r w:rsidRPr="00D82B83">
        <w:rPr>
          <w:color w:val="000000"/>
          <w:sz w:val="28"/>
          <w:szCs w:val="28"/>
        </w:rPr>
        <w:t>талды. Микроспоралар талшы</w:t>
      </w:r>
      <w:r w:rsidRPr="00D82B83">
        <w:rPr>
          <w:color w:val="000000"/>
          <w:sz w:val="28"/>
          <w:szCs w:val="28"/>
          <w:lang w:val="kk-KZ"/>
        </w:rPr>
        <w:t>қ</w:t>
      </w:r>
      <w:r w:rsidRPr="00D82B83">
        <w:rPr>
          <w:color w:val="000000"/>
          <w:sz w:val="28"/>
          <w:szCs w:val="28"/>
        </w:rPr>
        <w:t>сыз не талшы</w:t>
      </w:r>
      <w:r w:rsidRPr="00D82B83">
        <w:rPr>
          <w:color w:val="000000"/>
          <w:sz w:val="28"/>
          <w:szCs w:val="28"/>
          <w:lang w:val="kk-KZ"/>
        </w:rPr>
        <w:t>қ</w:t>
      </w:r>
      <w:r w:rsidRPr="00D82B83">
        <w:rPr>
          <w:color w:val="000000"/>
          <w:sz w:val="28"/>
          <w:szCs w:val="28"/>
        </w:rPr>
        <w:t>ты т</w:t>
      </w:r>
      <w:r w:rsidRPr="00D82B83">
        <w:rPr>
          <w:color w:val="000000"/>
          <w:sz w:val="28"/>
          <w:szCs w:val="28"/>
          <w:lang w:val="kk-KZ"/>
        </w:rPr>
        <w:t>ү</w:t>
      </w:r>
      <w:r w:rsidRPr="00D82B83">
        <w:rPr>
          <w:color w:val="000000"/>
          <w:sz w:val="28"/>
          <w:szCs w:val="28"/>
        </w:rPr>
        <w:t>сті не т</w:t>
      </w:r>
      <w:r w:rsidRPr="00D82B83">
        <w:rPr>
          <w:color w:val="000000"/>
          <w:sz w:val="28"/>
          <w:szCs w:val="28"/>
          <w:lang w:val="kk-KZ"/>
        </w:rPr>
        <w:t>ү</w:t>
      </w:r>
      <w:r w:rsidRPr="00D82B83">
        <w:rPr>
          <w:color w:val="000000"/>
          <w:sz w:val="28"/>
          <w:szCs w:val="28"/>
        </w:rPr>
        <w:t>ссіз. Б</w:t>
      </w:r>
      <w:r w:rsidRPr="00D82B83">
        <w:rPr>
          <w:color w:val="000000"/>
          <w:sz w:val="28"/>
          <w:szCs w:val="28"/>
          <w:lang w:val="kk-KZ"/>
        </w:rPr>
        <w:t>ұ</w:t>
      </w:r>
      <w:r w:rsidRPr="00D82B83">
        <w:rPr>
          <w:color w:val="000000"/>
          <w:sz w:val="28"/>
          <w:szCs w:val="28"/>
        </w:rPr>
        <w:t>л спораларды</w:t>
      </w:r>
      <w:r w:rsidRPr="00D82B83">
        <w:rPr>
          <w:color w:val="000000"/>
          <w:sz w:val="28"/>
          <w:szCs w:val="28"/>
          <w:lang w:val="kk-KZ"/>
        </w:rPr>
        <w:t>ң </w:t>
      </w:r>
      <w:r w:rsidRPr="00D82B83">
        <w:rPr>
          <w:color w:val="000000"/>
          <w:sz w:val="28"/>
          <w:szCs w:val="28"/>
        </w:rPr>
        <w:t>т</w:t>
      </w:r>
      <w:r w:rsidRPr="00D82B83">
        <w:rPr>
          <w:color w:val="000000"/>
          <w:sz w:val="28"/>
          <w:szCs w:val="28"/>
          <w:lang w:val="kk-KZ"/>
        </w:rPr>
        <w:t>ү</w:t>
      </w:r>
      <w:r w:rsidRPr="00D82B83">
        <w:rPr>
          <w:color w:val="000000"/>
          <w:sz w:val="28"/>
          <w:szCs w:val="28"/>
        </w:rPr>
        <w:t>зілу таби</w:t>
      </w:r>
      <w:r w:rsidRPr="00D82B83">
        <w:rPr>
          <w:color w:val="000000"/>
          <w:sz w:val="28"/>
          <w:szCs w:val="28"/>
          <w:lang w:val="kk-KZ"/>
        </w:rPr>
        <w:t>ғ</w:t>
      </w:r>
      <w:r w:rsidRPr="00D82B83">
        <w:rPr>
          <w:color w:val="000000"/>
          <w:sz w:val="28"/>
          <w:szCs w:val="28"/>
        </w:rPr>
        <w:t>аты толы</w:t>
      </w:r>
      <w:r w:rsidRPr="00D82B83">
        <w:rPr>
          <w:color w:val="000000"/>
          <w:sz w:val="28"/>
          <w:szCs w:val="28"/>
          <w:lang w:val="kk-KZ"/>
        </w:rPr>
        <w:t>қ </w:t>
      </w:r>
      <w:r w:rsidRPr="00D82B83">
        <w:rPr>
          <w:color w:val="000000"/>
          <w:sz w:val="28"/>
          <w:szCs w:val="28"/>
        </w:rPr>
        <w:t>зерттелмеген. </w:t>
      </w:r>
      <w:r w:rsidRPr="00D82B83">
        <w:rPr>
          <w:color w:val="000000"/>
          <w:sz w:val="28"/>
          <w:szCs w:val="28"/>
          <w:lang w:val="kk-KZ"/>
        </w:rPr>
        <w:t>Қ</w:t>
      </w:r>
      <w:r w:rsidRPr="00D82B83">
        <w:rPr>
          <w:color w:val="000000"/>
          <w:sz w:val="28"/>
          <w:szCs w:val="28"/>
        </w:rPr>
        <w:t>олайсыз жа</w:t>
      </w:r>
      <w:r w:rsidRPr="00D82B83">
        <w:rPr>
          <w:color w:val="000000"/>
          <w:sz w:val="28"/>
          <w:szCs w:val="28"/>
          <w:lang w:val="kk-KZ"/>
        </w:rPr>
        <w:t>ғ</w:t>
      </w:r>
      <w:r w:rsidRPr="00D82B83">
        <w:rPr>
          <w:color w:val="000000"/>
          <w:sz w:val="28"/>
          <w:szCs w:val="28"/>
        </w:rPr>
        <w:t>дайларда диатомды бал- дырлар тынышты</w:t>
      </w:r>
      <w:r w:rsidRPr="00D82B83">
        <w:rPr>
          <w:color w:val="000000"/>
          <w:sz w:val="28"/>
          <w:szCs w:val="28"/>
          <w:lang w:val="kk-KZ"/>
        </w:rPr>
        <w:t>қ</w:t>
      </w:r>
      <w:r w:rsidRPr="00D82B83">
        <w:rPr>
          <w:color w:val="000000"/>
          <w:sz w:val="28"/>
          <w:szCs w:val="28"/>
        </w:rPr>
        <w:t> к</w:t>
      </w:r>
      <w:r w:rsidRPr="00D82B83">
        <w:rPr>
          <w:color w:val="000000"/>
          <w:sz w:val="28"/>
          <w:szCs w:val="28"/>
          <w:lang w:val="kk-KZ"/>
        </w:rPr>
        <w:t>ү</w:t>
      </w:r>
      <w:r w:rsidRPr="00D82B83">
        <w:rPr>
          <w:color w:val="000000"/>
          <w:sz w:val="28"/>
          <w:szCs w:val="28"/>
        </w:rPr>
        <w:t>йге к</w:t>
      </w:r>
      <w:r w:rsidRPr="00D82B83">
        <w:rPr>
          <w:color w:val="000000"/>
          <w:sz w:val="28"/>
          <w:szCs w:val="28"/>
          <w:lang w:val="kk-KZ"/>
        </w:rPr>
        <w:t>ө</w:t>
      </w:r>
      <w:r w:rsidRPr="00D82B83">
        <w:rPr>
          <w:color w:val="000000"/>
          <w:sz w:val="28"/>
          <w:szCs w:val="28"/>
        </w:rPr>
        <w:t>шеді. Клетка шырынынан айырыл</w:t>
      </w:r>
      <w:r w:rsidRPr="00D82B83">
        <w:rPr>
          <w:color w:val="000000"/>
          <w:sz w:val="28"/>
          <w:szCs w:val="28"/>
          <w:lang w:val="kk-KZ"/>
        </w:rPr>
        <w:t>ғ</w:t>
      </w:r>
      <w:r w:rsidRPr="00D82B83">
        <w:rPr>
          <w:color w:val="000000"/>
          <w:sz w:val="28"/>
          <w:szCs w:val="28"/>
        </w:rPr>
        <w:t>ан протопласт клетканы</w:t>
      </w:r>
      <w:r w:rsidRPr="00D82B83">
        <w:rPr>
          <w:color w:val="000000"/>
          <w:sz w:val="28"/>
          <w:szCs w:val="28"/>
          <w:lang w:val="kk-KZ"/>
        </w:rPr>
        <w:t>ң</w:t>
      </w:r>
      <w:r w:rsidRPr="00D82B83">
        <w:rPr>
          <w:color w:val="000000"/>
          <w:sz w:val="28"/>
          <w:szCs w:val="28"/>
        </w:rPr>
        <w:t> бір жа</w:t>
      </w:r>
      <w:r w:rsidRPr="00D82B83">
        <w:rPr>
          <w:color w:val="000000"/>
          <w:sz w:val="28"/>
          <w:szCs w:val="28"/>
          <w:lang w:val="kk-KZ"/>
        </w:rPr>
        <w:t>ғ</w:t>
      </w:r>
      <w:r w:rsidRPr="00D82B83">
        <w:rPr>
          <w:color w:val="000000"/>
          <w:sz w:val="28"/>
          <w:szCs w:val="28"/>
        </w:rPr>
        <w:t>ына </w:t>
      </w:r>
      <w:r w:rsidRPr="00D82B83">
        <w:rPr>
          <w:color w:val="000000"/>
          <w:sz w:val="28"/>
          <w:szCs w:val="28"/>
          <w:lang w:val="kk-KZ"/>
        </w:rPr>
        <w:t>қ</w:t>
      </w:r>
      <w:r w:rsidRPr="00D82B83">
        <w:rPr>
          <w:color w:val="000000"/>
          <w:sz w:val="28"/>
          <w:szCs w:val="28"/>
        </w:rPr>
        <w:t>арай</w:t>
      </w:r>
      <w:r w:rsidRPr="00D82B83">
        <w:rPr>
          <w:sz w:val="28"/>
          <w:szCs w:val="28"/>
        </w:rPr>
        <w:t> ысылып ығысады. Қолайлы жағдай туғанда қалыпты тіршілік жағдайына көшеді. Көпшілік диатомдылар тышталған спора құралады. Оның алдында аналық клеткаішілік заты екіге бөлінеді де, оның әрқайсысы спора құралатын аналық клеткаға айналады. Спораның жақтаулары әр түрлі тұрақты және вегетативтік клетканың жақтауынан өзгеше. Аналық клеткадан бір экзогендік не індогендік спора түзіледі. Жетілген экзогендік спора аналық клеткадан тысқары орналасады, ал эндогендік спора аналықтың ішінде жатады.</w:t>
      </w:r>
    </w:p>
    <w:p w:rsidR="00E227F2" w:rsidRPr="00D82B83" w:rsidRDefault="00E227F2" w:rsidP="00DA7704">
      <w:pPr>
        <w:shd w:val="clear" w:color="auto" w:fill="FFFFFF"/>
        <w:ind w:firstLine="567"/>
        <w:jc w:val="both"/>
        <w:rPr>
          <w:sz w:val="28"/>
          <w:szCs w:val="28"/>
        </w:rPr>
      </w:pPr>
      <w:r w:rsidRPr="00D82B83">
        <w:rPr>
          <w:sz w:val="28"/>
          <w:szCs w:val="28"/>
        </w:rPr>
        <w:t>Диатомды балдырлар қалыпты вегетативтік жағдайда дамуы диплоидты кезегінде өтеді. Диатомды балдырлар кез келген жерлерде өсе береді. Олардың барлық биотоптарда таралуының басты ерекшелігі әр түрлі экологиялық жағдайларға және сол тіршілік ортасының өзгергіштігіне беріктігінде. Бұлардың көпшілігінің таралуына судың белгілі физико- химиялық жағдайы үлкен әсер етеді. Олардың негізгі тіршілік ететін ор- тасы - су. Алғашқы диатомдылар осы суда пайда болып, ұзақ уақыт эволюция жолынан өткен. Олар барлық бөгеттерде кездесіп, әр түрлі фитоценоздардың құралуына қатысады да, сан және сапа жағынан басқа микроскопиялық организмдерден басым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lastRenderedPageBreak/>
        <w:t>Диатомдылар теңіздерде, мұхиттарда тұзды, тұщы, жай және тез ағатын суларда көп</w:t>
      </w:r>
      <w:r w:rsidRPr="00D82B83">
        <w:rPr>
          <w:sz w:val="28"/>
          <w:szCs w:val="28"/>
          <w:lang w:val="kk-KZ"/>
        </w:rPr>
        <w:t> </w:t>
      </w:r>
      <w:r w:rsidRPr="00D82B83">
        <w:rPr>
          <w:color w:val="000000"/>
          <w:sz w:val="28"/>
          <w:szCs w:val="28"/>
          <w:lang w:val="kk-KZ"/>
        </w:rPr>
        <w:t>тұщы, жай және тез ағатын суларда көп мөлшерде кездесе береді. </w:t>
      </w:r>
      <w:r w:rsidRPr="00D82B83">
        <w:rPr>
          <w:color w:val="000000"/>
          <w:sz w:val="28"/>
          <w:szCs w:val="28"/>
        </w:rPr>
        <w:t>Тіпті 50 'С-тан жо</w:t>
      </w:r>
      <w:r w:rsidRPr="00D82B83">
        <w:rPr>
          <w:color w:val="000000"/>
          <w:sz w:val="28"/>
          <w:szCs w:val="28"/>
          <w:lang w:val="kk-KZ"/>
        </w:rPr>
        <w:t>ғ</w:t>
      </w:r>
      <w:r w:rsidRPr="00D82B83">
        <w:rPr>
          <w:color w:val="000000"/>
          <w:sz w:val="28"/>
          <w:szCs w:val="28"/>
        </w:rPr>
        <w:t>ары </w:t>
      </w:r>
      <w:r w:rsidRPr="00D82B83">
        <w:rPr>
          <w:color w:val="000000"/>
          <w:sz w:val="28"/>
          <w:szCs w:val="28"/>
          <w:lang w:val="kk-KZ"/>
        </w:rPr>
        <w:t>қ</w:t>
      </w:r>
      <w:r w:rsidRPr="00D82B83">
        <w:rPr>
          <w:color w:val="000000"/>
          <w:sz w:val="28"/>
          <w:szCs w:val="28"/>
        </w:rPr>
        <w:t>айнар б</w:t>
      </w:r>
      <w:r w:rsidRPr="00D82B83">
        <w:rPr>
          <w:color w:val="000000"/>
          <w:sz w:val="28"/>
          <w:szCs w:val="28"/>
          <w:lang w:val="kk-KZ"/>
        </w:rPr>
        <w:t>ұ</w:t>
      </w:r>
      <w:r w:rsidRPr="00D82B83">
        <w:rPr>
          <w:color w:val="000000"/>
          <w:sz w:val="28"/>
          <w:szCs w:val="28"/>
        </w:rPr>
        <w:t>ла</w:t>
      </w:r>
      <w:r w:rsidRPr="00D82B83">
        <w:rPr>
          <w:color w:val="000000"/>
          <w:sz w:val="28"/>
          <w:szCs w:val="28"/>
          <w:lang w:val="kk-KZ"/>
        </w:rPr>
        <w:t>қ</w:t>
      </w:r>
      <w:r w:rsidRPr="00D82B83">
        <w:rPr>
          <w:color w:val="000000"/>
          <w:sz w:val="28"/>
          <w:szCs w:val="28"/>
        </w:rPr>
        <w:t>тарда да, топыра</w:t>
      </w:r>
      <w:r w:rsidRPr="00D82B83">
        <w:rPr>
          <w:color w:val="000000"/>
          <w:sz w:val="28"/>
          <w:szCs w:val="28"/>
          <w:lang w:val="kk-KZ"/>
        </w:rPr>
        <w:t>қ</w:t>
      </w:r>
      <w:r w:rsidRPr="00D82B83">
        <w:rPr>
          <w:color w:val="000000"/>
          <w:sz w:val="28"/>
          <w:szCs w:val="28"/>
        </w:rPr>
        <w:t>та да, батпа</w:t>
      </w:r>
      <w:r w:rsidRPr="00D82B83">
        <w:rPr>
          <w:color w:val="000000"/>
          <w:sz w:val="28"/>
          <w:szCs w:val="28"/>
          <w:lang w:val="kk-KZ"/>
        </w:rPr>
        <w:t>қ</w:t>
      </w:r>
      <w:r w:rsidRPr="00D82B83">
        <w:rPr>
          <w:color w:val="000000"/>
          <w:sz w:val="28"/>
          <w:szCs w:val="28"/>
        </w:rPr>
        <w:t>тарда да, жартастарда да кездеседі. </w:t>
      </w:r>
      <w:r w:rsidRPr="00D82B83">
        <w:rPr>
          <w:color w:val="000000"/>
          <w:sz w:val="28"/>
          <w:szCs w:val="28"/>
          <w:lang w:val="kk-KZ"/>
        </w:rPr>
        <w:t>Қ</w:t>
      </w:r>
      <w:r w:rsidRPr="00D82B83">
        <w:rPr>
          <w:color w:val="000000"/>
          <w:sz w:val="28"/>
          <w:szCs w:val="28"/>
        </w:rPr>
        <w:t>арда жэне м</w:t>
      </w:r>
      <w:r w:rsidRPr="00D82B83">
        <w:rPr>
          <w:color w:val="000000"/>
          <w:sz w:val="28"/>
          <w:szCs w:val="28"/>
          <w:lang w:val="kk-KZ"/>
        </w:rPr>
        <w:t>ұ</w:t>
      </w:r>
      <w:r w:rsidRPr="00D82B83">
        <w:rPr>
          <w:color w:val="000000"/>
          <w:sz w:val="28"/>
          <w:szCs w:val="28"/>
        </w:rPr>
        <w:t>зды жерлерде </w:t>
      </w:r>
      <w:r w:rsidRPr="00D82B83">
        <w:rPr>
          <w:color w:val="000000"/>
          <w:sz w:val="28"/>
          <w:szCs w:val="28"/>
          <w:lang w:val="kk-KZ"/>
        </w:rPr>
        <w:t>қ</w:t>
      </w:r>
      <w:r w:rsidRPr="00D82B83">
        <w:rPr>
          <w:color w:val="000000"/>
          <w:sz w:val="28"/>
          <w:szCs w:val="28"/>
        </w:rPr>
        <w:t>аулап </w:t>
      </w:r>
      <w:r w:rsidRPr="00D82B83">
        <w:rPr>
          <w:color w:val="000000"/>
          <w:sz w:val="28"/>
          <w:szCs w:val="28"/>
          <w:lang w:val="kk-KZ"/>
        </w:rPr>
        <w:t>ө</w:t>
      </w:r>
      <w:r w:rsidRPr="00D82B83">
        <w:rPr>
          <w:color w:val="000000"/>
          <w:sz w:val="28"/>
          <w:szCs w:val="28"/>
        </w:rPr>
        <w:t>сіп, оларды </w:t>
      </w:r>
      <w:r w:rsidRPr="00D82B83">
        <w:rPr>
          <w:color w:val="000000"/>
          <w:sz w:val="28"/>
          <w:szCs w:val="28"/>
          <w:lang w:val="kk-KZ"/>
        </w:rPr>
        <w:t>қоңыр түске </w:t>
      </w:r>
      <w:r w:rsidRPr="00D82B83">
        <w:rPr>
          <w:color w:val="000000"/>
          <w:sz w:val="28"/>
          <w:szCs w:val="28"/>
        </w:rPr>
        <w:t>бояйды. Олар суда бентос ж</w:t>
      </w:r>
      <w:r w:rsidRPr="00D82B83">
        <w:rPr>
          <w:color w:val="000000"/>
          <w:sz w:val="28"/>
          <w:szCs w:val="28"/>
          <w:lang w:val="kk-KZ"/>
        </w:rPr>
        <w:t>ә</w:t>
      </w:r>
      <w:r w:rsidRPr="00D82B83">
        <w:rPr>
          <w:color w:val="000000"/>
          <w:sz w:val="28"/>
          <w:szCs w:val="28"/>
        </w:rPr>
        <w:t>не планктон т</w:t>
      </w:r>
      <w:r w:rsidRPr="00D82B83">
        <w:rPr>
          <w:color w:val="000000"/>
          <w:sz w:val="28"/>
          <w:szCs w:val="28"/>
          <w:lang w:val="kk-KZ"/>
        </w:rPr>
        <w:t>ү</w:t>
      </w:r>
      <w:r w:rsidRPr="00D82B83">
        <w:rPr>
          <w:color w:val="000000"/>
          <w:sz w:val="28"/>
          <w:szCs w:val="28"/>
        </w:rPr>
        <w:t>рінде тара</w:t>
      </w:r>
      <w:r w:rsidRPr="00D82B83">
        <w:rPr>
          <w:color w:val="000000"/>
          <w:sz w:val="28"/>
          <w:szCs w:val="28"/>
          <w:lang w:val="kk-KZ"/>
        </w:rPr>
        <w:t>ғ</w:t>
      </w:r>
      <w:r w:rsidRPr="00D82B83">
        <w:rPr>
          <w:color w:val="000000"/>
          <w:sz w:val="28"/>
          <w:szCs w:val="28"/>
        </w:rPr>
        <w:t>ан. К</w:t>
      </w:r>
      <w:r w:rsidRPr="00D82B83">
        <w:rPr>
          <w:color w:val="000000"/>
          <w:sz w:val="28"/>
          <w:szCs w:val="28"/>
          <w:lang w:val="kk-KZ"/>
        </w:rPr>
        <w:t>ө</w:t>
      </w:r>
      <w:r w:rsidRPr="00D82B83">
        <w:rPr>
          <w:color w:val="000000"/>
          <w:sz w:val="28"/>
          <w:szCs w:val="28"/>
        </w:rPr>
        <w:t>бінесе бентос т</w:t>
      </w:r>
      <w:r w:rsidRPr="00D82B83">
        <w:rPr>
          <w:color w:val="000000"/>
          <w:sz w:val="28"/>
          <w:szCs w:val="28"/>
          <w:lang w:val="kk-KZ"/>
        </w:rPr>
        <w:t>ү</w:t>
      </w:r>
      <w:r w:rsidRPr="00D82B83">
        <w:rPr>
          <w:color w:val="000000"/>
          <w:sz w:val="28"/>
          <w:szCs w:val="28"/>
        </w:rPr>
        <w:t>рінде к</w:t>
      </w:r>
      <w:r w:rsidRPr="00D82B83">
        <w:rPr>
          <w:color w:val="000000"/>
          <w:sz w:val="28"/>
          <w:szCs w:val="28"/>
          <w:lang w:val="kk-KZ"/>
        </w:rPr>
        <w:t>ө</w:t>
      </w:r>
      <w:r w:rsidRPr="00D82B83">
        <w:rPr>
          <w:color w:val="000000"/>
          <w:sz w:val="28"/>
          <w:szCs w:val="28"/>
        </w:rPr>
        <w:t>п тара</w:t>
      </w:r>
      <w:r w:rsidRPr="00D82B83">
        <w:rPr>
          <w:color w:val="000000"/>
          <w:sz w:val="28"/>
          <w:szCs w:val="28"/>
          <w:lang w:val="kk-KZ"/>
        </w:rPr>
        <w:t>ғ</w:t>
      </w:r>
      <w:r w:rsidRPr="00D82B83">
        <w:rPr>
          <w:color w:val="000000"/>
          <w:sz w:val="28"/>
          <w:szCs w:val="28"/>
        </w:rPr>
        <w:t>ан, олар су </w:t>
      </w:r>
      <w:r w:rsidRPr="00D82B83">
        <w:rPr>
          <w:color w:val="000000"/>
          <w:sz w:val="28"/>
          <w:szCs w:val="28"/>
          <w:lang w:val="kk-KZ"/>
        </w:rPr>
        <w:t>тү</w:t>
      </w:r>
      <w:r w:rsidRPr="00D82B83">
        <w:rPr>
          <w:color w:val="000000"/>
          <w:sz w:val="28"/>
          <w:szCs w:val="28"/>
        </w:rPr>
        <w:t>біндегі т</w:t>
      </w:r>
      <w:r w:rsidRPr="00D82B83">
        <w:rPr>
          <w:color w:val="000000"/>
          <w:sz w:val="28"/>
          <w:szCs w:val="28"/>
          <w:lang w:val="kk-KZ"/>
        </w:rPr>
        <w:t>ө</w:t>
      </w:r>
      <w:r w:rsidRPr="00D82B83">
        <w:rPr>
          <w:color w:val="000000"/>
          <w:sz w:val="28"/>
          <w:szCs w:val="28"/>
        </w:rPr>
        <w:t>семікке бекініп жатады не болмаса су т</w:t>
      </w:r>
      <w:r w:rsidRPr="00D82B83">
        <w:rPr>
          <w:color w:val="000000"/>
          <w:sz w:val="28"/>
          <w:szCs w:val="28"/>
          <w:lang w:val="kk-KZ"/>
        </w:rPr>
        <w:t>ү</w:t>
      </w:r>
      <w:r w:rsidRPr="00D82B83">
        <w:rPr>
          <w:color w:val="000000"/>
          <w:sz w:val="28"/>
          <w:szCs w:val="28"/>
        </w:rPr>
        <w:t>бінде </w:t>
      </w:r>
      <w:r w:rsidRPr="00D82B83">
        <w:rPr>
          <w:color w:val="000000"/>
          <w:sz w:val="28"/>
          <w:szCs w:val="28"/>
          <w:lang w:val="kk-KZ"/>
        </w:rPr>
        <w:t>қ</w:t>
      </w:r>
      <w:r w:rsidRPr="00D82B83">
        <w:rPr>
          <w:color w:val="000000"/>
          <w:sz w:val="28"/>
          <w:szCs w:val="28"/>
        </w:rPr>
        <w:t>оз</w:t>
      </w:r>
      <w:r w:rsidRPr="00D82B83">
        <w:rPr>
          <w:color w:val="000000"/>
          <w:sz w:val="28"/>
          <w:szCs w:val="28"/>
          <w:lang w:val="kk-KZ"/>
        </w:rPr>
        <w:t>ғ</w:t>
      </w:r>
      <w:r w:rsidRPr="00D82B83">
        <w:rPr>
          <w:color w:val="000000"/>
          <w:sz w:val="28"/>
          <w:szCs w:val="28"/>
        </w:rPr>
        <w:t>алып ж</w:t>
      </w:r>
      <w:r w:rsidRPr="00D82B83">
        <w:rPr>
          <w:color w:val="000000"/>
          <w:sz w:val="28"/>
          <w:szCs w:val="28"/>
          <w:lang w:val="kk-KZ"/>
        </w:rPr>
        <w:t>ү</w:t>
      </w:r>
      <w:r w:rsidRPr="00D82B83">
        <w:rPr>
          <w:color w:val="000000"/>
          <w:sz w:val="28"/>
          <w:szCs w:val="28"/>
        </w:rPr>
        <w:t>реді. Бірталай бір клеткалы ж</w:t>
      </w:r>
      <w:r w:rsidRPr="00D82B83">
        <w:rPr>
          <w:color w:val="000000"/>
          <w:sz w:val="28"/>
          <w:szCs w:val="28"/>
          <w:lang w:val="kk-KZ"/>
        </w:rPr>
        <w:t>ә</w:t>
      </w:r>
      <w:r w:rsidRPr="00D82B83">
        <w:rPr>
          <w:color w:val="000000"/>
          <w:sz w:val="28"/>
          <w:szCs w:val="28"/>
        </w:rPr>
        <w:t>не </w:t>
      </w:r>
      <w:r w:rsidRPr="00D82B83">
        <w:rPr>
          <w:color w:val="000000"/>
          <w:sz w:val="28"/>
          <w:szCs w:val="28"/>
          <w:lang w:val="kk-KZ"/>
        </w:rPr>
        <w:t>қ</w:t>
      </w:r>
      <w:r w:rsidRPr="00D82B83">
        <w:rPr>
          <w:color w:val="000000"/>
          <w:sz w:val="28"/>
          <w:szCs w:val="28"/>
        </w:rPr>
        <w:t>ауымды диатомды</w:t>
      </w:r>
      <w:r w:rsidRPr="00D82B83">
        <w:rPr>
          <w:color w:val="000000"/>
          <w:sz w:val="28"/>
          <w:szCs w:val="28"/>
          <w:lang w:val="kk-KZ"/>
        </w:rPr>
        <w:t>л</w:t>
      </w:r>
      <w:r w:rsidRPr="00D82B83">
        <w:rPr>
          <w:color w:val="000000"/>
          <w:sz w:val="28"/>
          <w:szCs w:val="28"/>
        </w:rPr>
        <w:t>ар су балдырларына ж</w:t>
      </w:r>
      <w:r w:rsidRPr="00D82B83">
        <w:rPr>
          <w:color w:val="000000"/>
          <w:sz w:val="28"/>
          <w:szCs w:val="28"/>
          <w:lang w:val="kk-KZ"/>
        </w:rPr>
        <w:t>ә</w:t>
      </w:r>
      <w:r w:rsidRPr="00D82B83">
        <w:rPr>
          <w:color w:val="000000"/>
          <w:sz w:val="28"/>
          <w:szCs w:val="28"/>
        </w:rPr>
        <w:t>не жо</w:t>
      </w:r>
      <w:r w:rsidRPr="00D82B83">
        <w:rPr>
          <w:color w:val="000000"/>
          <w:sz w:val="28"/>
          <w:szCs w:val="28"/>
          <w:lang w:val="kk-KZ"/>
        </w:rPr>
        <w:t>ғ</w:t>
      </w:r>
      <w:r w:rsidRPr="00D82B83">
        <w:rPr>
          <w:color w:val="000000"/>
          <w:sz w:val="28"/>
          <w:szCs w:val="28"/>
        </w:rPr>
        <w:t>ары сатыда</w:t>
      </w:r>
      <w:r w:rsidRPr="00D82B83">
        <w:rPr>
          <w:color w:val="000000"/>
          <w:sz w:val="28"/>
          <w:szCs w:val="28"/>
          <w:lang w:val="kk-KZ"/>
        </w:rPr>
        <w:t>ғ</w:t>
      </w:r>
      <w:r w:rsidRPr="00D82B83">
        <w:rPr>
          <w:color w:val="000000"/>
          <w:sz w:val="28"/>
          <w:szCs w:val="28"/>
        </w:rPr>
        <w:t>ы суда </w:t>
      </w:r>
      <w:r w:rsidRPr="00D82B83">
        <w:rPr>
          <w:color w:val="000000"/>
          <w:sz w:val="28"/>
          <w:szCs w:val="28"/>
          <w:lang w:val="kk-KZ"/>
        </w:rPr>
        <w:t>ө</w:t>
      </w:r>
      <w:r w:rsidRPr="00D82B83">
        <w:rPr>
          <w:color w:val="000000"/>
          <w:sz w:val="28"/>
          <w:szCs w:val="28"/>
        </w:rPr>
        <w:t>сетін </w:t>
      </w:r>
      <w:r w:rsidRPr="00D82B83">
        <w:rPr>
          <w:color w:val="000000"/>
          <w:sz w:val="28"/>
          <w:szCs w:val="28"/>
          <w:lang w:val="kk-KZ"/>
        </w:rPr>
        <w:t>ө</w:t>
      </w:r>
      <w:r w:rsidRPr="00D82B83">
        <w:rPr>
          <w:color w:val="000000"/>
          <w:sz w:val="28"/>
          <w:szCs w:val="28"/>
        </w:rPr>
        <w:t>сімдіктерде жабысып </w:t>
      </w:r>
      <w:r w:rsidRPr="00D82B83">
        <w:rPr>
          <w:color w:val="000000"/>
          <w:sz w:val="28"/>
          <w:szCs w:val="28"/>
          <w:lang w:val="kk-KZ"/>
        </w:rPr>
        <w:t>қ</w:t>
      </w:r>
      <w:r w:rsidRPr="00D82B83">
        <w:rPr>
          <w:color w:val="000000"/>
          <w:sz w:val="28"/>
          <w:szCs w:val="28"/>
        </w:rPr>
        <w:t>аптап жатады. Кейбір диа- томдылар киттерді</w:t>
      </w:r>
      <w:r w:rsidRPr="00D82B83">
        <w:rPr>
          <w:color w:val="000000"/>
          <w:sz w:val="28"/>
          <w:szCs w:val="28"/>
          <w:lang w:val="kk-KZ"/>
        </w:rPr>
        <w:t>ң</w:t>
      </w:r>
      <w:r w:rsidRPr="00D82B83">
        <w:rPr>
          <w:color w:val="000000"/>
          <w:sz w:val="28"/>
          <w:szCs w:val="28"/>
        </w:rPr>
        <w:t> терілерінде, циклоптарда жэне бас</w:t>
      </w:r>
      <w:r w:rsidRPr="00D82B83">
        <w:rPr>
          <w:color w:val="000000"/>
          <w:sz w:val="28"/>
          <w:szCs w:val="28"/>
          <w:lang w:val="kk-KZ"/>
        </w:rPr>
        <w:t>қ</w:t>
      </w:r>
      <w:r w:rsidRPr="00D82B83">
        <w:rPr>
          <w:color w:val="000000"/>
          <w:sz w:val="28"/>
          <w:szCs w:val="28"/>
        </w:rPr>
        <w:t>а жануарларды</w:t>
      </w:r>
      <w:r w:rsidRPr="00D82B83">
        <w:rPr>
          <w:color w:val="000000"/>
          <w:sz w:val="28"/>
          <w:szCs w:val="28"/>
          <w:lang w:val="kk-KZ"/>
        </w:rPr>
        <w:t>ң</w:t>
      </w:r>
      <w:r w:rsidRPr="00D82B83">
        <w:rPr>
          <w:color w:val="000000"/>
          <w:sz w:val="28"/>
          <w:szCs w:val="28"/>
        </w:rPr>
        <w:t>денесінде жабысып тіршілік етеді.</w:t>
      </w:r>
      <w:r w:rsidRPr="00D82B83">
        <w:rPr>
          <w:color w:val="000000"/>
          <w:sz w:val="28"/>
          <w:szCs w:val="28"/>
          <w:lang w:val="kk-KZ"/>
        </w:rPr>
        <w:t>Суда бентос түрінде кездесетін түрлері жарықтың түсуіне және жерге байланысты. Жарық көп түсетін қолайлы жерде көп тараса, ал жарық нашар түсетін және тасты жерлерде аз тарайды. Судың химиялық құрамы диатомдылардың таралуына көп</w:t>
      </w:r>
      <w:r w:rsidRPr="00D82B83">
        <w:rPr>
          <w:i/>
          <w:iCs/>
          <w:smallCaps/>
          <w:color w:val="000000"/>
          <w:sz w:val="28"/>
          <w:szCs w:val="28"/>
          <w:lang w:val="kk-KZ"/>
        </w:rPr>
        <w:t> </w:t>
      </w:r>
      <w:r w:rsidRPr="00D82B83">
        <w:rPr>
          <w:color w:val="000000"/>
          <w:sz w:val="28"/>
          <w:szCs w:val="28"/>
          <w:lang w:val="kk-KZ"/>
        </w:rPr>
        <w:t>әсер етеді. Мысалы, пиннулярия мен цумбеллалар үшін суда аздаған NACI тұзының болуы олар үшін өте қолайсыз. Диатомдылардың таралуына үлкен әсер ететін жағдайдың бірі - судың температурасы. Олар үшін ең қолайлысы +10-нан +20°С-ға дейін. Кейбір диатомды балдырлар сусыз ортада анабиоз түрінде көп уақыт қолайсыз жағдайды басынан өткізе алады.</w:t>
      </w:r>
      <w:r w:rsidRPr="00D82B83">
        <w:rPr>
          <w:sz w:val="28"/>
          <w:szCs w:val="28"/>
          <w:lang w:val="kk-KZ"/>
        </w:rPr>
        <w:t> Диатомдыларға 12000-25000 бай түрлер жатады, оларды клетка құрылысына, хлоропласттың санына, оның орналасуына, сауыттарының құрылысына қарай центрикалылар және пеннатталар болып екі класқа бөлінеді.</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Солениалықтар -Soleniales </w:t>
      </w:r>
      <w:r w:rsidRPr="00D82B83">
        <w:rPr>
          <w:sz w:val="28"/>
          <w:szCs w:val="28"/>
          <w:lang w:val="kk-KZ"/>
        </w:rPr>
        <w:t>қатарына бір клеткалы не жіптесінді қауымды организмдер жатады. Сауыты ұзын цилиндрлі, бір-біріне еніп жатқан көптеген әр түрлі шеңбер сияқты. Шеңберлері шығыршықты, жартылай шығыршықты, тіпті кейде шеттері бір-бірімен түйіспейді. Жақтаудың көрінісі дөңгелек не сопақ, жиі дөңес пішінді. Жай микро- скоппен көрінбейтін уақ ареолды болуына байланысты нәзік құрылымды келеді. Ризосоления-Rhizosolenia туысының клеткалары созылған цилиндрлі, дара не бір- бірімен қосылып тізбектеліп келеді. Жақтауы дөңгелек не сопақ, жалпақ не симметрилі конус пішінді, шеттерінде ұзын өсінділері біреуінде болса, екінші біреулерінде болмайды. Көптеген хлоропласттары пластинка не дән пішінді. Бұл тұщы және ащы суда кездеседі.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Биддульфиялықтар-Вiddulphiales» қатарының басты ерекшелігі әр түрлі түтік, мүйіз, қылтанақ, тікенек, жіпше сияқты өсінділерінің болуы. Осы өсінділер арқылы бір-бірімен матасып қауым құрайды. Сауыты цилиндр, призма, сирек эллипс пішінді. Жақтауларының бейнесі дөңгелек, үш брышты не көп бұрышты. Жақтаудың қарама-қарсы ұштарында екі-екіден мүйіз сияқты өсінділері немесе ұзын қылтанақтары болады. Биддульфия</w:t>
      </w:r>
      <w:r w:rsidRPr="00D82B83">
        <w:rPr>
          <w:i/>
          <w:iCs/>
          <w:sz w:val="28"/>
          <w:szCs w:val="28"/>
          <w:lang w:val="kk-KZ"/>
        </w:rPr>
        <w:t>-</w:t>
      </w:r>
      <w:r w:rsidRPr="00D82B83">
        <w:rPr>
          <w:sz w:val="28"/>
          <w:szCs w:val="28"/>
          <w:lang w:val="kk-KZ"/>
        </w:rPr>
        <w:t>Вiddulphiaтуысы - бір клеткалы, жиі тізбекті қауым құрайтын организм. Сауытты цилиндрлі. Жақтаулары дөңгелек не эллипс пішінді. Жақтауларының ұштарында әр түрлі ұзындықта болатын бір не бірнеше мүйіз пішіндес, ортаңғы бөлімінде ұзын қылтанақтары және уақ тікенекті өсінділері болады. Тізбекті қауым құрайтын организм, көбінесе теңіз суында планктонды түрде кездеседі. Хетоцерос</w:t>
      </w:r>
      <w:r w:rsidRPr="00D82B83">
        <w:rPr>
          <w:i/>
          <w:iCs/>
          <w:sz w:val="28"/>
          <w:szCs w:val="28"/>
          <w:lang w:val="kk-KZ"/>
        </w:rPr>
        <w:t>-Сһаеіосеros</w:t>
      </w:r>
      <w:r w:rsidRPr="00D82B83">
        <w:rPr>
          <w:sz w:val="28"/>
          <w:szCs w:val="28"/>
          <w:lang w:val="kk-KZ"/>
        </w:rPr>
        <w:t xml:space="preserve"> туысы қысқа, цилиндр тәрізді клеткаларының қылтанақтары </w:t>
      </w:r>
      <w:r w:rsidRPr="00D82B83">
        <w:rPr>
          <w:sz w:val="28"/>
          <w:szCs w:val="28"/>
          <w:lang w:val="kk-KZ"/>
        </w:rPr>
        <w:lastRenderedPageBreak/>
        <w:t>арқылы байланысып тізбек құрайды. Жақтауы дөңгелек не эллипс пішіндес жалпақ, дөңес не ойыс келеді. Жақтауларының ұштарында екі- екіден ұзын қылтанақтары бар.</w:t>
      </w:r>
      <w:r w:rsidRPr="00D82B83">
        <w:rPr>
          <w:color w:val="000000"/>
          <w:sz w:val="28"/>
          <w:szCs w:val="28"/>
          <w:lang w:val="kk-KZ"/>
        </w:rPr>
        <w:t> </w:t>
      </w:r>
      <w:r w:rsidRPr="00D82B83">
        <w:rPr>
          <w:sz w:val="28"/>
          <w:szCs w:val="28"/>
          <w:lang w:val="kk-KZ"/>
        </w:rPr>
        <w:t>Қылтанақтары бір-бірімен айқасып, клетканы тізбектеп жатады. Кейде қылтанақтары бірігіп өсіп, қауымға беріктік қасиет береді. Көбінесе соңғы клетканың қылтанақтары ұзын, жуандау келеді. Хлоропласттары көп уақ емес, ірі пластинкалы. Бұл қатарға жататын балдырлардың басым көпшілігі планктонды түрде теңіз суларында кездеседі. Тек хетоцерос сияқты бірен-саран түрлері ғана тұщы, таза суларда таралған.</w:t>
      </w:r>
    </w:p>
    <w:p w:rsidR="00E227F2" w:rsidRPr="00D82B83" w:rsidRDefault="00E227F2" w:rsidP="00DA7704">
      <w:pPr>
        <w:shd w:val="clear" w:color="auto" w:fill="FFFFFF"/>
        <w:ind w:firstLine="567"/>
        <w:jc w:val="both"/>
        <w:rPr>
          <w:sz w:val="28"/>
          <w:szCs w:val="28"/>
          <w:lang w:val="kk-KZ"/>
        </w:rPr>
      </w:pPr>
      <w:bookmarkStart w:id="5" w:name="bookmark0"/>
      <w:bookmarkEnd w:id="5"/>
      <w:r w:rsidRPr="00D82B83">
        <w:rPr>
          <w:color w:val="000000"/>
          <w:sz w:val="28"/>
          <w:szCs w:val="28"/>
          <w:lang w:val="kk-KZ"/>
        </w:rPr>
        <w:t>Пеннатталар – Pennatophyceace класы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Бұл класқа бір клеткалы не әр түрлі типті қауымдар құрайтын организмдер жатады. Басты ерекшелігі - жақтаулары екі жақты симметриялы, изопольды сирек гетеропольды, кейде дорзовентральды, сирек ассимметриялы болып келуімен сипатталады. Клетка пішіндері әр түрлі белдеу жағынан тік төртбұрышты түзу, жалпақ, сына тәрізді, кейде </w:t>
      </w:r>
      <w:r w:rsidRPr="00D82B83">
        <w:rPr>
          <w:i/>
          <w:iCs/>
          <w:color w:val="000000"/>
          <w:sz w:val="28"/>
          <w:szCs w:val="28"/>
          <w:lang w:val="kk-KZ"/>
        </w:rPr>
        <w:t>S </w:t>
      </w:r>
      <w:r w:rsidRPr="00D82B83">
        <w:rPr>
          <w:sz w:val="28"/>
          <w:szCs w:val="28"/>
          <w:lang w:val="kk-KZ"/>
        </w:rPr>
        <w:t>әрпі тәрізді иілген, жақтау жағынап эллипс, ланцет тәрізді, линейка пішінді, бірақ шеттері дөңгелектенген, сирек түйреуіш пішіндес келеді. Жақтаулардың уақ не ірі көлденең, жақтаудың полюсіне қарай катар бір-біріне жақындайтын не бол- маса радиалды түрде шетіне қарай алшақтайтын жолақтары болады. Кейде көлденең қабырғашықтары, кілегейлі саңылаулары не көптеген </w:t>
      </w:r>
      <w:r w:rsidRPr="00D82B83">
        <w:rPr>
          <w:color w:val="000000"/>
          <w:sz w:val="28"/>
          <w:szCs w:val="28"/>
          <w:lang w:val="kk-KZ"/>
        </w:rPr>
        <w:t>уақ тікенекті өсінділері болады. Пеннатталар класының басты бір ерекшелігі - жақтау білігі арқылы бойлай енсіз жіңішке не кең ұзын құрылымсыз білікті жазықтықтың болуында. Кейбір диатомдыларда білікті жазық жақтаудың ортасына қарай кеңейіп, төрт бұрышты ромб тәрізді дөңгелек пішінді, ортаңғы жазықты құрайды. Пеннаттылардың екінші бір ерекшелігі - қысқа не ұзын бір не екі клетканың ортаңғы, кейде бір жағына қарай орналасқан саңылаулы тігістері болады. Саңылауларының құрылысы әр түрлі. Біреулерінде жай, қарапайым саңылаулы тігістер, екінші біреулерінде күрделі, каналды болып келеді. Қарапайым саңылаулы тігістер біреулерінде бір- бірінен оқшау екі бөліктен тұрады. Кейбір пеннатталарда тігіс бір жақтауда ғана болса, басқаларында екі жақтауда да болады. Саңылаулы тігістер шеткі түйіндермен аяқталады. Ортаңғы түйін жақтаудың іш жағынан қалыңдап келуінен пайда болады. Каналды тігістер жақтау кабырғаларының қатпарларында орналасады. Сыртқы ортамен саңылаулар арқылы байланысады. Каналды тігістердің құрылысы әр түрлі болады. Тігістердің биологиялық маңызы бар. Протопласттың сыртқы ортамен қарым-қатынасынан басқа саңылаулы тігістері арқылы төсемікте тез қозғалады. Пеннатталардың клеnкасыпда бір не бірнеше ірі, сирек, көптеген уақ пластинка </w:t>
      </w:r>
      <w:r w:rsidRPr="00D82B83">
        <w:rPr>
          <w:sz w:val="28"/>
          <w:szCs w:val="28"/>
          <w:lang w:val="kk-KZ"/>
        </w:rPr>
        <w:t>пішіндес хлоропласттары болады. Пеннатталар класы тігістерінің дамуына, құрылысына қарай тігістілер </w:t>
      </w:r>
      <w:r w:rsidRPr="00D82B83">
        <w:rPr>
          <w:i/>
          <w:iCs/>
          <w:color w:val="000000"/>
          <w:sz w:val="28"/>
          <w:szCs w:val="28"/>
          <w:lang w:val="kk-KZ"/>
        </w:rPr>
        <w:t>(Raphales)</w:t>
      </w:r>
      <w:r w:rsidRPr="00D82B83">
        <w:rPr>
          <w:sz w:val="28"/>
          <w:szCs w:val="28"/>
          <w:lang w:val="kk-KZ"/>
        </w:rPr>
        <w:t> және тігіссіздер</w:t>
      </w:r>
      <w:r w:rsidRPr="00D82B83">
        <w:rPr>
          <w:i/>
          <w:iCs/>
          <w:color w:val="000000"/>
          <w:sz w:val="28"/>
          <w:szCs w:val="28"/>
          <w:lang w:val="kk-KZ"/>
        </w:rPr>
        <w:t>(Araphales) </w:t>
      </w:r>
      <w:r w:rsidRPr="00D82B83">
        <w:rPr>
          <w:sz w:val="28"/>
          <w:szCs w:val="28"/>
          <w:lang w:val="kk-KZ"/>
        </w:rPr>
        <w:t>болып екі қатарға бөлінеді.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Тігістілер-</w:t>
      </w:r>
      <w:r w:rsidRPr="00D82B83">
        <w:rPr>
          <w:i/>
          <w:iCs/>
          <w:color w:val="000000"/>
          <w:sz w:val="28"/>
          <w:szCs w:val="28"/>
          <w:lang w:val="kk-KZ"/>
        </w:rPr>
        <w:t> Raphales</w:t>
      </w:r>
      <w:r w:rsidRPr="00D82B83">
        <w:rPr>
          <w:b/>
          <w:bCs/>
          <w:color w:val="000000"/>
          <w:sz w:val="28"/>
          <w:szCs w:val="28"/>
          <w:lang w:val="kk-KZ"/>
        </w:rPr>
        <w:t> </w:t>
      </w:r>
      <w:r w:rsidRPr="00D82B83">
        <w:rPr>
          <w:color w:val="000000"/>
          <w:sz w:val="28"/>
          <w:szCs w:val="28"/>
          <w:lang w:val="kk-KZ"/>
        </w:rPr>
        <w:t>қатары жақ- тауларында канал не саңылау сияқты тігістерінің болуымен сипатталады. </w:t>
      </w:r>
      <w:r w:rsidRPr="00D82B83">
        <w:rPr>
          <w:sz w:val="28"/>
          <w:szCs w:val="28"/>
          <w:lang w:val="kk-KZ"/>
        </w:rPr>
        <w:t>Тігістерінің құрылысына және санына қарай бір тігістілер, екі тігістілер, өзекті тігістілер болып бөлінеді.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Кокконеис- Cocconies» </w:t>
      </w:r>
      <w:r w:rsidRPr="00D82B83">
        <w:rPr>
          <w:color w:val="000000"/>
          <w:sz w:val="28"/>
          <w:szCs w:val="28"/>
          <w:lang w:val="kk-KZ"/>
        </w:rPr>
        <w:t>туысы - тұщы және ашщы сулар- да кеңінен тараған бір клеткалы, бір тігісті, жақтаулары эллипс пішіндес дөңгелектеу келетін организм. </w:t>
      </w:r>
      <w:r w:rsidRPr="00D82B83">
        <w:rPr>
          <w:sz w:val="28"/>
          <w:szCs w:val="28"/>
          <w:lang w:val="kk-KZ"/>
        </w:rPr>
        <w:t xml:space="preserve">Жоғарғы жақтауы сәл дөңес, төменгісі сәл ойыс болып </w:t>
      </w:r>
      <w:r w:rsidRPr="00D82B83">
        <w:rPr>
          <w:sz w:val="28"/>
          <w:szCs w:val="28"/>
          <w:lang w:val="kk-KZ"/>
        </w:rPr>
        <w:lastRenderedPageBreak/>
        <w:t>келеді. Сауыты зигоморфты изопольды, жалғыз пластинкалы хлоропласты таға тэрізді иіліп, жоғарғы жақтау жағында орналасады. Кладофора қабығына бекініп тіршілік етеді.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Пиннулярия-Pinnularia </w:t>
      </w:r>
      <w:r w:rsidRPr="00D82B83">
        <w:rPr>
          <w:color w:val="000000"/>
          <w:sz w:val="28"/>
          <w:szCs w:val="28"/>
          <w:lang w:val="kk-KZ"/>
        </w:rPr>
        <w:t>туысы - аса көп тараған бір клеткалы, екі тігісті организм. </w:t>
      </w:r>
      <w:r w:rsidRPr="00D82B83">
        <w:rPr>
          <w:sz w:val="28"/>
          <w:szCs w:val="28"/>
          <w:lang w:val="kk-KZ"/>
        </w:rPr>
        <w:t>Са- уыты белдеу жағынан тік бұрышты, жақтау жағынан эллипс пішіндес созылған, екі жақ шеті дөңгелектеніп келеді. Диатомдылардың ішінде құрылымдары айқын байқалатын, клетка құрылысымен танысуға ыңғайлы зерзаты. Сауыты симметриялы, зигоморфты, изопольды.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Пиннулярияны жақтау жағынан қарағанда орталық сызықтың бойынан үш төмпешікті көреміз, оның біреуі ортасында, қалған екеуі жақтаудың ұштарына тақау орнала-сады. Бұл - қабықтың ішкі жағының қалыңдауынан пайда болған төмпешіктер. Оны </w:t>
      </w:r>
      <w:r w:rsidRPr="00D82B83">
        <w:rPr>
          <w:b/>
          <w:bCs/>
          <w:color w:val="000000"/>
          <w:sz w:val="28"/>
          <w:szCs w:val="28"/>
          <w:lang w:val="kk-KZ"/>
        </w:rPr>
        <w:t>түйін </w:t>
      </w:r>
      <w:r w:rsidRPr="00D82B83">
        <w:rPr>
          <w:sz w:val="28"/>
          <w:szCs w:val="28"/>
          <w:lang w:val="kk-KZ"/>
        </w:rPr>
        <w:t>деп атайды.</w:t>
      </w:r>
    </w:p>
    <w:p w:rsidR="00E227F2" w:rsidRPr="00D82B83" w:rsidRDefault="00E227F2" w:rsidP="00DA7704">
      <w:pPr>
        <w:shd w:val="clear" w:color="auto" w:fill="FFFFFF"/>
        <w:ind w:firstLine="567"/>
        <w:jc w:val="both"/>
        <w:rPr>
          <w:sz w:val="28"/>
          <w:szCs w:val="28"/>
        </w:rPr>
      </w:pPr>
      <w:r w:rsidRPr="00D82B83">
        <w:rPr>
          <w:sz w:val="28"/>
          <w:szCs w:val="28"/>
          <w:lang w:val="kk-KZ"/>
        </w:rPr>
        <w:t>Түйіннің бір ұшынан екінші ұшына қарай, жақтауды ортасын жара .S әрпі тәрізді тігіс өтеді. Тігістің оң және сол жағында симметриялы көптеген көлденең жолақтар орналасқан. Бұлар қабықтың іш жағынан қалыңдап және жұқарған жерлерінің кезектесіп келуі. Пиннулярияны белдеу жағынан қараса, онда оның екі жақтауы айқын көрінеді. Ішкі кіші жақтауды </w:t>
      </w:r>
      <w:r w:rsidRPr="00D82B83">
        <w:rPr>
          <w:b/>
          <w:bCs/>
          <w:color w:val="000000"/>
          <w:sz w:val="28"/>
          <w:szCs w:val="28"/>
          <w:lang w:val="kk-KZ"/>
        </w:rPr>
        <w:t>гипотека,</w:t>
      </w:r>
      <w:r w:rsidRPr="00D82B83">
        <w:rPr>
          <w:sz w:val="28"/>
          <w:szCs w:val="28"/>
          <w:lang w:val="kk-KZ"/>
        </w:rPr>
        <w:t>оны жауып тұратын сыртқы үлкен жақтауды </w:t>
      </w:r>
      <w:r w:rsidRPr="00D82B83">
        <w:rPr>
          <w:b/>
          <w:bCs/>
          <w:color w:val="000000"/>
          <w:sz w:val="28"/>
          <w:szCs w:val="28"/>
          <w:lang w:val="kk-KZ"/>
        </w:rPr>
        <w:t>эпитека </w:t>
      </w:r>
      <w:r w:rsidRPr="00D82B83">
        <w:rPr>
          <w:sz w:val="28"/>
          <w:szCs w:val="28"/>
          <w:lang w:val="kk-KZ"/>
        </w:rPr>
        <w:t>деп атайды. Осындай жақтаудың ішінде жатқан клетканың пектинді заттан түзілген қабығы бо- лады. Клетканың орта бөлігіндегі көлденең протоплазмалық көпіршеде ядросы және бүйір жағына қарай екі пластинкалы хлоропласты орналасады. Протоплазма клетка қабығына қарай ығысқан, оның қуысын клетка шырынына толы вакуоля алып жатады. </w:t>
      </w:r>
      <w:r w:rsidRPr="00D82B83">
        <w:rPr>
          <w:sz w:val="28"/>
          <w:szCs w:val="28"/>
        </w:rPr>
        <w:t>Протоплазма мен вакуоляда асси- миляция процесінің нәтижесінен май тамшылары жиналады. Пиннулярия клеткасы қатты төсемікке үйкелгенде қозғалғыш келеді, өйткені тігістен кілегейлі заттардың сыртқа қарай шығуынан. Осының нәтижесінде төсемік пен клетканың арасында үйкелу күші пайда болып, ол клетканы протоплазманың қозғалысына қарама-қарсы бағытқа итеріп отырады.</w:t>
      </w:r>
    </w:p>
    <w:p w:rsidR="00E227F2" w:rsidRPr="00D82B83" w:rsidRDefault="00E227F2" w:rsidP="00DA7704">
      <w:pPr>
        <w:shd w:val="clear" w:color="auto" w:fill="FFFFFF"/>
        <w:ind w:firstLine="567"/>
        <w:jc w:val="both"/>
        <w:rPr>
          <w:sz w:val="28"/>
          <w:szCs w:val="28"/>
          <w:lang w:val="kk-KZ"/>
        </w:rPr>
      </w:pPr>
      <w:r w:rsidRPr="00D82B83">
        <w:rPr>
          <w:sz w:val="28"/>
          <w:szCs w:val="28"/>
        </w:rPr>
        <w:t>Пиннулярия клетканың бойлай</w:t>
      </w:r>
      <w:r w:rsidRPr="00D82B83">
        <w:rPr>
          <w:sz w:val="28"/>
          <w:szCs w:val="28"/>
          <w:lang w:val="kk-KZ"/>
        </w:rPr>
        <w:t xml:space="preserve"> екіге бөлінуі арқылы вегетативті жолмен көбейеді. Бұл кезде жақтаулар аздап ашылып, хлоропласттары бүйір жағынан жақтауға қарай ауысады. Кариокинез жолымен ядро бөлінгеннен кейін протоплазма да бөлінеді. Сөйтіп, әрбір жас клетка аналық клеткадан бір ядро, бір хлоропласт жэне бір жақтау алып, өз бетінше тіршілік ете бастайды. Ал жетіспеген екінші жақтауларын өздері жасап алады. Осы уақытта хлоропласт екіге бөлініп, өзінің қалыпты күйіне көшеді. Пиннулярияның қатайған қабығы созылмайтындықтан, пайда болған жас клеткалар әркелкі болады. Аналық клетканың эпитекасын алғаны аналық клетканың үлкендігіндей, ал гипотекасын алғаны одан гөрі кіші болады. Гипотека эпитекаға айналып, гипотекасы жаңадан құралады. Бұл бөлініс бірнеше рет бірінен соң бірі қайталанғаннан кейін кіші жақтау алған клетканың көлемі 2-3 есе кішірейіп, әрі қарай бөліну арқылы көбеюге қабілеті келмей қалады. Мұндай жағдайда екі кішірейген клеткалар жақындап, кілегейге оранып, сыртқы жақтаулы қабықтарын тастайды да, клетка ішіндегі заттар бір-біріне құйылып, пектинді қабыққа оралған зигота түзіледі. Мұның алдында әрбір клетка редукциялық жолмен бөлініп, 4 гаплоидты ядроның үшеуі өліп, біреуі қалады. Осындай </w:t>
      </w:r>
      <w:r w:rsidRPr="00D82B83">
        <w:rPr>
          <w:sz w:val="28"/>
          <w:szCs w:val="28"/>
          <w:lang w:val="kk-KZ"/>
        </w:rPr>
        <w:lastRenderedPageBreak/>
        <w:t>гаплоидты хромосома жиынтығы бар клеткалардың </w:t>
      </w:r>
      <w:r w:rsidRPr="00D82B83">
        <w:rPr>
          <w:color w:val="000000"/>
          <w:sz w:val="28"/>
          <w:szCs w:val="28"/>
          <w:lang w:val="kk-KZ"/>
        </w:rPr>
        <w:t>қосылуынан пайда болған зигота клетканың алғашқы мөлшеріне дейін өседі. Одан соң клетка алдымен үлкен жақтау, соңынан кіші жақтаулар жасап, әрі қарай вегетативті жаңа дарақ түріне айналады. Навикула- Nаvісиlа - жүздеген түрі бар ірі туыс. Олар тұщы, ащы суларда мол таралған бір клеткалы қозғалғыш организм. Жақтаулары түзу линейка, ланцет, эллипс пішіндес. Жақтауларының ұшы құстың тұмсығы сияқты иілген не болмаса түйреуіштің басы сияқты дөңгелектеніп келеді. Тігістері жай, кейде күрделі. Сауыты симметриялы, изонольды. Плевросигма</w:t>
      </w:r>
      <w:r w:rsidRPr="00D82B83">
        <w:rPr>
          <w:i/>
          <w:iCs/>
          <w:color w:val="000000"/>
          <w:sz w:val="28"/>
          <w:szCs w:val="28"/>
          <w:lang w:val="kk-KZ"/>
        </w:rPr>
        <w:t>-</w:t>
      </w:r>
      <w:r w:rsidRPr="00D82B83">
        <w:rPr>
          <w:color w:val="000000"/>
          <w:sz w:val="28"/>
          <w:szCs w:val="28"/>
          <w:lang w:val="kk-KZ"/>
        </w:rPr>
        <w:t> РІeurosigma туысы - бір клеткалы, 5 әрпі пішіндес, екі жақ ұшы сүйірленіп екі жаққа қарай бағытталған изопольды организм. Бентос түрінде тұщы жэне ащы су- ларда тіршілік етеді. Гомфонема- </w:t>
      </w:r>
      <w:r w:rsidRPr="00D82B83">
        <w:rPr>
          <w:i/>
          <w:iCs/>
          <w:color w:val="000000"/>
          <w:sz w:val="28"/>
          <w:szCs w:val="28"/>
          <w:lang w:val="kk-KZ"/>
        </w:rPr>
        <w:t>Сотрһопета</w:t>
      </w:r>
      <w:r w:rsidRPr="00D82B83">
        <w:rPr>
          <w:color w:val="000000"/>
          <w:sz w:val="28"/>
          <w:szCs w:val="28"/>
          <w:lang w:val="kk-KZ"/>
        </w:rPr>
        <w:t> туысы бір клеткалы, сирек қауымды ассимметриялы гетеропольды, төсемікке бекініп тіршілік ететін организм. Жақтау жағынан клетканың бас жағы түйреуіштің басы сияқты кертпек, ал бүйір жағынан сына тәрізді. Екі хлоропласты бар. Тігісі клетканың ортаңғы бөлімінен өтеді. Тұщы суларда тараған. Ницшия- Nitschia туысы бір клеткалы таяқша, ұзынша не эллипс пішіндес, кейде 5 әрпі тәрізді иілген, жақтауларының екі жақ ұшы аздап жіңішкерген изопольды, каналды тігісі жақтаудың шетіндегі қырында болады. Пластинкалы хлоропласы қиғаш орналасқан. Бентос түрінде ащы және тұщы суларда мол таралған.</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Бациллярия- Bacillaria туысының клетка жақтаулары таяқша тәрізді симметриялы, жаю жақтаулары арқылы бір-бірімен байланысып, ленталы қауым құрайды. Бірі екіншісінен біршама қалық не озық қозғалып қауымның формасын өзгертеді, каналды тігісі жақтауды бойлай, білігінің қырында орналасады. Жақтаулары изопольды. Тұщы және тұздылау суда планктон түрінде кездеседі. Сурирелла- Surirella туысы күрделі кұрылысты, сауыты бар бір клеткалы организм. Сауыты симметриялы, сирек ассиметриялы. Жақтау жағынан көрінісі жұмыртқа не эллипс пішіндес, сопақтау, бүйір жағынан кең, сына тәрізді гетеропольды сирек изопольды. Жақтаудың жоғарғы жағы көлденең жатқан қатпарларға және қабыршаққа байланысты толқып тәрізді болып жатады. Әрбір жақтауды жағалай канал тәрізді тігісі бар екі қыр өтеді. Сонымен, мұнда клетканың 4 тігісі болады. Бентос түрінде тұщы, ащы суларда тіршілік етеді.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Тігіссіздер- Araphales қатарының басты ерекшелігі - жақтауларында саңылаулы тігістері болмайды, соған орай вегетативтік уақытында қоз- ғалмайтын бір клеткалы немесе топталып жататын жұлдыз пішінді не иректелген қауым кұрайтын организм</w:t>
      </w:r>
      <w:r w:rsidRPr="00D82B83">
        <w:rPr>
          <w:sz w:val="28"/>
          <w:szCs w:val="28"/>
          <w:lang w:val="kk-KZ"/>
        </w:rPr>
        <w:t> </w:t>
      </w:r>
      <w:r w:rsidRPr="00D82B83">
        <w:rPr>
          <w:color w:val="000000"/>
          <w:sz w:val="28"/>
          <w:szCs w:val="28"/>
          <w:lang w:val="kk-KZ"/>
        </w:rPr>
        <w:t>Клеткалары бір-бірімен бұрыштары арқылы жалғасады да, сатылы иректелген қауым құрайды. Жақтаула</w:t>
      </w:r>
      <w:r w:rsidRPr="00D82B83">
        <w:rPr>
          <w:sz w:val="28"/>
          <w:szCs w:val="28"/>
          <w:lang w:val="kk-KZ"/>
        </w:rPr>
        <w:t>ры </w:t>
      </w:r>
      <w:r w:rsidRPr="00D82B83">
        <w:rPr>
          <w:color w:val="000000"/>
          <w:sz w:val="28"/>
          <w:szCs w:val="28"/>
          <w:lang w:val="kk-KZ"/>
        </w:rPr>
        <w:t>эллипс пішіннен түзу сызықты сызғыш пішінге дейін өзгереді, кейде бунақталған. Жақтаудың қабырғаларында біркелкі белгілі формалы уақ тесіктері болады. Олар көлденең қатар-қатар орналасады, кейде олар</w:t>
      </w:r>
      <w:r w:rsidRPr="00D82B83">
        <w:rPr>
          <w:sz w:val="28"/>
          <w:szCs w:val="28"/>
          <w:lang w:val="kk-KZ"/>
        </w:rPr>
        <w:t>дың </w:t>
      </w:r>
      <w:r w:rsidRPr="00D82B83">
        <w:rPr>
          <w:color w:val="000000"/>
          <w:sz w:val="28"/>
          <w:szCs w:val="28"/>
          <w:lang w:val="kk-KZ"/>
        </w:rPr>
        <w:t>арасы көлденең қабырға сызықтарымен кезектесіп келеді.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Синедра-Synedera бір клеткалы, сирек қауымды организм. Қауымдары топталған желпуіш тәрізді не жұлдызға ұқсас. Синедра клеткасының сауыты белдеу жағынан таяқша пішінді. Жақтаулары түзу, ұштары жіңішкерген, жақтауларында көлденең, нәзік штрихтары болады.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lastRenderedPageBreak/>
        <w:t>Е</w:t>
      </w:r>
      <w:r w:rsidRPr="00D82B83">
        <w:rPr>
          <w:color w:val="000000"/>
          <w:sz w:val="28"/>
          <w:szCs w:val="28"/>
          <w:lang w:val="kk-KZ"/>
        </w:rPr>
        <w:t>к</w:t>
      </w:r>
      <w:r w:rsidRPr="00D82B83">
        <w:rPr>
          <w:sz w:val="28"/>
          <w:szCs w:val="28"/>
          <w:lang w:val="kk-KZ"/>
        </w:rPr>
        <w:t>і </w:t>
      </w:r>
      <w:r w:rsidRPr="00D82B83">
        <w:rPr>
          <w:color w:val="000000"/>
          <w:sz w:val="28"/>
          <w:szCs w:val="28"/>
          <w:lang w:val="kk-KZ"/>
        </w:rPr>
        <w:t>хлоропласты жақтау жағында орналасқан. Синедра төсемікке бекініп тіршілік етеді не су астында бос жатады.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Фрагилярия- Fragilaria туысы синедраға ұқсас, белдеу жағ- ынан таяқша пішінді. Жақтаулары арқылы байланысып, ұзын жалпақ лента тәрізді қауым құрайды. Клетканың ортаңғы бөлімі көбінесе кеңейіп келеді. Тұщы су қоймасыида </w:t>
      </w:r>
      <w:r w:rsidRPr="00D82B83">
        <w:rPr>
          <w:b/>
          <w:bCs/>
          <w:color w:val="000000"/>
          <w:sz w:val="28"/>
          <w:szCs w:val="28"/>
          <w:lang w:val="kk-KZ"/>
        </w:rPr>
        <w:t>п</w:t>
      </w:r>
      <w:r w:rsidRPr="00D82B83">
        <w:rPr>
          <w:color w:val="000000"/>
          <w:sz w:val="28"/>
          <w:szCs w:val="28"/>
          <w:lang w:val="kk-KZ"/>
        </w:rPr>
        <w:t>ланктонды түрде тіршілік етеді.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Астерионелла-Asterionella қуысының клеткасы таяқша пішінді, екі жақ шеттері кеңейіп дөңгелектенген, бір жақ ұштары арқылы байланысып, жұлдыз тәрізді қауым құрайдыЖақтауы гетеропольды. Көптеген уақ хлоропласттары болады. Көпшілік уақытта теңіз және тұзды суда планктонды түрде тіршілік етеді. Диатома</w:t>
      </w:r>
      <w:r w:rsidRPr="00D82B83">
        <w:rPr>
          <w:i/>
          <w:iCs/>
          <w:color w:val="000000"/>
          <w:sz w:val="28"/>
          <w:szCs w:val="28"/>
          <w:lang w:val="kk-KZ"/>
        </w:rPr>
        <w:t>-Diatomа </w:t>
      </w:r>
      <w:r w:rsidRPr="00D82B83">
        <w:rPr>
          <w:color w:val="000000"/>
          <w:sz w:val="28"/>
          <w:szCs w:val="28"/>
          <w:lang w:val="kk-KZ"/>
        </w:rPr>
        <w:t>туысы - тізбектеліп келген қауым. Жақтаулары белдеу жағынан тік бұрышты, бір-бірімен жақтаудың ұштары арқылы байланысып тізбек кұрайды. Жақтауларының көлденең сызықтары болады. Әр түрлі төсемікте, тұщы суда планктонды түрде кездесетін организм.</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Табеллярия-Tabellaria туысының клеткалары белдеу жағынан тік бұрышты, шеттері арқылы бір-бірімен байланысып, иректелген қауым құрайды. Жақтауы изопольды. Қауымның эәрбірклеткасы тақта пішінді жалпақ келеді. Табеллярия мен диатома тұщы суларда мол тараған организм.</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Диатомды балдырлардың филогенезі. Диатомдылар - басқа балдыр- лармен салыстырғанда жас эволюциялық группа. Бұлардың қазба қалдықтары бор дәуірінен осы уақытқа дейінгі қабаттардан кездеседі. Мұның өзі олардың дамуын және басқа организмдермен байланысын қарастыруды жеңілдетеді. Теңізден табылған алғашқы қазба қалдықтар центрикалық класқа жатады. Бор дәуіріне дейін олардың бірен-саран түрлері ғана кездессе, одан кейінгі дәуірде әр түрлі пішінді түрлері пайда бола бастайды. Сауытының морфологиялық құрылысы жағынан бор дәуірінің соңгы кездерінде табылған түрлері осы уақыттағы</w:t>
      </w:r>
      <w:r w:rsidRPr="00D82B83">
        <w:rPr>
          <w:sz w:val="28"/>
          <w:szCs w:val="28"/>
          <w:lang w:val="kk-KZ"/>
        </w:rPr>
        <w:t> диатомдыларға жақын. Бор дәуірінің алғашқы кездеріндегілерінің сауыт- тары өте жұқа қарапайым болса, ал бор дәуірінің орта кезіндегілердің сауыттары күрделі қүрылымды. Бұның өзі ұзақ уақыт эволюциялық жолдан өткенін көрсетеді. Кайнозой эрасының үшінші дәуірінің палеозой кезеңінде центрикалық диатомдылар одан әрі қарай молая дами түсудің нәтижесінде жаңа түрлер мен туыстар пайда болады. Осы уақытта карапайым сауыттары бар бірнешепеннатталар пайда бола бастайды. Палеоген кезеңінің аяқ кезінде таңылаулы тігістері бар алғашқы диатомдылар пайда болады. Алды- мен бір жақтауы, соңынан </w:t>
      </w:r>
      <w:r w:rsidRPr="00D82B83">
        <w:rPr>
          <w:i/>
          <w:iCs/>
          <w:color w:val="000000"/>
          <w:sz w:val="28"/>
          <w:szCs w:val="28"/>
          <w:lang w:val="kk-KZ"/>
        </w:rPr>
        <w:t>Еипоtіа, Асtіпеllа</w:t>
      </w:r>
      <w:r w:rsidRPr="00D82B83">
        <w:rPr>
          <w:sz w:val="28"/>
          <w:szCs w:val="28"/>
          <w:lang w:val="kk-KZ"/>
        </w:rPr>
        <w:t>сияқты екі жақтауында да тігісі бар диатомдылар дамиды. Одан кейінірек навикула сияқты күрделі қүрылымды саңылаулы тігістері, ең соңында каналды тігістері бар диа- томдылар дамыған. Неоген кезеңінде диатомды балдырлар түрлерінің сандары көбейіп, олар 760-тан асады. Егер палеоген кезеңінде центракалық кластардың түрлері басым болып, пеннатталар дами бастаса, нсоген кезеңінде пеннатталар саны көбейіп, олардың мөлшері 60 па- Ги.пға жетеді.</w:t>
      </w:r>
    </w:p>
    <w:p w:rsidR="00E227F2" w:rsidRPr="00D82B83" w:rsidRDefault="00E227F2" w:rsidP="00DA7704">
      <w:pPr>
        <w:shd w:val="clear" w:color="auto" w:fill="FFFFFF"/>
        <w:ind w:firstLine="567"/>
        <w:jc w:val="both"/>
        <w:rPr>
          <w:sz w:val="28"/>
          <w:szCs w:val="28"/>
          <w:lang w:val="kk-KZ"/>
        </w:rPr>
      </w:pPr>
      <w:r w:rsidRPr="00D82B83">
        <w:rPr>
          <w:b/>
          <w:bCs/>
          <w:color w:val="000000"/>
          <w:sz w:val="28"/>
          <w:szCs w:val="28"/>
          <w:lang w:val="kk-KZ"/>
        </w:rPr>
        <w:t>Диатомды балдырлардың филогенезі.</w:t>
      </w:r>
      <w:r w:rsidRPr="00D82B83">
        <w:rPr>
          <w:sz w:val="28"/>
          <w:szCs w:val="28"/>
          <w:lang w:val="kk-KZ"/>
        </w:rPr>
        <w:t xml:space="preserve"> Қазіргі уақыттағы диатомдылар эволюциялық дамудың соңғы кезеңіндегі балдырлар. Олардың ішінде көптеген ерте заманда пайда болған туыстастар, тіпті түрлер осы уақытка дейін сақталып келді. Диатомды балдырлардың ішінде </w:t>
      </w:r>
      <w:r w:rsidRPr="00D82B83">
        <w:rPr>
          <w:sz w:val="28"/>
          <w:szCs w:val="28"/>
          <w:lang w:val="kk-KZ"/>
        </w:rPr>
        <w:lastRenderedPageBreak/>
        <w:t>пеннатталар класы барлық континентте таралып, әртүрлілігі жағынан басымдық көрсетеді. Центрикалық кластың өкілдері түщы суларда кездеспейді десе де болады, теңіз суына қарағанда өте аз.</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Диатомдылар бөлімінің басқа балдырлармен тікелей байланысы жоқ. Дегенмен, эволюциялық дамуы жэне филогенетикалық жағынан хризомонадаларга жақындайды. Бұларды жақындастыратын белгі - тек хлоропласттарының сары түстілігі, қабаттарының қаттылығы және центрикалық класының зооспорага ұқсас сперматозоидты қозғалыс жағдайының болуымен бірге, сондай-ақ қор заты ретінде май, полисахарид-лейкозиннің жиналуында, ал кейбір диатомды балдырларда жиырылғыш вакуолясының байқалуында. Диатомдылардың ішінде центрикалық кластың өкілдерінің бірінші пайда болғаны, одан пеннатталардың шыққаны жоғарыда айтылды. Диатомдылар - біртүтас тәуелсіз, өз бетімен белгілі бір бағытта дамыған күрделі құрылымды организмдер. Диатомдыларды жоғарыдағы ұқ- састық белгілеріне қарай өте ерте уақытта жылтырауық сары балдырлармен бірге біртектен шығып, әрқайсысы әрі қарай бір-біріне байланыссыз өз беттерімен дамыған организмдер деп қарауға болады.</w:t>
      </w:r>
    </w:p>
    <w:p w:rsidR="00E227F2" w:rsidRPr="00D82B83" w:rsidRDefault="00DA7704" w:rsidP="00DA7704">
      <w:pPr>
        <w:shd w:val="clear" w:color="auto" w:fill="FFFFFF"/>
        <w:ind w:firstLine="567"/>
        <w:rPr>
          <w:sz w:val="28"/>
          <w:szCs w:val="28"/>
          <w:lang w:val="kk-KZ"/>
        </w:rPr>
      </w:pPr>
      <w:r>
        <w:rPr>
          <w:b/>
          <w:sz w:val="28"/>
          <w:szCs w:val="28"/>
          <w:lang w:val="kk-KZ"/>
        </w:rPr>
        <w:t>С</w:t>
      </w:r>
      <w:r w:rsidRPr="00D82B83">
        <w:rPr>
          <w:b/>
          <w:sz w:val="28"/>
          <w:szCs w:val="28"/>
          <w:lang w:val="kk-KZ"/>
        </w:rPr>
        <w:t>арғылт жасыл - xantphyta немесе әр түрлі талшықты-heterocontophyta балдырлар бөлімі</w:t>
      </w:r>
      <w:r>
        <w:rPr>
          <w:b/>
          <w:sz w:val="28"/>
          <w:szCs w:val="28"/>
          <w:lang w:val="kk-KZ"/>
        </w:rPr>
        <w:t xml:space="preserve">. </w:t>
      </w:r>
      <w:r w:rsidR="00E227F2" w:rsidRPr="00D82B83">
        <w:rPr>
          <w:sz w:val="28"/>
          <w:szCs w:val="28"/>
          <w:lang w:val="kk-KZ"/>
        </w:rPr>
        <w:t>Әр түрлі талшықты балдырлар көптеген морфологиялық ерекшеліктері арқылы сипатталады. Олардың ішінде барлық структуралық қүрылыстар: амебоидты, монадалы, пальмеллоидты, коккоидты, жіптесінді, әр түрлі жіптесінді, пластинкалы және сифондылар кездеседі. Сонымен, бұл бөлім вегетативтік кезеңінде қозғалғыштығын сақтайтын түрлермен бірге, көбінесе қозгалмайтын бір клеткалы, қауымды, көп клеткалы және клеткалы құрылысы жоқ организмдерден тұрады. Басқа балдырлардан басты айырмашылығы - талшықтарының әр түрлі ұзындықта және құрылысының да әркелкі болуында. Екі талшықтың бірі ұзын, ол алға қарай бағытталған және қауырсын құрылымды болып келеді. Екіншісі қысқа, артқа қарай бағытталған, жай құрылымды. Екінші бір ерекшелігі - түстерінің сарғылт жасыл болуы, оның хлоропластасында хлорофилдің </w:t>
      </w:r>
      <w:r w:rsidR="00E227F2" w:rsidRPr="00D82B83">
        <w:rPr>
          <w:i/>
          <w:iCs/>
          <w:color w:val="000000"/>
          <w:sz w:val="28"/>
          <w:szCs w:val="28"/>
          <w:lang w:val="kk-KZ"/>
        </w:rPr>
        <w:t>а, с</w:t>
      </w:r>
      <w:r w:rsidR="00E227F2" w:rsidRPr="00D82B83">
        <w:rPr>
          <w:sz w:val="28"/>
          <w:szCs w:val="28"/>
          <w:lang w:val="kk-KZ"/>
        </w:rPr>
        <w:t>пигменттерінен басқа, сары түсті лютеин, виола-, антера-, зуе-, во- шериа-,гетеро-, диадино-, диато-, неоксантиндердің болуында. Соған орай, көпшілік уақытта сарғыш, қоңыр сарғыш, сарғыш жасыл, кей</w:t>
      </w:r>
      <w:r w:rsidR="00E227F2" w:rsidRPr="00D82B83">
        <w:rPr>
          <w:color w:val="000000"/>
          <w:sz w:val="28"/>
          <w:szCs w:val="28"/>
          <w:lang w:val="kk-KZ"/>
        </w:rPr>
        <w:t>де көкшіл түсті болып келеді. Хлорофилл </w:t>
      </w:r>
      <w:r w:rsidR="00E227F2" w:rsidRPr="00D82B83">
        <w:rPr>
          <w:i/>
          <w:iCs/>
          <w:color w:val="000000"/>
          <w:sz w:val="28"/>
          <w:szCs w:val="28"/>
          <w:lang w:val="kk-KZ"/>
        </w:rPr>
        <w:t>в</w:t>
      </w:r>
      <w:r w:rsidR="00E227F2" w:rsidRPr="00D82B83">
        <w:rPr>
          <w:color w:val="000000"/>
          <w:sz w:val="28"/>
          <w:szCs w:val="28"/>
          <w:lang w:val="kk-KZ"/>
        </w:rPr>
        <w:t> жэне</w:t>
      </w:r>
      <w:r w:rsidR="00E227F2" w:rsidRPr="00D82B83">
        <w:rPr>
          <w:sz w:val="28"/>
          <w:szCs w:val="28"/>
          <w:lang w:val="kk-KZ"/>
        </w:rPr>
        <w:t> қ</w:t>
      </w:r>
      <w:r w:rsidR="00E227F2" w:rsidRPr="00D82B83">
        <w:rPr>
          <w:i/>
          <w:iCs/>
          <w:sz w:val="28"/>
          <w:szCs w:val="28"/>
          <w:lang w:val="kk-KZ"/>
        </w:rPr>
        <w:t> </w:t>
      </w:r>
      <w:r w:rsidR="00E227F2" w:rsidRPr="00D82B83">
        <w:rPr>
          <w:color w:val="000000"/>
          <w:sz w:val="28"/>
          <w:szCs w:val="28"/>
          <w:lang w:val="kk-KZ"/>
        </w:rPr>
        <w:t>оңыр, жылтырауық сары, диатомды балдырларға тән фу- коксантан пигменттері әр түрлі талшыктарда болмайды.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Жасуша кұрылысы. </w:t>
      </w:r>
      <w:r w:rsidRPr="00D82B83">
        <w:rPr>
          <w:color w:val="000000"/>
          <w:sz w:val="28"/>
          <w:szCs w:val="28"/>
          <w:lang w:val="kk-KZ"/>
        </w:rPr>
        <w:t>Клетка құрылыстарында да бір-бірінен айыр машылықтары бар. Қарапайым амебоид, монада, сирек гемимонада құрылымды түрлерінде клетка қабықшалары жұқа, нәзік плазмалеммадан тұрады. Мұның өзі жалған аяқтар шығарып, формасын өзгерте алады. Екінші </w:t>
      </w:r>
      <w:r w:rsidRPr="00D82B83">
        <w:rPr>
          <w:i/>
          <w:iCs/>
          <w:color w:val="000000"/>
          <w:sz w:val="28"/>
          <w:szCs w:val="28"/>
          <w:lang w:val="kk-KZ"/>
        </w:rPr>
        <w:t>Сһlorocardion</w:t>
      </w:r>
      <w:r w:rsidRPr="00D82B83">
        <w:rPr>
          <w:color w:val="000000"/>
          <w:sz w:val="28"/>
          <w:szCs w:val="28"/>
          <w:lang w:val="kk-KZ"/>
        </w:rPr>
        <w:t> сияқты түрлерінде клетка қабықшалары жұқа, нәзік, бірақ жалған аяқтар шығарып, дене формасын қалай болса солай өзгерте алмайды. Мұндай организмдердің клетка қабықшасы перипласттан тұрады.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 xml:space="preserve">Кейде «жалаңаш» клеткалардың сыртында қоңыр түске боялған үй-шіктері болады. Басым көпшілігінің клетка қабықшасы пектинді, аздаған түрлерінде целлюлозалы, кейде пектинмен целлюлоза араласып келеді. Клетка қабықшасы </w:t>
      </w:r>
      <w:r w:rsidRPr="00D82B83">
        <w:rPr>
          <w:sz w:val="28"/>
          <w:szCs w:val="28"/>
          <w:lang w:val="kk-KZ"/>
        </w:rPr>
        <w:lastRenderedPageBreak/>
        <w:t>көшпілігінде тығыз орналасады. Клетка қабықшалары бүтін не екі жартыдан тұрады. Кейінгілерінде кебінесе тең не тең емес екі жартыдан немесе бірнеше бөліктерден тұрады. Жіптесінді формалары мұндай жағ- дайларда әр түрлі ортаның әсерінен клетка қабықшалары ң әріпі тәрізді бөлшектерге ажырасып кетеді. Кейбір өкілдерінде клеткаларына әктас, кремнезем сіңген әр түрлі орнаменттері болады. Клетка қабықшалары кейбір өкілдерінде скі қабатты қабықтан, ішкі целюолозадан, сыртқы пектиннен тұ- рады. Тығыз клетка қабықшасы организмге белгілі форма беріп, протопластқа жанаса тығыз орнасады. Кейде кілегейленуіне байланысты протопласттан алшақ жатады. Клетка бір ядролы, сирек көп ядролы. Ядро клетканың есеюі кезінде және көбейер алдында сандары артады. Көп ядролылығы көбінесе сифонды құрылыстыларға тән. Ядроларында ядрошықтары болады. Хлоропласталары астауша, дөңгелек, лента, жұлдыз пішінді, бірден бірнешеуге дейін барады. Шеттері тегіс қалақты немесе бірнеше бөліктерге тілімделген, клетканың қабырғалық қабатына қарай орналасады, сирек жағдайда ғана клетканың орталықбөлімінде жатады. Хлоропласттарын эндоплазматикалық тор қоршап жатады да, хлоропласты қабықшасы мен қоса төрт қабатты мембрана системасын кұрайды. Хлоропласттың стромасында параллель орналасқан үш тилакоидты ламелласы, ал көпшілігінде қоршай орналасқан ламелласы болады. Хлоропласттың электрондық қүрылымы коңыр, жылтырауық сары және диатомды балдырлардың хлоропласттарына ұқсайды. Кейбір түрлерінде ғана пиреноидтары болады, ол пластидте орналасады. Қор заты ретінде крахмал жиналмай, май тамшылары, хризоламинарин және волютин жиналады.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Монада, амебоид құрылымды қозғалғыш өкілдерінде хлоропласттың алдыңғы жағында орналасқан көзшесі болады. </w:t>
      </w:r>
      <w:r w:rsidRPr="00D82B83">
        <w:rPr>
          <w:i/>
          <w:iCs/>
          <w:sz w:val="28"/>
          <w:szCs w:val="28"/>
          <w:lang w:val="kk-KZ"/>
        </w:rPr>
        <w:t>Xanthophyceae </w:t>
      </w:r>
      <w:r w:rsidRPr="00D82B83">
        <w:rPr>
          <w:sz w:val="28"/>
          <w:szCs w:val="28"/>
          <w:lang w:val="kk-KZ"/>
        </w:rPr>
        <w:t>класында көзше хлоропласттың бір бөлігі болып есептеледі. Ол хлоропластта мембрананың астында орналасады. Ал </w:t>
      </w:r>
      <w:r w:rsidRPr="00D82B83">
        <w:rPr>
          <w:i/>
          <w:iCs/>
          <w:sz w:val="28"/>
          <w:szCs w:val="28"/>
          <w:lang w:val="kk-KZ"/>
        </w:rPr>
        <w:t>Eustigmatophyceae</w:t>
      </w:r>
      <w:r w:rsidRPr="00D82B83">
        <w:rPr>
          <w:sz w:val="28"/>
          <w:szCs w:val="28"/>
          <w:lang w:val="kk-KZ"/>
        </w:rPr>
        <w:t>класының зо- оспорасында хлоропласттан тысқары орналасқан. Монада қүрылымды өкілдерінің гетероконтты, гетероморфты, гетеродинамикалық талшықтары болады. Алға қарай бағытталған негізгі ұзын қауырсынды талшығы қозғалыс қызметін атқарса, артқа қарай бағытталған қысқа, қауырсынсыз талшығы бағыттау қызметін атқарады. Екі талшығы да апикальды, супапикальды немесе вентральды талшық ойығынан шығады. Талшықтарының сыртында мастигонема деп аталатын өте қысқа, жіңішке латеральды түкті өсінділері болады. Артқы талшықтың түбінде қомпиған </w:t>
      </w:r>
      <w:r w:rsidRPr="00D82B83">
        <w:rPr>
          <w:b/>
          <w:bCs/>
          <w:sz w:val="28"/>
          <w:szCs w:val="28"/>
          <w:lang w:val="kk-KZ"/>
        </w:rPr>
        <w:t>парабазальды </w:t>
      </w:r>
      <w:r w:rsidRPr="00D82B83">
        <w:rPr>
          <w:sz w:val="28"/>
          <w:szCs w:val="28"/>
          <w:lang w:val="kk-KZ"/>
        </w:rPr>
        <w:t>денешігі орналасады.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Vаисһегіа </w:t>
      </w:r>
      <w:r w:rsidRPr="00D82B83">
        <w:rPr>
          <w:color w:val="000000"/>
          <w:sz w:val="28"/>
          <w:szCs w:val="28"/>
          <w:lang w:val="kk-KZ"/>
        </w:rPr>
        <w:t>балдырының синзоос- морасының көптеген барлық талшық- іары тегіс, ұзындықтары біркелкі дэрежеде, ал антерозиодтарының бір мары гетероморфты, гетероконтты, гетеродинамикалық талшықты. Мо- пада, амебоид құрылымды формаларының жиырылғыш вакуолясы болады, ал ащы теңіз суларында тіршілік ететін түрлерінде болмайды. Жиырылғыш вакуолялардың саны да әрқайсысында әр түрлі, 1-2 кейде көп. Басқа қүрылысты формаларда </w:t>
      </w:r>
      <w:r w:rsidRPr="00D82B83">
        <w:rPr>
          <w:smallCaps/>
          <w:color w:val="000000"/>
          <w:sz w:val="28"/>
          <w:szCs w:val="28"/>
          <w:lang w:val="kk-KZ"/>
        </w:rPr>
        <w:t>оііың </w:t>
      </w:r>
      <w:r w:rsidRPr="00D82B83">
        <w:rPr>
          <w:color w:val="000000"/>
          <w:sz w:val="28"/>
          <w:szCs w:val="28"/>
          <w:lang w:val="kk-KZ"/>
        </w:rPr>
        <w:t>дамуының алғашкы сатысында </w:t>
      </w:r>
      <w:r w:rsidRPr="00D82B83">
        <w:rPr>
          <w:sz w:val="28"/>
          <w:szCs w:val="28"/>
          <w:lang w:val="kk-KZ"/>
        </w:rPr>
        <w:t>ғ</w:t>
      </w:r>
      <w:r w:rsidRPr="00D82B83">
        <w:rPr>
          <w:color w:val="000000"/>
          <w:sz w:val="28"/>
          <w:szCs w:val="28"/>
          <w:lang w:val="kk-KZ"/>
        </w:rPr>
        <w:t>ана болуы мүмкін.</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Көбеюі. </w:t>
      </w:r>
      <w:r w:rsidRPr="00D82B83">
        <w:rPr>
          <w:color w:val="000000"/>
          <w:sz w:val="28"/>
          <w:szCs w:val="28"/>
          <w:lang w:val="kk-KZ"/>
        </w:rPr>
        <w:t>Бір клеткалы формаларында клетканың тең екіге бөлінуі,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lastRenderedPageBreak/>
        <w:t>қауымды, көп клеткалы формаларында қабаттың фрагментациялануы не жеке клеткаларға бөлшекте</w:t>
      </w:r>
      <w:r w:rsidRPr="00D82B83">
        <w:rPr>
          <w:sz w:val="28"/>
          <w:szCs w:val="28"/>
          <w:lang w:val="kk-KZ"/>
        </w:rPr>
        <w:t>нуі арқылы вегетативтік көбейсе, </w:t>
      </w:r>
      <w:r w:rsidRPr="00D82B83">
        <w:rPr>
          <w:i/>
          <w:iCs/>
          <w:color w:val="000000"/>
          <w:sz w:val="28"/>
          <w:szCs w:val="28"/>
          <w:lang w:val="kk-KZ"/>
        </w:rPr>
        <w:t>Heamatococcus</w:t>
      </w:r>
      <w:r w:rsidRPr="00D82B83">
        <w:rPr>
          <w:sz w:val="28"/>
          <w:szCs w:val="28"/>
          <w:lang w:val="kk-KZ"/>
        </w:rPr>
        <w:t> сияқты түрлерінде саусақ пішінді бір не көп клеткалы өсінділердің аналық организмнен үзіліп түсулері арқылы көбейеді. Ал</w:t>
      </w:r>
      <w:r w:rsidRPr="00D82B83">
        <w:rPr>
          <w:i/>
          <w:iCs/>
          <w:color w:val="000000"/>
          <w:sz w:val="28"/>
          <w:szCs w:val="28"/>
          <w:lang w:val="kk-KZ"/>
        </w:rPr>
        <w:t>Vаuсһеrіа</w:t>
      </w:r>
      <w:r w:rsidRPr="00D82B83">
        <w:rPr>
          <w:sz w:val="28"/>
          <w:szCs w:val="28"/>
          <w:lang w:val="kk-KZ"/>
        </w:rPr>
        <w:t> регенерация жолымен қабаттың зақымдалған не тіршілігін жойған бөлімдерінде перделер пайда болып, организм қайтадан алғашқы тіршілік қалпына келеді. Вошерия балапан бүршіктер арқылы вегетативті жолмен көбейеді. Жіптесінді формаларында акинеттер түзіледі. Жыныссыз көбею амебоидтар, зо- оспоралар, синзооспоралар, гемизооспоралар, автоспоралар, синав- тоспоралар, апланоспоралар, синапланоспоралар, гипноспоралар түзілу арқылы болады. Амебоидтар арқылы көбею тек амебоид құрылымды балдырларға тән. Кей уақытта вегетативтік бір клеткалы формадан пайда болған зооспоралар талшықтарын тастап, амебоидты формаға айналады. Зооспора арқылы көбею көп тараған. Зооспора, қозғалмайтын апланоспора клеткаішілік протопласт заттарының екінші рет бөлінуінен түзіледі. Зооспоралардың формалары әр түрлі. Оның бір ядросы, көзшесі, талшығы, жиырылғыш вакуолясы, бір хлоропласты болады. Вошерия </w:t>
      </w:r>
      <w:r w:rsidRPr="00D82B83">
        <w:rPr>
          <w:b/>
          <w:bCs/>
          <w:color w:val="000000"/>
          <w:sz w:val="28"/>
          <w:szCs w:val="28"/>
          <w:lang w:val="kk-KZ"/>
        </w:rPr>
        <w:t>синзооспора </w:t>
      </w:r>
      <w:r w:rsidRPr="00D82B83">
        <w:rPr>
          <w:sz w:val="28"/>
          <w:szCs w:val="28"/>
          <w:lang w:val="kk-KZ"/>
        </w:rPr>
        <w:t>арқылы көбейеді, оның көптеген ядросы, хлоропласты, көптеген изоморф- ты, изоконтты талшықтары болады. Гемизооспораның спорадан айыр</w:t>
      </w:r>
      <w:r w:rsidRPr="00D82B83">
        <w:rPr>
          <w:color w:val="000000"/>
          <w:sz w:val="28"/>
          <w:szCs w:val="28"/>
          <w:lang w:val="kk-KZ"/>
        </w:rPr>
        <w:t>машылығы жиырылғыш вакуолясы мен стигмасы болады, талшықтары болмайды. Кейбір хантофиттер жетілмеген зооспоралар немесе </w:t>
      </w:r>
      <w:r w:rsidRPr="00D82B83">
        <w:rPr>
          <w:b/>
          <w:bCs/>
          <w:sz w:val="28"/>
          <w:szCs w:val="28"/>
          <w:lang w:val="kk-KZ"/>
        </w:rPr>
        <w:t>геми- автоспоралар </w:t>
      </w:r>
      <w:r w:rsidRPr="00D82B83">
        <w:rPr>
          <w:color w:val="000000"/>
          <w:sz w:val="28"/>
          <w:szCs w:val="28"/>
          <w:lang w:val="kk-KZ"/>
        </w:rPr>
        <w:t>арқылы көбейеді, Көпшілік әр түрлі талшықтылардың даму кезеңінде, әсіресе коккоидты кұрылымдыларда автоспоралар арқылы көбею кең тараған. Мұндай споралар аналық клетканың ішінде жатқанда қабыққа оранады. Аплоноспоралар арқылы көбею көптеген трихальды, гетеротрихальды, жалған паренхимозды фор- маларға тэн. Сифонды қүрылымды </w:t>
      </w:r>
      <w:r w:rsidRPr="00D82B83">
        <w:rPr>
          <w:i/>
          <w:iCs/>
          <w:color w:val="000000"/>
          <w:sz w:val="28"/>
          <w:szCs w:val="28"/>
          <w:lang w:val="kk-KZ"/>
        </w:rPr>
        <w:t>Vаисһеrіа, Воtrydiиm</w:t>
      </w:r>
      <w:r w:rsidRPr="00D82B83">
        <w:rPr>
          <w:color w:val="000000"/>
          <w:sz w:val="28"/>
          <w:szCs w:val="28"/>
          <w:lang w:val="kk-KZ"/>
        </w:rPr>
        <w:t> </w:t>
      </w:r>
      <w:r w:rsidRPr="00D82B83">
        <w:rPr>
          <w:b/>
          <w:bCs/>
          <w:sz w:val="28"/>
          <w:szCs w:val="28"/>
          <w:lang w:val="kk-KZ"/>
        </w:rPr>
        <w:t>синапланоспоралар </w:t>
      </w:r>
      <w:r w:rsidRPr="00D82B83">
        <w:rPr>
          <w:color w:val="000000"/>
          <w:sz w:val="28"/>
          <w:szCs w:val="28"/>
          <w:lang w:val="kk-KZ"/>
        </w:rPr>
        <w:t>арқылы да көбейеді. Кейбір</w:t>
      </w:r>
      <w:r w:rsidRPr="00D82B83">
        <w:rPr>
          <w:i/>
          <w:iCs/>
          <w:color w:val="000000"/>
          <w:sz w:val="28"/>
          <w:szCs w:val="28"/>
          <w:lang w:val="kk-KZ"/>
        </w:rPr>
        <w:t>Воtridiopsis</w:t>
      </w:r>
      <w:r w:rsidRPr="00D82B83">
        <w:rPr>
          <w:color w:val="000000"/>
          <w:sz w:val="28"/>
          <w:szCs w:val="28"/>
          <w:lang w:val="kk-KZ"/>
        </w:rPr>
        <w:t> сияқтылар қалың қабықпен қапталған қор затына бай, ты- ныштық жағдайына көшкен гипноспоралар арқылы көбейеді. Кейде оның сыртына әр түрлі түздар жиналып, бүдырланып келеді. Акинеттер мен гипноспоралармен қатар, қолайсыз жағдайларға төзімді, тынышталған </w:t>
      </w:r>
      <w:r w:rsidRPr="00D82B83">
        <w:rPr>
          <w:b/>
          <w:bCs/>
          <w:sz w:val="28"/>
          <w:szCs w:val="28"/>
          <w:lang w:val="kk-KZ"/>
        </w:rPr>
        <w:t>эндогендік цисталар </w:t>
      </w:r>
      <w:r w:rsidRPr="00D82B83">
        <w:rPr>
          <w:color w:val="000000"/>
          <w:sz w:val="28"/>
          <w:szCs w:val="28"/>
          <w:lang w:val="kk-KZ"/>
        </w:rPr>
        <w:t>да құралады. Қолайлы жағдайларда өсе келе зооспораларға, амебоидқа айналады</w:t>
      </w:r>
      <w:r w:rsidRPr="00D82B83">
        <w:rPr>
          <w:i/>
          <w:iCs/>
          <w:color w:val="000000"/>
          <w:sz w:val="28"/>
          <w:szCs w:val="28"/>
          <w:lang w:val="kk-KZ"/>
        </w:rPr>
        <w:t>.</w:t>
      </w:r>
      <w:r w:rsidRPr="00D82B83">
        <w:rPr>
          <w:color w:val="000000"/>
          <w:sz w:val="28"/>
          <w:szCs w:val="28"/>
          <w:lang w:val="kk-KZ"/>
        </w:rPr>
        <w:t> Бір ядролы цисталармен бірге көп ядролы цисталарда құралады. Кей жағдайда ботридиумның барлық қабаты көп ядролы макроцистаға айналады.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Жынысты көбею. </w:t>
      </w:r>
      <w:r w:rsidRPr="00D82B83">
        <w:rPr>
          <w:color w:val="000000"/>
          <w:sz w:val="28"/>
          <w:szCs w:val="28"/>
          <w:lang w:val="kk-KZ"/>
        </w:rPr>
        <w:t>Оогамиялы жыныс процесі </w:t>
      </w:r>
      <w:r w:rsidRPr="00D82B83">
        <w:rPr>
          <w:i/>
          <w:iCs/>
          <w:color w:val="000000"/>
          <w:sz w:val="28"/>
          <w:szCs w:val="28"/>
          <w:lang w:val="kk-KZ"/>
        </w:rPr>
        <w:t>Vаисһеrіа -да,</w:t>
      </w:r>
      <w:r w:rsidRPr="00D82B83">
        <w:rPr>
          <w:color w:val="000000"/>
          <w:sz w:val="28"/>
          <w:szCs w:val="28"/>
          <w:lang w:val="kk-KZ"/>
        </w:rPr>
        <w:t> ал изо- гамия арқылы көбеюі</w:t>
      </w:r>
      <w:r w:rsidRPr="00D82B83">
        <w:rPr>
          <w:sz w:val="28"/>
          <w:szCs w:val="28"/>
          <w:lang w:val="kk-KZ"/>
        </w:rPr>
        <w:t>ғана болады. Жыныс органдары антеридий, оогоний бір өсімдікте, сирек әр өсімдікте өседі. Антеридийден дамыған қос талшықты ан- терозоид оогониге еніп, жұмыртқа клеткасын ұрықтандырады. Зигота немесе ооспора бірнеше қабатты қалың қабыққа оранып, тыныштық жағдайынан кейін өсе келе жаңа өсімдікке айналады. Зиготалық мейоз толық дәлелденбеген, алайда вошерияның даму кезеңі гаплоидты деп есептеледі.</w:t>
      </w:r>
    </w:p>
    <w:p w:rsidR="00E227F2" w:rsidRPr="00DA7704" w:rsidRDefault="00DA7704" w:rsidP="00DA7704">
      <w:pPr>
        <w:shd w:val="clear" w:color="auto" w:fill="FFFFFF"/>
        <w:ind w:firstLine="567"/>
        <w:rPr>
          <w:b/>
          <w:color w:val="000000"/>
          <w:sz w:val="28"/>
          <w:szCs w:val="28"/>
          <w:lang w:val="kk-KZ"/>
        </w:rPr>
      </w:pPr>
      <w:r>
        <w:rPr>
          <w:b/>
          <w:color w:val="000000"/>
          <w:sz w:val="28"/>
          <w:szCs w:val="28"/>
          <w:lang w:val="kk-KZ"/>
        </w:rPr>
        <w:t>Қ</w:t>
      </w:r>
      <w:r w:rsidRPr="00D82B83">
        <w:rPr>
          <w:b/>
          <w:color w:val="000000"/>
          <w:sz w:val="28"/>
          <w:szCs w:val="28"/>
          <w:lang w:val="kk-KZ"/>
        </w:rPr>
        <w:t>оңыр - рнаеорнүта балдырлар бөлім</w:t>
      </w:r>
      <w:r>
        <w:rPr>
          <w:b/>
          <w:color w:val="000000"/>
          <w:sz w:val="28"/>
          <w:szCs w:val="28"/>
          <w:lang w:val="kk-KZ"/>
        </w:rPr>
        <w:t xml:space="preserve">. </w:t>
      </w:r>
      <w:r w:rsidR="00E227F2" w:rsidRPr="00D82B83">
        <w:rPr>
          <w:color w:val="000000"/>
          <w:sz w:val="28"/>
          <w:szCs w:val="28"/>
          <w:lang w:val="kk-KZ"/>
        </w:rPr>
        <w:t xml:space="preserve">Бұлар теңіздің жиегінде ризоидтары арқылы бекініп тіршілік ететін күрделі қүрылысты өсімдіктер. Олардың 240 туыстасқа жататын 1500-дей түрі белгілі. Суық түщы </w:t>
      </w:r>
      <w:r w:rsidR="00E227F2" w:rsidRPr="00D82B83">
        <w:rPr>
          <w:color w:val="000000"/>
          <w:sz w:val="28"/>
          <w:szCs w:val="28"/>
          <w:lang w:val="kk-KZ"/>
        </w:rPr>
        <w:lastRenderedPageBreak/>
        <w:t>сулардан 5 түрі ғана табылған. Олардың көлемдері кішкентай жэне сирек кездеседі, сондықтан биологиялық жэне экологиялық жағынан нашар зерттелген балдырға жатады. Қоңыр балдырлар өзінің атына байланысты хлорофилдің </w:t>
      </w:r>
      <w:r w:rsidR="00E227F2" w:rsidRPr="00D82B83">
        <w:rPr>
          <w:i/>
          <w:iCs/>
          <w:color w:val="000000"/>
          <w:sz w:val="28"/>
          <w:szCs w:val="28"/>
          <w:lang w:val="kk-KZ"/>
        </w:rPr>
        <w:t>а</w:t>
      </w:r>
      <w:r w:rsidR="00E227F2" w:rsidRPr="00D82B83">
        <w:rPr>
          <w:color w:val="000000"/>
          <w:sz w:val="28"/>
          <w:szCs w:val="28"/>
          <w:lang w:val="kk-KZ"/>
        </w:rPr>
        <w:t> және </w:t>
      </w:r>
      <w:r w:rsidR="00E227F2" w:rsidRPr="00D82B83">
        <w:rPr>
          <w:i/>
          <w:iCs/>
          <w:color w:val="000000"/>
          <w:sz w:val="28"/>
          <w:szCs w:val="28"/>
          <w:lang w:val="kk-KZ"/>
        </w:rPr>
        <w:t>с</w:t>
      </w:r>
      <w:r w:rsidR="00E227F2" w:rsidRPr="00D82B83">
        <w:rPr>
          <w:color w:val="000000"/>
          <w:sz w:val="28"/>
          <w:szCs w:val="28"/>
          <w:lang w:val="kk-KZ"/>
        </w:rPr>
        <w:t> пигменттерінен басқа, қоңыр түс беріп тұратын фукоксантин және қосымша ксантофильдің сары (фуко-, диато-, не- офуко-, диадино-, зеаксантиндер), каротиннің қызыл-сары пигменттері болады. Осы пигменттердің орайласып келуіне байланысты бұлардың түсі қоңыр-жасылдан қара-қоңыр, кейде қара түске дейін өзгереді.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Балдырлардың бұл бөліміне жіп тәрізді, қабықты, қап пішінді, дихотомиялық бұтақтанатын лента тәрізді пластинка пішінді болып келетін қарапайым түрлерімен бірге, қабаттарының қүрылысы балдырлардың басқа бөлімдеріне қарағанда өте күрделі жоғарғы сатыдағы өсімдіктер сияқты «сабақ», «жапырақ», «тамыр» тәрізді бөліктерге бөлінген .</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Жіптесінді формаларының қабаты бір білік</w:t>
      </w:r>
      <w:r w:rsidRPr="00D82B83">
        <w:rPr>
          <w:sz w:val="28"/>
          <w:szCs w:val="28"/>
          <w:lang w:val="kk-KZ"/>
        </w:rPr>
        <w:t>ті және көп білікті құрылысты бо- лып келеді. Бір білікті құрылыстары бір түптен бір жіптесінді болып шығады да, кейіннен жан-жаққа бір білектен бұтақтанып кетеді. Көп білікті қүрылыстыларда бірден-бір түптен бірқатар болып топталған жіптесінді бұталар өседі. Бір білікті қабаттың жоғарғы жағынан көп клеткалы жіптесінді түктер дами- ды. Көп білікті құрылысты қабатты түрлерінде клеткалардың атқаратын қызметтеріне қарай паренхима- тозды тіннің қүралуы байқалады. Қарапайым кұрылымдыларында күшті бояған қабықтық қабатпен ерекше вакуоля-физоидтары жэне түссіз ірі, көбінесе біркелкі клеткалардан құралған өзектік қабаты болады. Саргассум сияқты күрделі қүрылымды түрлерінің қабаты бұтақтанып, сабақ жэне жапырақ тәрізді пластинкадан тұрады. Күрделі кұрылымды қоңыр балдырлардың қабаттары қарапайым кұрылымды ассимиляциялаушы, қор жинаушы, механикалық және өткізгіш тіндерге бөлінген.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Күрделі құрылымды ламираниялықтар мен фукустар сияқты қоңыр балдырлардың қабықтық қабаты қалың бірнеше қабаттан тұрады және олар әр түрлі формасы, мөлшері бар уақ боялған клеткалардан құралған. Уақ клеткалардың үздіксіз бөлінуінің нәтижесінде түктер жэне көбею органы түзіледі. Бұл </w:t>
      </w:r>
      <w:r w:rsidRPr="00D82B83">
        <w:rPr>
          <w:bCs/>
          <w:sz w:val="28"/>
          <w:szCs w:val="28"/>
          <w:lang w:val="kk-KZ"/>
        </w:rPr>
        <w:t>қабатты меристодерма </w:t>
      </w:r>
      <w:r w:rsidRPr="00D82B83">
        <w:rPr>
          <w:sz w:val="28"/>
          <w:szCs w:val="28"/>
          <w:lang w:val="kk-KZ"/>
        </w:rPr>
        <w:t>деп атайды.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Меристодерма қабатынан кейін ірі боялған клеткалардан құралған ішкі қабықтық қабат орналасады. Ішкі түссіз орталық өзектік қабат ірі, ұзын клеткалардан құралған, бос не тығыз жатқан жіпшелерден тұрады. Ішкі қабықтық қабат пен өзектік қабаттың аралығында ірі түссіз клеткалардан күралғап аралық қабат орналасады. Ламинариялықтардың өзектік қабатынан қор заттарын таситын срекше кілегейлі секреторлық клеткалар - сүзгілі түтіктер мен түтікті жіпшелер дамиды.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 xml:space="preserve">Орталық өзекті қабат қоңыр балдырларда тек фотосинтез өнімдерін таситын ғана орган болып есептелмейді, сонымен бірге механикалық қызмет атқарады. Кейбір түрлерінде қабаттарының тік тұруының бір себебітінде- рінде ауа көпіршіктері толып тұратын қуыстарының болуында. Қабаттарының мөлшері бірнеше сантиметрден ондаған (макроцис- тис - 20-60 м) метрге </w:t>
      </w:r>
      <w:r w:rsidRPr="00D82B83">
        <w:rPr>
          <w:sz w:val="28"/>
          <w:szCs w:val="28"/>
          <w:lang w:val="kk-KZ"/>
        </w:rPr>
        <w:lastRenderedPageBreak/>
        <w:t>жетеді. Қоңыр балдырлардың ішінде бір клеткалы қауымды және тарамдалған жіптесінді формасы белгісіз. Бұлар - біржылдық не көпжылдық өсімдіктер.</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Жасуша құрылысы. </w:t>
      </w:r>
      <w:r w:rsidRPr="00D82B83">
        <w:rPr>
          <w:sz w:val="28"/>
          <w:szCs w:val="28"/>
          <w:lang w:val="kk-KZ"/>
        </w:rPr>
        <w:t>Қоңыр балдырлардың клеткасы целлюлозды қабықпен қапталған, оның сыртында пектинді заттар болады да, клетка қабығы кілегейленіп тұрады. Бұл өсімдікті толқынның соғуынан және су қайту кезінде кеуіп қалудан сақтайды. Қоңыр балдырлардың цел- люлозасы өзінің қасиеті жағынан жоғарғы сатыдағы өсімдіктердің целлюлозасынан айырылады, клетка қабықтарында альгин қышқылының болуына байланысты оны кейде</w:t>
      </w:r>
      <w:r w:rsidRPr="00D82B83">
        <w:rPr>
          <w:b/>
          <w:bCs/>
          <w:sz w:val="28"/>
          <w:szCs w:val="28"/>
          <w:lang w:val="kk-KZ"/>
        </w:rPr>
        <w:t>альгулеза </w:t>
      </w:r>
      <w:r w:rsidRPr="00D82B83">
        <w:rPr>
          <w:sz w:val="28"/>
          <w:szCs w:val="28"/>
          <w:lang w:val="kk-KZ"/>
        </w:rPr>
        <w:t>деп атайды. Клеткалары шар, эллипсоид, күбі тэрізді, көпшілік түрлерінде қысқа не созылған цилиндр пішінді, дөңгелек кейде көп бұрышты не белгілі формасы жоқ болып келеді. Мөлшері де әр түрлі. Бір клетка екінші клеткамен плазмодесма арқылы байланысыпжатады. Қалың клетка қабығы бар түрлерінде клетка саңылауы айқын байқалады.Протоплазмасында бір ядросы, хлоропласттары және өте уақ тек электронды микроскоппен ғана көрінетін пиреноидтары болады. Қарапайым түрлерінде хлоропласттары пластинкалы, лента пішінді бір не бірнешеу, ал күрделі құрылымдыларында дән сияқты көптеп келеді.Хлоропласттар жалпы қабықшасынан басқа ядро қабықшасымен байланысып жататын күрделі мембрана жүйесімеп қоршалған. Хлоропласт параллель жатқан үш тилакоидтыламелладан тұрады. Оны бір не бірнешс сыртқы ламеллалар қоршап жатады.</w:t>
      </w:r>
      <w:r w:rsidRPr="00D82B83">
        <w:rPr>
          <w:i/>
          <w:iCs/>
          <w:sz w:val="28"/>
          <w:szCs w:val="28"/>
          <w:lang w:val="kk-KZ"/>
        </w:rPr>
        <w:t> </w:t>
      </w:r>
      <w:r w:rsidRPr="00D82B83">
        <w:rPr>
          <w:sz w:val="28"/>
          <w:szCs w:val="28"/>
          <w:lang w:val="kk-KZ"/>
        </w:rPr>
        <w:t>Сақина пішінді генофорлары шеткі ламеллалардың астында орналасады. Қалың қабықты қабатты формала-рында клеткааралық саңылаулары болады. Кепшілік қоңыр балдырлардың қабаттарыныңжоғарғы қабатынан ерекше көп клеткалы бірқатар клетка- пардан тұратын түктер өседі. Төменгі зоналарының клеткаларының жиі бөлінуіне байланысты олардың мөлшерлерікішкентай келеді.Клетка құрамында басқа балдырларда болмайтын физоид деп аталатын жас клеткаларда түссіз, ал ересек клеткаларда сары-қоңыр көпіршік болады. Оның құрамында танин деп аталатын илік заттар жиналады. Қор заты ретінде крахмалдың орнына жай кант,көпшілік уақытта суда еритін полисахарид-ламинарин, кейде май не маннит жиналады. Олар хлоро- пласттардан тысқары цитоплазмада орналасады.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Монадалы клеткаларының (зооспоралар мен гаметалар) қызыл көзшесі мен талшығы болады. Көзшесі талшық аппаратымен байланысып жатады. Талшықтары көпшілік уақытта екіден (диктиоталықтарда біреу), гетероконгты және гетероморфты. Алдыңғы ұзын талшығы күрделі құрылысты қауырсынды тармақталған мастигонема деп аталатын түктерден және акронема деп аталатын спиральды иректелген талшық қосалқысынан тұрады. Артқы қысқа талшығы тегіс, акронемамен аяқталады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Көбеюі.</w:t>
      </w:r>
      <w:r w:rsidRPr="00D82B83">
        <w:rPr>
          <w:b/>
          <w:bCs/>
          <w:color w:val="000000"/>
          <w:sz w:val="28"/>
          <w:szCs w:val="28"/>
          <w:lang w:val="kk-KZ"/>
        </w:rPr>
        <w:t> </w:t>
      </w:r>
      <w:r w:rsidRPr="00D82B83">
        <w:rPr>
          <w:color w:val="000000"/>
          <w:sz w:val="28"/>
          <w:szCs w:val="28"/>
          <w:lang w:val="kk-KZ"/>
        </w:rPr>
        <w:t>Қоңыр балдырлар вегетативті жыныссыз және жынысты жолмен көбейеді. Вегетативтік көбею қабат бұтақтарының кездейсоқ үзіліп түсуі және сфацелярия сияқты түрлерінде арнаулы бүршіктерден пайда болуы арқылы болады.</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Жыныссыз көбеюі көпшілігінде зооспоралар, диктиоталарда қозғал- майтын тетраспоралар, ал тилоптеридияларда моноспоралар арқылы болады. </w:t>
      </w:r>
      <w:r w:rsidRPr="00D82B83">
        <w:rPr>
          <w:color w:val="000000"/>
          <w:sz w:val="28"/>
          <w:szCs w:val="28"/>
          <w:lang w:val="kk-KZ"/>
        </w:rPr>
        <w:lastRenderedPageBreak/>
        <w:t>Жынысты көбею процесі изогамиялық, оогамиялық, сирек гетерогамиялық жолмен жүреді. Зооспоралар мен қозғалғыш гаметаларда бірден хлоропласттары болады. Зооспора алмұрт пішінді, оның қызыл-қоңыр көзшесі, теңемес екі талшығы және ядросы болады. Талшығының ұзыны алға, қысқасы артқа қарай бағытталған. Зооспоралар мен гаметалар бір не көп ұялы қуыстарда түзіледі.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Басқа көп клеткалы балдырлардан қоңыр балдырлардың басты бір айырмашылығы - бір ұялы спорангияларының болуымен бірге, көп ұялы спорангияларымен бірге гаметангиялары да болады. Бұрынғы уақыттарда көп клеткалы деп есептеп келсе, енді көп ұялы дейді. Зооспоралар не гаметалар құралмас бұрын, көп ұялы қуыс жұқа перделер мен камераларға бөлінеді. Әрбір камерада бір ядро мен цитполазманың бөлігі болады. Сөйтіп, әрбір камерадан бір- бірден, сиректеу екіден зооспоралар не гаметалар түзіледі.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Қоңыр балдырларда изоморфты жэне гетероморфты ұрпақ алмасуы болады. Гетероморфты ұрпақ алма- суда гаметофит қүрылысы көбіне микроскопты болып келеді. Кейбір қоңыр балдырларда ірі тік өсетін макроскопты спорофит қабаты </w:t>
      </w:r>
      <w:r w:rsidRPr="00D82B83">
        <w:rPr>
          <w:bCs/>
          <w:color w:val="000000"/>
          <w:sz w:val="28"/>
          <w:szCs w:val="28"/>
          <w:lang w:val="kk-KZ"/>
        </w:rPr>
        <w:t>протонема </w:t>
      </w:r>
      <w:r w:rsidRPr="00D82B83">
        <w:rPr>
          <w:color w:val="000000"/>
          <w:sz w:val="28"/>
          <w:szCs w:val="28"/>
          <w:lang w:val="kk-KZ"/>
        </w:rPr>
        <w:t>деп аталатын төселіп жататын жіпшеден не дискадан дамиды. Қарапайым пунктария, хордария сияқты түрлерінде толық ұрпақ алмасу болмайды. Спорофиттен дамитын спорадан гаметофит өспей, гаметоспорофит не спорофиттің қабаты өсуі мүмкін. Кейде гаметофиттерден түзілетін гаметалар зооспоралар сияқты өсіп, қайтадан гаметофит қабаттарын беру қарапайым қоңыр балдырларда жиі кездеседі. Осыған байланысты гаметалардың екі жақты қасиет көрсетуіне қарай </w:t>
      </w:r>
      <w:r w:rsidRPr="00D82B83">
        <w:rPr>
          <w:bCs/>
          <w:color w:val="000000"/>
          <w:sz w:val="28"/>
          <w:szCs w:val="28"/>
          <w:lang w:val="kk-KZ"/>
        </w:rPr>
        <w:t>гаметоепорофит </w:t>
      </w:r>
      <w:r w:rsidRPr="00D82B83">
        <w:rPr>
          <w:color w:val="000000"/>
          <w:sz w:val="28"/>
          <w:szCs w:val="28"/>
          <w:lang w:val="kk-KZ"/>
        </w:rPr>
        <w:t>деп атайды. Ал көпшілік күрделі кұрылысты қоңыр балдырларда спорофиттен дамыган зооспоралар өсе келе дара не қос жынысты гаплоидты өсімдіктер (гаметофитті өскіндер) береді. Олардан дамыған гаметалардың арасында болған ұрықтанудан кейін зигота тыныштық фазасына өтпей~ақ, бірден жыныссыз диплоидты спорофит дамиды.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Қоңыр балдырларды ұрпақ алмасуына қарай изогенераттылар гетерогенерат- тылар, циклоспоралар деп 3 класқа бөледі.</w:t>
      </w:r>
      <w:r w:rsidRPr="00D82B83">
        <w:rPr>
          <w:i/>
          <w:iCs/>
          <w:sz w:val="28"/>
          <w:szCs w:val="28"/>
          <w:lang w:val="kk-KZ"/>
        </w:rPr>
        <w:t> </w:t>
      </w:r>
      <w:r w:rsidRPr="00D82B83">
        <w:rPr>
          <w:sz w:val="28"/>
          <w:szCs w:val="28"/>
          <w:lang w:val="kk-KZ"/>
        </w:rPr>
        <w:t>Мұндай жүйе қоңыр балдырлардың негізгі ұрпақ алмасуындағы барлық ерекшеліктерін байқатпайды. Әсіресе, алғашқы екі кластың өкілдерінің ішінде бір-біріне қайшы істелетін ұрпақ алмасулары болатындығы байқалады. Оған дәлел изогенераттыларға жататын култерияда айқын байқалатын гетероморфты ұрпақ алмасуы болатындығы белгілі, оның ламинариялықтардан айырмашылығы — екі ұрпақтың екеуі де макроскопиялық болуында және морфологиялық ерекшеліктерінде. Бұдан шығатын қорытынды: мұндай жүйе тек шартты түрде ғана алынған. Сондықтан қоңыр балдырлар жан-жақты терең зерттеуді талап етеді, соған орай оның жіктеуін қайта қарауды қажет етеді.</w:t>
      </w:r>
    </w:p>
    <w:p w:rsidR="00E227F2" w:rsidRPr="00D82B83" w:rsidRDefault="00E227F2" w:rsidP="00DA7704">
      <w:pPr>
        <w:shd w:val="clear" w:color="auto" w:fill="FFFFFF"/>
        <w:ind w:firstLine="567"/>
        <w:jc w:val="both"/>
        <w:rPr>
          <w:sz w:val="28"/>
          <w:szCs w:val="28"/>
          <w:lang w:val="kk-KZ"/>
        </w:rPr>
      </w:pPr>
      <w:bookmarkStart w:id="6" w:name="bookmark17"/>
      <w:bookmarkEnd w:id="6"/>
      <w:r w:rsidRPr="00D82B83">
        <w:rPr>
          <w:color w:val="000000"/>
          <w:sz w:val="28"/>
          <w:szCs w:val="28"/>
          <w:lang w:val="kk-KZ"/>
        </w:rPr>
        <w:t>Изогенераттылар - Іsоgеnеrаtорһусеае класы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 xml:space="preserve">Изогенераттылар изоморфты ұрпақ алмасуымен сипатталады. Бұл класқа жататын көпшілік балдырлардың спорофиті мен гаметофиттерінің үлкендігі және пішіні жағынан бірдей, тек кейбіреулерінің пішіні, мөлшері жағынан ғана айырмашылығы болады. Қоңыр салқын тұщысуда кездесетін барлық 5 қоңыр </w:t>
      </w:r>
      <w:r w:rsidRPr="00D82B83">
        <w:rPr>
          <w:sz w:val="28"/>
          <w:szCs w:val="28"/>
          <w:lang w:val="kk-KZ"/>
        </w:rPr>
        <w:lastRenderedPageBreak/>
        <w:t>балдыр осы класқа жатады. Олар - кішкентай, ұсақ балдырлар. Бұл класс 5 қатарға бөлінеді</w:t>
      </w:r>
    </w:p>
    <w:p w:rsidR="00E227F2" w:rsidRPr="00D82B83" w:rsidRDefault="00E227F2" w:rsidP="00DA7704">
      <w:pPr>
        <w:shd w:val="clear" w:color="auto" w:fill="FFFFFF"/>
        <w:ind w:firstLine="567"/>
        <w:jc w:val="both"/>
        <w:rPr>
          <w:sz w:val="28"/>
          <w:szCs w:val="28"/>
          <w:lang w:val="kk-KZ"/>
        </w:rPr>
      </w:pPr>
      <w:r w:rsidRPr="00D82B83">
        <w:rPr>
          <w:i/>
          <w:iCs/>
          <w:sz w:val="28"/>
          <w:szCs w:val="28"/>
          <w:lang w:val="kk-KZ"/>
        </w:rPr>
        <w:t>Эктокарпалықтар- </w:t>
      </w:r>
      <w:r w:rsidRPr="00D82B83">
        <w:rPr>
          <w:sz w:val="28"/>
          <w:szCs w:val="28"/>
          <w:lang w:val="kk-KZ"/>
        </w:rPr>
        <w:t>қатарына денесі бірқатар клеткалардан құралған, тарамдалған жіптесін, ұзындығы 30, сиректеу 60 см-ге дейін жететін балдырлар жатады. Өсуі интеркалярлық, вегетативтік жіптерінің клеткаларында пиреноидтары бар боялған хлоропласталары болады. Көбею органының қызметін бір ұялы не көп ұялы орында дамитын спорангий не гаметангий атқарады. Жыныс процесі изогамия сирек гетерогамия. Вегетативтік көбею қабаттардың кездейсоқ үзілуінен пайда болатын жіпшелері арқылы болады. Эктокарпус</w:t>
      </w:r>
      <w:r w:rsidRPr="00D82B83">
        <w:rPr>
          <w:i/>
          <w:iCs/>
          <w:sz w:val="28"/>
          <w:szCs w:val="28"/>
          <w:lang w:val="kk-KZ"/>
        </w:rPr>
        <w:t>-</w:t>
      </w:r>
      <w:r w:rsidRPr="00D82B83">
        <w:rPr>
          <w:sz w:val="28"/>
          <w:szCs w:val="28"/>
          <w:lang w:val="kk-KZ"/>
        </w:rPr>
        <w:t> туысының қабаты кладофораға ұқсас тарамдалған жіптесінді, бір қатар клеткалардан құралған, ұзындығы 0,1-30 см-ге жететін бұта тэрізді қарапайым құрылымды балдыр. Клеткасында лента пішінді пластинкалы хлоропласты мен бір ядросы болады. Көптеген түрлері теңіз суларында, кейде су астындағы ірі балдырларға бекініп тіршілік етеді. Эктокарпус қабаты төсемікке төселіп өсетін жіпшелерден және олардан тік келетін бірқатар клеткалардың кұралған бірнеше қатар бұтақталған бұталы жіпшелерден тұрады. Тарамдалған жіпшелердің ұштары ұзарып, түссіз көп клеткалы түкке айналады. Бұтақтың түп жағындағы бөлінетін қысқа клеткалары арқылы интерколярлық түрде ұзарып өседі. Ал төселіп өсетін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жіпшелерден төбе клеткаларының бөлінуі арқылы ұзарады. Эктокарпус қысқа жанама бұтақтың ұшында пайда болатын бір ұялы зооспорангияларда редукциялық бөлінуден кейін түзілетін зооспоралар арқылы жыныссыз көбейеді. Зооспоралар жалаңаш бүйрек не алмұрт пішінді дене түрінде зооспорангия қабығының жыртылуынан сыртқа шығады.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Аз уақыт қозғалыстан кейін талшығын тастап қабыққа оранады да, әр түрлі жынысты гаплоидты дарақ - гаметофитке айналады. Алайда, ол сыртқы пішіні жағынан зооспорангия түзілген өсімдікке ұқсас болғанымеи, оның бүйірлік қысқа бұтақтарынан көп ұялы гаметангия түзіледі. Гаметангиядан көптеген изогаметалар дамып жетіледі де, сыртқа шығады. Гаметалар көлемі жағынан бәрі бірдей.</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Гаметалардың біреулері тоқтайды да, қалғандары оны айналып жүреді, айналып жүрген гаметаның біреуі тоқтаған гаметаны ұрықтандырады. Сондықтан айналып жүрген гаметаны аталык, ал тоқтаған гамета аналық деп қаралады. Зигота қабықпен қапталып, тоқтаусыз өсіп, зооспорангия дамитын диплоидты дарақ береді. Сөйтіп, мұнда ульва </w:t>
      </w:r>
      <w:r w:rsidRPr="00D82B83">
        <w:rPr>
          <w:color w:val="000000"/>
          <w:sz w:val="28"/>
          <w:szCs w:val="28"/>
          <w:lang w:val="kk-KZ"/>
        </w:rPr>
        <w:t>балдыры сияқты спорофит сыртқы құрылымы жағынан гаметофитке ұқсас келеді.</w:t>
      </w:r>
    </w:p>
    <w:p w:rsidR="00E227F2" w:rsidRPr="00D82B83" w:rsidRDefault="00E227F2" w:rsidP="00DA7704">
      <w:pPr>
        <w:shd w:val="clear" w:color="auto" w:fill="FFFFFF"/>
        <w:ind w:firstLine="567"/>
        <w:jc w:val="both"/>
        <w:rPr>
          <w:sz w:val="28"/>
          <w:szCs w:val="28"/>
          <w:lang w:val="kk-KZ"/>
        </w:rPr>
      </w:pPr>
      <w:r w:rsidRPr="00D82B83">
        <w:rPr>
          <w:color w:val="000000"/>
          <w:sz w:val="28"/>
          <w:szCs w:val="28"/>
          <w:lang w:val="kk-KZ"/>
        </w:rPr>
        <w:t xml:space="preserve">Эктокарпуста даму кезеңі изоморфты не гетероморфты болуы мүмкін, ал жынысты көбеюі изогамия. Әр түрлі көбею органдары мен даму кезеңдерінің өзгеруінің болуы, осетін аудандарына байланысты. Ақ теңіз жағалауында өсетін эктокарпустар тек көп ұялы спорангиясы бар спорофитті түрлер. Ал Неаполь маңайында кездесетін эктокарпустарда қыста гаплоидты зооспора дамитын бір үялы спорангиясы бар диплоидты өсімдік өссе, жазғытұрым көп үялы қуысы бар гаплоидты өсімдік оседі. Көп ұялы қуыстарда пайда бо- латын зооидтер бірде гаметалардың, зооспоралардың міндетін атқарады. Жазға қарай </w:t>
      </w:r>
      <w:r w:rsidRPr="00D82B83">
        <w:rPr>
          <w:color w:val="000000"/>
          <w:sz w:val="28"/>
          <w:szCs w:val="28"/>
          <w:lang w:val="kk-KZ"/>
        </w:rPr>
        <w:lastRenderedPageBreak/>
        <w:t>бұл өсімдік бір ұялы жэне көп ұялы спорангия дамитын диплоидты дараққа айналады.</w:t>
      </w:r>
    </w:p>
    <w:p w:rsidR="00E227F2" w:rsidRPr="00D82B83" w:rsidRDefault="00E227F2" w:rsidP="00DA7704">
      <w:pPr>
        <w:shd w:val="clear" w:color="auto" w:fill="FFFFFF"/>
        <w:ind w:firstLine="567"/>
        <w:jc w:val="both"/>
        <w:rPr>
          <w:sz w:val="28"/>
          <w:szCs w:val="28"/>
          <w:lang w:val="kk-KZ"/>
        </w:rPr>
      </w:pPr>
      <w:r w:rsidRPr="00D82B83">
        <w:rPr>
          <w:i/>
          <w:iCs/>
          <w:smallCaps/>
          <w:color w:val="000000"/>
          <w:sz w:val="28"/>
          <w:szCs w:val="28"/>
          <w:lang w:val="kk-KZ"/>
        </w:rPr>
        <w:t>Бір </w:t>
      </w:r>
      <w:r w:rsidRPr="00D82B83">
        <w:rPr>
          <w:color w:val="000000"/>
          <w:sz w:val="28"/>
          <w:szCs w:val="28"/>
          <w:lang w:val="kk-KZ"/>
        </w:rPr>
        <w:t>ұялы спорангиядан шығатын зооспоралардан дамитын гаметофиттер кысқа қарай диплоидты спорофитпен алмасады. Бір ұялы және көп ұялы спорангиялардан пайда болатын зооспоралардың құрылыстарында айыр- машылықтары болады, бірақ көзшесі мси талшықтары бірдей. Бір ұялы спорангиядан түзілетін зооспоралар ірілеу келеді жэне жай қозғалады, сондықтан бағытын сирек өзгертеді</w:t>
      </w:r>
      <w:r w:rsidRPr="00D82B83">
        <w:rPr>
          <w:b/>
          <w:bCs/>
          <w:color w:val="000000"/>
          <w:sz w:val="28"/>
          <w:szCs w:val="28"/>
          <w:lang w:val="kk-KZ"/>
        </w:rPr>
        <w:t>.</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ҚЫЗЫЛ -RНОDОРНҮТА БАЛДЫРЛАР БӨЛІМ</w:t>
      </w:r>
      <w:r w:rsidR="00DA7704">
        <w:rPr>
          <w:b/>
          <w:bCs/>
          <w:sz w:val="28"/>
          <w:szCs w:val="28"/>
          <w:lang w:val="kk-KZ"/>
        </w:rPr>
        <w:t>І.</w:t>
      </w:r>
      <w:r w:rsidRPr="00D82B83">
        <w:rPr>
          <w:sz w:val="28"/>
          <w:szCs w:val="28"/>
          <w:lang w:val="kk-KZ"/>
        </w:rPr>
        <w:t>Қызыл балдырлардың басым көпшілігі көп клеткалы, күрделі қүрылымды теңіздерде, мұхиттарда өсіп, су астында ну орман құрайды. Күрделі морфологиялық және анатомиялық құрылымды болуларымен бірге, өте сирек бір клеткалы және қауымды формалары да бар. Қызыл балдырлардың басым көпшілігі - ірі өсімдіктер, ұзындығы бірнеше сантиметрден метрге дейін жатады. Тұщы суда кездесетін түрлері көпшілік уақытта уақ, микроскопиялық кұрылымды бір клеткалы, қауымды, бір не көп қатарлы клеткалардан қүралған жіптесінді кейде көп клеткалы бұта пішіндес макроскопиялық қүрылымды болып келеді. Қызыл балдырлардың 4000- дай түрі бар. Бұларды Бангиевалылар және Флоридеялылар деп екі класқа бөледі. Олардың барлығына тән хлоропластында хлорофилдің </w:t>
      </w:r>
      <w:r w:rsidRPr="00D82B83">
        <w:rPr>
          <w:i/>
          <w:iCs/>
          <w:sz w:val="28"/>
          <w:szCs w:val="28"/>
          <w:lang w:val="kk-KZ"/>
        </w:rPr>
        <w:t>а</w:t>
      </w:r>
      <w:r w:rsidRPr="00D82B83">
        <w:rPr>
          <w:sz w:val="28"/>
          <w:szCs w:val="28"/>
          <w:lang w:val="kk-KZ"/>
        </w:rPr>
        <w:t> және </w:t>
      </w:r>
      <w:r w:rsidRPr="00D82B83">
        <w:rPr>
          <w:i/>
          <w:iCs/>
          <w:sz w:val="28"/>
          <w:szCs w:val="28"/>
          <w:lang w:val="kk-KZ"/>
        </w:rPr>
        <w:t>d</w:t>
      </w:r>
      <w:r w:rsidRPr="00D82B83">
        <w:rPr>
          <w:sz w:val="28"/>
          <w:szCs w:val="28"/>
          <w:lang w:val="kk-KZ"/>
        </w:rPr>
        <w:t> пигменттерінен басқа қызыл- сары каротин, сары ксантофилл, көк фикоцианин және ерекше кызыл фикоэритин пигменттері болады. Осы пигменттердің орайласып келу қабатқа сарғыш, көкшіл, көбінесе алқызыл не қызыл-қоңыр түс береді. Хлорофилдің </w:t>
      </w:r>
      <w:r w:rsidRPr="00D82B83">
        <w:rPr>
          <w:i/>
          <w:iCs/>
          <w:sz w:val="28"/>
          <w:szCs w:val="28"/>
          <w:lang w:val="kk-KZ"/>
        </w:rPr>
        <w:t>й</w:t>
      </w:r>
      <w:r w:rsidRPr="00D82B83">
        <w:rPr>
          <w:sz w:val="28"/>
          <w:szCs w:val="28"/>
          <w:lang w:val="kk-KZ"/>
        </w:rPr>
        <w:t> пигменті тек қызыл балдырларға тән.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Балдырлардың қызыл түсті болуы - тіршілік жағдайына биологиялық бейімделуі. Судың терең қабаттарында болатын балдырлардың қызыл түсті хлоропласты тереңге өтетін көк және көгілдір сәулелерді өте жақсы ұстайды. Мұндай сәулелерде фотосинтез құбылысы жақсы жүреді. Қызыл балдырлар теңіз суының тереңінен жиналғандарының түсі барлық уақытта қызыл түсті болса, ал саяз сулардан жиналғандардікі жасыл, кейде қара түсті келеді. Тіршілік ортасына қарай бір түрдің өзі қызыл, жасыл не қара түсті болуы мүмкін. Бұл балдырлардың хроматиялық бейімділіктігі (адаптация), соған орай кейбір қызыл балдырлар фотосинтез құбылысына қажетті күлгін сәулелерін өте тереңдікте қабылдауға қабілетті келгендіктен, басқа өсімдіктер тіршілік ете алмайтын 500 метр тереңдікте де өсіп-өне береді.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Қызьл балдырлардың басты бір ерекшелігі - билипротеиндерінің болуында, ол басқа балдырлар бөлімінде болатын пигменттерден өзгешелігі - жарық нашар түссе, ол фото- синтез кызметін күшейтуге әсер етеді.</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Қабатының құрылысы.</w:t>
      </w:r>
      <w:r w:rsidRPr="00D82B83">
        <w:rPr>
          <w:sz w:val="28"/>
          <w:szCs w:val="28"/>
          <w:lang w:val="kk-KZ"/>
        </w:rPr>
        <w:t xml:space="preserve"> Қызыл балдырлардың сыртқы пішіні әр түрлі, олардың ішінде жіптесінді, пластинкалы «сабақты», «жапырақты», қабықты, көпіршік және маржан пішіндес формалары бар, олардың тармақталуы әрқилы. Қабықты қабаттары бар түрлері тасқа не басқа балдырларға жабысып өседі. Жіптесінді формалары бірқатар клеткалардан құралған қатты, мықты келеді. Цилиндр пішінділері тығыз не іші қуыс кілегейлі, тарамдалмағаи жіптесінді, не болмаса көп тармақталған бұта пішіндес. Пластинка пішінділердің қабаты тұтас </w:t>
      </w:r>
      <w:r w:rsidRPr="00D82B83">
        <w:rPr>
          <w:sz w:val="28"/>
          <w:szCs w:val="28"/>
          <w:lang w:val="kk-KZ"/>
        </w:rPr>
        <w:lastRenderedPageBreak/>
        <w:t>не эр түрлі, шеттері қатпарланып, тілімделіп келсе, екінші біреулерініц пластинкасы жапыраққа ұқсас жүйкеленіп келеді (52-сурет). Маржан пішіндес формалардың тініне кальций тұздары сіңген. Сыртқы морфологиялық құрылымдарыны әр түрлі болып келуі олардың бұтақтану формаларына байланысты. Көшпілік қызыл балдырлар моноподиальды бұтақтанады. Бұлай бұтақтануда негізгі бұтақтар өзінің өсуін тоқтатпайды. Бұтақтанудан пайда болған бүйірлік бұтақтар да өсу нүктесін құрайды. Симподиальды және дихотомиялық бұтақтану сирек кездеседі. Симподиальды бұтақтануда негізгі бұтақ өзінің өсуін тоқтатады да, пайда болған бүйірлік бұтақтар жоғары негізгі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бұтаққа қарай өседі. Дихотомиялық бұтақтануда өсу нүктесі екіге бөлініп, жаңа бірдей бұтақ береді. Қызыл балдырлардың бұтақтары екі категорияға бөлінеді. Бірі - негізгі бұтақ,мөлшерсіз өседі, ал екіншісі белгілі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бір мөлшерге дейін ғана өседі. Соған орай ол қысқа болады. Бұтақтар спиральды, қарама-қарсы шоқтанып, жеке ретсіз әркелкі орналасуы мүмкін. Сыртқы пішіні әртүрлілігіне қарамастан, қабаттың негізін клеткалық кұрылысты тарамдалған жіпшелер құрайды. Паренхиматозды құрылымды типтер жоқтың қасы, тек порфира мен бангияда ғана кездеседі. Ең қарапайым құрылымды қызыл балдырлар бангиялылар класына жатады. Бұл класта бір клеткалы, қауымды, пальмеллоидты, пластинкалы, жіптесінді сирек паренхиматозды құрылымды организмдер кездеседі.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Бір клеткалы </w:t>
      </w:r>
      <w:r w:rsidRPr="00D82B83">
        <w:rPr>
          <w:i/>
          <w:iCs/>
          <w:sz w:val="28"/>
          <w:szCs w:val="28"/>
          <w:lang w:val="kk-KZ"/>
        </w:rPr>
        <w:t>Рогрһуrіdіит</w:t>
      </w:r>
      <w:r w:rsidRPr="00D82B83">
        <w:rPr>
          <w:sz w:val="28"/>
          <w:szCs w:val="28"/>
          <w:lang w:val="kk-KZ"/>
        </w:rPr>
        <w:t> жиі қауымды ретсіз клеткалар жиынтығы түрінде кездеседі, Қауымды формаларының біртіндеп өсуінің нәтижесінде жіптесінді формаға қарай ауысуы байқалады. Жіптесінді қауымды, гонитрихумнан- </w:t>
      </w:r>
      <w:r w:rsidRPr="00D82B83">
        <w:rPr>
          <w:i/>
          <w:iCs/>
          <w:sz w:val="28"/>
          <w:szCs w:val="28"/>
          <w:lang w:val="kk-KZ"/>
        </w:rPr>
        <w:t>Gопіоtrісһит</w:t>
      </w:r>
      <w:r w:rsidRPr="00D82B83">
        <w:rPr>
          <w:sz w:val="28"/>
          <w:szCs w:val="28"/>
          <w:lang w:val="kk-KZ"/>
        </w:rPr>
        <w:t> байқауға болады. Бұлар қауымдары тарамдалмай не тарамдалған жіп пішінді болып келеді. Көпшілік бангиялылардың қабаттары тік өседі. Соған орай, клеткалары бірнеше бағытқа қарай бөлінудің нәтижесінде пластинка формалы - бір қабатты бангия сияқты түрлер дамиды. Егер клетка үш бағытта бөлінсе, екі қабаты пластинкалы формалар жетіледі. Мұндай қүрылысты порфирадан кездестіруге болады. Эритрокладия</w:t>
      </w:r>
      <w:r w:rsidRPr="00D82B83">
        <w:rPr>
          <w:i/>
          <w:iCs/>
          <w:sz w:val="28"/>
          <w:szCs w:val="28"/>
          <w:lang w:val="kk-KZ"/>
        </w:rPr>
        <w:t>-Еrytrocladia </w:t>
      </w:r>
      <w:r w:rsidRPr="00D82B83">
        <w:rPr>
          <w:sz w:val="28"/>
          <w:szCs w:val="28"/>
          <w:lang w:val="kk-KZ"/>
        </w:rPr>
        <w:t xml:space="preserve">сияқты түрі төсемікке төселіп өсіп, белгілі бір формасы жоқ паренхиматозды келеді. Бангиялылардың өсуі диффузиялық, яғни қабатының барлық клеткаларының бөлінуі арқылы жүреді. Флоридеялылардың бангиялыларға қарағанда бұтақтануы да, кұрылымы да күрделі. Паренхиматозды құрылымдылары болмайды. Бұлар күрделі жалған паренхиматозды. Анатомиялық қүрылысы жіпшелерінің бір-бірімен матасуынан және бір біліктілердің не көп біліктілердің бүйірлік бұтақшаларымен жанаса өсуінен түзіледі. Эволюциялық процестің нәтижесінде жіптесінді қүрылымды формалар бірталай өзгерістерден өткен. Соған байланысты күрделі анатомиялық құрылымы бар көпшілік қызыл балдырлар пайда болады. Фурцеллярияның көлденең кесіндісін микроскоппен қараған уақытта оның үш қабаттан тұратынын байқауға болады. Ең сыртында боялған түсті клеткалардан құралған қабықтық қабат, ортаңғы бөлімінің қабаты жіпше клеткалардан құралады, олардың арасында ризоид жіпшелері бар. Ризоид жіпшелері ортаңғы бөлімдегі бос жіпше клеткалармен байланысып, өзектік қабатты құрайды Өзектік қабат пен сыртқы қабықтық қабаттың аралығында ірі </w:t>
      </w:r>
      <w:r w:rsidRPr="00D82B83">
        <w:rPr>
          <w:sz w:val="28"/>
          <w:szCs w:val="28"/>
          <w:lang w:val="kk-KZ"/>
        </w:rPr>
        <w:lastRenderedPageBreak/>
        <w:t>клеткалардан құралған ішкі қабықтық қабат орналасады. Флоридеялардың анатомиялық құрылымы бір және көп білікті, негізгі екі типті біліктен (бір және көп білікті) тұратынын ажыратуға болады. Бір білікті типті қабатының негізгі құрылымы белгілі мөлшерге дейін ғана өсе алатын қысқа бүйірлік бүтақшалармен бірқатар жіпшелерден тұратын клеткалардан құралады. Көп білікті типтес қабаттың ортаңғы бөлімі параллель орналасқан жіпшелер жиынтығынан құралады. Бұлардың бойлай өсуіне тек жоғарғы, яғни апикальды клеткалар ғана қатысады. Апикальды клеткалар басқа клеткалардан мөлшерінің үлкен және формасының күмбезді болып келуі арқылы айырылады. Бір білікті түрлерінде апикальды клетка біреу, ал көп біліктілерде бірнешеу. Қызыл балдырлар төсемікке клеткалық құрылысы жоқ не көп клеткалы сорғыштары не ризоидтары арқылы бекінеді. Қызыл балдырлардың морфологиялық құрылысы әр түрлі.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Коккоид құрылымдыларында тұщы суларда кездесетін Бангия класына жататын шар пішінді бір клеткалы </w:t>
      </w:r>
      <w:r w:rsidRPr="00D82B83">
        <w:rPr>
          <w:i/>
          <w:iCs/>
          <w:sz w:val="28"/>
          <w:szCs w:val="28"/>
          <w:lang w:val="kk-KZ"/>
        </w:rPr>
        <w:t>Cyanidium</w:t>
      </w:r>
      <w:r w:rsidRPr="00D82B83">
        <w:rPr>
          <w:sz w:val="28"/>
          <w:szCs w:val="28"/>
          <w:lang w:val="kk-KZ"/>
        </w:rPr>
        <w:t> c</w:t>
      </w:r>
      <w:r w:rsidRPr="00D82B83">
        <w:rPr>
          <w:i/>
          <w:iCs/>
          <w:sz w:val="28"/>
          <w:szCs w:val="28"/>
          <w:lang w:val="kk-KZ"/>
        </w:rPr>
        <w:t>oldarum</w:t>
      </w:r>
      <w:r w:rsidRPr="00D82B83">
        <w:rPr>
          <w:sz w:val="28"/>
          <w:szCs w:val="28"/>
          <w:lang w:val="kk-KZ"/>
        </w:rPr>
        <w:t> жэне </w:t>
      </w:r>
      <w:r w:rsidRPr="00D82B83">
        <w:rPr>
          <w:i/>
          <w:iCs/>
          <w:sz w:val="28"/>
          <w:szCs w:val="28"/>
          <w:lang w:val="kk-KZ"/>
        </w:rPr>
        <w:t>Porphyridium</w:t>
      </w:r>
      <w:r w:rsidRPr="00D82B83">
        <w:rPr>
          <w:sz w:val="28"/>
          <w:szCs w:val="28"/>
          <w:lang w:val="kk-KZ"/>
        </w:rPr>
        <w:t>-ның аздаған түрі жатады .</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Пальмеллоид қүрылымдыға тұщы суларда таралған, кілегеймен қоршалған </w:t>
      </w:r>
      <w:r w:rsidRPr="00D82B83">
        <w:rPr>
          <w:i/>
          <w:iCs/>
          <w:sz w:val="28"/>
          <w:szCs w:val="28"/>
          <w:lang w:val="kk-KZ"/>
        </w:rPr>
        <w:t>Porphyridium</w:t>
      </w:r>
      <w:r w:rsidRPr="00D82B83">
        <w:rPr>
          <w:sz w:val="28"/>
          <w:szCs w:val="28"/>
          <w:lang w:val="kk-KZ"/>
        </w:rPr>
        <w:t>жатады. Егер порфиридиумның барлық клеткалары кілегей бөліп шығарса, пальмеллоидты кілегейлі клеткалар жиынтығы құралады, ал жекелеген клетканың белгілі бір бөлімі ғана кілегейленсе, онда бұтақтанған кілегейлі өсінділер пайда болып, онда клеткалар орналасады. Қауымды тұщы су бангияларында көп клеткалы жіптесінді формаға қарай дамуы байқалады.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Пластинка </w:t>
      </w:r>
      <w:r w:rsidRPr="00D82B83">
        <w:rPr>
          <w:sz w:val="28"/>
          <w:szCs w:val="28"/>
          <w:lang w:val="kk-KZ"/>
        </w:rPr>
        <w:t>қүрылымды қабат көбінесе теңіз суында тіршілік ететін балдырларға тән. Олардың қабаты бір қабаттан не екі қабаттан күралған паренхиматозды келеді. Мұндай қабаттар едәуір ірі, шеттері тегіс не қатпарлы болады (порфира). Пластинканың төменгі жағы жіңішкеріп, сабаққа айналады.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Трихальды </w:t>
      </w:r>
      <w:r w:rsidRPr="00D82B83">
        <w:rPr>
          <w:sz w:val="28"/>
          <w:szCs w:val="28"/>
          <w:lang w:val="kk-KZ"/>
        </w:rPr>
        <w:t>- жіптесінді құрылымды формалары көбінесе </w:t>
      </w:r>
      <w:r w:rsidRPr="00D82B83">
        <w:rPr>
          <w:i/>
          <w:iCs/>
          <w:sz w:val="28"/>
          <w:szCs w:val="28"/>
          <w:lang w:val="kk-KZ"/>
        </w:rPr>
        <w:t>Ваngiopbyceae</w:t>
      </w:r>
      <w:r w:rsidRPr="00D82B83">
        <w:rPr>
          <w:sz w:val="28"/>
          <w:szCs w:val="28"/>
          <w:lang w:val="kk-KZ"/>
        </w:rPr>
        <w:t> класының теңізде және тұщы суда кездесетін өкілдеріне тән. Олардың қабаты бірқатар жіптесінді талшықтан, кейбір түрлерінде екі қатар жіптерден тұрады. Жіпшені құрайтын клеткалар морфологиялық жағынан біркелкі, базальды клеткасынан басқасы. Барлық клеткалар бір не екі жазықтықта бөлінуге қабілетті.Күрделену процесінің нәтижесінде клетканың үш жақты бір-біріне перпендикуляр жазықтықта бөлінуіне байланысты бірқатарлы жіптесінді форма көп клеткалы, бірнеше қатарлы жіптесінді формаға айналады </w:t>
      </w:r>
      <w:r w:rsidRPr="00D82B83">
        <w:rPr>
          <w:i/>
          <w:iCs/>
          <w:sz w:val="28"/>
          <w:szCs w:val="28"/>
          <w:lang w:val="kk-KZ"/>
        </w:rPr>
        <w:t>(Вangia).</w:t>
      </w:r>
      <w:r w:rsidRPr="00D82B83">
        <w:rPr>
          <w:sz w:val="28"/>
          <w:szCs w:val="28"/>
          <w:lang w:val="kk-KZ"/>
        </w:rPr>
        <w:t> Жіптесінді формасының қабаттары құрылысыньң күрделенуіне байланысты төсемікке бекінетін базальды клеткалар - ризоидтарда күрделене түседі. Флоридея класында трихальды форма қарапайым </w:t>
      </w:r>
      <w:r w:rsidRPr="00D82B83">
        <w:rPr>
          <w:i/>
          <w:iCs/>
          <w:sz w:val="28"/>
          <w:szCs w:val="28"/>
          <w:lang w:val="kk-KZ"/>
        </w:rPr>
        <w:t>Nemaliales</w:t>
      </w:r>
      <w:r w:rsidRPr="00D82B83">
        <w:rPr>
          <w:sz w:val="28"/>
          <w:szCs w:val="28"/>
          <w:lang w:val="kk-KZ"/>
        </w:rPr>
        <w:t>қатарына ғана тән.</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Гетеротрихальды</w:t>
      </w:r>
      <w:r w:rsidRPr="00D82B83">
        <w:rPr>
          <w:sz w:val="28"/>
          <w:szCs w:val="28"/>
          <w:lang w:val="kk-KZ"/>
        </w:rPr>
        <w:t> - әр түрлі жіптесінді қүрылымдыларға күрделі көптеген бангиялар мен флоридеялар жатады. Бангиялардың гетеротрихальды қабаты бірқатар клеткалардан тік өсетін және төсемікке төселіп жататын тармақтанған жіпшелерден тұрады.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 xml:space="preserve">Ал кейбір түрлерінде бұтақты болып келеді. Оның негізгі білігі ірі, түссіз клеткалардан құралады, оны бір не бірнеше тек боялған клеткалардан құралған </w:t>
      </w:r>
      <w:r w:rsidRPr="00D82B83">
        <w:rPr>
          <w:sz w:val="28"/>
          <w:szCs w:val="28"/>
          <w:lang w:val="kk-KZ"/>
        </w:rPr>
        <w:lastRenderedPageBreak/>
        <w:t>қабықшалар қоршап жатады. Қабат төсемікке табаны және ризоидты өсінділерімен бекінеді. Бірқатар қабаты әрі қарай күрделенуіне байланысты флоридея класында белгілі бір мөлшерге дейін өсе алатын көптеген бұтақшаларға тармақталған негізгі «сабақтың» клеткаларының бөлінуінен, шоқталған буындарда бүйірлік бұтақшалары өседі. Ал оның негізгі «сабағы» вегетативтік уақытында қанша болса да ұзарып өсе алады. Теңізде тіршілік ететін көптеген қызыл балдырлардың анатомиялық құрылысының күрделі болуы негізгі білікті бойлай өсетін ризоидты гифтерінің болуына байланысты. Ол гифтердің клеткалары жіңішке, қалың қабықты келеді. Флоридея класының көпшілік балдырларының анатомиялық құрылысының күрделі болуындағы негізгі ерекшелігі — бір білікті және фонтанды - көп білікті болуында. Бір білікті қабаттың бүйірлік бұтақшалары бар бірқатар клеткалардан құралған жіпше. Көп білікті кабаттың орталық білігі параллель орналасқан көптеген шашақталып кететін жіпшелерден тұрады. Жалған паренхиматоздылары көпшілік уақытта теңізде тіршілік ететін түрлеріне тән.</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Клетка құрылысы. </w:t>
      </w:r>
      <w:r w:rsidRPr="00D82B83">
        <w:rPr>
          <w:sz w:val="28"/>
          <w:szCs w:val="28"/>
          <w:lang w:val="kk-KZ"/>
        </w:rPr>
        <w:t>Қызыл балдырлардың клетка пішіні шар, эллипс, цилиндр, күбі, табақ және көп бұрышты келеді. Клетка қабықшасы тұтас ол екі қабаттан ішкі целлюлоза сыртқысы пектин қосылыстарынан тұрады. Кейбіреулерінің кабатында жұқа кутикула қабыты болады (54-сурет). Өзінің құрылысы және құрамы жағынан жоғары сатыдағы өсімдіктердің кутикуласынан айырмашылығы бар. Мысалы, порфирада кутикула қабаты манноза моносахаридінің қоюлануынан болады. Көпшілік қызыл балдырлардың (флоридея класы) пектинді қабықтарының құрамында магний, кальций тұздары, пектин қышқылы </w:t>
      </w:r>
      <w:r w:rsidRPr="00D82B83">
        <w:rPr>
          <w:b/>
          <w:bCs/>
          <w:sz w:val="28"/>
          <w:szCs w:val="28"/>
          <w:lang w:val="kk-KZ"/>
        </w:rPr>
        <w:t>және </w:t>
      </w:r>
      <w:r w:rsidRPr="00D82B83">
        <w:rPr>
          <w:sz w:val="28"/>
          <w:szCs w:val="28"/>
          <w:lang w:val="kk-KZ"/>
        </w:rPr>
        <w:t>күкірті бар полисахаридтер, күрделі коллоидты қосылыстар болады. Оны</w:t>
      </w:r>
      <w:r w:rsidRPr="00D82B83">
        <w:rPr>
          <w:b/>
          <w:bCs/>
          <w:sz w:val="28"/>
          <w:szCs w:val="28"/>
          <w:lang w:val="kk-KZ"/>
        </w:rPr>
        <w:t> фикоколлоидтар </w:t>
      </w:r>
      <w:r w:rsidRPr="00D82B83">
        <w:rPr>
          <w:sz w:val="28"/>
          <w:szCs w:val="28"/>
          <w:lang w:val="kk-KZ"/>
        </w:rPr>
        <w:t>деп атайды. Фикоколлоидтар суық суда ерімейді, ыстық суларда жақсы ериді. Бұны</w:t>
      </w:r>
      <w:r w:rsidRPr="00D82B83">
        <w:rPr>
          <w:b/>
          <w:bCs/>
          <w:sz w:val="28"/>
          <w:szCs w:val="28"/>
          <w:lang w:val="kk-KZ"/>
        </w:rPr>
        <w:t> </w:t>
      </w:r>
      <w:r w:rsidRPr="00D82B83">
        <w:rPr>
          <w:sz w:val="28"/>
          <w:szCs w:val="28"/>
          <w:lang w:val="kk-KZ"/>
        </w:rPr>
        <w:t>агар, полисахарид-каррагенин және агароидтар алуға шаруашылықта кеңінен пайдаланады. Цитоплазмаклетканың қабырғалық қабатына қарай орналасады және қоймалжың, тым жабысқақ келеді, ортаның өзгерісіне сезімтал, сондықтан плазмолиз жағдайына тез ұшырайды. Қарапайым құрылымды қызыл балдырлардың басым көпшілігі бір ядролы. Күрделі құрылымды түрлері көп ядоролы, тек апикальды клеткалары мен қабықтық клеткалары бір ядролы. Репродуктивті органдардың спермация, карпоспора, тетраспора клеткалары бір ядролы. Жұмыртқа клетканы көпшілік уақытта көп ядролы клеткалар қоршап жатады. Ядроның айқын көрінетін ядрошығы болады. Ядролары ұсақ. Хлоропласттардың формалары мен көлемі, саны әр түрлі. Қарапайым құрылымды түрлерінде (Бангияда) хлоропласттары жұлдыз және пластинка тәрізді .</w:t>
      </w:r>
      <w:r w:rsidRPr="00D82B83">
        <w:rPr>
          <w:b/>
          <w:bCs/>
          <w:sz w:val="28"/>
          <w:szCs w:val="28"/>
          <w:lang w:val="kk-KZ"/>
        </w:rPr>
        <w:t> </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 xml:space="preserve">Әр хлоропластында ірі бір не бірнеше пиреноидтары болады, кейде болмайды. Немалион сияқты қарапайым флоридеяда хлоропласттары жұлдыз не қалақ пішіндес, сандары әр түрлі. Күрделі құрылымды флоридея сияқты формаларында хлоропласттары линза және дән тәрізді. Оның пішіні бір организмнің өзінде де біркелкі болмайды, клетканың есеюіне, мөлшерінің өзгеруіне, жарықтың түсуіне байланысты пішіні өзгеріп отыруы мүмкін. Буын аралығындағы ірі клеткаларда хлоропласты лента пішіндес келсе, ал </w:t>
      </w:r>
      <w:r w:rsidRPr="00D82B83">
        <w:rPr>
          <w:sz w:val="28"/>
          <w:szCs w:val="28"/>
          <w:lang w:val="kk-KZ"/>
        </w:rPr>
        <w:lastRenderedPageBreak/>
        <w:t>буындардағы ірі қабықты клеткаларында пластинка, астау, қалақ пішіндес келеді. Құрылысы күрделенген сайын хлоропласттарының саны да көбейе түседі. Күрделі құрылымды түрлерінде пиреноидтары болмайды.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Ассимиляция қор заты ретінде көпшілік қызыл балдырларда багрянка крахмалы деп аталатын полисахарид түйіршіктер цитоплазмада не хлоропластта жиналады. Қор затына иодпен әсер еткенде крахмал сияқты көк түске боялмай, алғашқыда қоңыр-сары, кейіннен қызыл түске боялады. Химиялық табиғаты жағынан амилопектин және гликогенге жақын тұрады. Багрянка крахмалы флоридея класының өкілдеріне ғана тән. Бангия класының кейбір түрлерінде гликоген жиналады.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Қызыл балдырлардың бір ерекшелігі - флоридея класының кейбір өкілдеріне түссіз клеткаларда жарық сәулесінің сынуы байқалады. Ол клеткаларды </w:t>
      </w:r>
      <w:r w:rsidRPr="00D82B83">
        <w:rPr>
          <w:b/>
          <w:bCs/>
          <w:sz w:val="28"/>
          <w:szCs w:val="28"/>
          <w:lang w:val="kk-KZ"/>
        </w:rPr>
        <w:t>друз без </w:t>
      </w:r>
      <w:r w:rsidRPr="00D82B83">
        <w:rPr>
          <w:sz w:val="28"/>
          <w:szCs w:val="28"/>
          <w:lang w:val="kk-KZ"/>
        </w:rPr>
        <w:t>деп атайды. Балдырларда мұндай бездердің химиялық құрамы біркелкі келмейді. Олар қабатының жоғарғы жағындағы клеткаларда орналасады да, йодты не бромды қосылыстармен толы болады. Мұндай клеткалар белгілі бір балдыр тобына ғана тән, сондықтан олар негізгі таксономикалық бірлікті анықтауда ерекше орын алады. Қызыл балдырлардың басқа балдырлардан айырмашылығы талшықты қозғалыс стадиясы болмайды. Қабаттарында бір клеткалы тарамдалмаған не көп клеткалы тарамдалған түссіз түктері болады. Бұл түктер қоршаған ортадан қоректік заттарды сіңіріп алып отырады. Флоридея класының клеткаларында ұсақ клетка саңылаулары болады.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Көбеюі. </w:t>
      </w:r>
      <w:r w:rsidRPr="00D82B83">
        <w:rPr>
          <w:sz w:val="28"/>
          <w:szCs w:val="28"/>
          <w:lang w:val="kk-KZ"/>
        </w:rPr>
        <w:t>Қызыл балдырларда көбеюінің көп жақты аса күрделі процесс болуы арқылы басқа балдырлардан айырылады. Әр түрлі вегетативтік, жыныссыз көбеюімен бірге күрделі құрылымды жынысты көбею органдарының және күрделі ұрпақ алмасуымен сипатталады. Қызыл балдырларды класқа, қатарға, тұқымдастарға жіктеу, негізінен, көбею ерекшеліктеріне негізделген.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Бір клеткалы және қауымды формалары клетканың екіге немесе бірнеше тума клеткалардың үзілуі арқылы вегетативтік жолмен көбейеді. Флоридеялар төселіп өсетін сабақтарынан не сорғыштарынан түзілетін қосымша өркендердің пайда болуы және арнаулы вегетативті сүйел пішінді өсінділер арқылы да вегетативтік жолмен көбейеді. Жыныссыз көбеюлері қозғалмайтын әр түрлі споралардың құрылуы арқылы болады. Қарапайым кұрылымды түрлерінде моноспорангияда амебоидты түрде қозғала алатын қабығы жоқ жалаңаш дене түрінде пайда болатын </w:t>
      </w:r>
      <w:r w:rsidRPr="00D82B83">
        <w:rPr>
          <w:b/>
          <w:bCs/>
          <w:sz w:val="28"/>
          <w:szCs w:val="28"/>
          <w:lang w:val="kk-KZ"/>
        </w:rPr>
        <w:t>моноспора </w:t>
      </w:r>
      <w:r w:rsidRPr="00D82B83">
        <w:rPr>
          <w:sz w:val="28"/>
          <w:szCs w:val="28"/>
          <w:lang w:val="kk-KZ"/>
        </w:rPr>
        <w:t>арқылы көбейеді. Моноспора түзілетін моноспорангия кез келген вегетативтік клеткадан пайда болады. Ал флоридеяларда моноспорангиялар белгілі бір мөлшерге дейін ғана өсе алатын қысқа бүйірлік бұтақшаларда бірден, кейде бірнешеуге дейін түзіледі. Моноспоралар вегетативтік клеткадан жүмыртқа немесе шар формалы болуымен бірге клеткаішілік затының қою бояуы арқылы айырылады. Пісіп жетілген моноспорангия жоғарғы жағынан тесігі арқылы ашылып, жалаңаш моноспора сыртқа шығып, аз уақыттан кейін қабыққа оранып өсе бастайды.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Көпшілік флоридеялар тетраспорангияда дамитын жалаңаш </w:t>
      </w:r>
      <w:r w:rsidRPr="00D82B83">
        <w:rPr>
          <w:b/>
          <w:bCs/>
          <w:sz w:val="28"/>
          <w:szCs w:val="28"/>
          <w:lang w:val="kk-KZ"/>
        </w:rPr>
        <w:t>тетраспоралар </w:t>
      </w:r>
      <w:r w:rsidRPr="00D82B83">
        <w:rPr>
          <w:sz w:val="28"/>
          <w:szCs w:val="28"/>
          <w:lang w:val="kk-KZ"/>
        </w:rPr>
        <w:t xml:space="preserve">арқылы жыныссыз көбейеді. Тетраспорангиялар көпшілік жағдайда вегетативтік клеткадан ірірек келеді және қабықтық қабатқа батып жатады. Тетраспорангия жеке топталып орналасады. Кейбір флоридея </w:t>
      </w:r>
      <w:r w:rsidRPr="00D82B83">
        <w:rPr>
          <w:sz w:val="28"/>
          <w:szCs w:val="28"/>
          <w:lang w:val="kk-KZ"/>
        </w:rPr>
        <w:lastRenderedPageBreak/>
        <w:t>класында тетраспорангия қабаттарының бетінде пайда болатын нематеций деп аталатан ерекше денешіктерде түзіледі. Нематеций - тік өскен клетка жіпшелерінен құралған жастықша. Тетраспорангия тетраспоралардың бөлінуіне қарай шаршы, зоналық, тетраэдрлік болып үш типке бөлінеді. Тетраспорангияда шаршы бөлінуде ең алдымен спорангия ішілік заты көлденеңінен тең екіге, одан кейін бойлай бөлінеді, соның нәтижесінде оған бүйір жағынан қарағанда оның үш клеткасы ғана көрінеді. Зоналық бөлінуде үш пердекөлденеңінен бір-біріне параллель өтеді, соның нәтижесінде тетраспоралар бірінен кейін бірі «тізбектеліп орналасады. Ал тетраэдрлікте бөліну сызығы қиғаш өтеді. Тетраспорангиялардың қабаттарда орналасулары әр түрлі болады. Кейбір қызыл балдырларда спорангияның бөлінуінен 28-ге дейін полиспоралар түзіледі. Полиспоралар құрылысы жағынан тетраспоралардан ешқандай айырмашылығы жоқ, тек саны жағынан ғана. Барлық қызыл балдырларда споралар жалаңаш қабықсыз. Спорангиядан шыққаннан кейін қабыққа оранып өсе келе жыныс органы дамитын гаметофит береді.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Жынысты көбею - оогамиялы . Бір клеткалы және қауымды қызыл балдырларда жынысты көбею болмайды. Аналық жыныс органы - карпогон ерекше </w:t>
      </w:r>
      <w:r w:rsidRPr="00D82B83">
        <w:rPr>
          <w:b/>
          <w:bCs/>
          <w:sz w:val="28"/>
          <w:szCs w:val="28"/>
          <w:lang w:val="kk-KZ"/>
        </w:rPr>
        <w:t>карпогониалды </w:t>
      </w:r>
      <w:r w:rsidRPr="00D82B83">
        <w:rPr>
          <w:sz w:val="28"/>
          <w:szCs w:val="28"/>
          <w:lang w:val="kk-KZ"/>
        </w:rPr>
        <w:t>деп аталатын қысқа бұтақтардан өседі. Карпогон- колба пішінді, ол жалғыз жүмыртқа клеткасы жататын кеңейген қүрсақ бөлімінен және жоғарғы жіңішке түтік тәрізді мойны - трихогинадан тұрады. Карпогонның кеңейген бөлімінде ядро мен хлоропласт, ал трихогинасы түссіз, протоплазмаға толы болады, оның жас кезінде ядросы болып, кейіннен жойылып кетеді. Қарапайым түрлерінде трихогина өспейді десе де болады, себебі өте кішкентай немесе болмайды. Бангияларда карпогон кез келген вегетативтік клеткалардан өседі және вегетативтік клеткадан айырмашылығы болмайды. Аталық жыныс антеридий бүлдірген жемісі сияқты шоғырланған. Әрбір сперматангия клеткасынан 28-32-ге дейін уақ клеткалар түзіледі, оның әрқайсысынан бір-бірден спермация пісіп жетіледі. Спермация - шар немесе жұмыртқа пішінді бір ядролы, түссіз жалаңаш клетка. Антериден босаған спермация судың ағынымен карпогонға келіп, трихогинаға жабысады да, қабықпен қоршалады, одан кейін трихогина арқылы карпогонның кеңейген бөліміне өтіп, жұмыртқа клетканы ұрықтандырады. Ұрықтанған ұрық клеткасы - зигота жеке қабықпен қапталмай, карпогон қабығының ішінде қалады. Ұрыктанғаннан кейін зигота тыныштық күйге көшпей-ақ өсе бастайды. Ұрықтанғанан кейін трихогина жойылып кетеді, карпогонның кеңейген бөлімі ұлғайып, өсе келе көп клеткаға айналады, оны</w:t>
      </w:r>
      <w:r w:rsidRPr="00D82B83">
        <w:rPr>
          <w:b/>
          <w:bCs/>
          <w:sz w:val="28"/>
          <w:szCs w:val="28"/>
          <w:lang w:val="kk-KZ"/>
        </w:rPr>
        <w:t>цистокарпий</w:t>
      </w:r>
      <w:r w:rsidRPr="00D82B83">
        <w:rPr>
          <w:sz w:val="28"/>
          <w:szCs w:val="28"/>
          <w:lang w:val="kk-KZ"/>
        </w:rPr>
        <w:t> деп атайды. Цистокарпийден карпоспора дамиды. Көпшілік балдырларда зиготадан жыныссыз көбеюге қызмег ететін спорофит дамитын жаңа өсімдік өседі.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Күрделі құрылысты көпшілік қызыл балдырларда зиготадан жаңа өсімдік спорофит өспей тұрып күрделі өзгеріске ұшырайды. Соның нәтижесінде ерекше спорофиттің, бастамасын беретін түссіз, жалаңаш, талшықсыз клетка - </w:t>
      </w:r>
      <w:r w:rsidRPr="00D82B83">
        <w:rPr>
          <w:i/>
          <w:iCs/>
          <w:sz w:val="28"/>
          <w:szCs w:val="28"/>
          <w:lang w:val="kk-KZ"/>
        </w:rPr>
        <w:t>карпоспора</w:t>
      </w:r>
      <w:r w:rsidRPr="00D82B83">
        <w:rPr>
          <w:sz w:val="28"/>
          <w:szCs w:val="28"/>
          <w:lang w:val="kk-KZ"/>
        </w:rPr>
        <w:t> өседі. Олар судың ағынымен таралады да, өсе келе балдырлардың жаңа қабатына айналады. Қарапайым бангияларда жыныс процесінің нәтижесінде 4-32 карпоспора одан жаңа өсімдік - </w:t>
      </w:r>
      <w:r w:rsidRPr="00D82B83">
        <w:rPr>
          <w:i/>
          <w:iCs/>
          <w:sz w:val="28"/>
          <w:szCs w:val="28"/>
          <w:lang w:val="kk-KZ"/>
        </w:rPr>
        <w:t>спорофит</w:t>
      </w:r>
      <w:r w:rsidRPr="00D82B83">
        <w:rPr>
          <w:sz w:val="28"/>
          <w:szCs w:val="28"/>
          <w:lang w:val="kk-KZ"/>
        </w:rPr>
        <w:t xml:space="preserve"> өседі. Қызыл </w:t>
      </w:r>
      <w:r w:rsidRPr="00D82B83">
        <w:rPr>
          <w:sz w:val="28"/>
          <w:szCs w:val="28"/>
          <w:lang w:val="kk-KZ"/>
        </w:rPr>
        <w:lastRenderedPageBreak/>
        <w:t>балдырлардың көбісінде карпогоннан бірден цисто- карпия дамымайды.Күрделі құрылымды қызыл балдырларда зиготаның дамуы көп жақты күрделі процесс және бұл процесс әрқайсысында әр түрлі жағдайда өтеді. Оған ұрықтанған карпогон клеткасынан басқа көптеген арнаулы клеткалар қатысады. Қызыл балдырлардың біраз түрлерінде карпогоннан гонимобласта деп аталатын арнаулы тарамдалған өсінділер жиынтығы өседі. Одан карпоспора өсетін карпоснорангия дамиды.Көпшілік күрделі қүрылымды қызыл балдырлардың ұрықтанған құрсақ бөлімінен бірден гонимобласталар дамымайды. Гонимобласталар ерекше қосымша </w:t>
      </w:r>
      <w:r w:rsidRPr="00D82B83">
        <w:rPr>
          <w:b/>
          <w:bCs/>
          <w:sz w:val="28"/>
          <w:szCs w:val="28"/>
          <w:lang w:val="kk-KZ"/>
        </w:rPr>
        <w:t>ауксилярлы</w:t>
      </w:r>
      <w:r w:rsidRPr="00D82B83">
        <w:rPr>
          <w:sz w:val="28"/>
          <w:szCs w:val="28"/>
          <w:lang w:val="kk-KZ"/>
        </w:rPr>
        <w:t> клеткалардан дамиды.Ауксилярлы клетка ішіндегі заты басқаларға қарағанда қою болады. Мұндай жағдайда ауксилярлы клеткалар карпогоннан алшақ жатады. Ол уақытта ұрықтанған карпогон құрсағынан </w:t>
      </w:r>
      <w:r w:rsidRPr="00D82B83">
        <w:rPr>
          <w:b/>
          <w:bCs/>
          <w:sz w:val="28"/>
          <w:szCs w:val="28"/>
          <w:lang w:val="kk-KZ"/>
        </w:rPr>
        <w:t>ообластема</w:t>
      </w:r>
      <w:r w:rsidRPr="00D82B83">
        <w:rPr>
          <w:sz w:val="28"/>
          <w:szCs w:val="28"/>
          <w:lang w:val="kk-KZ"/>
        </w:rPr>
        <w:t> немесе байланыстырушы жіпшелер өседі . Ообластема жіпшелерінің түзілер алдында зиготада митотикалық бөліну болады, сондықтан ообластема жіпшелерінің клеткалары диплоидты келеді. Ообластема жішпелері уксилярлы клеткаларға қарай өседі де, клетка қабықшалары еріп, бір-бірімен қосылады,бірақ диплоидты ообластемдік клетканың ядросы мен ауксилярлы клетканың гаплойдты ядролары қосылмайды. Алайда, ауксилярлы клеткалар ообластема жіпшелерінің диплоидтық ядросының бөлінуіне, одан диплойдты ядросы бар гонимобласталардың дамуына,сонымен қатар диплоидты карпоспоралардың түзілуіне жәрдем етеді. Диплоидты карпоспора өеетін өсімдікті карпоспорофит деп атайды. Күрделі құрылымды қызыл балдырлардың бірінде ауксилярлы клеткалар тек ұрықтанудан кейін ғана карпогонге жақын өседі. Мұндай жағдайда ауксилярлы клетка мен карпогонды байланыстыратын ообластема жіпшелерінің қажеті жоқ.</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Ауксилярлы клеткалар мен карпогонды қосып </w:t>
      </w:r>
      <w:r w:rsidRPr="00D82B83">
        <w:rPr>
          <w:b/>
          <w:bCs/>
          <w:sz w:val="28"/>
          <w:szCs w:val="28"/>
          <w:lang w:val="kk-KZ"/>
        </w:rPr>
        <w:t>прокарний</w:t>
      </w:r>
      <w:r w:rsidRPr="00D82B83">
        <w:rPr>
          <w:sz w:val="28"/>
          <w:szCs w:val="28"/>
          <w:lang w:val="kk-KZ"/>
        </w:rPr>
        <w:t> деп атайды Сондықтан ауксилярлы клеткалар тікелей ұрықтанған карпогонмен косылады да, одан гонимобласталар мен карпоспоралар дамиды. Карпоспорангиялар бір-бірімен тығыз орналасып, карноспорофит немесе цистокарпий құрайды. Сонымен карпоспора мен цистокарпий көпшілік уақытта екінші рет бірігу өнімінен түзіледі, сондай-ақ қарапайым құрылымды қызыл балдырларда карпоспорофит құрылмайды.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Мұндай цикл </w:t>
      </w:r>
      <w:r w:rsidRPr="00D82B83">
        <w:rPr>
          <w:i/>
          <w:iCs/>
          <w:sz w:val="28"/>
          <w:szCs w:val="28"/>
          <w:lang w:val="kk-KZ"/>
        </w:rPr>
        <w:t>Роrрһуrа</w:t>
      </w:r>
      <w:r w:rsidRPr="00D82B83">
        <w:rPr>
          <w:b/>
          <w:bCs/>
          <w:sz w:val="28"/>
          <w:szCs w:val="28"/>
          <w:lang w:val="kk-KZ"/>
        </w:rPr>
        <w:t> </w:t>
      </w:r>
      <w:r w:rsidRPr="00D82B83">
        <w:rPr>
          <w:sz w:val="28"/>
          <w:szCs w:val="28"/>
          <w:lang w:val="kk-KZ"/>
        </w:rPr>
        <w:t>балдырында кездеседі. Мұны қысқарған даму кезеңі деп атайды. Зиготадан бірден карпоспора өседі де, одан жаңа дарақ дамиды.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Ірі пластинка пішінді макроскопиялық гаметофит кішкентай төселіп жататын жатаған микроскоптік спорофитпен ауысады. Мұндай гетероморфты ұрпак ауысу </w:t>
      </w:r>
      <w:r w:rsidRPr="00D82B83">
        <w:rPr>
          <w:i/>
          <w:iCs/>
          <w:sz w:val="28"/>
          <w:szCs w:val="28"/>
          <w:lang w:val="kk-KZ"/>
        </w:rPr>
        <w:t>Роrрһуrа</w:t>
      </w:r>
      <w:r w:rsidRPr="00D82B83">
        <w:rPr>
          <w:sz w:val="28"/>
          <w:szCs w:val="28"/>
          <w:lang w:val="kk-KZ"/>
        </w:rPr>
        <w:t xml:space="preserve">балдырынsң күрделі құрылымды түрінде болады. Спорофит тармақталған бірқатар клеткадан құралған жіптесінді келеді. Гаметофит жарық жақсы түсіп тұрған жерде өссе, спорофит жарық нашар түсетін әктас төсемікте өседі. Кейбір түрлерінің аталық және аналық жыныс органдары бір өсімдікте өссе, екінші бір түрлерінде әр өсімдікте өседі. Карпоспора бір жағдайда өсе келе пластинка пішінді өсімдікке айналады, одан моноспора дамиды. Екінші бір жағдайда карпоспорадан жіп пішінді тармақталған, бірқатар клеткадан құралған өсімдік өседі. Порфира балдырының </w:t>
      </w:r>
      <w:r w:rsidRPr="00D82B83">
        <w:rPr>
          <w:sz w:val="28"/>
          <w:szCs w:val="28"/>
          <w:lang w:val="kk-KZ"/>
        </w:rPr>
        <w:lastRenderedPageBreak/>
        <w:t>үшінші бір түрінде редукциялық бөліну конхоспора түзілер алдында </w:t>
      </w:r>
      <w:r w:rsidRPr="00D82B83">
        <w:rPr>
          <w:b/>
          <w:bCs/>
          <w:sz w:val="28"/>
          <w:szCs w:val="28"/>
          <w:lang w:val="kk-KZ"/>
        </w:rPr>
        <w:t>конхоспорангияда </w:t>
      </w:r>
      <w:r w:rsidRPr="00D82B83">
        <w:rPr>
          <w:sz w:val="28"/>
          <w:szCs w:val="28"/>
          <w:lang w:val="kk-KZ"/>
        </w:rPr>
        <w:t>болады. Моноспора мұнда диплоидты.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Қарапайым флоридея класының көбеюі бангия класының өкілдеріне қарағанда анағұрлым күрделі келеді. Мысалы, </w:t>
      </w:r>
      <w:r w:rsidRPr="00D82B83">
        <w:rPr>
          <w:i/>
          <w:iCs/>
          <w:sz w:val="28"/>
          <w:szCs w:val="28"/>
          <w:lang w:val="kk-KZ"/>
        </w:rPr>
        <w:t>Batrachospermum-</w:t>
      </w:r>
      <w:r w:rsidRPr="00D82B83">
        <w:rPr>
          <w:sz w:val="28"/>
          <w:szCs w:val="28"/>
          <w:lang w:val="kk-KZ"/>
        </w:rPr>
        <w:t> нан байқауға болады. Батрахоспермумның дамуында карпоспорадан </w:t>
      </w:r>
      <w:r w:rsidRPr="00D82B83">
        <w:rPr>
          <w:b/>
          <w:bCs/>
          <w:sz w:val="28"/>
          <w:szCs w:val="28"/>
          <w:lang w:val="kk-KZ"/>
        </w:rPr>
        <w:t>шантранзия </w:t>
      </w:r>
      <w:r w:rsidRPr="00D82B83">
        <w:rPr>
          <w:sz w:val="28"/>
          <w:szCs w:val="28"/>
          <w:lang w:val="kk-KZ"/>
        </w:rPr>
        <w:t>деп аталатын жатаған диплоидты жіпше өседі. Оны</w:t>
      </w:r>
      <w:r w:rsidRPr="00D82B83">
        <w:rPr>
          <w:b/>
          <w:bCs/>
          <w:sz w:val="28"/>
          <w:szCs w:val="28"/>
          <w:lang w:val="kk-KZ"/>
        </w:rPr>
        <w:t>спорофит </w:t>
      </w:r>
      <w:r w:rsidRPr="00D82B83">
        <w:rPr>
          <w:sz w:val="28"/>
          <w:szCs w:val="28"/>
          <w:lang w:val="kk-KZ"/>
        </w:rPr>
        <w:t>деп атайды. Ал оның апикальды бөлімінде</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мейоз процесі жүреді де, одан гаплоидты өсімдік өседі. Сөйтіп, қалыпты жағдайда шантранзия жіпшесінің жоғарғы жақ клеткасынан гаплоидты жаңа батрахоспермум қабаты дамиды.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Күрделі құрылымды флоридея класының дамуында жыныссыз көбею тетраспора құру арқылы жүреді және жыныс процесі кезінде ообластема жіпшелері мен ауксилярлы клеткалар пайда болады. Бұлай </w:t>
      </w:r>
      <w:r w:rsidRPr="00D82B83">
        <w:rPr>
          <w:i/>
          <w:iCs/>
          <w:sz w:val="28"/>
          <w:szCs w:val="28"/>
          <w:lang w:val="kk-KZ"/>
        </w:rPr>
        <w:t>Lетапеа, Рlаtота</w:t>
      </w:r>
      <w:r w:rsidRPr="00D82B83">
        <w:rPr>
          <w:sz w:val="28"/>
          <w:szCs w:val="28"/>
          <w:lang w:val="kk-KZ"/>
        </w:rPr>
        <w:t> жэне </w:t>
      </w:r>
      <w:r w:rsidRPr="00D82B83">
        <w:rPr>
          <w:i/>
          <w:iCs/>
          <w:sz w:val="28"/>
          <w:szCs w:val="28"/>
          <w:lang w:val="kk-KZ"/>
        </w:rPr>
        <w:t>Dитопіtа-лар</w:t>
      </w:r>
      <w:r w:rsidRPr="00D82B83">
        <w:rPr>
          <w:sz w:val="28"/>
          <w:szCs w:val="28"/>
          <w:lang w:val="kk-KZ"/>
        </w:rPr>
        <w:t> дамиды.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Polysiphonia </w:t>
      </w:r>
      <w:r w:rsidRPr="00D82B83">
        <w:rPr>
          <w:sz w:val="28"/>
          <w:szCs w:val="28"/>
          <w:lang w:val="kk-KZ"/>
        </w:rPr>
        <w:t>мен </w:t>
      </w:r>
      <w:r w:rsidRPr="00D82B83">
        <w:rPr>
          <w:b/>
          <w:bCs/>
          <w:sz w:val="28"/>
          <w:szCs w:val="28"/>
          <w:lang w:val="kk-KZ"/>
        </w:rPr>
        <w:t>Согаllіnа </w:t>
      </w:r>
      <w:r w:rsidRPr="00D82B83">
        <w:rPr>
          <w:sz w:val="28"/>
          <w:szCs w:val="28"/>
          <w:lang w:val="kk-KZ"/>
        </w:rPr>
        <w:t>сияқты балдырларда ұрпақ ауысып отырады. Балдыр мұнда екі үйлі, гаметофит пен тетраспорофит және карпоспорофиттердің үшеуі де бір- біріне ұқсас, көпшілік жағдайда изоморфты келеді.</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Palmiria раlmata </w:t>
      </w:r>
      <w:r w:rsidRPr="00D82B83">
        <w:rPr>
          <w:sz w:val="28"/>
          <w:szCs w:val="28"/>
          <w:lang w:val="kk-KZ"/>
        </w:rPr>
        <w:t>сияқты балдырларда спорофитпен аталық гаметофит бірдей ірі болып келсе, аналық гаметофит күшті өзгеріске ұшырауына байланысты одан тек трихогинасы бар карпогон ғана өседі. Ұрықтанған карпогоннан бірден тетраспорофит дамиды, карпоспорофит болмайды. Ал қабықты </w:t>
      </w:r>
      <w:r w:rsidRPr="00D82B83">
        <w:rPr>
          <w:i/>
          <w:iCs/>
          <w:sz w:val="28"/>
          <w:szCs w:val="28"/>
          <w:lang w:val="kk-KZ"/>
        </w:rPr>
        <w:t>Rhodophysema elegans- тың</w:t>
      </w:r>
      <w:r w:rsidRPr="00D82B83">
        <w:rPr>
          <w:sz w:val="28"/>
          <w:szCs w:val="28"/>
          <w:lang w:val="kk-KZ"/>
        </w:rPr>
        <w:t> даму кезеңінде тетраспорофит ұрпағы болмайды. Қабықты қабаты бір үйлі гаметофит болып есептеледі. Ұрықтанған карпогоннан бірден тетраспорангия, ал оның редукциялық бөлінуінен қабықты қабаты дамитын тетраспора түзіледі.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Флоридея класында көпшілік уақытта бір-біріне байланыссыз екі түрлі даму жолы байқалады. Бірінші бағыттағылардың біреулерінде гаплоидты фазасы басым болса, диплоидты фазасы тек зигота түрінде ғана, ал басқа біреулерінде екі фазаның дамуы да бірдей болады да, изоморфты ұрпақ ауысады. Екінші даму бағытында жыныс процесінде гаметофит, карпоспорофит, тетраспорофит сияқты бірінен кейін бірі келетін үш кезеңнің болатындығы байқалады. Бұл екі бағыттағы жыныс процесінің барлық жағдайында қызыл балдырларда жүмыртқа клетка сыртқа шықпай, аналық гаметангияның қоршауында бол ды жэне сол қоршаудың ішінде ұрықтанады. Бұл жағынан жоғарі сатыдағы өсімдіктердің ұрықт нуына ұқсас келеді. Қызыл балды лар бангиялар мен флоридея класына және 12 қатарға бөлінеді. Қызыл балдырлардың басым көпшілігі флоридея класына жатса, ал бангиялар класына небәрі 70 шақтыдай түр жатады.</w:t>
      </w:r>
    </w:p>
    <w:p w:rsidR="00E227F2" w:rsidRPr="00DA7704" w:rsidRDefault="00DA7704" w:rsidP="00DA7704">
      <w:pPr>
        <w:shd w:val="clear" w:color="auto" w:fill="FFFFFF"/>
        <w:ind w:firstLine="567"/>
        <w:rPr>
          <w:sz w:val="28"/>
          <w:szCs w:val="28"/>
          <w:lang w:val="kk-KZ"/>
        </w:rPr>
      </w:pPr>
      <w:r>
        <w:rPr>
          <w:b/>
          <w:bCs/>
          <w:sz w:val="28"/>
          <w:szCs w:val="28"/>
          <w:lang w:val="kk-KZ"/>
        </w:rPr>
        <w:t>Ж</w:t>
      </w:r>
      <w:r w:rsidRPr="00D82B83">
        <w:rPr>
          <w:b/>
          <w:bCs/>
          <w:sz w:val="28"/>
          <w:szCs w:val="28"/>
          <w:lang w:val="kk-KZ"/>
        </w:rPr>
        <w:t>асыл – сhloroрнүта балдырлар бөлімі</w:t>
      </w:r>
      <w:r>
        <w:rPr>
          <w:sz w:val="28"/>
          <w:szCs w:val="28"/>
          <w:lang w:val="kk-KZ"/>
        </w:rPr>
        <w:t xml:space="preserve">. </w:t>
      </w:r>
      <w:r w:rsidR="00E227F2" w:rsidRPr="00D82B83">
        <w:rPr>
          <w:sz w:val="28"/>
          <w:szCs w:val="28"/>
          <w:lang w:val="kk-KZ"/>
        </w:rPr>
        <w:t xml:space="preserve">Жасыл балдырлар табиғатта жиі кездесетін, көп тараған организмдер. Олардың 13000-20000-ға дейін түрі бар. Бұлардың ішінде барлық структуралык құрылыстар кездеседі . Олар - бір клеткалы, ценобиольды, қауымды көп клеткалы микро және макроскопты кұрылысты организмдер. Алуан түрлілігіне қарамастан, бұлардың бір-біріне көптеген ұқсастық белгілері бар. Өздерінің аттарына байланысты хлоропластың </w:t>
      </w:r>
      <w:r w:rsidR="00E227F2" w:rsidRPr="00D82B83">
        <w:rPr>
          <w:sz w:val="28"/>
          <w:szCs w:val="28"/>
          <w:lang w:val="kk-KZ"/>
        </w:rPr>
        <w:lastRenderedPageBreak/>
        <w:t>түсі жоғары сатыдағы өсімдіктер сияқты таза жасыл болып келеді. Түстерінің таза жасыл болуы флорофилдің </w:t>
      </w:r>
      <w:r w:rsidR="00E227F2" w:rsidRPr="00D82B83">
        <w:rPr>
          <w:i/>
          <w:iCs/>
          <w:sz w:val="28"/>
          <w:szCs w:val="28"/>
          <w:lang w:val="kk-KZ"/>
        </w:rPr>
        <w:t>а</w:t>
      </w:r>
      <w:r w:rsidR="00E227F2" w:rsidRPr="00D82B83">
        <w:rPr>
          <w:sz w:val="28"/>
          <w:szCs w:val="28"/>
          <w:lang w:val="kk-KZ"/>
        </w:rPr>
        <w:t> жэне </w:t>
      </w:r>
      <w:r w:rsidR="00E227F2" w:rsidRPr="00D82B83">
        <w:rPr>
          <w:i/>
          <w:iCs/>
          <w:sz w:val="28"/>
          <w:szCs w:val="28"/>
          <w:lang w:val="kk-KZ"/>
        </w:rPr>
        <w:t>в</w:t>
      </w:r>
      <w:r w:rsidR="00E227F2" w:rsidRPr="00D82B83">
        <w:rPr>
          <w:sz w:val="28"/>
          <w:szCs w:val="28"/>
          <w:lang w:val="kk-KZ"/>
        </w:rPr>
        <w:t> пигменттерімен қосымша каротиннің қызғылт сары (С</w:t>
      </w:r>
      <w:r w:rsidR="00E227F2" w:rsidRPr="00D82B83">
        <w:rPr>
          <w:sz w:val="28"/>
          <w:szCs w:val="28"/>
          <w:vertAlign w:val="subscript"/>
          <w:lang w:val="kk-KZ"/>
        </w:rPr>
        <w:t>40</w:t>
      </w:r>
      <w:r w:rsidR="00E227F2" w:rsidRPr="00D82B83">
        <w:rPr>
          <w:sz w:val="28"/>
          <w:szCs w:val="28"/>
          <w:lang w:val="kk-KZ"/>
        </w:rPr>
        <w:t>Н</w:t>
      </w:r>
      <w:r w:rsidR="00E227F2" w:rsidRPr="00D82B83">
        <w:rPr>
          <w:sz w:val="28"/>
          <w:szCs w:val="28"/>
          <w:vertAlign w:val="subscript"/>
          <w:lang w:val="kk-KZ"/>
        </w:rPr>
        <w:t>56</w:t>
      </w:r>
      <w:r w:rsidR="00E227F2" w:rsidRPr="00D82B83">
        <w:rPr>
          <w:sz w:val="28"/>
          <w:szCs w:val="28"/>
          <w:lang w:val="kk-KZ"/>
        </w:rPr>
        <w:t>), лютеиннің (С</w:t>
      </w:r>
      <w:r w:rsidR="00E227F2" w:rsidRPr="00D82B83">
        <w:rPr>
          <w:sz w:val="28"/>
          <w:szCs w:val="28"/>
          <w:vertAlign w:val="subscript"/>
          <w:lang w:val="kk-KZ"/>
        </w:rPr>
        <w:t>40</w:t>
      </w:r>
      <w:r w:rsidR="00E227F2" w:rsidRPr="00D82B83">
        <w:rPr>
          <w:sz w:val="28"/>
          <w:szCs w:val="28"/>
          <w:lang w:val="kk-KZ"/>
        </w:rPr>
        <w:t>Н</w:t>
      </w:r>
      <w:r w:rsidR="00E227F2" w:rsidRPr="00D82B83">
        <w:rPr>
          <w:sz w:val="28"/>
          <w:szCs w:val="28"/>
          <w:vertAlign w:val="subscript"/>
          <w:lang w:val="kk-KZ"/>
        </w:rPr>
        <w:t>56</w:t>
      </w:r>
      <w:r w:rsidR="00E227F2" w:rsidRPr="00D82B83">
        <w:rPr>
          <w:sz w:val="28"/>
          <w:szCs w:val="28"/>
          <w:lang w:val="kk-KZ"/>
        </w:rPr>
        <w:t>О</w:t>
      </w:r>
      <w:r w:rsidR="00E227F2" w:rsidRPr="00D82B83">
        <w:rPr>
          <w:sz w:val="28"/>
          <w:szCs w:val="28"/>
          <w:vertAlign w:val="subscript"/>
          <w:lang w:val="kk-KZ"/>
        </w:rPr>
        <w:t>2</w:t>
      </w:r>
      <w:r w:rsidR="00E227F2" w:rsidRPr="00D82B83">
        <w:rPr>
          <w:sz w:val="28"/>
          <w:szCs w:val="28"/>
          <w:lang w:val="kk-KZ"/>
        </w:rPr>
        <w:t>) сары, виолаксантиннің (С</w:t>
      </w:r>
      <w:r w:rsidR="00E227F2" w:rsidRPr="00D82B83">
        <w:rPr>
          <w:sz w:val="28"/>
          <w:szCs w:val="28"/>
          <w:vertAlign w:val="subscript"/>
          <w:lang w:val="kk-KZ"/>
        </w:rPr>
        <w:t>40</w:t>
      </w:r>
      <w:r w:rsidR="00E227F2" w:rsidRPr="00D82B83">
        <w:rPr>
          <w:sz w:val="28"/>
          <w:szCs w:val="28"/>
          <w:lang w:val="kk-KZ"/>
        </w:rPr>
        <w:t>Н</w:t>
      </w:r>
      <w:r w:rsidR="00E227F2" w:rsidRPr="00D82B83">
        <w:rPr>
          <w:sz w:val="28"/>
          <w:szCs w:val="28"/>
          <w:vertAlign w:val="subscript"/>
          <w:lang w:val="kk-KZ"/>
        </w:rPr>
        <w:t>56</w:t>
      </w:r>
      <w:r w:rsidR="00E227F2" w:rsidRPr="00D82B83">
        <w:rPr>
          <w:sz w:val="28"/>
          <w:szCs w:val="28"/>
          <w:lang w:val="kk-KZ"/>
        </w:rPr>
        <w:t>О</w:t>
      </w:r>
      <w:r w:rsidR="00E227F2" w:rsidRPr="00D82B83">
        <w:rPr>
          <w:sz w:val="28"/>
          <w:szCs w:val="28"/>
          <w:vertAlign w:val="subscript"/>
          <w:lang w:val="kk-KZ"/>
        </w:rPr>
        <w:t>4</w:t>
      </w:r>
      <w:r w:rsidR="00E227F2" w:rsidRPr="00D82B83">
        <w:rPr>
          <w:sz w:val="28"/>
          <w:szCs w:val="28"/>
          <w:lang w:val="kk-KZ"/>
        </w:rPr>
        <w:t>) күлгін, зеаксантиннің (С</w:t>
      </w:r>
      <w:r w:rsidR="00E227F2" w:rsidRPr="00D82B83">
        <w:rPr>
          <w:sz w:val="28"/>
          <w:szCs w:val="28"/>
          <w:vertAlign w:val="subscript"/>
          <w:lang w:val="kk-KZ"/>
        </w:rPr>
        <w:t>40</w:t>
      </w:r>
      <w:r w:rsidR="00E227F2" w:rsidRPr="00D82B83">
        <w:rPr>
          <w:sz w:val="28"/>
          <w:szCs w:val="28"/>
          <w:lang w:val="kk-KZ"/>
        </w:rPr>
        <w:t>Н</w:t>
      </w:r>
      <w:r w:rsidR="00E227F2" w:rsidRPr="00D82B83">
        <w:rPr>
          <w:sz w:val="28"/>
          <w:szCs w:val="28"/>
          <w:vertAlign w:val="subscript"/>
          <w:lang w:val="kk-KZ"/>
        </w:rPr>
        <w:t>56</w:t>
      </w:r>
      <w:r w:rsidR="00E227F2" w:rsidRPr="00D82B83">
        <w:rPr>
          <w:sz w:val="28"/>
          <w:szCs w:val="28"/>
          <w:lang w:val="kk-KZ"/>
        </w:rPr>
        <w:t>О</w:t>
      </w:r>
      <w:r w:rsidR="00E227F2" w:rsidRPr="00D82B83">
        <w:rPr>
          <w:sz w:val="28"/>
          <w:szCs w:val="28"/>
          <w:vertAlign w:val="subscript"/>
          <w:lang w:val="kk-KZ"/>
        </w:rPr>
        <w:t>2</w:t>
      </w:r>
      <w:r w:rsidR="00E227F2" w:rsidRPr="00D82B83">
        <w:rPr>
          <w:sz w:val="28"/>
          <w:szCs w:val="28"/>
          <w:lang w:val="kk-KZ"/>
        </w:rPr>
        <w:t>) сарғыш, неоксантин мен антираксантин бояуларының болуына байланысты. Хлорофилл пигменттерге қарағанда басым. Тіршілік жағдайының өзгеруіне, даму ерекшеліктеріне байланысты кей уақытта гематохромның қызыл бояуы жасыл бояуды басып кетеді, осыған байланысты қабаттың түсі қызыл түске боялады.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Жасуша құрылысы </w:t>
      </w:r>
      <w:r w:rsidRPr="00D82B83">
        <w:rPr>
          <w:sz w:val="28"/>
          <w:szCs w:val="28"/>
          <w:lang w:val="kk-KZ"/>
        </w:rPr>
        <w:t>Клетка протопластасы жамылғысынан, цитоплазмадан, ядродан, хлоропласттан, пиреноидтан, эндоплазматикалық тордан және вакуолядан т.б. органоидтардан тұрады.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Көпшілік жасыл балдырларда цитоплазманың сыртын мембрана қабаты қаптап жатады. Клетка жамылғылары балдырларда әтүрлі. Кейбіреулерінде сыртында тек плазмолеммасы</w:t>
      </w:r>
      <w:r w:rsidRPr="00D82B83">
        <w:rPr>
          <w:i/>
          <w:iCs/>
          <w:sz w:val="28"/>
          <w:szCs w:val="28"/>
          <w:lang w:val="kk-KZ"/>
        </w:rPr>
        <w:t>(Quadrichloris Pedinomonas</w:t>
      </w:r>
      <w:r w:rsidRPr="00D82B83">
        <w:rPr>
          <w:sz w:val="28"/>
          <w:szCs w:val="28"/>
          <w:lang w:val="kk-KZ"/>
        </w:rPr>
        <w:t>), екінші біреулерінде перипластыға ұқсас қабықшасы болады. Мұндай құрылымды организмдер метаболизм құбылысына ұшырайды. Басым көпшілігінің клетка қабықшасы пектинді не целлюлозды, не аралас келеді. Ішкі клетка қабықшасы целлюлозадан, сыртқысы пектиннен тұратындары да жиі кездеседі. Электрондық микроскоппен қарағанда </w:t>
      </w:r>
      <w:r w:rsidRPr="00D82B83">
        <w:rPr>
          <w:i/>
          <w:iCs/>
          <w:sz w:val="28"/>
          <w:szCs w:val="28"/>
          <w:lang w:val="kk-KZ"/>
        </w:rPr>
        <w:t>Наетаtо- соссus</w:t>
      </w:r>
      <w:r w:rsidRPr="00D82B83">
        <w:rPr>
          <w:sz w:val="28"/>
          <w:szCs w:val="28"/>
          <w:lang w:val="kk-KZ"/>
        </w:rPr>
        <w:t> түрінде клетка қабықшасы төрт, ал </w:t>
      </w:r>
      <w:r w:rsidRPr="00D82B83">
        <w:rPr>
          <w:i/>
          <w:iCs/>
          <w:sz w:val="28"/>
          <w:szCs w:val="28"/>
          <w:lang w:val="kk-KZ"/>
        </w:rPr>
        <w:t>Сһlатуdотопаs rеіпһаrdtiiде</w:t>
      </w:r>
      <w:r w:rsidRPr="00D82B83">
        <w:rPr>
          <w:sz w:val="28"/>
          <w:szCs w:val="28"/>
          <w:lang w:val="kk-KZ"/>
        </w:rPr>
        <w:t> жеті қабаттан тұратындығы байқалады. Кейбір Дуналиелла сияқты қарапайым жасыл балдырларда оқшауланған клетка қабықшасы болмайды. Оларда клетка қабықшасы протоплазма қабатының тығыздалып келген бөлімі плазмалемма не перипласттан тұрады.</w:t>
      </w:r>
    </w:p>
    <w:p w:rsidR="00E227F2" w:rsidRPr="00D82B83" w:rsidRDefault="00E227F2" w:rsidP="00DA7704">
      <w:pPr>
        <w:shd w:val="clear" w:color="auto" w:fill="FFFFFF"/>
        <w:ind w:firstLine="567"/>
        <w:jc w:val="both"/>
        <w:rPr>
          <w:sz w:val="28"/>
          <w:szCs w:val="28"/>
          <w:lang w:val="kk-KZ"/>
        </w:rPr>
      </w:pPr>
      <w:r w:rsidRPr="00D82B83">
        <w:rPr>
          <w:i/>
          <w:iCs/>
          <w:sz w:val="28"/>
          <w:szCs w:val="28"/>
          <w:lang w:val="kk-KZ"/>
        </w:rPr>
        <w:t>Оеdоgопіит</w:t>
      </w:r>
      <w:r w:rsidRPr="00D82B83">
        <w:rPr>
          <w:sz w:val="28"/>
          <w:szCs w:val="28"/>
          <w:lang w:val="kk-KZ"/>
        </w:rPr>
        <w:t> сияқты түрлерінде кутикуладан тұратын қатты қосымша клетка қабықшасы болады. </w:t>
      </w:r>
      <w:r w:rsidRPr="00D82B83">
        <w:rPr>
          <w:i/>
          <w:iCs/>
          <w:sz w:val="28"/>
          <w:szCs w:val="28"/>
          <w:lang w:val="kk-KZ"/>
        </w:rPr>
        <w:t>Вrуорsіdаles</w:t>
      </w:r>
      <w:r w:rsidRPr="00D82B83">
        <w:rPr>
          <w:sz w:val="28"/>
          <w:szCs w:val="28"/>
          <w:lang w:val="kk-KZ"/>
        </w:rPr>
        <w:t> қатарында клетка қабықшалары темір, кальций тұздарымен безендірілген. Протопласт, әдетте, клетканың кабырғалық қабатына қарай орналасады да, клетканың орталық бөлімін, клетка шырынына толы ірі вакуоля алып жатады. Вакуоляны тонопласт қабаты қоршап тұрады. Протоплазмада бір не бірнеше хлоропласттары болады. Ол өсімдік түріне қарай пластинка, лента, жұлдыз, дән тәрізді және тағы басқа да пішінді болып келеді. Хлоропласттың құрылысы жоғарғы сатыдағы өсімдіктердікіндей. Олар хлорофилл сіңген түссіз белокты стромадан құралған. Хлоропласты мембрананың екі қабаты қаптап жатады. Ламеллалары қырлар кұрайтын екі, алты және көптеген тилакоидтардан тұрады. Шеткі қоршап жатқан тилакоидтары болмайды. Хлоропластында белокқа бай дөңгелек тығыз денелер - пиреноид орналасады. Қауымды, көп клеткалы формаларында клеткаларының саңылаулары болады. Кейбір жасыл балдырлар клеткалары саңылау тесіктерінен шығатын плазмадесмалар арқылы клеткалар байланысып жатады. Клеткасы көбінесе бір ядролы, көпшілік уақытта ядро клетканың орталық бөлімінде орналасады, кейде вакуоля қуысының жанына тақау жатады. Мұндайда ядроны айналысындағы протоплазмадан клетканың қабырғалық қабатындағы протоплазмаға қарай созылған протоплазма жіпшелері ұстап тұрады. Ядроның ядрошығы болады, олардың саны әр түрінде түрліше 1 -100-дейін барады.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lastRenderedPageBreak/>
        <w:t>Монада құрылымды түрлерінде көзшесі, жиырылғыш вакуолясы және тең екі талшығы болады. Көзшесі хлоропласттың үстінде орналасады, оның эвгленалы балдырлар сияқты қозғалғыш аппараттармен ешқандай байланысы болмайды. Талшықтарының саны - 2, 4, кейде көп, ұзындықтары мен атқаратын қызмет құрылысы әр уақытта бірдей, жассыл балдырлардың ішінде аздаған түрлерінде бір ғана талшығы болады </w:t>
      </w:r>
      <w:r w:rsidRPr="00D82B83">
        <w:rPr>
          <w:i/>
          <w:iCs/>
          <w:sz w:val="28"/>
          <w:szCs w:val="28"/>
          <w:lang w:val="kk-KZ"/>
        </w:rPr>
        <w:t>(Pedinomonas,</w:t>
      </w:r>
      <w:r w:rsidRPr="00D82B83">
        <w:rPr>
          <w:sz w:val="28"/>
          <w:szCs w:val="28"/>
          <w:lang w:val="kk-KZ"/>
        </w:rPr>
        <w:t>). Монада құрылымды балдырлар талшығының түбінде Гольджи аппараты орналасады. Ал қозғалмайтын түрлерінде ол ядроның маңында жатады. Диктиотосома клетка жамылғысын синтездеуге және клетканың секрециялық қызметіне қатысады.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Митохондриялардың саны бірден бірнешеу, көлемі әр түрлі көбінесе лобия дәніне пластинка пішіндес. Энергия көзі болып есептеледі. Көпшілік жағдайда көзшесінің не хлоропласттың не диктиотосоманың маңында жинақталады. Эндоплазматикалық комплекс клетка да біркелкі орналаспайды. Сол диктиотосомамен, митохондримен, хлоропластпен байланыста болады. Бүл айтылған органоидтармен бірге басқа балдырлар бөліміндегідей цитоплазмада рибосома, пероксисома, сферосома, ломасома, микротүтікшілер жүйесі болады.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Фотосинтез процесінің продуктасы ретінде крахмал, өте сирек май тамшылары және волютин жиналады. Бұлар көбінесе пиреноидтың маңында жатады. Клетканың бөлінуі, бір клеткалы организмдердің көбеюі мен көп клеткалы балдырлар өсуінің негізі болып есептеледі. Клетканың бөлінуі митоз жэне цитокинез процестерінің бір-біріне үйлесімді байланыстылық дәрежесіне қарай бірінен кейін бірі-жүйелі (</w:t>
      </w:r>
      <w:r w:rsidRPr="00D82B83">
        <w:rPr>
          <w:i/>
          <w:iCs/>
          <w:sz w:val="28"/>
          <w:szCs w:val="28"/>
          <w:lang w:val="kk-KZ"/>
        </w:rPr>
        <w:t>сукцессивтік</w:t>
      </w:r>
      <w:r w:rsidRPr="00D82B83">
        <w:rPr>
          <w:sz w:val="28"/>
          <w:szCs w:val="28"/>
          <w:lang w:val="kk-KZ"/>
        </w:rPr>
        <w:t>), бір мезгілде (</w:t>
      </w:r>
      <w:r w:rsidRPr="00D82B83">
        <w:rPr>
          <w:i/>
          <w:iCs/>
          <w:sz w:val="28"/>
          <w:szCs w:val="28"/>
          <w:lang w:val="kk-KZ"/>
        </w:rPr>
        <w:t>симультандық</w:t>
      </w:r>
      <w:r w:rsidRPr="00D82B83">
        <w:rPr>
          <w:sz w:val="28"/>
          <w:szCs w:val="28"/>
          <w:lang w:val="kk-KZ"/>
        </w:rPr>
        <w:t>) жэне біртіндеп (</w:t>
      </w:r>
      <w:r w:rsidRPr="00D82B83">
        <w:rPr>
          <w:i/>
          <w:iCs/>
          <w:sz w:val="28"/>
          <w:szCs w:val="28"/>
          <w:lang w:val="kk-KZ"/>
        </w:rPr>
        <w:t>сегрегативтік</w:t>
      </w:r>
      <w:r w:rsidRPr="00D82B83">
        <w:rPr>
          <w:sz w:val="28"/>
          <w:szCs w:val="28"/>
          <w:lang w:val="kk-KZ"/>
        </w:rPr>
        <w:t>) болып келеді.</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Көбеюі. </w:t>
      </w:r>
      <w:r w:rsidRPr="00D82B83">
        <w:rPr>
          <w:sz w:val="28"/>
          <w:szCs w:val="28"/>
          <w:lang w:val="kk-KZ"/>
        </w:rPr>
        <w:t>Жасыл балдырлар вегетативтік, жыныссыз және жынысты жолмен көбейеді. Бір клеткалы түрі клетканың жай екіге бөлінуі арқылы, қауымдылары қауым клеткаларының ыдырауы, ескі қауымда жаңа қауымның түзелуі, жіптесінді түрлерінде жіптің бөлшектерге үзілуі арқылы вегетативтік жолмен көбейеді. Көпшілік жасыл балдырларда акинеттер құралу жолымен, кейде бір және көп клеткалы сабақтарымен ризоидтарында пайда болатын түйнектері арқылы да көбейеді. Зооспоралар зооспорангия деп аталатын арнаулы клеткалардан немесе кез келген клеткалардан дами береді. Зооспоралар түзілмес бұрын клеткаішілік заттары бөлшектерге бөліне бастайды да, одан алмұрт пішінді жалаңаш протоплазмалық дене түрінде зооспоралар клетканың кілегейленуі нәтижесінде сыртқа шығып, біраз жүзіп жүреді де, талшықтарын тастап қабықшамен қапталады. Одан жаңа дарақ түзіледі. Зооспора құрылымы жағынан бір клеткалы монада құрылымды организмге ұқсас бір ядролы, бір не бірнеше хлоропластасы, қызыл көзшесі, жиырылған вакуолясы, 2-4 изоморфы, изодинамикалық талшықтары болады. </w:t>
      </w:r>
      <w:r w:rsidRPr="00D82B83">
        <w:rPr>
          <w:i/>
          <w:iCs/>
          <w:sz w:val="28"/>
          <w:szCs w:val="28"/>
          <w:lang w:val="kk-KZ"/>
        </w:rPr>
        <w:t>Оеdogопіит </w:t>
      </w:r>
      <w:r w:rsidRPr="00D82B83">
        <w:rPr>
          <w:sz w:val="28"/>
          <w:szCs w:val="28"/>
          <w:lang w:val="kk-KZ"/>
        </w:rPr>
        <w:t>зооспорасында талшығы көп. Кейбір жасыл балдырлар қозғалмайтын апланоспора мен автоспоралар арқылы да көбейеді.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Бұлардың жетілуі де зооспоралардікіндей, алайда олардан айырмашылығы талшықтары болмайды және аналық клетканың ішінде жатып қабықшамен қапталады. Апланоспораны тарихи дамудың соңғы кезеңінде зооспорадан шыққан деп айтуға болады.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lastRenderedPageBreak/>
        <w:t>Жасыл балдырлар гологамиялық </w:t>
      </w:r>
      <w:r w:rsidRPr="00D82B83">
        <w:rPr>
          <w:i/>
          <w:iCs/>
          <w:sz w:val="28"/>
          <w:szCs w:val="28"/>
          <w:lang w:val="kk-KZ"/>
        </w:rPr>
        <w:t>(Dипаlіеllа</w:t>
      </w:r>
      <w:r w:rsidRPr="00D82B83">
        <w:rPr>
          <w:sz w:val="28"/>
          <w:szCs w:val="28"/>
          <w:lang w:val="kk-KZ"/>
        </w:rPr>
        <w:t>), изогамиялық (</w:t>
      </w:r>
      <w:r w:rsidRPr="00D82B83">
        <w:rPr>
          <w:i/>
          <w:iCs/>
          <w:sz w:val="28"/>
          <w:szCs w:val="28"/>
          <w:lang w:val="kk-KZ"/>
        </w:rPr>
        <w:t>Сһатуdотопаs),</w:t>
      </w:r>
      <w:r w:rsidRPr="00D82B83">
        <w:rPr>
          <w:sz w:val="28"/>
          <w:szCs w:val="28"/>
          <w:lang w:val="kk-KZ"/>
        </w:rPr>
        <w:t> гетерогамиялық</w:t>
      </w:r>
      <w:r w:rsidRPr="00D82B83">
        <w:rPr>
          <w:i/>
          <w:iCs/>
          <w:sz w:val="28"/>
          <w:szCs w:val="28"/>
          <w:lang w:val="kk-KZ"/>
        </w:rPr>
        <w:t>(Еиdоrіпа),</w:t>
      </w:r>
      <w:r w:rsidRPr="00D82B83">
        <w:rPr>
          <w:sz w:val="28"/>
          <w:szCs w:val="28"/>
          <w:lang w:val="kk-KZ"/>
        </w:rPr>
        <w:t> оогамиялық (</w:t>
      </w:r>
      <w:r w:rsidRPr="00D82B83">
        <w:rPr>
          <w:i/>
          <w:iCs/>
          <w:sz w:val="28"/>
          <w:szCs w:val="28"/>
          <w:lang w:val="kk-KZ"/>
        </w:rPr>
        <w:t>Vоlvох</w:t>
      </w:r>
      <w:r w:rsidRPr="00D82B83">
        <w:rPr>
          <w:sz w:val="28"/>
          <w:szCs w:val="28"/>
          <w:lang w:val="kk-KZ"/>
        </w:rPr>
        <w:t>) және зигогамиялық (</w:t>
      </w:r>
      <w:r w:rsidRPr="00D82B83">
        <w:rPr>
          <w:i/>
          <w:iCs/>
          <w:sz w:val="28"/>
          <w:szCs w:val="28"/>
          <w:lang w:val="kk-KZ"/>
        </w:rPr>
        <w:t>Соnjиgаtорһусеасе)</w:t>
      </w:r>
      <w:r w:rsidRPr="00D82B83">
        <w:rPr>
          <w:sz w:val="28"/>
          <w:szCs w:val="28"/>
          <w:lang w:val="kk-KZ"/>
        </w:rPr>
        <w:t> жолдармен жынысты көбейеді. Гаметалардың, әсіресе талшық аппараттарының кұрылымы барлық жасыл балдырларда бірдей емес. Жыныс органдары морфологиялық жағынан вегетативтік клеткадан көпшілігінде айырмашылығы болмайды, тек </w:t>
      </w:r>
      <w:r w:rsidRPr="00D82B83">
        <w:rPr>
          <w:i/>
          <w:iCs/>
          <w:sz w:val="28"/>
          <w:szCs w:val="28"/>
          <w:lang w:val="kk-KZ"/>
        </w:rPr>
        <w:t>Drараrпаldiеllа</w:t>
      </w:r>
      <w:r w:rsidRPr="00D82B83">
        <w:rPr>
          <w:sz w:val="28"/>
          <w:szCs w:val="28"/>
          <w:lang w:val="kk-KZ"/>
        </w:rPr>
        <w:t>-да көп ұялы гаметогиясының болатындығы байқалған, кейбіреулерінде жыныс процесі жойылған.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Зигота қалыпты жағдайда планозигота, гипнозигота жағдайларынан өтеді. Зигота көпшілік уақытта тыныштық жағдайдан кейін редукциялық жолмен бөлінеді. Кейбір теңіз суларында тіршілік ететін түрлерінде зигота тыныштық жағдайына ауыспай, бірден редукциялық бөлінуге ұшырамай жаңа дарақ түзеді. Сонымен, жасыл балдырлардың басым көпшілігі вегетативтік уақытында гаплоидты, кейбіреулері диплоидты болады. Жасыл балдырлар гомоталды, гетероталды жэне бір не екі үйлі. Оларда </w:t>
      </w:r>
      <w:r w:rsidRPr="00D82B83">
        <w:rPr>
          <w:b/>
          <w:bCs/>
          <w:sz w:val="28"/>
          <w:szCs w:val="28"/>
          <w:lang w:val="kk-KZ"/>
        </w:rPr>
        <w:t>деморфизм </w:t>
      </w:r>
      <w:r w:rsidRPr="00D82B83">
        <w:rPr>
          <w:sz w:val="28"/>
          <w:szCs w:val="28"/>
          <w:lang w:val="kk-KZ"/>
        </w:rPr>
        <w:t>құбылысы байқалады.</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Даму кезеңі. </w:t>
      </w:r>
      <w:r w:rsidRPr="00D82B83">
        <w:rPr>
          <w:sz w:val="28"/>
          <w:szCs w:val="28"/>
          <w:lang w:val="kk-KZ"/>
        </w:rPr>
        <w:t>Жасыл балдырлардың даму кезеңі көп жақты әр түрлі эволюция процесінің күрделене түсіп, оның алға қарай дамуына байланысты әр топтарда өздеріне тән зиготалық, споралық, соматикалық редукцияға бөліну деңгейі әрқайсысында жеке сақталып калғандығы байқалады. Ең көп тараған изоморфты және гетероморфты ұрпақ алмасу.</w:t>
      </w:r>
    </w:p>
    <w:p w:rsidR="00E227F2" w:rsidRPr="00D82B83" w:rsidRDefault="00E227F2" w:rsidP="00DA7704">
      <w:pPr>
        <w:shd w:val="clear" w:color="auto" w:fill="FFFFFF"/>
        <w:ind w:firstLine="567"/>
        <w:jc w:val="both"/>
        <w:rPr>
          <w:sz w:val="28"/>
          <w:szCs w:val="28"/>
          <w:lang w:val="kk-KZ"/>
        </w:rPr>
      </w:pPr>
      <w:r w:rsidRPr="00D82B83">
        <w:rPr>
          <w:b/>
          <w:bCs/>
          <w:sz w:val="28"/>
          <w:szCs w:val="28"/>
          <w:lang w:val="kk-KZ"/>
        </w:rPr>
        <w:t>Таралуы. </w:t>
      </w:r>
      <w:r w:rsidRPr="00D82B83">
        <w:rPr>
          <w:sz w:val="28"/>
          <w:szCs w:val="28"/>
          <w:lang w:val="kk-KZ"/>
        </w:rPr>
        <w:t>Жасыл балдырлардың басым көпшілігі тұщы сулардабөгеттерде, батпақтарда, лас суларда, аздаған түрлері теңіз суларында, кейбіреулері ылғалды топырақта, ағаштардың қабықтарында, кейбір бір клеткалы, қауымды түрлері көп клеткалы балдырларға, су астындағы өсімдіктерге бекініп, эпифитті тіршілік етеді.</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Жасыл балдырлар жер шарының барлық бөліктерінде, мұздармен қардың бетінде, таулы жерде қардың үстінде әр түрлі температурада кездеседі. Олардың ішінде </w:t>
      </w:r>
      <w:r w:rsidRPr="00D82B83">
        <w:rPr>
          <w:b/>
          <w:bCs/>
          <w:sz w:val="28"/>
          <w:szCs w:val="28"/>
          <w:lang w:val="kk-KZ"/>
        </w:rPr>
        <w:t>термофильді, мезофильді </w:t>
      </w:r>
      <w:r w:rsidRPr="00D82B83">
        <w:rPr>
          <w:sz w:val="28"/>
          <w:szCs w:val="28"/>
          <w:lang w:val="kk-KZ"/>
        </w:rPr>
        <w:t>және </w:t>
      </w:r>
      <w:r w:rsidRPr="00D82B83">
        <w:rPr>
          <w:b/>
          <w:bCs/>
          <w:sz w:val="28"/>
          <w:szCs w:val="28"/>
          <w:lang w:val="kk-KZ"/>
        </w:rPr>
        <w:t>криптофильді </w:t>
      </w:r>
      <w:r w:rsidRPr="00D82B83">
        <w:rPr>
          <w:sz w:val="28"/>
          <w:szCs w:val="28"/>
          <w:lang w:val="kk-KZ"/>
        </w:rPr>
        <w:t>түрлері де бар. Суда планктон, перифитон және бентос түрлерінде тараған. Сонымен бірге, бактериялар, саңырауқұлақтар, жоғарғы сатыдағы өсімдіктер, жануарлар және басқа балдырлармен бірігіп, әр түрлі қарым-қатынаста тіршілік етеді. Басқа организмдерді мекендеп, эпибионт және эндобионт құраса, саңырауқұлақтармен селбесіп, қына құрады. Жасыл балдырлардың ішінде паразитті тіршілік ететін түрлері өте сирек, ал өздері басқа паразитті организмдердің иесі болады. Жасыл балдырлар суда және құрлықта тіршілік ететін организдермен бірге, әр түрлі фитоценоз бен биоценоздардың құрылымына еніп, экосистеманы құрауға қатысады. Кейде қаулап өсіп, биогеоценозда басымдық көрсетеді, судың гүлденуін туғызады, соның әсерінен су не жасыл, не қызыл түске боялады Мұндай жағдай топырақта да, ағаштың қабығында да, қардың бетінде де болуы мүмкін.</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t>Жалпы жасыл балдырлар жеткілікті түрде барлық жағынан зерттелмегендіктен, бұрыннан қалыптасқан системаны негізге ала отырып, бұл кітапта 3 класқа бөлеміз. Үшінші класс ретінде сифондылар қарастылады. Ал қара балдырлары жеке бөлім ретінде қаралады.</w:t>
      </w:r>
    </w:p>
    <w:p w:rsidR="00E227F2" w:rsidRPr="00D82B83" w:rsidRDefault="00E227F2" w:rsidP="00DA7704">
      <w:pPr>
        <w:shd w:val="clear" w:color="auto" w:fill="FFFFFF"/>
        <w:ind w:firstLine="567"/>
        <w:jc w:val="both"/>
        <w:rPr>
          <w:sz w:val="28"/>
          <w:szCs w:val="28"/>
          <w:lang w:val="kk-KZ"/>
        </w:rPr>
      </w:pPr>
      <w:r w:rsidRPr="00D82B83">
        <w:rPr>
          <w:sz w:val="28"/>
          <w:szCs w:val="28"/>
          <w:lang w:val="kk-KZ"/>
        </w:rPr>
        <w:lastRenderedPageBreak/>
        <w:t>Сөйтіп, жасыл балдырлар: </w:t>
      </w:r>
      <w:r w:rsidRPr="00D82B83">
        <w:rPr>
          <w:b/>
          <w:bCs/>
          <w:sz w:val="28"/>
          <w:szCs w:val="28"/>
          <w:lang w:val="kk-KZ"/>
        </w:rPr>
        <w:t>Еuсһlоrорһусеае </w:t>
      </w:r>
      <w:r w:rsidRPr="00D82B83">
        <w:rPr>
          <w:i/>
          <w:iCs/>
          <w:sz w:val="28"/>
          <w:szCs w:val="28"/>
          <w:lang w:val="kk-KZ"/>
        </w:rPr>
        <w:t>(Vоlvосаlеs, Теtrosроrаles, Сһlоrососсаlеs, Ulоtrісһаlеs, Ulvаіlеs, Сlаdорһоrаlеs, Оеdоgопіаlеs),</w:t>
      </w:r>
      <w:r w:rsidRPr="00D82B83">
        <w:rPr>
          <w:b/>
          <w:bCs/>
          <w:sz w:val="28"/>
          <w:szCs w:val="28"/>
          <w:lang w:val="kk-KZ"/>
        </w:rPr>
        <w:t> Sірһоnорһусеае </w:t>
      </w:r>
      <w:r w:rsidRPr="00D82B83">
        <w:rPr>
          <w:i/>
          <w:iCs/>
          <w:sz w:val="28"/>
          <w:szCs w:val="28"/>
          <w:lang w:val="kk-KZ"/>
        </w:rPr>
        <w:t>(Вrуорsіdаlеs, Dаsусlаdаlеs, Sірһопосlаdаlеs),</w:t>
      </w:r>
      <w:r w:rsidRPr="00D82B83">
        <w:rPr>
          <w:b/>
          <w:bCs/>
          <w:sz w:val="28"/>
          <w:szCs w:val="28"/>
          <w:lang w:val="kk-KZ"/>
        </w:rPr>
        <w:t> Соnjugаtорһусеасе </w:t>
      </w:r>
      <w:r w:rsidRPr="00D82B83">
        <w:rPr>
          <w:i/>
          <w:iCs/>
          <w:sz w:val="28"/>
          <w:szCs w:val="28"/>
          <w:lang w:val="kk-KZ"/>
        </w:rPr>
        <w:t>(Меsоtаепiаlеs, Gопаtоzуgаlеs, Dеsтіdiаlеs, Zуgпетаtаlеs) </w:t>
      </w:r>
      <w:r w:rsidRPr="00D82B83">
        <w:rPr>
          <w:sz w:val="28"/>
          <w:szCs w:val="28"/>
          <w:lang w:val="kk-KZ"/>
        </w:rPr>
        <w:t>деп 3 класқа, 15 қатарға бөледі.</w:t>
      </w:r>
    </w:p>
    <w:p w:rsidR="00E227F2" w:rsidRPr="00D82B83" w:rsidRDefault="00DA7704" w:rsidP="00DA7704">
      <w:pPr>
        <w:shd w:val="clear" w:color="auto" w:fill="FFFFFF"/>
        <w:ind w:firstLine="567"/>
        <w:rPr>
          <w:b/>
          <w:color w:val="000000"/>
          <w:sz w:val="28"/>
          <w:szCs w:val="28"/>
          <w:lang w:val="kk-KZ"/>
        </w:rPr>
      </w:pPr>
      <w:r>
        <w:rPr>
          <w:b/>
          <w:color w:val="000000"/>
          <w:sz w:val="28"/>
          <w:szCs w:val="28"/>
          <w:lang w:val="kk-KZ"/>
        </w:rPr>
        <w:t>Х</w:t>
      </w:r>
      <w:r w:rsidRPr="00D82B83">
        <w:rPr>
          <w:b/>
          <w:color w:val="000000"/>
          <w:sz w:val="28"/>
          <w:szCs w:val="28"/>
          <w:lang w:val="kk-KZ"/>
        </w:rPr>
        <w:t>ара - charophyta балдырлар бөлімі.</w:t>
      </w:r>
    </w:p>
    <w:p w:rsidR="00E227F2" w:rsidRPr="00D82B83" w:rsidRDefault="00E227F2" w:rsidP="00DA7704">
      <w:pPr>
        <w:shd w:val="clear" w:color="auto" w:fill="FFFFFF"/>
        <w:ind w:firstLine="567"/>
        <w:jc w:val="both"/>
        <w:rPr>
          <w:color w:val="000000"/>
          <w:sz w:val="28"/>
          <w:szCs w:val="28"/>
          <w:lang w:val="kk-KZ"/>
        </w:rPr>
      </w:pPr>
      <w:r w:rsidRPr="00D82B83">
        <w:rPr>
          <w:color w:val="000000"/>
          <w:sz w:val="28"/>
          <w:szCs w:val="28"/>
          <w:lang w:val="kk-KZ"/>
        </w:rPr>
        <w:tab/>
        <w:t xml:space="preserve">Харалар - күрделі харафитті құрылымды, жоғары сатыда дамыған жасыл түсті, тік өсетін, биіктігі 20-30, кейде 50-100 сантиметрге жететін балдыр. Баска балдырлардан бас- ты айырмашылығы - архегониялы өсімдіктер сиякты көп клеткалы аналық жыныс органы оогонидің болуында. Сонымен бірге, денесі жоғарғы сатыдағы өсімдіктер сияқты сабакка шоғырланып орналасқан белгілі бір мөлшерге дейін ғана өсе алатын «жапырақ» және «тамыр» сияқты түссіз көп клеткалы ризоид- тардан тұрады. Тік тұратын «сабағы» қырықбуын сияқты буын және буын аралықтарына бөлінген. Бірақ бұл тек олардың сыртқы көрінісі, жалпы харалар көп клеткалы қабатты, аса күрделі күрылымды өсімдік. Сабақ жоғарғы ұшынан үздіксіз ұзарып өсе алады, ал буындағы «жапырақтары» белгілі мөлшерге дейін ғана өседі. Буын аралықтары ірі, ұзындығы бірнеше сантиметрге дейін жететін цішиндр пішінді (5 см), көп ядро- лы, бөлінуге қабілеті жоқ клеткалардан тұрады, Ондай клеткалар кейбір түрлерінде қабықтармен қапталған. Қабықтар базальды клетка- лардан қүралады. Буындары қысқа дөңгелектеніп шоғырланған бірғіеше уақ бір ядролы клеткалардан тұрады.Ол клеткалардың бөлінуі арқылы жаңа бүйірлік бұтақшалармен шоғырланған «жапырақтар» түзіледі. Негізгі сабақтың жоғарғы ұшы өсу нүктесіндегі төбе клеткасымен бітеді. Хара балдырларының алғашқы қабатының даму уақытында, барлық клеткалары бір ядрольт болады, клетка көбею уақытында ядролары митотикалық жолмен бөлінеді, хромосома сандар, оның көлемдері мен мөлшері әр түрлерінде әркилы болады. Клеткалар атқаратын қызметіне, орналасатын жеріне қарай жіктеле бастағанда, клетка ядросы амитотикальщ жолмен бөлініп, клетка аралық перделер пайда болмай, көп ядролы клетка түзіледі және ядро- ның пішіні сопақтау немесе ұзынша пішінді болып келеді. Хара балдыры- ның кабатының күрделігі негізгі сабақтың жоғарғы өсу клеткасының бөліну уақытында дифференциялануында. Жоғарғы сабақтың ұшын- дағы өсу клеткасы күмбез пішінді. Өсімдіктің вегетативтік уакытындағы күмбез клетка үздіксіз көлденең екі клеткаға бөлініп отырады. Оның жоғарғы клеткасы күмбезденіп келсе, төменгісі цилиндр пішінді келеді. Әрі қарай бөлінуден бірінен кейін бірі келетін 4 клетка түзіледі. Бұл төрт клетка қабатының дифференциялануына және өсуіне қызмет етеді. Алғашқы цилиндр пішінді клетка екі жағы ойыс жоғары және екі жағы дөңес төменгі клеткаға бөлінеді. Бүл екі клетканың атқаратын қызметі эр түрлі. Жоғарғы клетка бөлініп, көп клеткалы буынның қалыптасуына кызмет етеді. Төменгі клеткаұзарып өседі де, буын аралығын құрайды. Буын аралығындағы клетка бойлай бөлінеді. Бірнеше бойлай бөлінудің нәтижесінде буынның ортаңғы бөлімінде екі, ал шет жағына қарай бірнеше клетка пайда болады. Өрі қарай ортаңғы клетка бөлінбейді, ал шеткі клеткалар бірнеше бөлініп, жапырақтың және бүйірлік бұтақшаның бастамасын береді. Әрбір шеткі сабақтың буын </w:t>
      </w:r>
      <w:r w:rsidRPr="00D82B83">
        <w:rPr>
          <w:color w:val="000000"/>
          <w:sz w:val="28"/>
          <w:szCs w:val="28"/>
          <w:lang w:val="kk-KZ"/>
        </w:rPr>
        <w:lastRenderedPageBreak/>
        <w:t>клетка сынан бірден «жапырақ» түзіледі.Алғашқы уақытта жапырақ клеткасы бүйірлік өсінді түрінде өседі. Кейіннен ол клеткалар бірнеше бөлініп, ұзара өсіп «жапыраққа» айналады.Бүйірлік өсіндінің клеткасы алғашқы уақытта жоғарғы өсу клеткасының қызметін аткарады. Бірақ одан айырмашылығы - белгілі бір мөлшерге дейін сегменттерге бөлшектенеді. Бұл сегменттер ұлғайып, бөлшекке мүшеленген жапыракқа айналады. Ол жапырактар бөлінбейтін ұзын клеткалармен кезек- тесіп келіп отыратын буындардағы уақ бөлінетін клеткадан тұрады. Ақырғы бір не бірнеше жапырақ мүшелерінде буындары болмайды. Жапырақ кұрамы жағынан сабаққа ұқсас, бірақ атқаратын қызметі бөлек. Көпшілік шеткі жапырақ буындарында жыныс органдары дамиды. Жапырақтың туп жағында орналасқан ең төменгі базальды буындарының қызметі бөлек. Оның жапырақ қойнында орналасқан жеке клеткаларынан са- бақтың бүйірлік бұтақтары дамиды не болмаса қабығы мен бөбешік жапырағы өседі. Әр түрдің бөбешік жапырағының құрылысы эр түрлі. Харафиттердің буын аралықтарын және көпшілігінің жапырақтарын қабық деп аталатын арнаулы клеткалар қаптап жатады. Сабақтың қабығы хара балдырында жақсы жетілген. Ол сәл көлбей жолақтасып, параллель орналасқан ұзын клеткалардан тұрады. Хара балдырлары тармақталған ризоидтары арқылы төсемікке бекініп жатады.</w:t>
      </w:r>
    </w:p>
    <w:p w:rsidR="00E227F2" w:rsidRPr="00D82B83" w:rsidRDefault="00E227F2" w:rsidP="00DA7704">
      <w:pPr>
        <w:shd w:val="clear" w:color="auto" w:fill="FFFFFF"/>
        <w:ind w:firstLine="567"/>
        <w:jc w:val="both"/>
        <w:rPr>
          <w:color w:val="000000"/>
          <w:sz w:val="28"/>
          <w:szCs w:val="28"/>
          <w:lang w:val="kk-KZ"/>
        </w:rPr>
      </w:pPr>
      <w:r w:rsidRPr="00D82B83">
        <w:rPr>
          <w:color w:val="000000"/>
          <w:sz w:val="28"/>
          <w:szCs w:val="28"/>
          <w:lang w:val="kk-KZ"/>
        </w:rPr>
        <w:t xml:space="preserve">   </w:t>
      </w:r>
      <w:r w:rsidRPr="00D82B83">
        <w:rPr>
          <w:b/>
          <w:bCs/>
          <w:color w:val="000000"/>
          <w:sz w:val="28"/>
          <w:szCs w:val="28"/>
          <w:lang w:val="kk-KZ"/>
        </w:rPr>
        <w:t>Клетка қүрылысы. </w:t>
      </w:r>
      <w:r w:rsidRPr="00D82B83">
        <w:rPr>
          <w:color w:val="000000"/>
          <w:sz w:val="28"/>
          <w:szCs w:val="28"/>
          <w:lang w:val="kk-KZ"/>
        </w:rPr>
        <w:t>Клетка қабықшасы тығыз, ішкі қабаты целлюлоздан, оның сырт жағын </w:t>
      </w:r>
      <w:r w:rsidRPr="00D82B83">
        <w:rPr>
          <w:i/>
          <w:iCs/>
          <w:color w:val="000000"/>
          <w:sz w:val="28"/>
          <w:szCs w:val="28"/>
          <w:lang w:val="kk-KZ"/>
        </w:rPr>
        <w:t>каллоза </w:t>
      </w:r>
      <w:r w:rsidRPr="00D82B83">
        <w:rPr>
          <w:color w:val="000000"/>
          <w:sz w:val="28"/>
          <w:szCs w:val="28"/>
          <w:lang w:val="kk-KZ"/>
        </w:rPr>
        <w:t>деп аталатын суда ерімейтін поли- сахарид қаптап жатады. Ол глюкоза молекулаларының қалдығынан құралған. Целлюлозадан айырмашылығы түзу тізбек қурамай, спиральды тізбек қүрайды, оның сыр- тына кальций карбонаты жиналады да, өсімдікке қаттылық қасиет береді. Буындағы уақ клеткалары бір ядролы болса, буын аралықтарындағы ірі клеткалар көп ядролы. Клетканың кабыргалык қабатына қарай жатқан цитоплазмада жоғарғы сатыдағы өсімдіктердің хлорофилл дәндері сияқты көптеген дөңгелек хлоропласталары орналасқан. Хлоропласт құрылысы жағынан жасыл балдыр- лармен бірдей. Хлоропласталарында хлорофилдің </w:t>
      </w:r>
      <w:r w:rsidRPr="00D82B83">
        <w:rPr>
          <w:i/>
          <w:iCs/>
          <w:color w:val="000000"/>
          <w:sz w:val="28"/>
          <w:szCs w:val="28"/>
          <w:lang w:val="kk-KZ"/>
        </w:rPr>
        <w:t>а</w:t>
      </w:r>
      <w:r w:rsidRPr="00D82B83">
        <w:rPr>
          <w:color w:val="000000"/>
          <w:sz w:val="28"/>
          <w:szCs w:val="28"/>
          <w:lang w:val="kk-KZ"/>
        </w:rPr>
        <w:t> және</w:t>
      </w:r>
      <w:r w:rsidRPr="00D82B83">
        <w:rPr>
          <w:i/>
          <w:iCs/>
          <w:color w:val="000000"/>
          <w:sz w:val="28"/>
          <w:szCs w:val="28"/>
          <w:lang w:val="kk-KZ"/>
        </w:rPr>
        <w:t>в</w:t>
      </w:r>
      <w:r w:rsidRPr="00D82B83">
        <w:rPr>
          <w:color w:val="000000"/>
          <w:sz w:val="28"/>
          <w:szCs w:val="28"/>
          <w:lang w:val="kk-KZ"/>
        </w:rPr>
        <w:t> пигменттері мен каротиноидтер болады. Қор заты ретінде крахмал жиналады. Пиреноидтары болмайды.Ересек клеткалардан цитоплазманың айналмалы қозғапысы байқалады. Басқа организмдермен салыстырғанда протопласттың айналысы тез. Клетканың орталық бөлімін клетка шырыны бар вакуоля алып жатады. </w:t>
      </w:r>
    </w:p>
    <w:p w:rsidR="00E227F2" w:rsidRPr="00D82B83" w:rsidRDefault="00E227F2" w:rsidP="00DA7704">
      <w:pPr>
        <w:shd w:val="clear" w:color="auto" w:fill="FFFFFF"/>
        <w:ind w:firstLine="567"/>
        <w:jc w:val="both"/>
        <w:rPr>
          <w:color w:val="000000"/>
          <w:sz w:val="28"/>
          <w:szCs w:val="28"/>
          <w:lang w:val="kk-KZ"/>
        </w:rPr>
      </w:pPr>
      <w:r w:rsidRPr="00D82B83">
        <w:rPr>
          <w:b/>
          <w:bCs/>
          <w:color w:val="000000"/>
          <w:sz w:val="28"/>
          <w:szCs w:val="28"/>
          <w:lang w:val="kk-KZ"/>
        </w:rPr>
        <w:t>Көбеюі. </w:t>
      </w:r>
      <w:r w:rsidRPr="00D82B83">
        <w:rPr>
          <w:color w:val="000000"/>
          <w:sz w:val="28"/>
          <w:szCs w:val="28"/>
          <w:lang w:val="kk-KZ"/>
        </w:rPr>
        <w:t xml:space="preserve">Хара балдырлары ризоидтарында пайда болатын түйнектер және төменгі «сабақ» буындарының бөлініп кетуі арқылы вегетативтік жолмен көбейеді. Жы- ныссыз көбеюі болмайды. Жынысты көбеюі - оогамиялы. Жыныс органы күрделі кұрылымды. Көп клеткалы оогоний және антеридий көпшілік уақытта бір-біріне тақау бір өсімдік жапырағының қойнында бір үйлі, сирек әр қабаттарда пайда болып, қос үйлікті байқатады. Жетілген оогоний әллипс немесе жұмыртқа пішінді 1 мм-дей. Оогонийдің пайда болып, қалыптасуы антеридиге карағанда қарапайым. Алғашқы уақытта оогоний жапырақ буынындағы бір клетканың бөлінуінен басталады. Кейіннен ол клеткадан оогонийдің сағағы қалыптасатын клетка бөлініп, бірнеше клетка түзіледі. Оның ортаңғы цилиндр пішінді бөлшектенген клеткасы бір не екі рет </w:t>
      </w:r>
      <w:r w:rsidRPr="00D82B83">
        <w:rPr>
          <w:color w:val="000000"/>
          <w:sz w:val="28"/>
          <w:szCs w:val="28"/>
          <w:lang w:val="kk-KZ"/>
        </w:rPr>
        <w:lastRenderedPageBreak/>
        <w:t>бөлініп, үлкендіктері әр түрлі клеткалар түзеді. Оның клеткасынан жұмыртқа клетка дамиды, ал 1 -3 уақ клеткалары жұмыртқа клетканың бүйір жағында не жоғарғы жағында түзіледі де, біртіндеп жүмыртқа клетканың негізіне қарай ауысады. Ол клеткаларды өзгерген гаметангия қабырғасының қалдығы деп есептейді. Бір мезгілде 5 бүйірлік клетка ұлғайып, лента пішінді жіпшеге айналып, жүмыртқа клетканы қоршай орналасады. Сөйтіп, оогонийден сопақша келген бір жұмыртқа клетка пісіп жетіледі. Оны оогонийдің 5 жіпшесі жан-жағынан спиралына айнала қоршап жатады да, жоғарғы ұшы жазылып, кейде 5 клеткадан (харада), кейде 10 клеткадан (нителлада) тәж сиякты өсіндіге айналады. Оны </w:t>
      </w:r>
      <w:r w:rsidRPr="00D82B83">
        <w:rPr>
          <w:i/>
          <w:iCs/>
          <w:color w:val="000000"/>
          <w:sz w:val="28"/>
          <w:szCs w:val="28"/>
          <w:lang w:val="kk-KZ"/>
        </w:rPr>
        <w:t>корона</w:t>
      </w:r>
      <w:r w:rsidRPr="00D82B83">
        <w:rPr>
          <w:color w:val="000000"/>
          <w:sz w:val="28"/>
          <w:szCs w:val="28"/>
          <w:lang w:val="kk-KZ"/>
        </w:rPr>
        <w:t> деп атайды. Жұмыртқа клетка піскен уақытта корона клеткаларының ортасында сперматазоид отетіндей саңылау пайда болады. Антеридий - жай көзбен көрінетін қызыл-сары түсті бүршігіне ұқсаған шар. Оның қабырғасы қалқан деп аталатын 8 жалпақ клеткадан тұрады. Клетканың ортаңғы бөлімінен түғыр деп аталатын ерекше сүйеніш өседі, одан шумақталып оралған сперматоген (антеридий) жіпшелері дамиды. Әрбір жіпше 100-300-ге дейін жалпақ клеткадан тұрады, әрбір клеткадан бірден сперматозоид дамиды. Оның орқайсысының алдыңғы жағында спираль тэрізді иілген екі талшығы болады. Антеридидің қалқандары ажырағанда сперматозоидтар босайды. Үрыктанғаннан кейін ұрық клетка қоңыр-сары, қоңыр, күңгірт, қара түсті қабығы бар шар не жіңішке эллипсоид пішінді, мөлшері 0,3 мм- дсн ірі, 1 мм-ге дейін ооспорага айналады. Ооспораның сыртқы қабығына әктас тұзы сіңеді, жылтыр келеді, онда қор заты крахмал мен май жиналады. Ооспораның сыртында арнаулы жолақтары болады. Ооспора тыныштық уақыттан кейін өне бастайды. Өсер алдында оның диплоидты ядросы редукциялық жолмен екі рет бөлініп, 4 гаплоидты ядро түзеді.</w:t>
      </w:r>
      <w:r w:rsidRPr="00D82B83">
        <w:rPr>
          <w:i/>
          <w:iCs/>
          <w:smallCaps/>
          <w:color w:val="000000"/>
          <w:sz w:val="28"/>
          <w:szCs w:val="28"/>
          <w:lang w:val="kk-KZ"/>
        </w:rPr>
        <w:t> </w:t>
      </w:r>
      <w:r w:rsidRPr="00D82B83">
        <w:rPr>
          <w:color w:val="000000"/>
          <w:sz w:val="28"/>
          <w:szCs w:val="28"/>
          <w:lang w:val="kk-KZ"/>
        </w:rPr>
        <w:t>Жоғарғы жағындағы ядро протопласттың бір бөлшегімен пердеге бөлінеді де, линза пішінді орталық клетканы құрайды, ол клетка бөлініп, екі бағытқа қарай өседі, оның жоғарыға қарай бағытталған клеткасынан бірінен жаңа өркен, ал төмен қарай бағытталған клеткадан ризоид өседі. Ооспораның қалған үш ядросы мен цитоплазмасы жаңа өсімдіктің өсуіне қызмет етеді.Сөйтіп, хара балдырлары вегетативтік уақытында гаплоидты. Хара балдырларына 300- дей түр жатады. Ол Сhаrорhусеае класынан Сhаrаles, қатарынан жэне Сhаrасеае, Nіtellасеае,Nіtellopsidaсеае тұқымдастарынан тұрады. </w:t>
      </w:r>
    </w:p>
    <w:p w:rsidR="00E227F2" w:rsidRPr="00D82B83" w:rsidRDefault="00E227F2" w:rsidP="00E227F2">
      <w:pPr>
        <w:shd w:val="clear" w:color="auto" w:fill="FFFFFF"/>
        <w:jc w:val="both"/>
        <w:rPr>
          <w:b/>
          <w:bCs/>
          <w:sz w:val="28"/>
          <w:szCs w:val="28"/>
          <w:lang w:val="kk-KZ"/>
        </w:rPr>
      </w:pPr>
    </w:p>
    <w:p w:rsidR="00E227F2" w:rsidRPr="00D82B83" w:rsidRDefault="00E227F2" w:rsidP="00DA7704">
      <w:pPr>
        <w:shd w:val="clear" w:color="auto" w:fill="FFFFFF"/>
        <w:ind w:left="399" w:firstLine="57"/>
        <w:jc w:val="both"/>
        <w:rPr>
          <w:b/>
          <w:sz w:val="28"/>
          <w:szCs w:val="28"/>
          <w:lang w:val="kk-KZ"/>
        </w:rPr>
      </w:pPr>
      <w:r w:rsidRPr="00D82B83">
        <w:rPr>
          <w:b/>
          <w:sz w:val="28"/>
          <w:szCs w:val="28"/>
          <w:lang w:val="kk-KZ"/>
        </w:rPr>
        <w:t>Бақылау сұрақтары:</w:t>
      </w:r>
    </w:p>
    <w:p w:rsidR="00E227F2" w:rsidRPr="00D82B83" w:rsidRDefault="00DA7704" w:rsidP="005A4D3A">
      <w:pPr>
        <w:pStyle w:val="af2"/>
        <w:numPr>
          <w:ilvl w:val="0"/>
          <w:numId w:val="34"/>
        </w:numPr>
        <w:shd w:val="clear" w:color="auto" w:fill="FFFFFF"/>
        <w:jc w:val="both"/>
        <w:rPr>
          <w:sz w:val="28"/>
          <w:szCs w:val="28"/>
          <w:lang w:val="kk-KZ"/>
        </w:rPr>
      </w:pPr>
      <w:r>
        <w:rPr>
          <w:sz w:val="28"/>
          <w:szCs w:val="28"/>
          <w:lang w:val="kk-KZ"/>
        </w:rPr>
        <w:t>Б</w:t>
      </w:r>
      <w:r w:rsidR="00E227F2" w:rsidRPr="00D82B83">
        <w:rPr>
          <w:sz w:val="28"/>
          <w:szCs w:val="28"/>
          <w:lang w:val="kk-KZ"/>
        </w:rPr>
        <w:t>алдырлардың құрылыс ерекшелігін  түсіндіріңіз</w:t>
      </w:r>
    </w:p>
    <w:p w:rsidR="00E227F2" w:rsidRPr="00D82B83" w:rsidRDefault="00DA7704" w:rsidP="005A4D3A">
      <w:pPr>
        <w:pStyle w:val="af2"/>
        <w:numPr>
          <w:ilvl w:val="0"/>
          <w:numId w:val="34"/>
        </w:numPr>
        <w:shd w:val="clear" w:color="auto" w:fill="FFFFFF"/>
        <w:jc w:val="both"/>
        <w:rPr>
          <w:sz w:val="28"/>
          <w:szCs w:val="28"/>
          <w:lang w:val="kk-KZ"/>
        </w:rPr>
      </w:pPr>
      <w:r>
        <w:rPr>
          <w:sz w:val="28"/>
          <w:szCs w:val="28"/>
          <w:lang w:val="kk-KZ"/>
        </w:rPr>
        <w:t>Б</w:t>
      </w:r>
      <w:r w:rsidR="00E227F2" w:rsidRPr="00D82B83">
        <w:rPr>
          <w:sz w:val="28"/>
          <w:szCs w:val="28"/>
          <w:lang w:val="kk-KZ"/>
        </w:rPr>
        <w:t>алдырлардың халықшаруашылығындағы маңызы қандай?</w:t>
      </w:r>
    </w:p>
    <w:p w:rsidR="00E227F2" w:rsidRPr="00D82B83" w:rsidRDefault="00DA7704" w:rsidP="005A4D3A">
      <w:pPr>
        <w:pStyle w:val="af2"/>
        <w:numPr>
          <w:ilvl w:val="0"/>
          <w:numId w:val="34"/>
        </w:numPr>
        <w:shd w:val="clear" w:color="auto" w:fill="FFFFFF"/>
        <w:jc w:val="both"/>
        <w:rPr>
          <w:sz w:val="28"/>
          <w:szCs w:val="28"/>
          <w:lang w:val="kk-KZ"/>
        </w:rPr>
      </w:pPr>
      <w:r>
        <w:rPr>
          <w:sz w:val="28"/>
          <w:szCs w:val="28"/>
          <w:lang w:val="kk-KZ"/>
        </w:rPr>
        <w:t>Б</w:t>
      </w:r>
      <w:r w:rsidR="00E227F2" w:rsidRPr="00D82B83">
        <w:rPr>
          <w:sz w:val="28"/>
          <w:szCs w:val="28"/>
          <w:lang w:val="kk-KZ"/>
        </w:rPr>
        <w:t>алдырлардың классификациясын түсіндіріңіз</w:t>
      </w:r>
    </w:p>
    <w:p w:rsidR="00F45213" w:rsidRPr="00D82B83" w:rsidRDefault="00F45213" w:rsidP="00F45213">
      <w:pPr>
        <w:jc w:val="both"/>
        <w:rPr>
          <w:b/>
          <w:color w:val="000000"/>
          <w:sz w:val="28"/>
          <w:szCs w:val="28"/>
          <w:lang w:val="kk-KZ"/>
        </w:rPr>
      </w:pPr>
    </w:p>
    <w:p w:rsidR="00F45213" w:rsidRDefault="00DA7704" w:rsidP="00DA7704">
      <w:pPr>
        <w:ind w:firstLine="567"/>
        <w:jc w:val="both"/>
        <w:rPr>
          <w:b/>
          <w:color w:val="000000"/>
          <w:sz w:val="28"/>
          <w:szCs w:val="28"/>
          <w:lang w:val="kk-KZ"/>
        </w:rPr>
      </w:pPr>
      <w:r>
        <w:rPr>
          <w:b/>
          <w:color w:val="000000"/>
          <w:sz w:val="28"/>
          <w:szCs w:val="28"/>
          <w:lang w:val="kk-KZ"/>
        </w:rPr>
        <w:t>Дәріс 11</w:t>
      </w:r>
      <w:r w:rsidR="00F45213" w:rsidRPr="00D82B83">
        <w:rPr>
          <w:b/>
          <w:color w:val="000000"/>
          <w:sz w:val="28"/>
          <w:szCs w:val="28"/>
          <w:lang w:val="kk-KZ"/>
        </w:rPr>
        <w:t>. Жоғарғы сатыдағы споралы өсімдіктер.-Embryophyta немесе Embriobionta.</w:t>
      </w:r>
    </w:p>
    <w:p w:rsidR="00DA7704" w:rsidRPr="00D82B83" w:rsidRDefault="00DA7704" w:rsidP="00DA7704">
      <w:pPr>
        <w:ind w:firstLine="567"/>
        <w:rPr>
          <w:b/>
          <w:sz w:val="28"/>
          <w:szCs w:val="28"/>
          <w:lang w:val="kk-KZ"/>
        </w:rPr>
      </w:pPr>
      <w:r w:rsidRPr="00D82B83">
        <w:rPr>
          <w:b/>
          <w:sz w:val="28"/>
          <w:szCs w:val="28"/>
          <w:lang w:val="kk-KZ"/>
        </w:rPr>
        <w:t>Жоспар:</w:t>
      </w:r>
    </w:p>
    <w:p w:rsidR="00F45213" w:rsidRPr="00D82B83" w:rsidRDefault="00F45213" w:rsidP="00DA7704">
      <w:pPr>
        <w:ind w:firstLine="567"/>
        <w:jc w:val="both"/>
        <w:rPr>
          <w:color w:val="000000"/>
          <w:sz w:val="28"/>
          <w:szCs w:val="28"/>
          <w:lang w:val="kk-KZ"/>
        </w:rPr>
      </w:pPr>
      <w:r w:rsidRPr="00D82B83">
        <w:rPr>
          <w:color w:val="000000"/>
          <w:sz w:val="28"/>
          <w:szCs w:val="28"/>
          <w:lang w:val="kk-KZ"/>
        </w:rPr>
        <w:t xml:space="preserve">1.Мүк тәрізділер.Мүктер- өсімдіктер эволюциясының  тұйықталған бұтағы.   </w:t>
      </w:r>
    </w:p>
    <w:p w:rsidR="00F45213" w:rsidRPr="00D82B83" w:rsidRDefault="00F45213" w:rsidP="00DA7704">
      <w:pPr>
        <w:ind w:firstLine="567"/>
        <w:jc w:val="both"/>
        <w:rPr>
          <w:color w:val="000000"/>
          <w:sz w:val="28"/>
          <w:szCs w:val="28"/>
          <w:lang w:val="kk-KZ"/>
        </w:rPr>
      </w:pPr>
      <w:r w:rsidRPr="00D82B83">
        <w:rPr>
          <w:color w:val="000000"/>
          <w:sz w:val="28"/>
          <w:szCs w:val="28"/>
          <w:lang w:val="kk-KZ"/>
        </w:rPr>
        <w:lastRenderedPageBreak/>
        <w:t>2.Плаунтәрізділер. Классификациясы. Ядро фазаларының алмасуы және ұрпақ ауысуы</w:t>
      </w:r>
    </w:p>
    <w:p w:rsidR="00F45213" w:rsidRPr="00D82B83" w:rsidRDefault="00F45213" w:rsidP="00DA7704">
      <w:pPr>
        <w:ind w:firstLine="567"/>
        <w:jc w:val="both"/>
        <w:rPr>
          <w:color w:val="000000"/>
          <w:sz w:val="28"/>
          <w:szCs w:val="28"/>
          <w:lang w:val="kk-KZ"/>
        </w:rPr>
      </w:pPr>
      <w:r w:rsidRPr="00D82B83">
        <w:rPr>
          <w:color w:val="000000"/>
          <w:sz w:val="28"/>
          <w:szCs w:val="28"/>
          <w:lang w:val="kk-KZ"/>
        </w:rPr>
        <w:t>3.Қырықбуындар. Классификациясы. Ядро фазаларының алмасуы және ұрпақ ауысуы.</w:t>
      </w:r>
    </w:p>
    <w:p w:rsidR="00F45213" w:rsidRPr="00D82B83" w:rsidRDefault="00F45213" w:rsidP="00DA7704">
      <w:pPr>
        <w:autoSpaceDE w:val="0"/>
        <w:autoSpaceDN w:val="0"/>
        <w:adjustRightInd w:val="0"/>
        <w:ind w:firstLine="567"/>
        <w:rPr>
          <w:color w:val="000000"/>
          <w:sz w:val="28"/>
          <w:szCs w:val="28"/>
          <w:lang w:val="kk-KZ"/>
        </w:rPr>
      </w:pPr>
      <w:r w:rsidRPr="00D82B83">
        <w:rPr>
          <w:color w:val="000000"/>
          <w:sz w:val="28"/>
          <w:szCs w:val="28"/>
          <w:lang w:val="kk-KZ"/>
        </w:rPr>
        <w:t>4.Папоротниктәрізділер.Классификациясы. Ядро фазаларының алмасуы және ұрпақ ауысуы Өсімдіктер дүниесінің эволюциялық дамуында жоғары сатыдағы споралы өсімді</w:t>
      </w:r>
      <w:r w:rsidR="008417BF" w:rsidRPr="00D82B83">
        <w:rPr>
          <w:color w:val="000000"/>
          <w:sz w:val="28"/>
          <w:szCs w:val="28"/>
          <w:lang w:val="kk-KZ"/>
        </w:rPr>
        <w:t>ктердің ролі</w:t>
      </w:r>
    </w:p>
    <w:p w:rsidR="008417BF" w:rsidRPr="00D82B83" w:rsidRDefault="008417BF" w:rsidP="00DA7704">
      <w:pPr>
        <w:ind w:firstLine="567"/>
        <w:jc w:val="both"/>
        <w:rPr>
          <w:sz w:val="28"/>
          <w:szCs w:val="28"/>
          <w:lang w:val="uk-UA"/>
        </w:rPr>
      </w:pPr>
      <w:r w:rsidRPr="00D82B83">
        <w:rPr>
          <w:sz w:val="28"/>
          <w:szCs w:val="28"/>
          <w:lang w:val="kk-KZ"/>
        </w:rPr>
        <w:tab/>
        <w:t xml:space="preserve">Архегониялы өсімдіктер : риниофиттер, мүк  тәрізділер, псилот тәрізділердің биологиялық ерекшеліктері мен негізгі өкілдерінің морфологиялық белгілерімен таныстыру. </w:t>
      </w:r>
    </w:p>
    <w:p w:rsidR="008417BF" w:rsidRPr="00D82B83" w:rsidRDefault="008417BF" w:rsidP="008417BF">
      <w:pPr>
        <w:jc w:val="both"/>
        <w:rPr>
          <w:sz w:val="28"/>
          <w:szCs w:val="28"/>
          <w:lang w:val="uk-UA"/>
        </w:rPr>
      </w:pPr>
      <w:r w:rsidRPr="00D82B83">
        <w:rPr>
          <w:sz w:val="28"/>
          <w:szCs w:val="28"/>
          <w:lang w:val="uk-UA"/>
        </w:rPr>
        <w:t xml:space="preserve">      Жоғарғы сатыдағы өсімдіктердің көпшілігінің денесі органдарға, тамырға, сабаққа және жапыраққа бөлінген болады. Бұл органдар жақсы жетілген ұлпалардан тұрады. Жоғарғы сатыдағы өсімдіктердің өмірлік циклінде спорофиті (2п) мен гаметофитінің (п) алмасып келуі айқын байқалады. Жыныстық көбею органдары көпклеткалы. Аналық жыныс органы архегоний құмыра тәрізді болып келеді. Ол екі бөліктен кеңейген түп жағынан және жоғарғы жіңішке мойнынан тұрады.  </w:t>
      </w:r>
    </w:p>
    <w:p w:rsidR="008417BF" w:rsidRPr="00D82B83" w:rsidRDefault="008417BF" w:rsidP="008417BF">
      <w:pPr>
        <w:jc w:val="both"/>
        <w:rPr>
          <w:sz w:val="28"/>
          <w:szCs w:val="28"/>
          <w:lang w:val="uk-UA"/>
        </w:rPr>
      </w:pPr>
      <w:r w:rsidRPr="00D82B83">
        <w:rPr>
          <w:sz w:val="28"/>
          <w:szCs w:val="28"/>
          <w:lang w:val="uk-UA"/>
        </w:rPr>
        <w:t xml:space="preserve">Архегонийдің түп жағынанда жұмыртқа клеткасы жітіледі, ал оның мойны жұмыртқа клеткасы пісіп жетілген кезде жоғарғы жағынан ашылады. Аталық жыныс органы антеридий қапшық тәрізді болып келеді, оның ішінде көптеген сперматозоидтар пайда болады. Жалаңаш тұқымдылардың тек антеридийлері ғана редукцияға ұшыраған, ал жабық тұқымдылардың антеридийлері де, архегонийлері  да редууцияға ұшыраған. Жыныстық көбею органдары құрылысына (структурасына) қарай жоғарғы сатыдағы өсімдіктер архегониялы және пестикті болып екі топқа бөлінеді. Архегониялылар жоғарғы сатыдағы өсімдіктердің алғашқы 7 бөлімін қамтиды, ал пестиктілерге тек бір ғана жабық тұқымдылар бөлімі жатады. </w:t>
      </w:r>
    </w:p>
    <w:p w:rsidR="008417BF" w:rsidRPr="00D82B83" w:rsidRDefault="008417BF" w:rsidP="008417BF">
      <w:pPr>
        <w:jc w:val="both"/>
        <w:rPr>
          <w:sz w:val="28"/>
          <w:szCs w:val="28"/>
          <w:lang w:val="uk-UA"/>
        </w:rPr>
      </w:pPr>
      <w:r w:rsidRPr="00D82B83">
        <w:rPr>
          <w:sz w:val="28"/>
          <w:szCs w:val="28"/>
          <w:lang w:val="uk-UA"/>
        </w:rPr>
        <w:t xml:space="preserve">      Жоғарғы сатыдағы өсімдіктердің зиготасынан ұрық пайда болады. Ол дегеніміз спорофиттің бастамасы болып табылады. Архегониялы өсімдіктерде ұрық гаметофиттің (п) есебінен, ал пестикті өсімдіктерде спорофиттің, қор жинайтын ұлпасы – эндоспермнің (3п) есебінен жетіледі. </w:t>
      </w:r>
    </w:p>
    <w:p w:rsidR="008417BF" w:rsidRPr="00D82B83" w:rsidRDefault="008417BF" w:rsidP="008417BF">
      <w:pPr>
        <w:jc w:val="both"/>
        <w:rPr>
          <w:sz w:val="28"/>
          <w:szCs w:val="28"/>
          <w:lang w:val="uk-UA"/>
        </w:rPr>
      </w:pPr>
      <w:r w:rsidRPr="00D82B83">
        <w:rPr>
          <w:sz w:val="28"/>
          <w:szCs w:val="28"/>
          <w:lang w:val="uk-UA"/>
        </w:rPr>
        <w:t xml:space="preserve"> Риниофиттер бөлімі – </w:t>
      </w:r>
      <w:r w:rsidRPr="00D82B83">
        <w:rPr>
          <w:sz w:val="28"/>
          <w:szCs w:val="28"/>
          <w:lang w:val="en-US"/>
        </w:rPr>
        <w:t>RHYNIOPHYTA</w:t>
      </w:r>
      <w:r w:rsidRPr="00D82B83">
        <w:rPr>
          <w:sz w:val="28"/>
          <w:szCs w:val="28"/>
          <w:lang w:val="uk-UA"/>
        </w:rPr>
        <w:t xml:space="preserve">. Риниофиттер бөліміне тек қазба түрінде ғана белгілі 2-3 туыс жатады. Олардың өмірлік циклында спорофиті басым болып келеді. Вегетативті денесі дихотомиялы бұтақтанған теломдардың системасынан тұрады. Теломның жер беті бөлігінің жалпы құрылысының өзіндік ерекшелігі болады. Бұл әлі өркенге жатпайды, өйткені теломның өстерінде жапырақтары болмайды.  Негзгі өсі айқын байқалады. Оның ортасын ксилема алып жатады, ал сыртын флоэма қоршап тұрады. Ксилемасы тұтас цилиндр тәрізді немесе сәулелі болып келеді. Ол трахеидтерден тұрады. Теломның шет жағы фотосинтездің қызметін атқарады. Эпидермисінде устьица аппараттары орналасады. Жер асты бөлігінің устьицасы болмайды. Нағыз тамырлары жоқ    оларды ризоидтары алмастырады. </w:t>
      </w:r>
    </w:p>
    <w:p w:rsidR="008417BF" w:rsidRPr="00D82B83" w:rsidRDefault="008417BF" w:rsidP="008417BF">
      <w:pPr>
        <w:jc w:val="both"/>
        <w:rPr>
          <w:sz w:val="28"/>
          <w:szCs w:val="28"/>
          <w:lang w:val="uk-UA"/>
        </w:rPr>
      </w:pPr>
      <w:r w:rsidRPr="00D82B83">
        <w:rPr>
          <w:sz w:val="28"/>
          <w:szCs w:val="28"/>
          <w:lang w:val="uk-UA"/>
        </w:rPr>
        <w:t xml:space="preserve">     Ринофиттердің гаметофиттері табылмаған. </w:t>
      </w:r>
    </w:p>
    <w:p w:rsidR="008417BF" w:rsidRPr="00D82B83" w:rsidRDefault="008417BF" w:rsidP="008417BF">
      <w:pPr>
        <w:jc w:val="both"/>
        <w:rPr>
          <w:sz w:val="28"/>
          <w:szCs w:val="28"/>
          <w:lang w:val="uk-UA"/>
        </w:rPr>
      </w:pPr>
      <w:r w:rsidRPr="00D82B83">
        <w:rPr>
          <w:sz w:val="28"/>
          <w:szCs w:val="28"/>
          <w:lang w:val="uk-UA"/>
        </w:rPr>
        <w:t>Классификациясы. Риниофиттер бөлімі екі кластан тұрады : риниопсидтер (</w:t>
      </w:r>
      <w:r w:rsidRPr="00D82B83">
        <w:rPr>
          <w:sz w:val="28"/>
          <w:szCs w:val="28"/>
          <w:lang w:val="en-US"/>
        </w:rPr>
        <w:t>Rhinyopsda</w:t>
      </w:r>
      <w:r w:rsidRPr="00D82B83">
        <w:rPr>
          <w:sz w:val="28"/>
          <w:szCs w:val="28"/>
          <w:lang w:val="uk-UA"/>
        </w:rPr>
        <w:t>) зостерофиллопсидтер.(</w:t>
      </w:r>
      <w:r w:rsidRPr="00D82B83">
        <w:rPr>
          <w:sz w:val="28"/>
          <w:szCs w:val="28"/>
          <w:lang w:val="en-US"/>
        </w:rPr>
        <w:t>Zosterophyllopsida</w:t>
      </w:r>
      <w:r w:rsidRPr="00D82B83">
        <w:rPr>
          <w:sz w:val="28"/>
          <w:szCs w:val="28"/>
          <w:lang w:val="uk-UA"/>
        </w:rPr>
        <w:t xml:space="preserve">). Негізгіөкілдерінің </w:t>
      </w:r>
      <w:r w:rsidRPr="00D82B83">
        <w:rPr>
          <w:sz w:val="28"/>
          <w:szCs w:val="28"/>
          <w:lang w:val="uk-UA"/>
        </w:rPr>
        <w:lastRenderedPageBreak/>
        <w:t>біріне риния (</w:t>
      </w:r>
      <w:r w:rsidRPr="00D82B83">
        <w:rPr>
          <w:sz w:val="28"/>
          <w:szCs w:val="28"/>
          <w:lang w:val="en-US"/>
        </w:rPr>
        <w:t>Khynia</w:t>
      </w:r>
      <w:r w:rsidRPr="00D82B83">
        <w:rPr>
          <w:sz w:val="28"/>
          <w:szCs w:val="28"/>
          <w:lang w:val="uk-UA"/>
        </w:rPr>
        <w:t xml:space="preserve"> туысы) жатады.Оның биіктігі 20см, диаметрі 3мм болатын шөптесін өсімдік. </w:t>
      </w:r>
    </w:p>
    <w:p w:rsidR="008417BF" w:rsidRPr="00D82B83" w:rsidRDefault="008417BF" w:rsidP="008417BF">
      <w:pPr>
        <w:jc w:val="both"/>
        <w:rPr>
          <w:sz w:val="28"/>
          <w:szCs w:val="28"/>
          <w:lang w:val="uk-UA"/>
        </w:rPr>
      </w:pPr>
      <w:r w:rsidRPr="00D82B83">
        <w:rPr>
          <w:sz w:val="28"/>
          <w:szCs w:val="28"/>
          <w:lang w:val="uk-UA"/>
        </w:rPr>
        <w:t xml:space="preserve">     Түрлерінің жалпы саны 35 мыңдай.  Құрылысы. Мүктәрзділердің өмірлік циклінде, басқа жоғарғы сатыдағы өсімдіктердегідей екі фазасын – спорофи мен гаметофитінің алмасуы байқалады. Алайды бұларда гаметофиті басым болып келеді, ал қалған жоғарғы сатыдағы өсімдіктердің барлығының спорофиті басым болады. Осы ерекшелігіне байланысты мүк тәрізділерді өсімдіктердің эволюциясына дербес бүйірлік бұтақ ретінде  қарастырады. </w:t>
      </w:r>
    </w:p>
    <w:p w:rsidR="008417BF" w:rsidRPr="00D82B83" w:rsidRDefault="008417BF" w:rsidP="008417BF">
      <w:pPr>
        <w:jc w:val="both"/>
        <w:rPr>
          <w:sz w:val="28"/>
          <w:szCs w:val="28"/>
          <w:lang w:val="uk-UA"/>
        </w:rPr>
      </w:pPr>
      <w:r w:rsidRPr="00D82B83">
        <w:rPr>
          <w:sz w:val="28"/>
          <w:szCs w:val="28"/>
          <w:lang w:val="uk-UA"/>
        </w:rPr>
        <w:t xml:space="preserve">     Гаметофит дегеніміз жапырақ тектес таллом немесе сабақтан және жапырақтан тұратын өсімдік. Тамырлары жоқ, олардың қызметін ризоидтары қарайды. Ал ризоидтар дегініміз өсімдіктердің сыртқы клеткаларынан пайда болатын өсінділер болып  табылады. Жыныстық көбею органдары көпклеткалы. Мүк тәрізділердің спорофиті спорогон деп аталынады, ол гаметофитке бағынышты. Морфологиялық  тұрғыдан қарағанда спорофит жоғарғы ұшы шар тәрізді, эллипс тәрізді немесе цилиндр тәрізді болып келетін қорапшамен аяқталатын, жіңішке сағаққа аяқшасы бар орган. Қорапшаның ішінде спорангилері мен споралары жетіледі. Спорогон гаметофитпен тығыз байланысы болады, өйткені одан суды және қажетті қоректік заттарды   алады. Мүк тәрізділердің ең үлкенінің вегетативтік денесінің мөлшері (размері) гаметофиті мен спорогонын қосып есептегенде 60см – ден аспайды. </w:t>
      </w:r>
    </w:p>
    <w:p w:rsidR="008417BF" w:rsidRPr="00D82B83" w:rsidRDefault="008417BF" w:rsidP="008417BF">
      <w:pPr>
        <w:jc w:val="both"/>
        <w:rPr>
          <w:sz w:val="28"/>
          <w:szCs w:val="28"/>
          <w:lang w:val="uk-UA"/>
        </w:rPr>
      </w:pPr>
      <w:r w:rsidRPr="00D82B83">
        <w:rPr>
          <w:sz w:val="28"/>
          <w:szCs w:val="28"/>
          <w:lang w:val="uk-UA"/>
        </w:rPr>
        <w:t xml:space="preserve">    Мүктәрізділер сырт құрылысы және экологиясы жағынан балдырларға жақын. Балдырлар секілді, олардың да сосудтары мен тамырлары болмайды.Кейбір қарапайым өкілдерінің вегетативтік денесі жерге төселіп өсетін дихотомиялы бұтақтанған балдырлардың талломына ұқсас талломнан тұрады.  Ұрықтануы сумен тікелей байланысты. Балдырлар секілді мүк тәрізділердің ішінде де ағаштанған формалары болмайды. </w:t>
      </w:r>
    </w:p>
    <w:p w:rsidR="008417BF" w:rsidRPr="00D82B83" w:rsidRDefault="008417BF" w:rsidP="008417BF">
      <w:pPr>
        <w:jc w:val="both"/>
        <w:rPr>
          <w:sz w:val="28"/>
          <w:szCs w:val="28"/>
          <w:lang w:val="uk-UA"/>
        </w:rPr>
      </w:pPr>
      <w:r w:rsidRPr="00D82B83">
        <w:rPr>
          <w:b/>
          <w:sz w:val="28"/>
          <w:szCs w:val="28"/>
          <w:lang w:val="uk-UA"/>
        </w:rPr>
        <w:t xml:space="preserve"> Таралуы. </w:t>
      </w:r>
      <w:r w:rsidRPr="00D82B83">
        <w:rPr>
          <w:sz w:val="28"/>
          <w:szCs w:val="28"/>
          <w:lang w:val="uk-UA"/>
        </w:rPr>
        <w:t xml:space="preserve">Мүк тәрізділер дүниежүзінің барлық құрлықтарында кездеседі,бірақ таралуы біркелкі емес. Тропикалық елдерде олар негізінен таулы жерлерде өседі. Аздаған түрлері ылғалы жеткіліксіз жерлерде, мысалы шөлейт аймақтарда кездеседі. Кейбір түрлері ағаштардың қабығында эпифит ретінде немесе суда өмір сүреді. Түрлерінің басым көпшілігі Солтүстік ендіктің қоңыржай және суық климатты облыстарының ылғалы мол жерлерде өседі. Мүк тәрізділердің тундраның, батпақты жерлердің және орманның өсімдіктер жабынының қалыптасуында алатын орны ерекше. </w:t>
      </w:r>
    </w:p>
    <w:p w:rsidR="008417BF" w:rsidRPr="00D82B83" w:rsidRDefault="008417BF" w:rsidP="008417BF">
      <w:pPr>
        <w:jc w:val="both"/>
        <w:rPr>
          <w:sz w:val="28"/>
          <w:szCs w:val="28"/>
          <w:lang w:val="uk-UA"/>
        </w:rPr>
      </w:pPr>
      <w:r w:rsidRPr="00D82B83">
        <w:rPr>
          <w:sz w:val="28"/>
          <w:szCs w:val="28"/>
          <w:lang w:val="uk-UA"/>
        </w:rPr>
        <w:t>Классификациясы. Мүк тәрізділер үш класқа бөлінеді: антоцероттылар класы (антоцеротовые или антоцеротопсиды) – (A</w:t>
      </w:r>
      <w:r w:rsidRPr="00D82B83">
        <w:rPr>
          <w:sz w:val="28"/>
          <w:szCs w:val="28"/>
          <w:lang w:val="en-US"/>
        </w:rPr>
        <w:t>nthocerotopsida</w:t>
      </w:r>
      <w:r w:rsidRPr="00D82B83">
        <w:rPr>
          <w:sz w:val="28"/>
          <w:szCs w:val="28"/>
          <w:lang w:val="uk-UA"/>
        </w:rPr>
        <w:t xml:space="preserve">), бауыр мүктер класы (поченочники или леченочные или) – </w:t>
      </w:r>
      <w:r w:rsidRPr="00D82B83">
        <w:rPr>
          <w:sz w:val="28"/>
          <w:szCs w:val="28"/>
          <w:lang w:val="en-US"/>
        </w:rPr>
        <w:t>Marschantiopsida</w:t>
      </w:r>
      <w:r w:rsidRPr="00D82B83">
        <w:rPr>
          <w:sz w:val="28"/>
          <w:szCs w:val="28"/>
          <w:lang w:val="uk-UA"/>
        </w:rPr>
        <w:t xml:space="preserve"> или </w:t>
      </w:r>
      <w:r w:rsidRPr="00D82B83">
        <w:rPr>
          <w:sz w:val="28"/>
          <w:szCs w:val="28"/>
          <w:lang w:val="en-US"/>
        </w:rPr>
        <w:t>Hepaticopsida</w:t>
      </w:r>
      <w:r w:rsidRPr="00D82B83">
        <w:rPr>
          <w:sz w:val="28"/>
          <w:szCs w:val="28"/>
          <w:lang w:val="uk-UA"/>
        </w:rPr>
        <w:t>, нағыз мүктер класы (листостебельные) мхи, или мхи, или бриопсиды – В</w:t>
      </w:r>
      <w:r w:rsidRPr="00D82B83">
        <w:rPr>
          <w:sz w:val="28"/>
          <w:szCs w:val="28"/>
          <w:lang w:val="en-US"/>
        </w:rPr>
        <w:t>ryopsida</w:t>
      </w:r>
      <w:r w:rsidRPr="00D82B83">
        <w:rPr>
          <w:sz w:val="28"/>
          <w:szCs w:val="28"/>
          <w:lang w:val="uk-UA"/>
        </w:rPr>
        <w:t xml:space="preserve"> или (</w:t>
      </w:r>
      <w:r w:rsidRPr="00D82B83">
        <w:rPr>
          <w:sz w:val="28"/>
          <w:szCs w:val="28"/>
          <w:lang w:val="en-US"/>
        </w:rPr>
        <w:t>Musci</w:t>
      </w:r>
      <w:r w:rsidRPr="00D82B83">
        <w:rPr>
          <w:sz w:val="28"/>
          <w:szCs w:val="28"/>
          <w:lang w:val="uk-UA"/>
        </w:rPr>
        <w:t xml:space="preserve">). Ең маңыздылары соңғы екі кластың өкілдері. Сондықтан да біздер осы екі класқа тоқталуды жөн көрдік. </w:t>
      </w:r>
    </w:p>
    <w:p w:rsidR="008417BF" w:rsidRPr="00D82B83" w:rsidRDefault="008417BF" w:rsidP="008417BF">
      <w:pPr>
        <w:jc w:val="both"/>
        <w:rPr>
          <w:sz w:val="28"/>
          <w:szCs w:val="28"/>
          <w:lang w:val="kk-KZ"/>
        </w:rPr>
      </w:pPr>
    </w:p>
    <w:p w:rsidR="008417BF" w:rsidRPr="00D82B83" w:rsidRDefault="008417BF" w:rsidP="008417BF">
      <w:pPr>
        <w:jc w:val="both"/>
        <w:rPr>
          <w:b/>
          <w:sz w:val="28"/>
          <w:szCs w:val="28"/>
          <w:lang w:val="kk-KZ"/>
        </w:rPr>
      </w:pPr>
      <w:r w:rsidRPr="00D82B83">
        <w:rPr>
          <w:b/>
          <w:sz w:val="28"/>
          <w:szCs w:val="28"/>
          <w:lang w:val="kk-KZ"/>
        </w:rPr>
        <w:t xml:space="preserve">Мүк тәрізділер бөлімі Bryophyta.  </w:t>
      </w:r>
    </w:p>
    <w:p w:rsidR="008417BF" w:rsidRPr="00D82B83" w:rsidRDefault="008417BF" w:rsidP="008417BF">
      <w:pPr>
        <w:jc w:val="both"/>
        <w:rPr>
          <w:sz w:val="28"/>
          <w:szCs w:val="28"/>
          <w:lang w:val="kk-KZ"/>
        </w:rPr>
      </w:pPr>
      <w:r w:rsidRPr="00D82B83">
        <w:rPr>
          <w:b/>
          <w:sz w:val="28"/>
          <w:szCs w:val="28"/>
          <w:lang w:val="kk-KZ"/>
        </w:rPr>
        <w:t>Мүк тәрізділер бөлімі Bryophyta.</w:t>
      </w:r>
      <w:r w:rsidRPr="00D82B83">
        <w:rPr>
          <w:sz w:val="28"/>
          <w:szCs w:val="28"/>
          <w:lang w:val="kk-KZ"/>
        </w:rPr>
        <w:t xml:space="preserve"> Бұл бөлімде өмір сүруі ылғалы жеткілікті, көп жағдайда тіпті аса ылғалды ортамен байланысты болып келетін жоғары сатыдағы өсімдіктер жатады. Аздаған мүк тәрізділер ылғалы жеткіліксіз </w:t>
      </w:r>
      <w:r w:rsidRPr="00D82B83">
        <w:rPr>
          <w:sz w:val="28"/>
          <w:szCs w:val="28"/>
          <w:lang w:val="kk-KZ"/>
        </w:rPr>
        <w:lastRenderedPageBreak/>
        <w:t>обылыстарда өмір сүреді. Мысал ретінде оған жасыл мүк туысының Tortula desertorum және басқа түрлерін, Riccia – ның көптеген түрлерін алуға болады. Бұл мүктер жылды құрғақ мезгілінде тыныштық күйде болады да, ылғал түсісімен өсуін жалғастырады.</w:t>
      </w:r>
    </w:p>
    <w:p w:rsidR="008417BF" w:rsidRPr="00D82B83" w:rsidRDefault="008417BF" w:rsidP="008417BF">
      <w:pPr>
        <w:jc w:val="both"/>
        <w:rPr>
          <w:sz w:val="28"/>
          <w:szCs w:val="28"/>
          <w:lang w:val="kk-KZ"/>
        </w:rPr>
      </w:pPr>
      <w:r w:rsidRPr="00D82B83">
        <w:rPr>
          <w:sz w:val="28"/>
          <w:szCs w:val="28"/>
          <w:lang w:val="kk-KZ"/>
        </w:rPr>
        <w:t xml:space="preserve">Мүк тәрізділердің қарапайым түрлері сабаққа және жапыраққа бөлінбейді. Олардың вегетативтік денесі талломнан немесе слоевищиден тұрады. Жақсы жетілген мүк тәрізділер нағыз жапырақты сабақты өсімдіктер болып келеді. Барлық мүк тәрізділердің тамырлары болмайды. өсімдіктердің субстратқа бекінуін және топырақтан ылғалды қабылдау қызметін ризоидтары атқарады. Ризоид дегеніміз сыртқы клеткаларда болатын өсімдіктер. </w:t>
      </w:r>
      <w:r w:rsidRPr="00D82B83">
        <w:rPr>
          <w:color w:val="000000"/>
          <w:sz w:val="28"/>
          <w:szCs w:val="28"/>
          <w:lang w:val="kk-KZ"/>
        </w:rPr>
        <w:t xml:space="preserve">Өткізгіш системасы шоқ түрінде болмайды, тек кейбір өкілдерінде </w:t>
      </w:r>
      <w:r w:rsidRPr="00D82B83">
        <w:rPr>
          <w:color w:val="000000"/>
          <w:spacing w:val="4"/>
          <w:sz w:val="28"/>
          <w:szCs w:val="28"/>
          <w:lang w:val="kk-KZ"/>
        </w:rPr>
        <w:t xml:space="preserve">(жапырақты сабақты мүктерді ішінде Роіуігісһасеае түқымдасында) трахеидтер </w:t>
      </w:r>
      <w:r w:rsidRPr="00D82B83">
        <w:rPr>
          <w:color w:val="000000"/>
          <w:sz w:val="28"/>
          <w:szCs w:val="28"/>
          <w:lang w:val="kk-KZ"/>
        </w:rPr>
        <w:t xml:space="preserve">мен сүзгілі түтіктерге ұқсас өткізгіш элементтері пайда болады. Олар баска жоғары сатыдағы өсімдіктердің орталық цилиндрінің құрылысына ұқсас жобада </w:t>
      </w:r>
      <w:r w:rsidRPr="00D82B83">
        <w:rPr>
          <w:color w:val="000000"/>
          <w:spacing w:val="1"/>
          <w:sz w:val="28"/>
          <w:szCs w:val="28"/>
          <w:lang w:val="kk-KZ"/>
        </w:rPr>
        <w:t>пайда болады.</w:t>
      </w:r>
    </w:p>
    <w:p w:rsidR="008417BF" w:rsidRPr="00D82B83" w:rsidRDefault="008417BF" w:rsidP="008417BF">
      <w:pPr>
        <w:shd w:val="clear" w:color="auto" w:fill="FFFFFF"/>
        <w:jc w:val="both"/>
        <w:rPr>
          <w:sz w:val="28"/>
          <w:szCs w:val="28"/>
          <w:lang w:val="kk-KZ"/>
        </w:rPr>
      </w:pPr>
      <w:r w:rsidRPr="00D82B83">
        <w:rPr>
          <w:color w:val="000000"/>
          <w:sz w:val="28"/>
          <w:szCs w:val="28"/>
          <w:lang w:val="kk-KZ"/>
        </w:rPr>
        <w:t xml:space="preserve">Мүк тәрізділерді басқа жоғары сатыдағы өсімдіктерден ерекше бөліп тұратын </w:t>
      </w:r>
      <w:r w:rsidRPr="00D82B83">
        <w:rPr>
          <w:color w:val="000000"/>
          <w:spacing w:val="13"/>
          <w:sz w:val="28"/>
          <w:szCs w:val="28"/>
          <w:lang w:val="kk-KZ"/>
        </w:rPr>
        <w:t xml:space="preserve">негізгі бір белгі, ол бұлардың даму циклінде гаметофитінің (жыныстық </w:t>
      </w:r>
      <w:r w:rsidRPr="00D82B83">
        <w:rPr>
          <w:color w:val="000000"/>
          <w:sz w:val="28"/>
          <w:szCs w:val="28"/>
          <w:lang w:val="kk-KZ"/>
        </w:rPr>
        <w:t xml:space="preserve">ұрпақтың) басым болуы және спорофитінің (жыныссыз ұрпақтың) біршама </w:t>
      </w:r>
      <w:r w:rsidRPr="00D82B83">
        <w:rPr>
          <w:color w:val="000000"/>
          <w:spacing w:val="13"/>
          <w:sz w:val="28"/>
          <w:szCs w:val="28"/>
          <w:lang w:val="kk-KZ"/>
        </w:rPr>
        <w:t xml:space="preserve">нашар жетілуі. Сонымен бірге спорофитінің тіршілігі барлық уақытта </w:t>
      </w:r>
      <w:r w:rsidRPr="00D82B83">
        <w:rPr>
          <w:color w:val="000000"/>
          <w:spacing w:val="3"/>
          <w:sz w:val="28"/>
          <w:szCs w:val="28"/>
          <w:lang w:val="kk-KZ"/>
        </w:rPr>
        <w:t>гаметофитпен байланысты.</w:t>
      </w:r>
    </w:p>
    <w:p w:rsidR="008417BF" w:rsidRPr="00D82B83" w:rsidRDefault="008417BF" w:rsidP="008417BF">
      <w:pPr>
        <w:shd w:val="clear" w:color="auto" w:fill="FFFFFF"/>
        <w:jc w:val="both"/>
        <w:rPr>
          <w:sz w:val="28"/>
          <w:szCs w:val="28"/>
          <w:lang w:val="kk-KZ"/>
        </w:rPr>
      </w:pPr>
      <w:r w:rsidRPr="00D82B83">
        <w:rPr>
          <w:color w:val="000000"/>
          <w:spacing w:val="11"/>
          <w:sz w:val="28"/>
          <w:szCs w:val="28"/>
          <w:lang w:val="kk-KZ"/>
        </w:rPr>
        <w:t xml:space="preserve">Спорофит мүк тәрізділерде спорогон деп аталады. Ол ішінде спорасы, </w:t>
      </w:r>
      <w:r w:rsidRPr="00D82B83">
        <w:rPr>
          <w:color w:val="000000"/>
          <w:sz w:val="28"/>
          <w:szCs w:val="28"/>
          <w:lang w:val="kk-KZ"/>
        </w:rPr>
        <w:t xml:space="preserve">төменгі жағында сағағы (тірсегі) бар қорапшадан тұрады. Сағақтың (тірсектін) </w:t>
      </w:r>
      <w:r w:rsidRPr="00D82B83">
        <w:rPr>
          <w:color w:val="000000"/>
          <w:spacing w:val="4"/>
          <w:sz w:val="28"/>
          <w:szCs w:val="28"/>
          <w:lang w:val="kk-KZ"/>
        </w:rPr>
        <w:t>төменгі жағы емшек тәрізді жуандап келген, оны гаусторий деп атайды.</w:t>
      </w:r>
    </w:p>
    <w:p w:rsidR="008417BF" w:rsidRPr="00D82B83" w:rsidRDefault="008417BF" w:rsidP="008417BF">
      <w:pPr>
        <w:shd w:val="clear" w:color="auto" w:fill="FFFFFF"/>
        <w:jc w:val="both"/>
        <w:rPr>
          <w:sz w:val="28"/>
          <w:szCs w:val="28"/>
          <w:lang w:val="kk-KZ"/>
        </w:rPr>
      </w:pPr>
      <w:r w:rsidRPr="00D82B83">
        <w:rPr>
          <w:color w:val="000000"/>
          <w:sz w:val="28"/>
          <w:szCs w:val="28"/>
          <w:lang w:val="kk-KZ"/>
        </w:rPr>
        <w:t>Осы гаусторий арқылы спорогон гаметофиттің денесіне еніп, одан өзіне қажетті қоректік заттарды алады.</w:t>
      </w:r>
    </w:p>
    <w:p w:rsidR="008417BF" w:rsidRPr="00D82B83" w:rsidRDefault="008417BF" w:rsidP="008417BF">
      <w:pPr>
        <w:shd w:val="clear" w:color="auto" w:fill="FFFFFF"/>
        <w:jc w:val="both"/>
        <w:rPr>
          <w:sz w:val="28"/>
          <w:szCs w:val="28"/>
          <w:lang w:val="kk-KZ"/>
        </w:rPr>
      </w:pPr>
      <w:r w:rsidRPr="00D82B83">
        <w:rPr>
          <w:color w:val="000000"/>
          <w:sz w:val="28"/>
          <w:szCs w:val="28"/>
          <w:lang w:val="kk-KZ"/>
        </w:rPr>
        <w:t xml:space="preserve">Мүк тәрізділердің спораларынан протонема (алғашқы жіпше, өскінше) дамиды. Ол балдырға ұқсас жіп немесе табақша (пластинка) пішінді денешік. Протонеманың сырт қарағанда толық жетіліп қалыптасқан өсімдіктен айқын айырмасы болады. Кейде ол аса үлкен болып жетіледі. Протонема тікелей мүк </w:t>
      </w:r>
      <w:r w:rsidRPr="00D82B83">
        <w:rPr>
          <w:color w:val="000000"/>
          <w:spacing w:val="1"/>
          <w:sz w:val="28"/>
          <w:szCs w:val="28"/>
          <w:lang w:val="kk-KZ"/>
        </w:rPr>
        <w:t xml:space="preserve">өсімдігіне айналады, не болмаса бүршіктер түзеді. Осы бүршіктерден келешегінде </w:t>
      </w:r>
      <w:r w:rsidRPr="00D82B83">
        <w:rPr>
          <w:color w:val="000000"/>
          <w:spacing w:val="3"/>
          <w:sz w:val="28"/>
          <w:szCs w:val="28"/>
          <w:lang w:val="kk-KZ"/>
        </w:rPr>
        <w:t xml:space="preserve">нағыз мүк өсімдігі пайда болады. </w:t>
      </w:r>
      <w:r w:rsidRPr="00D82B83">
        <w:rPr>
          <w:color w:val="000000"/>
          <w:spacing w:val="5"/>
          <w:sz w:val="28"/>
          <w:szCs w:val="28"/>
          <w:lang w:val="kk-KZ"/>
        </w:rPr>
        <w:t xml:space="preserve">риниофиггердің ертеректе туыстық жақындықтарының болғандығын және </w:t>
      </w:r>
      <w:r w:rsidRPr="00D82B83">
        <w:rPr>
          <w:color w:val="000000"/>
          <w:sz w:val="28"/>
          <w:szCs w:val="28"/>
          <w:lang w:val="kk-KZ"/>
        </w:rPr>
        <w:t xml:space="preserve">олардың арғы тегінің бір екендігін көрсетеді. Ал риниофиттердің қалған жоғары сатыдағы өсімдіктердің алғашқы бастамасы болып келетіндігі белгілі. Мүк тәрізділер мен риниофиттер жер бетіндегі өсімдіктердің ең қарапайым түрлерінен пайда болған. Шамасы ол өсімдіктердің гаметофиттері мен спорофиттері бірдей дамыған болса керек. Одан әрі дамудың барысында Bryophyta -ның гаметофиті негізінен жақсы жетіліп, ал қалған жоғары сатыдағы </w:t>
      </w:r>
      <w:r w:rsidRPr="00D82B83">
        <w:rPr>
          <w:color w:val="000000"/>
          <w:spacing w:val="3"/>
          <w:sz w:val="28"/>
          <w:szCs w:val="28"/>
          <w:lang w:val="kk-KZ"/>
        </w:rPr>
        <w:t xml:space="preserve">өсімдіктерде керісінше спорофиті профессивтік бағытта дамып, гаметофиттері </w:t>
      </w:r>
      <w:r w:rsidRPr="00D82B83">
        <w:rPr>
          <w:color w:val="000000"/>
          <w:sz w:val="28"/>
          <w:szCs w:val="28"/>
          <w:lang w:val="kk-KZ"/>
        </w:rPr>
        <w:t xml:space="preserve">редукцияға ұшыраған. Сонымен Bryophytaэволюцияның дараданған жеке бір </w:t>
      </w:r>
      <w:r w:rsidRPr="00D82B83">
        <w:rPr>
          <w:color w:val="000000"/>
          <w:spacing w:val="1"/>
          <w:sz w:val="28"/>
          <w:szCs w:val="28"/>
          <w:lang w:val="kk-KZ"/>
        </w:rPr>
        <w:t>бұтағы болып есептелінеді.</w:t>
      </w:r>
    </w:p>
    <w:p w:rsidR="008417BF" w:rsidRPr="00D82B83" w:rsidRDefault="008417BF" w:rsidP="008417BF">
      <w:pPr>
        <w:shd w:val="clear" w:color="auto" w:fill="FFFFFF"/>
        <w:jc w:val="both"/>
        <w:rPr>
          <w:sz w:val="28"/>
          <w:szCs w:val="28"/>
          <w:lang w:val="kk-KZ"/>
        </w:rPr>
      </w:pPr>
      <w:r w:rsidRPr="00D82B83">
        <w:rPr>
          <w:b/>
          <w:bCs/>
          <w:color w:val="000000"/>
          <w:sz w:val="28"/>
          <w:szCs w:val="28"/>
          <w:lang w:val="kk-KZ"/>
        </w:rPr>
        <w:t xml:space="preserve">Классификациясы. Bryophyta </w:t>
      </w:r>
      <w:r w:rsidRPr="00D82B83">
        <w:rPr>
          <w:color w:val="000000"/>
          <w:sz w:val="28"/>
          <w:szCs w:val="28"/>
          <w:lang w:val="kk-KZ"/>
        </w:rPr>
        <w:t xml:space="preserve">бөлімі 3 класқа бөлінеді: бауыр мүктері класы (Hepatiopsida), антоцероттар класы (Anthoctrotopsida) және жапырақты сабақты </w:t>
      </w:r>
      <w:r w:rsidRPr="00D82B83">
        <w:rPr>
          <w:color w:val="000000"/>
          <w:spacing w:val="1"/>
          <w:sz w:val="28"/>
          <w:szCs w:val="28"/>
          <w:lang w:val="kk-KZ"/>
        </w:rPr>
        <w:t xml:space="preserve">мүктер класы (Bryopsida). Айта кеткен жөн бірқатар бриологтар антоцероттарды </w:t>
      </w:r>
      <w:r w:rsidRPr="00D82B83">
        <w:rPr>
          <w:color w:val="000000"/>
          <w:sz w:val="28"/>
          <w:szCs w:val="28"/>
          <w:lang w:val="kk-KZ"/>
        </w:rPr>
        <w:t>бауыр мүктеріне жатқызып, оларды осы кластың бір тармағы немесе қатары ретінде қарастырады.</w:t>
      </w:r>
    </w:p>
    <w:p w:rsidR="008417BF" w:rsidRPr="00D82B83" w:rsidRDefault="008417BF" w:rsidP="008417BF">
      <w:pPr>
        <w:shd w:val="clear" w:color="auto" w:fill="FFFFFF"/>
        <w:jc w:val="both"/>
        <w:rPr>
          <w:sz w:val="28"/>
          <w:szCs w:val="28"/>
          <w:lang w:val="kk-KZ"/>
        </w:rPr>
      </w:pPr>
      <w:r w:rsidRPr="00D82B83">
        <w:rPr>
          <w:sz w:val="28"/>
          <w:szCs w:val="28"/>
          <w:lang w:val="kk-KZ"/>
        </w:rPr>
        <w:lastRenderedPageBreak/>
        <w:t xml:space="preserve">Мүк тәрізділерді инвентаризациялау әлі күнге дейін аяқталмаған, әсіресе </w:t>
      </w:r>
      <w:r w:rsidRPr="00D82B83">
        <w:rPr>
          <w:spacing w:val="4"/>
          <w:sz w:val="28"/>
          <w:szCs w:val="28"/>
          <w:lang w:val="kk-KZ"/>
        </w:rPr>
        <w:t xml:space="preserve">бриологтар тропикалық және оңтүстік жарты шар аймақтарын нашар зерттеген. </w:t>
      </w:r>
      <w:r w:rsidRPr="00D82B83">
        <w:rPr>
          <w:sz w:val="28"/>
          <w:szCs w:val="28"/>
          <w:lang w:val="kk-KZ"/>
        </w:rPr>
        <w:t xml:space="preserve">Дүние жүзі бойынша шамамен 22000-нан 27000-ға дейін мүк тәрізділердің түрлері кездеседі. Олардың 8500 дейін бауыр мүктері (280 туыс), 14500-ге дейін </w:t>
      </w:r>
      <w:r w:rsidRPr="00D82B83">
        <w:rPr>
          <w:spacing w:val="10"/>
          <w:sz w:val="28"/>
          <w:szCs w:val="28"/>
          <w:lang w:val="kk-KZ"/>
        </w:rPr>
        <w:t>(кейбір авторлардың мәліметтері бойынша 18000-дейін) жапырақты-сабақты</w:t>
      </w:r>
      <w:r w:rsidRPr="00D82B83">
        <w:rPr>
          <w:sz w:val="28"/>
          <w:szCs w:val="28"/>
          <w:lang w:val="kk-KZ"/>
        </w:rPr>
        <w:t xml:space="preserve"> мүктер (700-ден аса туыс) және 300-дей түрін (3 немесе 6 туыс) антоцероттар түзеді. Жоғары сатыдағы өсімдіктердің ішінде түрлерінің саны жағынан мүк тәрізділер гүлді өсімдіктерден кейінгі екінші орынды алады.</w:t>
      </w:r>
    </w:p>
    <w:p w:rsidR="008417BF" w:rsidRPr="00D82B83" w:rsidRDefault="008417BF" w:rsidP="008417BF">
      <w:pPr>
        <w:pStyle w:val="a8"/>
        <w:spacing w:before="0" w:beforeAutospacing="0" w:after="0" w:afterAutospacing="0"/>
        <w:jc w:val="both"/>
        <w:rPr>
          <w:sz w:val="28"/>
          <w:szCs w:val="28"/>
          <w:lang w:val="kk-KZ"/>
        </w:rPr>
      </w:pPr>
      <w:r w:rsidRPr="00D82B83">
        <w:rPr>
          <w:sz w:val="28"/>
          <w:szCs w:val="28"/>
          <w:lang w:val="kk-KZ"/>
        </w:rPr>
        <w:t>Мүк тәрiздiлер бөлiмi түрлерiнiң саны жағынан гүлдi өсiмдiктерден кейiнгi екiншi орында. Дүние жүзi бойынша олардың 22000-нан 27000-ға дейiн түрлерi кездеседi.</w:t>
      </w:r>
    </w:p>
    <w:p w:rsidR="008417BF" w:rsidRPr="00D82B83" w:rsidRDefault="008417BF" w:rsidP="008417BF">
      <w:pPr>
        <w:pStyle w:val="a8"/>
        <w:spacing w:before="0" w:beforeAutospacing="0" w:after="0" w:afterAutospacing="0"/>
        <w:jc w:val="both"/>
        <w:rPr>
          <w:sz w:val="28"/>
          <w:szCs w:val="28"/>
          <w:lang w:val="kk-KZ"/>
        </w:rPr>
      </w:pPr>
      <w:r w:rsidRPr="00D82B83">
        <w:rPr>
          <w:sz w:val="28"/>
          <w:szCs w:val="28"/>
          <w:lang w:val="kk-KZ"/>
        </w:rPr>
        <w:t>Мүктер жер бетiнiң барлық жерлерiнде кездеседi. Әсiресе ылғалы мол жерлерде олар қалың болып өседi. Орманның батпақты жерлерiнде мүктер жер бетiн тұтас жауып жатады. Мүктердi ағаштан салынған үйлердiң шатырынан, ағаш дiндерiнен, тастардың, жартастардың бетiнен  көремiз. Мүктi ағаштардың сынып түскен бұтақтарынан, тiптен терең тұшы сулардың түбiнен кездестiруге болады. Климаты аса қатал Артика мен Антарктиданың бiр қатар аудандарында жоғары сатыдағы өсiмдiктерден тек мүктер ғана өседi. Мүктердi зерттейтiн ғылымды «Бриология» дейдi.</w:t>
      </w:r>
    </w:p>
    <w:p w:rsidR="008417BF" w:rsidRPr="00D82B83" w:rsidRDefault="008417BF" w:rsidP="00DA7704">
      <w:pPr>
        <w:pStyle w:val="Style3"/>
        <w:widowControl/>
        <w:ind w:firstLine="567"/>
        <w:jc w:val="both"/>
        <w:rPr>
          <w:sz w:val="28"/>
          <w:szCs w:val="28"/>
          <w:lang w:val="kk-KZ"/>
        </w:rPr>
      </w:pPr>
      <w:r w:rsidRPr="00D82B83">
        <w:rPr>
          <w:rStyle w:val="FontStyle12"/>
          <w:noProof/>
          <w:sz w:val="28"/>
          <w:szCs w:val="28"/>
          <w:lang w:val="kk-KZ"/>
        </w:rPr>
        <w:t>Плаунтәрізділер</w:t>
      </w:r>
      <w:r w:rsidRPr="00D82B83">
        <w:rPr>
          <w:b/>
          <w:sz w:val="28"/>
          <w:szCs w:val="28"/>
          <w:lang w:val="kk-KZ"/>
        </w:rPr>
        <w:t>бөлімі.</w:t>
      </w:r>
    </w:p>
    <w:p w:rsidR="008417BF" w:rsidRPr="00D82B83" w:rsidRDefault="008417BF" w:rsidP="00DA7704">
      <w:pPr>
        <w:ind w:firstLine="567"/>
        <w:jc w:val="both"/>
        <w:rPr>
          <w:sz w:val="28"/>
          <w:szCs w:val="28"/>
          <w:lang w:val="kk-KZ"/>
        </w:rPr>
      </w:pPr>
      <w:r w:rsidRPr="00D82B83">
        <w:rPr>
          <w:b/>
          <w:sz w:val="28"/>
          <w:szCs w:val="28"/>
          <w:lang w:val="kk-KZ"/>
        </w:rPr>
        <w:t>1.</w:t>
      </w:r>
      <w:r w:rsidRPr="00D82B83">
        <w:rPr>
          <w:sz w:val="28"/>
          <w:szCs w:val="28"/>
          <w:lang w:val="kk-KZ"/>
        </w:rPr>
        <w:t>Плаун тәрізділер өте ертеде пайда болған өсімдіктердің бірі. Олар эволюцияның  ұсақ жапырақтылар линиясын құрайды. Қазіргі кездегі өкілдері көпжылдық мәңгі жасыл шөптесін өсімдіктер, ал жойылып кеткен түрлерінің ішінде ағаштары да болған.</w:t>
      </w:r>
    </w:p>
    <w:p w:rsidR="008417BF" w:rsidRPr="00D82B83" w:rsidRDefault="008417BF" w:rsidP="00DA7704">
      <w:pPr>
        <w:ind w:firstLine="567"/>
        <w:jc w:val="both"/>
        <w:rPr>
          <w:sz w:val="28"/>
          <w:szCs w:val="28"/>
          <w:lang w:val="kk-KZ"/>
        </w:rPr>
      </w:pPr>
      <w:r w:rsidRPr="00D82B83">
        <w:rPr>
          <w:sz w:val="28"/>
          <w:szCs w:val="28"/>
          <w:lang w:val="kk-KZ"/>
        </w:rPr>
        <w:t>Плаун тәрізділердің спорофиттік мүшелері – тамыры, сабағы және спираль сияқты жиі орналасқан жасыл жапырақтары болады. Плаундар көпшілік жағдайда дымқыл мол жерде, ормандарда өседі. Олардың ертедегі түрлері ағаш торіздес болған, қазіргі кезде бұта және шөптесін болып өседі,</w:t>
      </w:r>
    </w:p>
    <w:p w:rsidR="008417BF" w:rsidRPr="00D82B83" w:rsidRDefault="008417BF" w:rsidP="00DA7704">
      <w:pPr>
        <w:ind w:firstLine="567"/>
        <w:jc w:val="both"/>
        <w:rPr>
          <w:sz w:val="28"/>
          <w:szCs w:val="28"/>
          <w:lang w:val="kk-KZ"/>
        </w:rPr>
      </w:pPr>
      <w:r w:rsidRPr="00D82B83">
        <w:rPr>
          <w:sz w:val="28"/>
          <w:szCs w:val="28"/>
          <w:lang w:val="kk-KZ"/>
        </w:rPr>
        <w:t>Плаун сабағында буын және буын аралықтары болмайды. Сабақтары мен тамырлары дихотомиялы бұтақтанған болып келеді.</w:t>
      </w:r>
    </w:p>
    <w:p w:rsidR="008417BF" w:rsidRPr="00D82B83" w:rsidRDefault="008417BF" w:rsidP="00DA7704">
      <w:pPr>
        <w:ind w:firstLine="567"/>
        <w:jc w:val="both"/>
        <w:rPr>
          <w:sz w:val="28"/>
          <w:szCs w:val="28"/>
          <w:lang w:val="kk-KZ"/>
        </w:rPr>
      </w:pPr>
      <w:r w:rsidRPr="00D82B83">
        <w:rPr>
          <w:sz w:val="28"/>
          <w:szCs w:val="28"/>
          <w:lang w:val="kk-KZ"/>
        </w:rPr>
        <w:t>Плаундар бөлімінің екі қатары бар: плаундар және силагинелдер. Біз плаундар қатарының өкілі – түйреуіш тәрізді плаунды қарастырамыз. Спорофиті көпжылдық мәңгі жасыл өсімдік. Негізгі сабағы жер төселіп өседі, одан дихотомиялы бұтақтанған әркендер өсіп шығады. Оның ұзындығы      25 см-ге дейін жетіп, бұлардың ең ұшында споралы масақтары және төбе бүршігі болады.</w:t>
      </w:r>
    </w:p>
    <w:p w:rsidR="008417BF" w:rsidRPr="00D82B83" w:rsidRDefault="008417BF" w:rsidP="00DA7704">
      <w:pPr>
        <w:ind w:firstLine="567"/>
        <w:jc w:val="both"/>
        <w:rPr>
          <w:sz w:val="28"/>
          <w:szCs w:val="28"/>
          <w:lang w:val="kk-KZ"/>
        </w:rPr>
      </w:pPr>
      <w:r w:rsidRPr="00D82B83">
        <w:rPr>
          <w:sz w:val="28"/>
          <w:szCs w:val="28"/>
          <w:lang w:val="kk-KZ"/>
        </w:rPr>
        <w:t xml:space="preserve">Жерге төселіп жатқан сабағынан жерге қарай дихотомиялы бұтақтанған тамырлар өседі. Плаундардың сабақтары мен бұтақтарын ланцет тәрізді жапырақтар жауып тұрады. Сабақтарының ұшында споралы масақтар дамып жетіледі, онда спорангийі бар спорофилдер дамиды. Спорангий ішіндегі жасушалардың редукциялық бөлінуі нәтижесінде гаплоидты хромосомды споралар дамып жетіледі. Споралары сыртқы пішіні және көлемі жағынан бірдей болады, оларды изоспоралар деп атайды. Соңдықтан түйреуіш тәрізді плаундарды тең споралы плаундарға жатқызамыз. Спорангийдегі споралар жаздың аяғында сары ұнтақ түрінде сыртқа шашылады. Спораның құрамында </w:t>
      </w:r>
      <w:r w:rsidRPr="00D82B83">
        <w:rPr>
          <w:sz w:val="28"/>
          <w:szCs w:val="28"/>
          <w:lang w:val="kk-KZ"/>
        </w:rPr>
        <w:lastRenderedPageBreak/>
        <w:t>май көп, соңдықтан жеңіл болады. Мұндай жеңіл споралардың дамуы үшін сәл ғана самал соқса болғаны, сол секілді олар жауын суымен қалқып та алысқа таралады. Спора жерге шашылып, өскіншеден жас плаун дамығанға дейін 10-12 жыл өтеді. Тек 20-30 жылдан кейін ғана әр нәрсені әшекейлеуге пайдалануға жарайтын ересек спорофит дамып жетіледі.</w:t>
      </w:r>
    </w:p>
    <w:p w:rsidR="008417BF" w:rsidRPr="00D82B83" w:rsidRDefault="008417BF" w:rsidP="00DA7704">
      <w:pPr>
        <w:ind w:firstLine="567"/>
        <w:jc w:val="both"/>
        <w:rPr>
          <w:rStyle w:val="mw-headline"/>
          <w:sz w:val="28"/>
          <w:szCs w:val="28"/>
          <w:lang w:val="kk-KZ"/>
        </w:rPr>
      </w:pPr>
      <w:r w:rsidRPr="00D82B83">
        <w:rPr>
          <w:sz w:val="28"/>
          <w:szCs w:val="28"/>
          <w:lang w:val="kk-KZ"/>
        </w:rPr>
        <w:t>Плаундардың шаруашылықта маңызы шамалы. Оларды мал жемейді. Плаундардан дәрі алынады. Плаундардың спорасы ертеден медицинада қолданылып келген, оның құрамындағы май ешуақытта кеппейді. Оларды жас баланың тұқымына себетін ұнтақ ( детская присыпка) ретінде пайдалана-ды. Кейде мұндай спораларды қалыпқа күйылған заттың қабырғаларын жылтырату және олардың сырт формасын әдемі кәрсету мақсатында пайдаланады.</w:t>
      </w:r>
    </w:p>
    <w:p w:rsidR="008417BF" w:rsidRPr="00D82B83" w:rsidRDefault="008417BF" w:rsidP="00DA7704">
      <w:pPr>
        <w:ind w:firstLine="567"/>
        <w:jc w:val="both"/>
        <w:rPr>
          <w:sz w:val="28"/>
          <w:szCs w:val="28"/>
          <w:lang w:val="kk-KZ"/>
        </w:rPr>
      </w:pPr>
    </w:p>
    <w:p w:rsidR="008417BF" w:rsidRPr="00D82B83" w:rsidRDefault="008417BF" w:rsidP="00DA7704">
      <w:pPr>
        <w:ind w:firstLine="567"/>
        <w:jc w:val="both"/>
        <w:rPr>
          <w:b/>
          <w:sz w:val="28"/>
          <w:szCs w:val="28"/>
          <w:lang w:val="kk-KZ"/>
        </w:rPr>
      </w:pPr>
      <w:r w:rsidRPr="00D82B83">
        <w:rPr>
          <w:b/>
          <w:sz w:val="28"/>
          <w:szCs w:val="28"/>
          <w:lang w:val="kk-KZ"/>
        </w:rPr>
        <w:t>2.Қырықбуын тәрізділер бөлімі.</w:t>
      </w:r>
    </w:p>
    <w:p w:rsidR="008417BF" w:rsidRPr="00D82B83" w:rsidRDefault="008417BF" w:rsidP="00DA7704">
      <w:pPr>
        <w:ind w:firstLine="567"/>
        <w:jc w:val="both"/>
        <w:rPr>
          <w:sz w:val="28"/>
          <w:szCs w:val="28"/>
          <w:lang w:val="kk-KZ"/>
        </w:rPr>
      </w:pPr>
    </w:p>
    <w:p w:rsidR="008417BF" w:rsidRPr="00D82B83" w:rsidRDefault="008417BF" w:rsidP="00DA7704">
      <w:pPr>
        <w:ind w:firstLine="567"/>
        <w:jc w:val="both"/>
        <w:rPr>
          <w:sz w:val="28"/>
          <w:szCs w:val="28"/>
          <w:lang w:val="kk-KZ"/>
        </w:rPr>
      </w:pPr>
      <w:r w:rsidRPr="00D82B83">
        <w:rPr>
          <w:sz w:val="28"/>
          <w:szCs w:val="28"/>
          <w:lang w:val="kk-KZ"/>
        </w:rPr>
        <w:t>Бұл бөлімінің ағаш тәрізді өкілдері түгелдейжойылып кеткен, ал қазіргі кездегі флорада тек шөптесін түрлері ғана сақталған.</w:t>
      </w:r>
    </w:p>
    <w:p w:rsidR="008417BF" w:rsidRPr="00D82B83" w:rsidRDefault="008417BF" w:rsidP="00DA7704">
      <w:pPr>
        <w:ind w:firstLine="567"/>
        <w:jc w:val="both"/>
        <w:rPr>
          <w:sz w:val="28"/>
          <w:szCs w:val="28"/>
          <w:lang w:val="kk-KZ"/>
        </w:rPr>
      </w:pPr>
      <w:r w:rsidRPr="00D82B83">
        <w:rPr>
          <w:b/>
          <w:i/>
          <w:sz w:val="28"/>
          <w:szCs w:val="28"/>
          <w:lang w:val="kk-KZ"/>
        </w:rPr>
        <w:t>Құрылысы.</w:t>
      </w:r>
      <w:r w:rsidRPr="00D82B83">
        <w:rPr>
          <w:sz w:val="28"/>
          <w:szCs w:val="28"/>
          <w:lang w:val="kk-KZ"/>
        </w:rPr>
        <w:t xml:space="preserve"> Спорофиттің негізгі ерекшелігі сол, ол бүйірінен бұрақтанады және бүйірлік бұрақтары сабаққа топтасып орналасады. Буындары мен буын аралықтары айқын көрінеді. Буын аралықтарының түп жағында қыстырма (интеркалярлық) меристема орналасады. Жапырақтары редукцияға көп ұшыраған. Олар мөлшері орташа жапырақтан бір ғана орталық жүйкесі бар ұсақ жапырақшаға дейін кішірейген. Хлоропластарында пиреноидтары болмайды. Спорангилерері спорангиофороларында – түрі өзгерген бүйірлік өркендерінде орналасады. Қырықбуын тәрізділер тең және әртүрлі споралы болып келеді. Сонымен бірге бұларда гетеротализм айқын байқалады. Ол дегеніміз мөлшері жағынан бірдей споралардан әртүрлі жынысты гаметофиттер пайда болады деген сөз. Спородермасында </w:t>
      </w:r>
      <w:r w:rsidRPr="00D82B83">
        <w:rPr>
          <w:i/>
          <w:sz w:val="28"/>
          <w:szCs w:val="28"/>
          <w:lang w:val="kk-KZ"/>
        </w:rPr>
        <w:t>интиннен</w:t>
      </w:r>
      <w:r w:rsidRPr="00D82B83">
        <w:rPr>
          <w:sz w:val="28"/>
          <w:szCs w:val="28"/>
          <w:lang w:val="kk-KZ"/>
        </w:rPr>
        <w:t xml:space="preserve"> және </w:t>
      </w:r>
      <w:r w:rsidRPr="00D82B83">
        <w:rPr>
          <w:i/>
          <w:sz w:val="28"/>
          <w:szCs w:val="28"/>
          <w:lang w:val="kk-KZ"/>
        </w:rPr>
        <w:t>экзиннен</w:t>
      </w:r>
      <w:r w:rsidRPr="00D82B83">
        <w:rPr>
          <w:sz w:val="28"/>
          <w:szCs w:val="28"/>
          <w:lang w:val="kk-KZ"/>
        </w:rPr>
        <w:t xml:space="preserve"> басқа, тағыда </w:t>
      </w:r>
      <w:r w:rsidRPr="00D82B83">
        <w:rPr>
          <w:i/>
          <w:sz w:val="28"/>
          <w:szCs w:val="28"/>
          <w:lang w:val="kk-KZ"/>
        </w:rPr>
        <w:t>перина</w:t>
      </w:r>
      <w:r w:rsidRPr="00D82B83">
        <w:rPr>
          <w:sz w:val="28"/>
          <w:szCs w:val="28"/>
          <w:lang w:val="kk-KZ"/>
        </w:rPr>
        <w:t xml:space="preserve"> деп аталынатын сыртқы қабаты болады. Ол экзинге бекінген екі спираль тәрізді бұралған лентадан – элатерден тұрады. Элатерлері екі түрлі қызмет атқарады – споралардың шашылуын және споралардың топтассын жинақталуын қамтамасыз етеді. Бұл аналық гаметофиттердің бір жерде қатар өсуіне мүмкіндік береді.</w:t>
      </w:r>
    </w:p>
    <w:p w:rsidR="008417BF" w:rsidRPr="00D82B83" w:rsidRDefault="008417BF" w:rsidP="00DA7704">
      <w:pPr>
        <w:ind w:firstLine="567"/>
        <w:jc w:val="both"/>
        <w:rPr>
          <w:sz w:val="28"/>
          <w:szCs w:val="28"/>
          <w:lang w:val="kk-KZ"/>
        </w:rPr>
      </w:pPr>
      <w:r w:rsidRPr="00D82B83">
        <w:rPr>
          <w:sz w:val="28"/>
          <w:szCs w:val="28"/>
          <w:lang w:val="kk-KZ"/>
        </w:rPr>
        <w:t>Гаметофиттері ұсақ, мөлшері (размері) бірнеше миллиметрден аспайтын жасыл түсті, дара немесе қос жынысты өскіншелер. Ұрықтануы сумен байланысты болады. Ұрықтыныштық кезеңін басынан өткізбейді.</w:t>
      </w:r>
    </w:p>
    <w:p w:rsidR="008417BF" w:rsidRPr="00D82B83" w:rsidRDefault="008417BF" w:rsidP="00DA7704">
      <w:pPr>
        <w:ind w:firstLine="567"/>
        <w:jc w:val="both"/>
        <w:rPr>
          <w:sz w:val="28"/>
          <w:szCs w:val="28"/>
          <w:lang w:val="kk-KZ"/>
        </w:rPr>
      </w:pPr>
      <w:r w:rsidRPr="00D82B83">
        <w:rPr>
          <w:sz w:val="28"/>
          <w:szCs w:val="28"/>
          <w:lang w:val="kk-KZ"/>
        </w:rPr>
        <w:t>Классификациясы. Бұл бөлім төрт кластан тұрады: гиенилер класы (Hyeniopsida), сынажапырақтылар класы (Sphenophyllopsida), каламиттер класы (Calamitopsida), қырықбуындар класы (Equisetopsida).  Алғашқы үш кластың өкілдері түгелдей жойылып кеткен өсімдіктер. Қырықбуындар класының өкілдері жер шарының екі бөлігінің де қазіргі кездегі флорасында кездеседі.</w:t>
      </w:r>
    </w:p>
    <w:p w:rsidR="008417BF" w:rsidRPr="00D82B83" w:rsidRDefault="008417BF" w:rsidP="00DA7704">
      <w:pPr>
        <w:ind w:firstLine="567"/>
        <w:jc w:val="both"/>
        <w:rPr>
          <w:rStyle w:val="FontStyle12"/>
          <w:noProof/>
          <w:color w:val="000000"/>
          <w:sz w:val="28"/>
          <w:szCs w:val="28"/>
          <w:lang w:val="kk-KZ"/>
        </w:rPr>
      </w:pPr>
    </w:p>
    <w:p w:rsidR="008417BF" w:rsidRPr="00D82B83" w:rsidRDefault="008417BF" w:rsidP="00DA7704">
      <w:pPr>
        <w:ind w:firstLine="567"/>
        <w:jc w:val="both"/>
        <w:rPr>
          <w:b/>
          <w:color w:val="000000"/>
          <w:sz w:val="28"/>
          <w:szCs w:val="28"/>
          <w:lang w:val="kk-KZ"/>
        </w:rPr>
      </w:pPr>
      <w:r w:rsidRPr="00D82B83">
        <w:rPr>
          <w:b/>
          <w:color w:val="000000"/>
          <w:sz w:val="28"/>
          <w:szCs w:val="28"/>
          <w:lang w:val="kk-KZ"/>
        </w:rPr>
        <w:t>Папоротниктәрізділер (полиподиофиттер) бөлімі.</w:t>
      </w:r>
    </w:p>
    <w:p w:rsidR="008417BF" w:rsidRPr="00D82B83" w:rsidRDefault="008417BF" w:rsidP="00DA7704">
      <w:pPr>
        <w:ind w:firstLine="567"/>
        <w:jc w:val="both"/>
        <w:rPr>
          <w:sz w:val="28"/>
          <w:szCs w:val="28"/>
          <w:lang w:val="sr-Cyrl-CS"/>
        </w:rPr>
      </w:pPr>
      <w:r w:rsidRPr="00D82B83">
        <w:rPr>
          <w:b/>
          <w:sz w:val="28"/>
          <w:szCs w:val="28"/>
          <w:lang w:val="sr-Cyrl-CS"/>
        </w:rPr>
        <w:t xml:space="preserve">Папоротник тәрізділер </w:t>
      </w:r>
      <w:r w:rsidRPr="00D82B83">
        <w:rPr>
          <w:sz w:val="28"/>
          <w:szCs w:val="28"/>
          <w:lang w:val="sr-Cyrl-CS"/>
        </w:rPr>
        <w:t xml:space="preserve">өзінің жас шамасы жағынан риниофиттерден, псилот тәрізділерден және плаун тәрізділерден кейін тұрады. Олар шамамен қырықбуын тәрізділермен бір уақытта пайда болған. Егерде риниофиттер </w:t>
      </w:r>
      <w:r w:rsidRPr="00D82B83">
        <w:rPr>
          <w:sz w:val="28"/>
          <w:szCs w:val="28"/>
          <w:lang w:val="sr-Cyrl-CS"/>
        </w:rPr>
        <w:lastRenderedPageBreak/>
        <w:t>түгелдей жойылып кеткен өсімдіктер болса, псилот тәрізділер және қырықбуын тәрізділер қазіргі кездегі флорада аздаған ғана түрлерімен белгілі. Ал папоротник тәрізділер бұрынғы геологиялық кезеңдерге қарағанда бәсеңдеу болғанымен, өзінің шарықтап өсуін әлі де жалғастырып келеді. Қазіргі кезде папоротниктердің 300–дей туысы және  10000–нан аса түрлері белгілі. Олар жер шарының барлық бөліктерінде аса кең тараған өсімдіктер болып саналады. Олар шөлді аймақтардан бастап батпақты жерлерге дейін, көлдер мен құріш өсірілетін жерлерге де, яғни әр түрлі ортада кездесе береді.</w:t>
      </w:r>
    </w:p>
    <w:p w:rsidR="008417BF" w:rsidRPr="00D82B83" w:rsidRDefault="008417BF" w:rsidP="00DA7704">
      <w:pPr>
        <w:ind w:firstLine="567"/>
        <w:jc w:val="both"/>
        <w:rPr>
          <w:sz w:val="28"/>
          <w:szCs w:val="28"/>
          <w:lang w:val="sr-Cyrl-CS"/>
        </w:rPr>
      </w:pPr>
      <w:r w:rsidRPr="00D82B83">
        <w:rPr>
          <w:sz w:val="28"/>
          <w:szCs w:val="28"/>
          <w:lang w:val="sr-Cyrl-CS"/>
        </w:rPr>
        <w:t xml:space="preserve"> Папоротник тәрізділердің басқа жоғары сатыдағы споралы өсімдіктерден айырмашылығы сол, олар эволюциялық үлкен жапырақты линиясын (мегафилия) береді. Жапырақтары ұзақ уақыттар бойы төбесінен өседі. Мұның өзі жапырақтарды талломдары жалпаюының нәтижесінде пайда болған деп айтуға негіз береді. Соңдықтан да оларды вайялар деп жиі айтады. Көп жағдайда папоротниктердің жапырақтары екі түрлі қызмет атқарады: фотосинтездік және спора тұзу. Кейбір түрлерінде жоғарғы вайялары спора тұзуге, ал төменгілері фотосинтезге бейімделген болып  келеді. Папоротник тең споралы (изоспоралы) және әртүрлі споралы (гетероспоралы) болып бөлінеді. </w:t>
      </w:r>
    </w:p>
    <w:p w:rsidR="008417BF" w:rsidRPr="00D82B83" w:rsidRDefault="008417BF" w:rsidP="00DA7704">
      <w:pPr>
        <w:ind w:firstLine="567"/>
        <w:jc w:val="both"/>
        <w:rPr>
          <w:sz w:val="28"/>
          <w:szCs w:val="28"/>
          <w:lang w:val="sr-Cyrl-CS"/>
        </w:rPr>
      </w:pPr>
      <w:r w:rsidRPr="00D82B83">
        <w:rPr>
          <w:sz w:val="28"/>
          <w:szCs w:val="28"/>
          <w:lang w:val="sr-Cyrl-CS"/>
        </w:rPr>
        <w:t xml:space="preserve"> Папоротник тәрізділер көптеген өсімдіктер қауымдастығының әсіресе тропикалық, субтропикалық және солтүстік жалпақ жапырақты ормандардың негізгі компоненттерінің бірі. Олар ашық және жабық грунттарда, сәндік бақтар өсіру үшін ең қажетті өсімдіктер, соңымен бірге дәрі – дәрмек алуға таптырмайтын шикізат.</w:t>
      </w:r>
    </w:p>
    <w:p w:rsidR="008417BF" w:rsidRPr="00D82B83" w:rsidRDefault="008417BF" w:rsidP="00DA7704">
      <w:pPr>
        <w:ind w:firstLine="567"/>
        <w:jc w:val="both"/>
        <w:rPr>
          <w:sz w:val="28"/>
          <w:szCs w:val="28"/>
          <w:lang w:val="sr-Cyrl-CS"/>
        </w:rPr>
      </w:pPr>
      <w:r w:rsidRPr="00D82B83">
        <w:rPr>
          <w:sz w:val="28"/>
          <w:szCs w:val="28"/>
          <w:lang w:val="sr-Cyrl-CS"/>
        </w:rPr>
        <w:tab/>
      </w:r>
      <w:r w:rsidRPr="00D82B83">
        <w:rPr>
          <w:b/>
          <w:sz w:val="28"/>
          <w:szCs w:val="28"/>
          <w:lang w:val="sr-Cyrl-CS"/>
        </w:rPr>
        <w:t>2.Папоротник тәрізділердің бөлімі  7 кластан тұрады:</w:t>
      </w:r>
      <w:r w:rsidRPr="00D82B83">
        <w:rPr>
          <w:sz w:val="28"/>
          <w:szCs w:val="28"/>
          <w:lang w:val="sr-Cyrl-CS"/>
        </w:rPr>
        <w:t xml:space="preserve"> аневрофитопсидтер, археоптеридопсидтер, кладоксилопсидтер, зигоптеридопсидтер немесе ужовниктер, мартиопсидтер, полиподиопсидтер. Осы кластың ішіндегі біздің флорада ең кең таралғаны полиподиопсидтер класы.    </w:t>
      </w:r>
    </w:p>
    <w:p w:rsidR="008417BF" w:rsidRPr="00D82B83" w:rsidRDefault="008417BF" w:rsidP="00DA7704">
      <w:pPr>
        <w:ind w:firstLine="567"/>
        <w:jc w:val="both"/>
        <w:rPr>
          <w:sz w:val="28"/>
          <w:szCs w:val="28"/>
          <w:lang w:val="sr-Cyrl-CS"/>
        </w:rPr>
      </w:pPr>
      <w:r w:rsidRPr="00D82B83">
        <w:rPr>
          <w:sz w:val="28"/>
          <w:szCs w:val="28"/>
          <w:lang w:val="sr-Cyrl-CS"/>
        </w:rPr>
        <w:t>Кластың жапырақты ормандарының ылғалды, көлеңкелі жерлерінде кең таралған өкіліне еркек папоротник жатады. Ол спорофитінің биіктігі  1 метрдей  болатын көп жылдық шөптесін өсімдік. Сабағы жер асты тамырсабағы түрінде берілген. Ол қысқа, жуан, қаралау – қоңыр түсті, құрылысы айқын байқалатын дорзовентральды болып келеді. Мұндай тамырсабақтар жас жапырақтармен қоршалған, өсу конусынан тұратын, төбе бүршіктерімен аяқталады. Тамырсабақтың үстінде жапырақтардың сағақтары қаптап тұрады, ал астыңғы жағынан қысқа қосалқы тамырлары кетіп жатады.</w:t>
      </w:r>
    </w:p>
    <w:p w:rsidR="008417BF" w:rsidRPr="00D82B83" w:rsidRDefault="008417BF" w:rsidP="00DA7704">
      <w:pPr>
        <w:ind w:firstLine="567"/>
        <w:jc w:val="both"/>
        <w:rPr>
          <w:sz w:val="28"/>
          <w:szCs w:val="28"/>
          <w:lang w:val="sr-Cyrl-CS"/>
        </w:rPr>
      </w:pPr>
      <w:r w:rsidRPr="00D82B83">
        <w:rPr>
          <w:b/>
          <w:sz w:val="28"/>
          <w:szCs w:val="28"/>
          <w:lang w:val="sr-Cyrl-CS"/>
        </w:rPr>
        <w:t>3.Папоротниктердің көбею</w:t>
      </w:r>
      <w:r w:rsidRPr="00D82B83">
        <w:rPr>
          <w:b/>
          <w:sz w:val="28"/>
          <w:szCs w:val="28"/>
        </w:rPr>
        <w:t>i</w:t>
      </w:r>
      <w:r w:rsidRPr="00D82B83">
        <w:rPr>
          <w:b/>
          <w:sz w:val="28"/>
          <w:szCs w:val="28"/>
          <w:lang w:val="sr-Cyrl-CS"/>
        </w:rPr>
        <w:t>.</w:t>
      </w:r>
      <w:r w:rsidRPr="00D82B83">
        <w:rPr>
          <w:sz w:val="28"/>
          <w:szCs w:val="28"/>
          <w:lang w:val="sr-Cyrl-CS"/>
        </w:rPr>
        <w:t xml:space="preserve"> Папоротниктер вегетативт</w:t>
      </w:r>
      <w:r w:rsidRPr="00D82B83">
        <w:rPr>
          <w:sz w:val="28"/>
          <w:szCs w:val="28"/>
        </w:rPr>
        <w:t>i</w:t>
      </w:r>
      <w:r w:rsidRPr="00D82B83">
        <w:rPr>
          <w:sz w:val="28"/>
          <w:szCs w:val="28"/>
          <w:lang w:val="sr-Cyrl-CS"/>
        </w:rPr>
        <w:t>, жыныссыз және жынысты жолдармен көбейед</w:t>
      </w:r>
      <w:r w:rsidRPr="00D82B83">
        <w:rPr>
          <w:sz w:val="28"/>
          <w:szCs w:val="28"/>
        </w:rPr>
        <w:t>i</w:t>
      </w:r>
      <w:r w:rsidRPr="00D82B83">
        <w:rPr>
          <w:sz w:val="28"/>
          <w:szCs w:val="28"/>
          <w:lang w:val="sr-Cyrl-CS"/>
        </w:rPr>
        <w:t>. Вегетативт</w:t>
      </w:r>
      <w:r w:rsidRPr="00D82B83">
        <w:rPr>
          <w:sz w:val="28"/>
          <w:szCs w:val="28"/>
        </w:rPr>
        <w:t>i</w:t>
      </w:r>
      <w:r w:rsidRPr="00D82B83">
        <w:rPr>
          <w:sz w:val="28"/>
          <w:szCs w:val="28"/>
          <w:lang w:val="sr-Cyrl-CS"/>
        </w:rPr>
        <w:t xml:space="preserve"> көбею</w:t>
      </w:r>
      <w:r w:rsidRPr="00D82B83">
        <w:rPr>
          <w:sz w:val="28"/>
          <w:szCs w:val="28"/>
        </w:rPr>
        <w:t>i</w:t>
      </w:r>
      <w:r w:rsidRPr="00D82B83">
        <w:rPr>
          <w:sz w:val="28"/>
          <w:szCs w:val="28"/>
          <w:lang w:val="sr-Cyrl-CS"/>
        </w:rPr>
        <w:t xml:space="preserve"> тамырсабақтары және өн</w:t>
      </w:r>
      <w:r w:rsidRPr="00D82B83">
        <w:rPr>
          <w:sz w:val="28"/>
          <w:szCs w:val="28"/>
        </w:rPr>
        <w:t>i</w:t>
      </w:r>
      <w:r w:rsidRPr="00D82B83">
        <w:rPr>
          <w:sz w:val="28"/>
          <w:szCs w:val="28"/>
          <w:lang w:val="sr-Cyrl-CS"/>
        </w:rPr>
        <w:t>м бүрш</w:t>
      </w:r>
      <w:r w:rsidRPr="00D82B83">
        <w:rPr>
          <w:sz w:val="28"/>
          <w:szCs w:val="28"/>
        </w:rPr>
        <w:t>i</w:t>
      </w:r>
      <w:r w:rsidRPr="00D82B83">
        <w:rPr>
          <w:sz w:val="28"/>
          <w:szCs w:val="28"/>
          <w:lang w:val="sr-Cyrl-CS"/>
        </w:rPr>
        <w:t>ктер</w:t>
      </w:r>
      <w:r w:rsidRPr="00D82B83">
        <w:rPr>
          <w:sz w:val="28"/>
          <w:szCs w:val="28"/>
        </w:rPr>
        <w:t>i</w:t>
      </w:r>
      <w:r w:rsidRPr="00D82B83">
        <w:rPr>
          <w:sz w:val="28"/>
          <w:szCs w:val="28"/>
          <w:lang w:val="sr-Cyrl-CS"/>
        </w:rPr>
        <w:t xml:space="preserve"> арқылы жүзеге асады. Өн</w:t>
      </w:r>
      <w:r w:rsidRPr="00D82B83">
        <w:rPr>
          <w:sz w:val="28"/>
          <w:szCs w:val="28"/>
        </w:rPr>
        <w:t>i</w:t>
      </w:r>
      <w:r w:rsidRPr="00D82B83">
        <w:rPr>
          <w:sz w:val="28"/>
          <w:szCs w:val="28"/>
          <w:lang w:val="sr-Cyrl-CS"/>
        </w:rPr>
        <w:t>м бүрш</w:t>
      </w:r>
      <w:r w:rsidRPr="00D82B83">
        <w:rPr>
          <w:sz w:val="28"/>
          <w:szCs w:val="28"/>
        </w:rPr>
        <w:t>i</w:t>
      </w:r>
      <w:r w:rsidRPr="00D82B83">
        <w:rPr>
          <w:sz w:val="28"/>
          <w:szCs w:val="28"/>
          <w:lang w:val="sr-Cyrl-CS"/>
        </w:rPr>
        <w:t>ктер</w:t>
      </w:r>
      <w:r w:rsidRPr="00D82B83">
        <w:rPr>
          <w:sz w:val="28"/>
          <w:szCs w:val="28"/>
        </w:rPr>
        <w:t>i</w:t>
      </w:r>
      <w:r w:rsidRPr="00D82B83">
        <w:rPr>
          <w:sz w:val="28"/>
          <w:szCs w:val="28"/>
          <w:lang w:val="sr-Cyrl-CS"/>
        </w:rPr>
        <w:t xml:space="preserve"> папоротниктерд</w:t>
      </w:r>
      <w:r w:rsidRPr="00D82B83">
        <w:rPr>
          <w:sz w:val="28"/>
          <w:szCs w:val="28"/>
        </w:rPr>
        <w:t>i</w:t>
      </w:r>
      <w:r w:rsidRPr="00D82B83">
        <w:rPr>
          <w:sz w:val="28"/>
          <w:szCs w:val="28"/>
          <w:lang w:val="sr-Cyrl-CS"/>
        </w:rPr>
        <w:t>ң барлығында б</w:t>
      </w:r>
      <w:r w:rsidRPr="00D82B83">
        <w:rPr>
          <w:sz w:val="28"/>
          <w:szCs w:val="28"/>
        </w:rPr>
        <w:t>i</w:t>
      </w:r>
      <w:r w:rsidRPr="00D82B83">
        <w:rPr>
          <w:sz w:val="28"/>
          <w:szCs w:val="28"/>
          <w:lang w:val="sr-Cyrl-CS"/>
        </w:rPr>
        <w:t>рдей бола бермейд</w:t>
      </w:r>
      <w:r w:rsidRPr="00D82B83">
        <w:rPr>
          <w:sz w:val="28"/>
          <w:szCs w:val="28"/>
        </w:rPr>
        <w:t>i</w:t>
      </w:r>
      <w:r w:rsidRPr="00D82B83">
        <w:rPr>
          <w:sz w:val="28"/>
          <w:szCs w:val="28"/>
          <w:lang w:val="sr-Cyrl-CS"/>
        </w:rPr>
        <w:t>. Ол талақдәр</w:t>
      </w:r>
      <w:r w:rsidRPr="00D82B83">
        <w:rPr>
          <w:sz w:val="28"/>
          <w:szCs w:val="28"/>
        </w:rPr>
        <w:t>i</w:t>
      </w:r>
      <w:r w:rsidRPr="00D82B83">
        <w:rPr>
          <w:sz w:val="28"/>
          <w:szCs w:val="28"/>
          <w:lang w:val="sr-Cyrl-CS"/>
        </w:rPr>
        <w:t xml:space="preserve"> (аспленум) папоротниг</w:t>
      </w:r>
      <w:r w:rsidRPr="00D82B83">
        <w:rPr>
          <w:sz w:val="28"/>
          <w:szCs w:val="28"/>
        </w:rPr>
        <w:t>i</w:t>
      </w:r>
      <w:r w:rsidRPr="00D82B83">
        <w:rPr>
          <w:sz w:val="28"/>
          <w:szCs w:val="28"/>
          <w:lang w:val="sr-Cyrl-CS"/>
        </w:rPr>
        <w:t>н</w:t>
      </w:r>
      <w:r w:rsidRPr="00D82B83">
        <w:rPr>
          <w:sz w:val="28"/>
          <w:szCs w:val="28"/>
        </w:rPr>
        <w:t>i</w:t>
      </w:r>
      <w:r w:rsidRPr="00D82B83">
        <w:rPr>
          <w:sz w:val="28"/>
          <w:szCs w:val="28"/>
          <w:lang w:val="sr-Cyrl-CS"/>
        </w:rPr>
        <w:t>ң кейб</w:t>
      </w:r>
      <w:r w:rsidRPr="00D82B83">
        <w:rPr>
          <w:sz w:val="28"/>
          <w:szCs w:val="28"/>
        </w:rPr>
        <w:t>i</w:t>
      </w:r>
      <w:r w:rsidRPr="00D82B83">
        <w:rPr>
          <w:sz w:val="28"/>
          <w:szCs w:val="28"/>
          <w:lang w:val="sr-Cyrl-CS"/>
        </w:rPr>
        <w:t>р түрлер</w:t>
      </w:r>
      <w:r w:rsidRPr="00D82B83">
        <w:rPr>
          <w:sz w:val="28"/>
          <w:szCs w:val="28"/>
        </w:rPr>
        <w:t>i</w:t>
      </w:r>
      <w:r w:rsidRPr="00D82B83">
        <w:rPr>
          <w:sz w:val="28"/>
          <w:szCs w:val="28"/>
          <w:lang w:val="sr-Cyrl-CS"/>
        </w:rPr>
        <w:t>не ғана тән. Мұндай бүрш</w:t>
      </w:r>
      <w:r w:rsidRPr="00D82B83">
        <w:rPr>
          <w:sz w:val="28"/>
          <w:szCs w:val="28"/>
        </w:rPr>
        <w:t>i</w:t>
      </w:r>
      <w:r w:rsidRPr="00D82B83">
        <w:rPr>
          <w:sz w:val="28"/>
          <w:szCs w:val="28"/>
          <w:lang w:val="sr-Cyrl-CS"/>
        </w:rPr>
        <w:t>ктер жапырақтың нег</w:t>
      </w:r>
      <w:r w:rsidRPr="00D82B83">
        <w:rPr>
          <w:sz w:val="28"/>
          <w:szCs w:val="28"/>
        </w:rPr>
        <w:t>i</w:t>
      </w:r>
      <w:r w:rsidRPr="00D82B83">
        <w:rPr>
          <w:sz w:val="28"/>
          <w:szCs w:val="28"/>
          <w:lang w:val="sr-Cyrl-CS"/>
        </w:rPr>
        <w:t>зг</w:t>
      </w:r>
      <w:r w:rsidRPr="00D82B83">
        <w:rPr>
          <w:sz w:val="28"/>
          <w:szCs w:val="28"/>
        </w:rPr>
        <w:t>i</w:t>
      </w:r>
      <w:r w:rsidRPr="00D82B83">
        <w:rPr>
          <w:sz w:val="28"/>
          <w:szCs w:val="28"/>
          <w:lang w:val="sr-Cyrl-CS"/>
        </w:rPr>
        <w:t xml:space="preserve"> жүйкес</w:t>
      </w:r>
      <w:r w:rsidRPr="00D82B83">
        <w:rPr>
          <w:sz w:val="28"/>
          <w:szCs w:val="28"/>
        </w:rPr>
        <w:t>i</w:t>
      </w:r>
      <w:r w:rsidRPr="00D82B83">
        <w:rPr>
          <w:sz w:val="28"/>
          <w:szCs w:val="28"/>
          <w:lang w:val="sr-Cyrl-CS"/>
        </w:rPr>
        <w:t>н бойлай орналасады. Олардан жапырақтың нышаны бар к</w:t>
      </w:r>
      <w:r w:rsidRPr="00D82B83">
        <w:rPr>
          <w:sz w:val="28"/>
          <w:szCs w:val="28"/>
        </w:rPr>
        <w:t>i</w:t>
      </w:r>
      <w:r w:rsidRPr="00D82B83">
        <w:rPr>
          <w:sz w:val="28"/>
          <w:szCs w:val="28"/>
          <w:lang w:val="sr-Cyrl-CS"/>
        </w:rPr>
        <w:t>шкентай папоротниктер пайда болады. Осы папоротниктер үз</w:t>
      </w:r>
      <w:r w:rsidRPr="00D82B83">
        <w:rPr>
          <w:sz w:val="28"/>
          <w:szCs w:val="28"/>
        </w:rPr>
        <w:t>i</w:t>
      </w:r>
      <w:r w:rsidRPr="00D82B83">
        <w:rPr>
          <w:sz w:val="28"/>
          <w:szCs w:val="28"/>
          <w:lang w:val="sr-Cyrl-CS"/>
        </w:rPr>
        <w:t>л</w:t>
      </w:r>
      <w:r w:rsidRPr="00D82B83">
        <w:rPr>
          <w:sz w:val="28"/>
          <w:szCs w:val="28"/>
        </w:rPr>
        <w:t>i</w:t>
      </w:r>
      <w:r w:rsidRPr="00D82B83">
        <w:rPr>
          <w:sz w:val="28"/>
          <w:szCs w:val="28"/>
          <w:lang w:val="sr-Cyrl-CS"/>
        </w:rPr>
        <w:t>п түс</w:t>
      </w:r>
      <w:r w:rsidRPr="00D82B83">
        <w:rPr>
          <w:sz w:val="28"/>
          <w:szCs w:val="28"/>
        </w:rPr>
        <w:t>i</w:t>
      </w:r>
      <w:r w:rsidRPr="00D82B83">
        <w:rPr>
          <w:sz w:val="28"/>
          <w:szCs w:val="28"/>
          <w:lang w:val="sr-Cyrl-CS"/>
        </w:rPr>
        <w:t>п, тамырланып, топыраққа бекид</w:t>
      </w:r>
      <w:r w:rsidRPr="00D82B83">
        <w:rPr>
          <w:sz w:val="28"/>
          <w:szCs w:val="28"/>
        </w:rPr>
        <w:t>i</w:t>
      </w:r>
      <w:r w:rsidRPr="00D82B83">
        <w:rPr>
          <w:sz w:val="28"/>
          <w:szCs w:val="28"/>
          <w:lang w:val="sr-Cyrl-CS"/>
        </w:rPr>
        <w:t xml:space="preserve"> де нағыз папоротникке айналады.</w:t>
      </w:r>
    </w:p>
    <w:p w:rsidR="008417BF" w:rsidRPr="00D82B83" w:rsidRDefault="008417BF" w:rsidP="00DA7704">
      <w:pPr>
        <w:ind w:firstLine="567"/>
        <w:jc w:val="both"/>
        <w:rPr>
          <w:sz w:val="28"/>
          <w:szCs w:val="28"/>
          <w:lang w:val="sr-Cyrl-CS"/>
        </w:rPr>
      </w:pPr>
      <w:r w:rsidRPr="00D82B83">
        <w:rPr>
          <w:sz w:val="28"/>
          <w:szCs w:val="28"/>
          <w:lang w:val="sr-Cyrl-CS"/>
        </w:rPr>
        <w:t>Жыныссыз көбею</w:t>
      </w:r>
      <w:r w:rsidRPr="00D82B83">
        <w:rPr>
          <w:sz w:val="28"/>
          <w:szCs w:val="28"/>
        </w:rPr>
        <w:t>i</w:t>
      </w:r>
      <w:r w:rsidRPr="00D82B83">
        <w:rPr>
          <w:sz w:val="28"/>
          <w:szCs w:val="28"/>
          <w:lang w:val="sr-Cyrl-CS"/>
        </w:rPr>
        <w:t xml:space="preserve"> былайша жүзеге асады. Жаз кез</w:t>
      </w:r>
      <w:r w:rsidRPr="00D82B83">
        <w:rPr>
          <w:sz w:val="28"/>
          <w:szCs w:val="28"/>
        </w:rPr>
        <w:t>i</w:t>
      </w:r>
      <w:r w:rsidRPr="00D82B83">
        <w:rPr>
          <w:sz w:val="28"/>
          <w:szCs w:val="28"/>
          <w:lang w:val="sr-Cyrl-CS"/>
        </w:rPr>
        <w:t>нде еркек усасыр папоротниг</w:t>
      </w:r>
      <w:r w:rsidRPr="00D82B83">
        <w:rPr>
          <w:sz w:val="28"/>
          <w:szCs w:val="28"/>
        </w:rPr>
        <w:t>i</w:t>
      </w:r>
      <w:r w:rsidRPr="00D82B83">
        <w:rPr>
          <w:sz w:val="28"/>
          <w:szCs w:val="28"/>
          <w:lang w:val="sr-Cyrl-CS"/>
        </w:rPr>
        <w:t>н</w:t>
      </w:r>
      <w:r w:rsidRPr="00D82B83">
        <w:rPr>
          <w:sz w:val="28"/>
          <w:szCs w:val="28"/>
        </w:rPr>
        <w:t>i</w:t>
      </w:r>
      <w:r w:rsidRPr="00D82B83">
        <w:rPr>
          <w:sz w:val="28"/>
          <w:szCs w:val="28"/>
          <w:lang w:val="sr-Cyrl-CS"/>
        </w:rPr>
        <w:t>ң жапырағының астынғы бет</w:t>
      </w:r>
      <w:r w:rsidRPr="00D82B83">
        <w:rPr>
          <w:sz w:val="28"/>
          <w:szCs w:val="28"/>
        </w:rPr>
        <w:t>i</w:t>
      </w:r>
      <w:r w:rsidRPr="00D82B83">
        <w:rPr>
          <w:sz w:val="28"/>
          <w:szCs w:val="28"/>
          <w:lang w:val="sr-Cyrl-CS"/>
        </w:rPr>
        <w:t>нде, орталық жүйкен</w:t>
      </w:r>
      <w:r w:rsidRPr="00D82B83">
        <w:rPr>
          <w:sz w:val="28"/>
          <w:szCs w:val="28"/>
        </w:rPr>
        <w:t>i</w:t>
      </w:r>
      <w:r w:rsidRPr="00D82B83">
        <w:rPr>
          <w:sz w:val="28"/>
          <w:szCs w:val="28"/>
          <w:lang w:val="sr-Cyrl-CS"/>
        </w:rPr>
        <w:t xml:space="preserve"> бойлай қоңыр </w:t>
      </w:r>
      <w:r w:rsidRPr="00D82B83">
        <w:rPr>
          <w:sz w:val="28"/>
          <w:szCs w:val="28"/>
          <w:lang w:val="sr-Cyrl-CS"/>
        </w:rPr>
        <w:lastRenderedPageBreak/>
        <w:t>төмпеш</w:t>
      </w:r>
      <w:r w:rsidRPr="00D82B83">
        <w:rPr>
          <w:sz w:val="28"/>
          <w:szCs w:val="28"/>
        </w:rPr>
        <w:t>i</w:t>
      </w:r>
      <w:r w:rsidRPr="00D82B83">
        <w:rPr>
          <w:sz w:val="28"/>
          <w:szCs w:val="28"/>
          <w:lang w:val="sr-Cyrl-CS"/>
        </w:rPr>
        <w:t>ктер түз</w:t>
      </w:r>
      <w:r w:rsidRPr="00D82B83">
        <w:rPr>
          <w:sz w:val="28"/>
          <w:szCs w:val="28"/>
        </w:rPr>
        <w:t>i</w:t>
      </w:r>
      <w:r w:rsidRPr="00D82B83">
        <w:rPr>
          <w:sz w:val="28"/>
          <w:szCs w:val="28"/>
          <w:lang w:val="sr-Cyrl-CS"/>
        </w:rPr>
        <w:t>лед</w:t>
      </w:r>
      <w:r w:rsidRPr="00D82B83">
        <w:rPr>
          <w:sz w:val="28"/>
          <w:szCs w:val="28"/>
        </w:rPr>
        <w:t>i</w:t>
      </w:r>
      <w:r w:rsidRPr="00D82B83">
        <w:rPr>
          <w:sz w:val="28"/>
          <w:szCs w:val="28"/>
          <w:lang w:val="sr-Cyrl-CS"/>
        </w:rPr>
        <w:t>. Оларды сорустар деп атайды. «Сорус» деген</w:t>
      </w:r>
      <w:r w:rsidRPr="00D82B83">
        <w:rPr>
          <w:sz w:val="28"/>
          <w:szCs w:val="28"/>
        </w:rPr>
        <w:t>i</w:t>
      </w:r>
      <w:r w:rsidRPr="00D82B83">
        <w:rPr>
          <w:sz w:val="28"/>
          <w:szCs w:val="28"/>
          <w:lang w:val="sr-Cyrl-CS"/>
        </w:rPr>
        <w:t>м</w:t>
      </w:r>
      <w:r w:rsidRPr="00D82B83">
        <w:rPr>
          <w:sz w:val="28"/>
          <w:szCs w:val="28"/>
        </w:rPr>
        <w:t>i</w:t>
      </w:r>
      <w:r w:rsidRPr="00D82B83">
        <w:rPr>
          <w:sz w:val="28"/>
          <w:szCs w:val="28"/>
          <w:lang w:val="sr-Cyrl-CS"/>
        </w:rPr>
        <w:t>з спорангийлерд</w:t>
      </w:r>
      <w:r w:rsidRPr="00D82B83">
        <w:rPr>
          <w:sz w:val="28"/>
          <w:szCs w:val="28"/>
        </w:rPr>
        <w:t>i</w:t>
      </w:r>
      <w:r w:rsidRPr="00D82B83">
        <w:rPr>
          <w:sz w:val="28"/>
          <w:szCs w:val="28"/>
          <w:lang w:val="sr-Cyrl-CS"/>
        </w:rPr>
        <w:t>ң жиынтығы. «Спорангий» — споралар дамып жет</w:t>
      </w:r>
      <w:r w:rsidRPr="00D82B83">
        <w:rPr>
          <w:sz w:val="28"/>
          <w:szCs w:val="28"/>
        </w:rPr>
        <w:t>i</w:t>
      </w:r>
      <w:r w:rsidRPr="00D82B83">
        <w:rPr>
          <w:sz w:val="28"/>
          <w:szCs w:val="28"/>
          <w:lang w:val="sr-Cyrl-CS"/>
        </w:rPr>
        <w:t>лет</w:t>
      </w:r>
      <w:r w:rsidRPr="00D82B83">
        <w:rPr>
          <w:sz w:val="28"/>
          <w:szCs w:val="28"/>
        </w:rPr>
        <w:t>i</w:t>
      </w:r>
      <w:r w:rsidRPr="00D82B83">
        <w:rPr>
          <w:sz w:val="28"/>
          <w:szCs w:val="28"/>
          <w:lang w:val="sr-Cyrl-CS"/>
        </w:rPr>
        <w:t>н орын. Спорангийлер</w:t>
      </w:r>
      <w:r w:rsidRPr="00D82B83">
        <w:rPr>
          <w:sz w:val="28"/>
          <w:szCs w:val="28"/>
        </w:rPr>
        <w:t>i</w:t>
      </w:r>
      <w:r w:rsidRPr="00D82B83">
        <w:rPr>
          <w:sz w:val="28"/>
          <w:szCs w:val="28"/>
          <w:lang w:val="sr-Cyrl-CS"/>
        </w:rPr>
        <w:t xml:space="preserve"> жапырақтың астынғы бет</w:t>
      </w:r>
      <w:r w:rsidRPr="00D82B83">
        <w:rPr>
          <w:sz w:val="28"/>
          <w:szCs w:val="28"/>
        </w:rPr>
        <w:t>i</w:t>
      </w:r>
      <w:r w:rsidRPr="00D82B83">
        <w:rPr>
          <w:sz w:val="28"/>
          <w:szCs w:val="28"/>
          <w:lang w:val="sr-Cyrl-CS"/>
        </w:rPr>
        <w:t>нде ұзын аяқшалары арқылы нег</w:t>
      </w:r>
      <w:r w:rsidRPr="00D82B83">
        <w:rPr>
          <w:sz w:val="28"/>
          <w:szCs w:val="28"/>
        </w:rPr>
        <w:t>i</w:t>
      </w:r>
      <w:r w:rsidRPr="00D82B83">
        <w:rPr>
          <w:sz w:val="28"/>
          <w:szCs w:val="28"/>
          <w:lang w:val="sr-Cyrl-CS"/>
        </w:rPr>
        <w:t>зг</w:t>
      </w:r>
      <w:r w:rsidRPr="00D82B83">
        <w:rPr>
          <w:sz w:val="28"/>
          <w:szCs w:val="28"/>
        </w:rPr>
        <w:t>i</w:t>
      </w:r>
      <w:r w:rsidRPr="00D82B83">
        <w:rPr>
          <w:sz w:val="28"/>
          <w:szCs w:val="28"/>
          <w:lang w:val="sr-Cyrl-CS"/>
        </w:rPr>
        <w:t xml:space="preserve"> жүйкеге бек</w:t>
      </w:r>
      <w:r w:rsidRPr="00D82B83">
        <w:rPr>
          <w:sz w:val="28"/>
          <w:szCs w:val="28"/>
        </w:rPr>
        <w:t>i</w:t>
      </w:r>
      <w:r w:rsidRPr="00D82B83">
        <w:rPr>
          <w:sz w:val="28"/>
          <w:szCs w:val="28"/>
          <w:lang w:val="sr-Cyrl-CS"/>
        </w:rPr>
        <w:t>н</w:t>
      </w:r>
      <w:r w:rsidRPr="00D82B83">
        <w:rPr>
          <w:sz w:val="28"/>
          <w:szCs w:val="28"/>
        </w:rPr>
        <w:t>i</w:t>
      </w:r>
      <w:r w:rsidRPr="00D82B83">
        <w:rPr>
          <w:sz w:val="28"/>
          <w:szCs w:val="28"/>
          <w:lang w:val="sr-Cyrl-CS"/>
        </w:rPr>
        <w:t>п тұрады. Сорустың үст</w:t>
      </w:r>
      <w:r w:rsidRPr="00D82B83">
        <w:rPr>
          <w:sz w:val="28"/>
          <w:szCs w:val="28"/>
        </w:rPr>
        <w:t>i</w:t>
      </w:r>
      <w:r w:rsidRPr="00D82B83">
        <w:rPr>
          <w:sz w:val="28"/>
          <w:szCs w:val="28"/>
          <w:lang w:val="sr-Cyrl-CS"/>
        </w:rPr>
        <w:t>н жауып тұратын бүйрек тәр</w:t>
      </w:r>
      <w:r w:rsidRPr="00D82B83">
        <w:rPr>
          <w:sz w:val="28"/>
          <w:szCs w:val="28"/>
        </w:rPr>
        <w:t>i</w:t>
      </w:r>
      <w:r w:rsidRPr="00D82B83">
        <w:rPr>
          <w:sz w:val="28"/>
          <w:szCs w:val="28"/>
          <w:lang w:val="sr-Cyrl-CS"/>
        </w:rPr>
        <w:t>зд</w:t>
      </w:r>
      <w:r w:rsidRPr="00D82B83">
        <w:rPr>
          <w:sz w:val="28"/>
          <w:szCs w:val="28"/>
        </w:rPr>
        <w:t>i</w:t>
      </w:r>
      <w:r w:rsidRPr="00D82B83">
        <w:rPr>
          <w:sz w:val="28"/>
          <w:szCs w:val="28"/>
          <w:lang w:val="sr-Cyrl-CS"/>
        </w:rPr>
        <w:t>жарғақша жамылғысы болады. П</w:t>
      </w:r>
      <w:r w:rsidRPr="00D82B83">
        <w:rPr>
          <w:sz w:val="28"/>
          <w:szCs w:val="28"/>
        </w:rPr>
        <w:t>i</w:t>
      </w:r>
      <w:r w:rsidRPr="00D82B83">
        <w:rPr>
          <w:sz w:val="28"/>
          <w:szCs w:val="28"/>
          <w:lang w:val="sr-Cyrl-CS"/>
        </w:rPr>
        <w:t>с</w:t>
      </w:r>
      <w:r w:rsidRPr="00D82B83">
        <w:rPr>
          <w:sz w:val="28"/>
          <w:szCs w:val="28"/>
        </w:rPr>
        <w:t>i</w:t>
      </w:r>
      <w:r w:rsidRPr="00D82B83">
        <w:rPr>
          <w:sz w:val="28"/>
          <w:szCs w:val="28"/>
          <w:lang w:val="sr-Cyrl-CS"/>
        </w:rPr>
        <w:t>п жет</w:t>
      </w:r>
      <w:r w:rsidRPr="00D82B83">
        <w:rPr>
          <w:sz w:val="28"/>
          <w:szCs w:val="28"/>
        </w:rPr>
        <w:t>i</w:t>
      </w:r>
      <w:r w:rsidRPr="00D82B83">
        <w:rPr>
          <w:sz w:val="28"/>
          <w:szCs w:val="28"/>
          <w:lang w:val="sr-Cyrl-CS"/>
        </w:rPr>
        <w:t>лген споралар спорангийд</w:t>
      </w:r>
      <w:r w:rsidRPr="00D82B83">
        <w:rPr>
          <w:sz w:val="28"/>
          <w:szCs w:val="28"/>
        </w:rPr>
        <w:t>i</w:t>
      </w:r>
      <w:r w:rsidRPr="00D82B83">
        <w:rPr>
          <w:sz w:val="28"/>
          <w:szCs w:val="28"/>
          <w:lang w:val="sr-Cyrl-CS"/>
        </w:rPr>
        <w:t>ң қабықшаларының жыртылуының нәтижес</w:t>
      </w:r>
      <w:r w:rsidRPr="00D82B83">
        <w:rPr>
          <w:sz w:val="28"/>
          <w:szCs w:val="28"/>
        </w:rPr>
        <w:t>i</w:t>
      </w:r>
      <w:r w:rsidRPr="00D82B83">
        <w:rPr>
          <w:sz w:val="28"/>
          <w:szCs w:val="28"/>
          <w:lang w:val="sr-Cyrl-CS"/>
        </w:rPr>
        <w:t>нде жерге шашылады. Қолайлы жерге түскен споралар өн</w:t>
      </w:r>
      <w:r w:rsidRPr="00D82B83">
        <w:rPr>
          <w:sz w:val="28"/>
          <w:szCs w:val="28"/>
        </w:rPr>
        <w:t>i</w:t>
      </w:r>
      <w:r w:rsidRPr="00D82B83">
        <w:rPr>
          <w:sz w:val="28"/>
          <w:szCs w:val="28"/>
          <w:lang w:val="sr-Cyrl-CS"/>
        </w:rPr>
        <w:t>п өск</w:t>
      </w:r>
      <w:r w:rsidRPr="00D82B83">
        <w:rPr>
          <w:sz w:val="28"/>
          <w:szCs w:val="28"/>
        </w:rPr>
        <w:t>i</w:t>
      </w:r>
      <w:r w:rsidRPr="00D82B83">
        <w:rPr>
          <w:sz w:val="28"/>
          <w:szCs w:val="28"/>
          <w:lang w:val="sr-Cyrl-CS"/>
        </w:rPr>
        <w:t>ншелер беред</w:t>
      </w:r>
      <w:r w:rsidRPr="00D82B83">
        <w:rPr>
          <w:sz w:val="28"/>
          <w:szCs w:val="28"/>
        </w:rPr>
        <w:t>i</w:t>
      </w:r>
      <w:r w:rsidRPr="00D82B83">
        <w:rPr>
          <w:sz w:val="28"/>
          <w:szCs w:val="28"/>
          <w:lang w:val="sr-Cyrl-CS"/>
        </w:rPr>
        <w:t>. Еркек усасыр папоротниг</w:t>
      </w:r>
      <w:r w:rsidRPr="00D82B83">
        <w:rPr>
          <w:sz w:val="28"/>
          <w:szCs w:val="28"/>
        </w:rPr>
        <w:t>i</w:t>
      </w:r>
      <w:r w:rsidRPr="00D82B83">
        <w:rPr>
          <w:sz w:val="28"/>
          <w:szCs w:val="28"/>
          <w:lang w:val="sr-Cyrl-CS"/>
        </w:rPr>
        <w:t xml:space="preserve"> тең споралы өс</w:t>
      </w:r>
      <w:r w:rsidRPr="00D82B83">
        <w:rPr>
          <w:sz w:val="28"/>
          <w:szCs w:val="28"/>
        </w:rPr>
        <w:t>i</w:t>
      </w:r>
      <w:r w:rsidRPr="00D82B83">
        <w:rPr>
          <w:sz w:val="28"/>
          <w:szCs w:val="28"/>
          <w:lang w:val="sr-Cyrl-CS"/>
        </w:rPr>
        <w:t>мд</w:t>
      </w:r>
      <w:r w:rsidRPr="00D82B83">
        <w:rPr>
          <w:sz w:val="28"/>
          <w:szCs w:val="28"/>
        </w:rPr>
        <w:t>i</w:t>
      </w:r>
      <w:r w:rsidRPr="00D82B83">
        <w:rPr>
          <w:sz w:val="28"/>
          <w:szCs w:val="28"/>
          <w:lang w:val="sr-Cyrl-CS"/>
        </w:rPr>
        <w:t>к. Жыныстық көбею осы өск</w:t>
      </w:r>
      <w:r w:rsidRPr="00D82B83">
        <w:rPr>
          <w:sz w:val="28"/>
          <w:szCs w:val="28"/>
        </w:rPr>
        <w:t>i</w:t>
      </w:r>
      <w:r w:rsidRPr="00D82B83">
        <w:rPr>
          <w:sz w:val="28"/>
          <w:szCs w:val="28"/>
          <w:lang w:val="sr-Cyrl-CS"/>
        </w:rPr>
        <w:t>ншеде жүзеге асады. Өск</w:t>
      </w:r>
      <w:r w:rsidRPr="00D82B83">
        <w:rPr>
          <w:sz w:val="28"/>
          <w:szCs w:val="28"/>
        </w:rPr>
        <w:t>i</w:t>
      </w:r>
      <w:r w:rsidRPr="00D82B83">
        <w:rPr>
          <w:sz w:val="28"/>
          <w:szCs w:val="28"/>
          <w:lang w:val="sr-Cyrl-CS"/>
        </w:rPr>
        <w:t>нше жүрек п</w:t>
      </w:r>
      <w:r w:rsidRPr="00D82B83">
        <w:rPr>
          <w:sz w:val="28"/>
          <w:szCs w:val="28"/>
        </w:rPr>
        <w:t>i</w:t>
      </w:r>
      <w:r w:rsidRPr="00D82B83">
        <w:rPr>
          <w:sz w:val="28"/>
          <w:szCs w:val="28"/>
          <w:lang w:val="sr-Cyrl-CS"/>
        </w:rPr>
        <w:t>ш</w:t>
      </w:r>
      <w:r w:rsidRPr="00D82B83">
        <w:rPr>
          <w:sz w:val="28"/>
          <w:szCs w:val="28"/>
        </w:rPr>
        <w:t>i</w:t>
      </w:r>
      <w:r w:rsidRPr="00D82B83">
        <w:rPr>
          <w:sz w:val="28"/>
          <w:szCs w:val="28"/>
          <w:lang w:val="sr-Cyrl-CS"/>
        </w:rPr>
        <w:t>нд</w:t>
      </w:r>
      <w:r w:rsidRPr="00D82B83">
        <w:rPr>
          <w:sz w:val="28"/>
          <w:szCs w:val="28"/>
        </w:rPr>
        <w:t>i</w:t>
      </w:r>
      <w:r w:rsidRPr="00D82B83">
        <w:rPr>
          <w:sz w:val="28"/>
          <w:szCs w:val="28"/>
          <w:lang w:val="sr-Cyrl-CS"/>
        </w:rPr>
        <w:t>, жасыл түст</w:t>
      </w:r>
      <w:r w:rsidRPr="00D82B83">
        <w:rPr>
          <w:sz w:val="28"/>
          <w:szCs w:val="28"/>
        </w:rPr>
        <w:t>i</w:t>
      </w:r>
      <w:r w:rsidRPr="00D82B83">
        <w:rPr>
          <w:sz w:val="28"/>
          <w:szCs w:val="28"/>
          <w:lang w:val="sr-Cyrl-CS"/>
        </w:rPr>
        <w:t>, диаметр</w:t>
      </w:r>
      <w:r w:rsidRPr="00D82B83">
        <w:rPr>
          <w:sz w:val="28"/>
          <w:szCs w:val="28"/>
        </w:rPr>
        <w:t>i</w:t>
      </w:r>
      <w:r w:rsidRPr="00D82B83">
        <w:rPr>
          <w:sz w:val="28"/>
          <w:szCs w:val="28"/>
          <w:lang w:val="sr-Cyrl-CS"/>
        </w:rPr>
        <w:t xml:space="preserve"> 4 миллиметрдей табақша (пластинка). </w:t>
      </w:r>
    </w:p>
    <w:p w:rsidR="008417BF" w:rsidRPr="00D82B83" w:rsidRDefault="008417BF" w:rsidP="00DA7704">
      <w:pPr>
        <w:ind w:firstLine="567"/>
        <w:jc w:val="both"/>
        <w:rPr>
          <w:sz w:val="28"/>
          <w:szCs w:val="28"/>
          <w:lang w:val="sr-Cyrl-CS"/>
        </w:rPr>
      </w:pPr>
      <w:r w:rsidRPr="00D82B83">
        <w:rPr>
          <w:sz w:val="28"/>
          <w:szCs w:val="28"/>
          <w:lang w:val="sr-Cyrl-CS"/>
        </w:rPr>
        <w:t>Ол ризоидтары арқылы топыраққа бекид</w:t>
      </w:r>
      <w:r w:rsidRPr="00D82B83">
        <w:rPr>
          <w:sz w:val="28"/>
          <w:szCs w:val="28"/>
        </w:rPr>
        <w:t>i</w:t>
      </w:r>
      <w:r w:rsidRPr="00D82B83">
        <w:rPr>
          <w:sz w:val="28"/>
          <w:szCs w:val="28"/>
          <w:lang w:val="sr-Cyrl-CS"/>
        </w:rPr>
        <w:t>. Өск</w:t>
      </w:r>
      <w:r w:rsidRPr="00D82B83">
        <w:rPr>
          <w:sz w:val="28"/>
          <w:szCs w:val="28"/>
        </w:rPr>
        <w:t>i</w:t>
      </w:r>
      <w:r w:rsidRPr="00D82B83">
        <w:rPr>
          <w:sz w:val="28"/>
          <w:szCs w:val="28"/>
          <w:lang w:val="sr-Cyrl-CS"/>
        </w:rPr>
        <w:t>ншен</w:t>
      </w:r>
      <w:r w:rsidRPr="00D82B83">
        <w:rPr>
          <w:sz w:val="28"/>
          <w:szCs w:val="28"/>
        </w:rPr>
        <w:t>i</w:t>
      </w:r>
      <w:r w:rsidRPr="00D82B83">
        <w:rPr>
          <w:sz w:val="28"/>
          <w:szCs w:val="28"/>
          <w:lang w:val="sr-Cyrl-CS"/>
        </w:rPr>
        <w:t>ң астынғы бет</w:t>
      </w:r>
      <w:r w:rsidRPr="00D82B83">
        <w:rPr>
          <w:sz w:val="28"/>
          <w:szCs w:val="28"/>
        </w:rPr>
        <w:t>i</w:t>
      </w:r>
      <w:r w:rsidRPr="00D82B83">
        <w:rPr>
          <w:sz w:val="28"/>
          <w:szCs w:val="28"/>
          <w:lang w:val="sr-Cyrl-CS"/>
        </w:rPr>
        <w:t>нде аталық және аналық жыныс мүшелер</w:t>
      </w:r>
      <w:r w:rsidRPr="00D82B83">
        <w:rPr>
          <w:sz w:val="28"/>
          <w:szCs w:val="28"/>
        </w:rPr>
        <w:t>i</w:t>
      </w:r>
      <w:r w:rsidRPr="00D82B83">
        <w:rPr>
          <w:sz w:val="28"/>
          <w:szCs w:val="28"/>
          <w:lang w:val="sr-Cyrl-CS"/>
        </w:rPr>
        <w:t xml:space="preserve"> жет</w:t>
      </w:r>
      <w:r w:rsidRPr="00D82B83">
        <w:rPr>
          <w:sz w:val="28"/>
          <w:szCs w:val="28"/>
        </w:rPr>
        <w:t>i</w:t>
      </w:r>
      <w:r w:rsidRPr="00D82B83">
        <w:rPr>
          <w:sz w:val="28"/>
          <w:szCs w:val="28"/>
          <w:lang w:val="sr-Cyrl-CS"/>
        </w:rPr>
        <w:t>лед</w:t>
      </w:r>
      <w:r w:rsidRPr="00D82B83">
        <w:rPr>
          <w:sz w:val="28"/>
          <w:szCs w:val="28"/>
        </w:rPr>
        <w:t>i</w:t>
      </w:r>
      <w:r w:rsidRPr="00D82B83">
        <w:rPr>
          <w:sz w:val="28"/>
          <w:szCs w:val="28"/>
          <w:lang w:val="sr-Cyrl-CS"/>
        </w:rPr>
        <w:t>. Аталық жыныс мүшес</w:t>
      </w:r>
      <w:r w:rsidRPr="00D82B83">
        <w:rPr>
          <w:sz w:val="28"/>
          <w:szCs w:val="28"/>
        </w:rPr>
        <w:t>i</w:t>
      </w:r>
      <w:r w:rsidRPr="00D82B83">
        <w:rPr>
          <w:sz w:val="28"/>
          <w:szCs w:val="28"/>
          <w:lang w:val="sr-Cyrl-CS"/>
        </w:rPr>
        <w:t>нен аталық жыныс клеткалары, аналық жыныс мүшес</w:t>
      </w:r>
      <w:r w:rsidRPr="00D82B83">
        <w:rPr>
          <w:sz w:val="28"/>
          <w:szCs w:val="28"/>
        </w:rPr>
        <w:t>i</w:t>
      </w:r>
      <w:r w:rsidRPr="00D82B83">
        <w:rPr>
          <w:sz w:val="28"/>
          <w:szCs w:val="28"/>
          <w:lang w:val="sr-Cyrl-CS"/>
        </w:rPr>
        <w:t>нен аналық жыныс клеткалары (жұмыртқа клеткасы) пайда болады. Ек</w:t>
      </w:r>
      <w:r w:rsidRPr="00D82B83">
        <w:rPr>
          <w:sz w:val="28"/>
          <w:szCs w:val="28"/>
        </w:rPr>
        <w:t>i</w:t>
      </w:r>
      <w:r w:rsidRPr="00D82B83">
        <w:rPr>
          <w:sz w:val="28"/>
          <w:szCs w:val="28"/>
          <w:lang w:val="sr-Cyrl-CS"/>
        </w:rPr>
        <w:t xml:space="preserve"> әр түрл</w:t>
      </w:r>
      <w:r w:rsidRPr="00D82B83">
        <w:rPr>
          <w:sz w:val="28"/>
          <w:szCs w:val="28"/>
        </w:rPr>
        <w:t>i</w:t>
      </w:r>
      <w:r w:rsidRPr="00D82B83">
        <w:rPr>
          <w:sz w:val="28"/>
          <w:szCs w:val="28"/>
          <w:lang w:val="sr-Cyrl-CS"/>
        </w:rPr>
        <w:t xml:space="preserve"> жыныстық клеткалардың қосылуының нәтижес</w:t>
      </w:r>
      <w:r w:rsidRPr="00D82B83">
        <w:rPr>
          <w:sz w:val="28"/>
          <w:szCs w:val="28"/>
        </w:rPr>
        <w:t>i</w:t>
      </w:r>
      <w:r w:rsidRPr="00D82B83">
        <w:rPr>
          <w:sz w:val="28"/>
          <w:szCs w:val="28"/>
          <w:lang w:val="sr-Cyrl-CS"/>
        </w:rPr>
        <w:t>нде өс</w:t>
      </w:r>
      <w:r w:rsidRPr="00D82B83">
        <w:rPr>
          <w:sz w:val="28"/>
          <w:szCs w:val="28"/>
        </w:rPr>
        <w:t>i</w:t>
      </w:r>
      <w:r w:rsidRPr="00D82B83">
        <w:rPr>
          <w:sz w:val="28"/>
          <w:szCs w:val="28"/>
          <w:lang w:val="sr-Cyrl-CS"/>
        </w:rPr>
        <w:t>мд</w:t>
      </w:r>
      <w:r w:rsidRPr="00D82B83">
        <w:rPr>
          <w:sz w:val="28"/>
          <w:szCs w:val="28"/>
        </w:rPr>
        <w:t>i</w:t>
      </w:r>
      <w:r w:rsidRPr="00D82B83">
        <w:rPr>
          <w:sz w:val="28"/>
          <w:szCs w:val="28"/>
          <w:lang w:val="sr-Cyrl-CS"/>
        </w:rPr>
        <w:t>к ұрықтанады. Ұрықта болашақ өс</w:t>
      </w:r>
      <w:r w:rsidRPr="00D82B83">
        <w:rPr>
          <w:sz w:val="28"/>
          <w:szCs w:val="28"/>
        </w:rPr>
        <w:t>i</w:t>
      </w:r>
      <w:r w:rsidRPr="00D82B83">
        <w:rPr>
          <w:sz w:val="28"/>
          <w:szCs w:val="28"/>
          <w:lang w:val="sr-Cyrl-CS"/>
        </w:rPr>
        <w:t>мд</w:t>
      </w:r>
      <w:r w:rsidRPr="00D82B83">
        <w:rPr>
          <w:sz w:val="28"/>
          <w:szCs w:val="28"/>
        </w:rPr>
        <w:t>i</w:t>
      </w:r>
      <w:r w:rsidRPr="00D82B83">
        <w:rPr>
          <w:sz w:val="28"/>
          <w:szCs w:val="28"/>
          <w:lang w:val="sr-Cyrl-CS"/>
        </w:rPr>
        <w:t>кт</w:t>
      </w:r>
      <w:r w:rsidRPr="00D82B83">
        <w:rPr>
          <w:sz w:val="28"/>
          <w:szCs w:val="28"/>
        </w:rPr>
        <w:t>i</w:t>
      </w:r>
      <w:r w:rsidRPr="00D82B83">
        <w:rPr>
          <w:sz w:val="28"/>
          <w:szCs w:val="28"/>
          <w:lang w:val="sr-Cyrl-CS"/>
        </w:rPr>
        <w:t>ң сабағының, жапырағының бастамасы болады. Ұрық алғашқы кезде өск</w:t>
      </w:r>
      <w:r w:rsidRPr="00D82B83">
        <w:rPr>
          <w:sz w:val="28"/>
          <w:szCs w:val="28"/>
        </w:rPr>
        <w:t>i</w:t>
      </w:r>
      <w:r w:rsidRPr="00D82B83">
        <w:rPr>
          <w:sz w:val="28"/>
          <w:szCs w:val="28"/>
          <w:lang w:val="sr-Cyrl-CS"/>
        </w:rPr>
        <w:t>ншен</w:t>
      </w:r>
      <w:r w:rsidRPr="00D82B83">
        <w:rPr>
          <w:sz w:val="28"/>
          <w:szCs w:val="28"/>
        </w:rPr>
        <w:t>i</w:t>
      </w:r>
      <w:r w:rsidRPr="00D82B83">
        <w:rPr>
          <w:sz w:val="28"/>
          <w:szCs w:val="28"/>
          <w:lang w:val="sr-Cyrl-CS"/>
        </w:rPr>
        <w:t>ң есеб</w:t>
      </w:r>
      <w:r w:rsidRPr="00D82B83">
        <w:rPr>
          <w:sz w:val="28"/>
          <w:szCs w:val="28"/>
        </w:rPr>
        <w:t>i</w:t>
      </w:r>
      <w:r w:rsidRPr="00D82B83">
        <w:rPr>
          <w:sz w:val="28"/>
          <w:szCs w:val="28"/>
          <w:lang w:val="sr-Cyrl-CS"/>
        </w:rPr>
        <w:t>нен қоректенед</w:t>
      </w:r>
      <w:r w:rsidRPr="00D82B83">
        <w:rPr>
          <w:sz w:val="28"/>
          <w:szCs w:val="28"/>
        </w:rPr>
        <w:t>i</w:t>
      </w:r>
      <w:r w:rsidRPr="00D82B83">
        <w:rPr>
          <w:sz w:val="28"/>
          <w:szCs w:val="28"/>
          <w:lang w:val="sr-Cyrl-CS"/>
        </w:rPr>
        <w:t>. Кей</w:t>
      </w:r>
      <w:r w:rsidRPr="00D82B83">
        <w:rPr>
          <w:sz w:val="28"/>
          <w:szCs w:val="28"/>
        </w:rPr>
        <w:t>i</w:t>
      </w:r>
      <w:r w:rsidRPr="00D82B83">
        <w:rPr>
          <w:sz w:val="28"/>
          <w:szCs w:val="28"/>
          <w:lang w:val="sr-Cyrl-CS"/>
        </w:rPr>
        <w:t>н ұрықтан тамыр және жапырақ жет</w:t>
      </w:r>
      <w:r w:rsidRPr="00D82B83">
        <w:rPr>
          <w:sz w:val="28"/>
          <w:szCs w:val="28"/>
        </w:rPr>
        <w:t>i</w:t>
      </w:r>
      <w:r w:rsidRPr="00D82B83">
        <w:rPr>
          <w:sz w:val="28"/>
          <w:szCs w:val="28"/>
          <w:lang w:val="sr-Cyrl-CS"/>
        </w:rPr>
        <w:t>лед</w:t>
      </w:r>
      <w:r w:rsidRPr="00D82B83">
        <w:rPr>
          <w:sz w:val="28"/>
          <w:szCs w:val="28"/>
        </w:rPr>
        <w:t>i</w:t>
      </w:r>
      <w:r w:rsidRPr="00D82B83">
        <w:rPr>
          <w:sz w:val="28"/>
          <w:szCs w:val="28"/>
          <w:lang w:val="sr-Cyrl-CS"/>
        </w:rPr>
        <w:t>. Папоротниктерд</w:t>
      </w:r>
      <w:r w:rsidRPr="00D82B83">
        <w:rPr>
          <w:sz w:val="28"/>
          <w:szCs w:val="28"/>
        </w:rPr>
        <w:t>i</w:t>
      </w:r>
      <w:r w:rsidRPr="00D82B83">
        <w:rPr>
          <w:sz w:val="28"/>
          <w:szCs w:val="28"/>
          <w:lang w:val="sr-Cyrl-CS"/>
        </w:rPr>
        <w:t>ң маңызды түрлер</w:t>
      </w:r>
      <w:r w:rsidRPr="00D82B83">
        <w:rPr>
          <w:sz w:val="28"/>
          <w:szCs w:val="28"/>
        </w:rPr>
        <w:t>i</w:t>
      </w:r>
      <w:r w:rsidRPr="00D82B83">
        <w:rPr>
          <w:sz w:val="28"/>
          <w:szCs w:val="28"/>
          <w:lang w:val="sr-Cyrl-CS"/>
        </w:rPr>
        <w:t>н</w:t>
      </w:r>
      <w:r w:rsidRPr="00D82B83">
        <w:rPr>
          <w:sz w:val="28"/>
          <w:szCs w:val="28"/>
        </w:rPr>
        <w:t>i</w:t>
      </w:r>
      <w:r w:rsidRPr="00D82B83">
        <w:rPr>
          <w:sz w:val="28"/>
          <w:szCs w:val="28"/>
          <w:lang w:val="sr-Cyrl-CS"/>
        </w:rPr>
        <w:t>ң б</w:t>
      </w:r>
      <w:r w:rsidRPr="00D82B83">
        <w:rPr>
          <w:sz w:val="28"/>
          <w:szCs w:val="28"/>
        </w:rPr>
        <w:t>i</w:t>
      </w:r>
      <w:r w:rsidRPr="00D82B83">
        <w:rPr>
          <w:sz w:val="28"/>
          <w:szCs w:val="28"/>
          <w:lang w:val="sr-Cyrl-CS"/>
        </w:rPr>
        <w:t>р</w:t>
      </w:r>
      <w:r w:rsidRPr="00D82B83">
        <w:rPr>
          <w:sz w:val="28"/>
          <w:szCs w:val="28"/>
        </w:rPr>
        <w:t>i</w:t>
      </w:r>
      <w:r w:rsidRPr="00D82B83">
        <w:rPr>
          <w:sz w:val="28"/>
          <w:szCs w:val="28"/>
          <w:lang w:val="sr-Cyrl-CS"/>
        </w:rPr>
        <w:t xml:space="preserve"> кәд</w:t>
      </w:r>
      <w:r w:rsidRPr="00D82B83">
        <w:rPr>
          <w:sz w:val="28"/>
          <w:szCs w:val="28"/>
        </w:rPr>
        <w:t>i</w:t>
      </w:r>
      <w:r w:rsidRPr="00D82B83">
        <w:rPr>
          <w:sz w:val="28"/>
          <w:szCs w:val="28"/>
          <w:lang w:val="sr-Cyrl-CS"/>
        </w:rPr>
        <w:t>мг</w:t>
      </w:r>
      <w:r w:rsidRPr="00D82B83">
        <w:rPr>
          <w:sz w:val="28"/>
          <w:szCs w:val="28"/>
        </w:rPr>
        <w:t>i</w:t>
      </w:r>
      <w:r w:rsidRPr="00D82B83">
        <w:rPr>
          <w:sz w:val="28"/>
          <w:szCs w:val="28"/>
          <w:lang w:val="sr-Cyrl-CS"/>
        </w:rPr>
        <w:t xml:space="preserve"> еркек папоротник. Кәд</w:t>
      </w:r>
      <w:r w:rsidRPr="00D82B83">
        <w:rPr>
          <w:sz w:val="28"/>
          <w:szCs w:val="28"/>
        </w:rPr>
        <w:t>i</w:t>
      </w:r>
      <w:r w:rsidRPr="00D82B83">
        <w:rPr>
          <w:sz w:val="28"/>
          <w:szCs w:val="28"/>
          <w:lang w:val="sr-Cyrl-CS"/>
        </w:rPr>
        <w:t>мг</w:t>
      </w:r>
      <w:r w:rsidRPr="00D82B83">
        <w:rPr>
          <w:sz w:val="28"/>
          <w:szCs w:val="28"/>
        </w:rPr>
        <w:t>i</w:t>
      </w:r>
      <w:r w:rsidRPr="00D82B83">
        <w:rPr>
          <w:sz w:val="28"/>
          <w:szCs w:val="28"/>
          <w:lang w:val="sr-Cyrl-CS"/>
        </w:rPr>
        <w:t xml:space="preserve"> еркек папоротник тег</w:t>
      </w:r>
      <w:r w:rsidRPr="00D82B83">
        <w:rPr>
          <w:sz w:val="28"/>
          <w:szCs w:val="28"/>
        </w:rPr>
        <w:t>i</w:t>
      </w:r>
      <w:r w:rsidRPr="00D82B83">
        <w:rPr>
          <w:sz w:val="28"/>
          <w:szCs w:val="28"/>
          <w:lang w:val="sr-Cyrl-CS"/>
        </w:rPr>
        <w:t>ст</w:t>
      </w:r>
      <w:r w:rsidRPr="00D82B83">
        <w:rPr>
          <w:sz w:val="28"/>
          <w:szCs w:val="28"/>
        </w:rPr>
        <w:t>i</w:t>
      </w:r>
      <w:r w:rsidRPr="00D82B83">
        <w:rPr>
          <w:sz w:val="28"/>
          <w:szCs w:val="28"/>
          <w:lang w:val="sr-Cyrl-CS"/>
        </w:rPr>
        <w:t>кте де, таулы жерлерде де (3000 м би</w:t>
      </w:r>
      <w:r w:rsidRPr="00D82B83">
        <w:rPr>
          <w:sz w:val="28"/>
          <w:szCs w:val="28"/>
        </w:rPr>
        <w:t>i</w:t>
      </w:r>
      <w:r w:rsidRPr="00D82B83">
        <w:rPr>
          <w:sz w:val="28"/>
          <w:szCs w:val="28"/>
          <w:lang w:val="sr-Cyrl-CS"/>
        </w:rPr>
        <w:t>кт</w:t>
      </w:r>
      <w:r w:rsidRPr="00D82B83">
        <w:rPr>
          <w:sz w:val="28"/>
          <w:szCs w:val="28"/>
        </w:rPr>
        <w:t>i</w:t>
      </w:r>
      <w:r w:rsidRPr="00D82B83">
        <w:rPr>
          <w:sz w:val="28"/>
          <w:szCs w:val="28"/>
          <w:lang w:val="sr-Cyrl-CS"/>
        </w:rPr>
        <w:t>кке дей</w:t>
      </w:r>
      <w:r w:rsidRPr="00D82B83">
        <w:rPr>
          <w:sz w:val="28"/>
          <w:szCs w:val="28"/>
        </w:rPr>
        <w:t>i</w:t>
      </w:r>
      <w:r w:rsidRPr="00D82B83">
        <w:rPr>
          <w:sz w:val="28"/>
          <w:szCs w:val="28"/>
          <w:lang w:val="sr-Cyrl-CS"/>
        </w:rPr>
        <w:t>н) кездесед</w:t>
      </w:r>
      <w:r w:rsidRPr="00D82B83">
        <w:rPr>
          <w:sz w:val="28"/>
          <w:szCs w:val="28"/>
        </w:rPr>
        <w:t>i</w:t>
      </w:r>
      <w:r w:rsidRPr="00D82B83">
        <w:rPr>
          <w:sz w:val="28"/>
          <w:szCs w:val="28"/>
          <w:lang w:val="sr-Cyrl-CS"/>
        </w:rPr>
        <w:t>. Көп жағдайда ол күн сәулес</w:t>
      </w:r>
      <w:r w:rsidRPr="00D82B83">
        <w:rPr>
          <w:sz w:val="28"/>
          <w:szCs w:val="28"/>
        </w:rPr>
        <w:t>i</w:t>
      </w:r>
      <w:r w:rsidRPr="00D82B83">
        <w:rPr>
          <w:sz w:val="28"/>
          <w:szCs w:val="28"/>
          <w:lang w:val="sr-Cyrl-CS"/>
        </w:rPr>
        <w:t xml:space="preserve"> жақсы түсет</w:t>
      </w:r>
      <w:r w:rsidRPr="00D82B83">
        <w:rPr>
          <w:sz w:val="28"/>
          <w:szCs w:val="28"/>
        </w:rPr>
        <w:t>i</w:t>
      </w:r>
      <w:r w:rsidRPr="00D82B83">
        <w:rPr>
          <w:sz w:val="28"/>
          <w:szCs w:val="28"/>
          <w:lang w:val="sr-Cyrl-CS"/>
        </w:rPr>
        <w:t>н, жарық ормандарда немесе орман шеттер</w:t>
      </w:r>
      <w:r w:rsidRPr="00D82B83">
        <w:rPr>
          <w:sz w:val="28"/>
          <w:szCs w:val="28"/>
        </w:rPr>
        <w:t>i</w:t>
      </w:r>
      <w:r w:rsidRPr="00D82B83">
        <w:rPr>
          <w:sz w:val="28"/>
          <w:szCs w:val="28"/>
          <w:lang w:val="sr-Cyrl-CS"/>
        </w:rPr>
        <w:t>нде өсед</w:t>
      </w:r>
      <w:r w:rsidRPr="00D82B83">
        <w:rPr>
          <w:sz w:val="28"/>
          <w:szCs w:val="28"/>
        </w:rPr>
        <w:t>i</w:t>
      </w:r>
      <w:r w:rsidRPr="00D82B83">
        <w:rPr>
          <w:sz w:val="28"/>
          <w:szCs w:val="28"/>
          <w:lang w:val="sr-Cyrl-CS"/>
        </w:rPr>
        <w:t>. Әс</w:t>
      </w:r>
      <w:r w:rsidRPr="00D82B83">
        <w:rPr>
          <w:sz w:val="28"/>
          <w:szCs w:val="28"/>
        </w:rPr>
        <w:t>i</w:t>
      </w:r>
      <w:r w:rsidRPr="00D82B83">
        <w:rPr>
          <w:sz w:val="28"/>
          <w:szCs w:val="28"/>
          <w:lang w:val="sr-Cyrl-CS"/>
        </w:rPr>
        <w:t>ресе оны қарағайлы ормандардан, би</w:t>
      </w:r>
      <w:r w:rsidRPr="00D82B83">
        <w:rPr>
          <w:sz w:val="28"/>
          <w:szCs w:val="28"/>
        </w:rPr>
        <w:t>i</w:t>
      </w:r>
      <w:r w:rsidRPr="00D82B83">
        <w:rPr>
          <w:sz w:val="28"/>
          <w:szCs w:val="28"/>
          <w:lang w:val="sr-Cyrl-CS"/>
        </w:rPr>
        <w:t>ктеу жерлерден және бұталардың арасынан жи</w:t>
      </w:r>
      <w:r w:rsidRPr="00D82B83">
        <w:rPr>
          <w:sz w:val="28"/>
          <w:szCs w:val="28"/>
        </w:rPr>
        <w:t>i</w:t>
      </w:r>
      <w:r w:rsidRPr="00D82B83">
        <w:rPr>
          <w:sz w:val="28"/>
          <w:szCs w:val="28"/>
          <w:lang w:val="sr-Cyrl-CS"/>
        </w:rPr>
        <w:t xml:space="preserve"> кездест</w:t>
      </w:r>
      <w:r w:rsidRPr="00D82B83">
        <w:rPr>
          <w:sz w:val="28"/>
          <w:szCs w:val="28"/>
        </w:rPr>
        <w:t>i</w:t>
      </w:r>
      <w:r w:rsidRPr="00D82B83">
        <w:rPr>
          <w:sz w:val="28"/>
          <w:szCs w:val="28"/>
          <w:lang w:val="sr-Cyrl-CS"/>
        </w:rPr>
        <w:t>руге болады. Кәд</w:t>
      </w:r>
      <w:r w:rsidRPr="00D82B83">
        <w:rPr>
          <w:sz w:val="28"/>
          <w:szCs w:val="28"/>
        </w:rPr>
        <w:t>i</w:t>
      </w:r>
      <w:r w:rsidRPr="00D82B83">
        <w:rPr>
          <w:sz w:val="28"/>
          <w:szCs w:val="28"/>
          <w:lang w:val="sr-Cyrl-CS"/>
        </w:rPr>
        <w:t>мг</w:t>
      </w:r>
      <w:r w:rsidRPr="00D82B83">
        <w:rPr>
          <w:sz w:val="28"/>
          <w:szCs w:val="28"/>
        </w:rPr>
        <w:t>i</w:t>
      </w:r>
      <w:r w:rsidRPr="00D82B83">
        <w:rPr>
          <w:sz w:val="28"/>
          <w:szCs w:val="28"/>
          <w:lang w:val="sr-Cyrl-CS"/>
        </w:rPr>
        <w:t xml:space="preserve"> еркек папоротник тамырсабағы арқылы вегетативт</w:t>
      </w:r>
      <w:r w:rsidRPr="00D82B83">
        <w:rPr>
          <w:sz w:val="28"/>
          <w:szCs w:val="28"/>
        </w:rPr>
        <w:t>i</w:t>
      </w:r>
      <w:r w:rsidRPr="00D82B83">
        <w:rPr>
          <w:sz w:val="28"/>
          <w:szCs w:val="28"/>
          <w:lang w:val="sr-Cyrl-CS"/>
        </w:rPr>
        <w:t xml:space="preserve"> көбейет</w:t>
      </w:r>
      <w:r w:rsidRPr="00D82B83">
        <w:rPr>
          <w:sz w:val="28"/>
          <w:szCs w:val="28"/>
        </w:rPr>
        <w:t>i</w:t>
      </w:r>
      <w:r w:rsidRPr="00D82B83">
        <w:rPr>
          <w:sz w:val="28"/>
          <w:szCs w:val="28"/>
          <w:lang w:val="sr-Cyrl-CS"/>
        </w:rPr>
        <w:t>н, күресуге қиын арамшөптерд</w:t>
      </w:r>
      <w:r w:rsidRPr="00D82B83">
        <w:rPr>
          <w:sz w:val="28"/>
          <w:szCs w:val="28"/>
        </w:rPr>
        <w:t>i</w:t>
      </w:r>
      <w:r w:rsidRPr="00D82B83">
        <w:rPr>
          <w:sz w:val="28"/>
          <w:szCs w:val="28"/>
          <w:lang w:val="sr-Cyrl-CS"/>
        </w:rPr>
        <w:t>ң б</w:t>
      </w:r>
      <w:r w:rsidRPr="00D82B83">
        <w:rPr>
          <w:sz w:val="28"/>
          <w:szCs w:val="28"/>
        </w:rPr>
        <w:t>i</w:t>
      </w:r>
      <w:r w:rsidRPr="00D82B83">
        <w:rPr>
          <w:sz w:val="28"/>
          <w:szCs w:val="28"/>
          <w:lang w:val="sr-Cyrl-CS"/>
        </w:rPr>
        <w:t>р</w:t>
      </w:r>
      <w:r w:rsidRPr="00D82B83">
        <w:rPr>
          <w:sz w:val="28"/>
          <w:szCs w:val="28"/>
        </w:rPr>
        <w:t>i</w:t>
      </w:r>
      <w:r w:rsidRPr="00D82B83">
        <w:rPr>
          <w:sz w:val="28"/>
          <w:szCs w:val="28"/>
          <w:lang w:val="sr-Cyrl-CS"/>
        </w:rPr>
        <w:t>. Ол өртшалған, сүд</w:t>
      </w:r>
      <w:r w:rsidRPr="00D82B83">
        <w:rPr>
          <w:sz w:val="28"/>
          <w:szCs w:val="28"/>
        </w:rPr>
        <w:t>i</w:t>
      </w:r>
      <w:r w:rsidRPr="00D82B83">
        <w:rPr>
          <w:sz w:val="28"/>
          <w:szCs w:val="28"/>
          <w:lang w:val="sr-Cyrl-CS"/>
        </w:rPr>
        <w:t>ргеге шыртылған, тыңайған жерлерд</w:t>
      </w:r>
      <w:r w:rsidRPr="00D82B83">
        <w:rPr>
          <w:sz w:val="28"/>
          <w:szCs w:val="28"/>
        </w:rPr>
        <w:t>i</w:t>
      </w:r>
      <w:r w:rsidRPr="00D82B83">
        <w:rPr>
          <w:sz w:val="28"/>
          <w:szCs w:val="28"/>
          <w:lang w:val="sr-Cyrl-CS"/>
        </w:rPr>
        <w:t>, жайылымдарды тез басады. Бұдан кәд</w:t>
      </w:r>
      <w:r w:rsidRPr="00D82B83">
        <w:rPr>
          <w:sz w:val="28"/>
          <w:szCs w:val="28"/>
        </w:rPr>
        <w:t>i</w:t>
      </w:r>
      <w:r w:rsidRPr="00D82B83">
        <w:rPr>
          <w:sz w:val="28"/>
          <w:szCs w:val="28"/>
          <w:lang w:val="sr-Cyrl-CS"/>
        </w:rPr>
        <w:t>мг</w:t>
      </w:r>
      <w:r w:rsidRPr="00D82B83">
        <w:rPr>
          <w:sz w:val="28"/>
          <w:szCs w:val="28"/>
        </w:rPr>
        <w:t>i</w:t>
      </w:r>
      <w:r w:rsidRPr="00D82B83">
        <w:rPr>
          <w:sz w:val="28"/>
          <w:szCs w:val="28"/>
          <w:lang w:val="sr-Cyrl-CS"/>
        </w:rPr>
        <w:t xml:space="preserve"> еркек папоротник халықшаруашылығына зиян келт</w:t>
      </w:r>
      <w:r w:rsidRPr="00D82B83">
        <w:rPr>
          <w:sz w:val="28"/>
          <w:szCs w:val="28"/>
        </w:rPr>
        <w:t>i</w:t>
      </w:r>
      <w:r w:rsidRPr="00D82B83">
        <w:rPr>
          <w:sz w:val="28"/>
          <w:szCs w:val="28"/>
          <w:lang w:val="sr-Cyrl-CS"/>
        </w:rPr>
        <w:t>рет</w:t>
      </w:r>
      <w:r w:rsidRPr="00D82B83">
        <w:rPr>
          <w:sz w:val="28"/>
          <w:szCs w:val="28"/>
        </w:rPr>
        <w:t>i</w:t>
      </w:r>
      <w:r w:rsidRPr="00D82B83">
        <w:rPr>
          <w:sz w:val="28"/>
          <w:szCs w:val="28"/>
          <w:lang w:val="sr-Cyrl-CS"/>
        </w:rPr>
        <w:t>н өс</w:t>
      </w:r>
      <w:r w:rsidRPr="00D82B83">
        <w:rPr>
          <w:sz w:val="28"/>
          <w:szCs w:val="28"/>
        </w:rPr>
        <w:t>i</w:t>
      </w:r>
      <w:r w:rsidRPr="00D82B83">
        <w:rPr>
          <w:sz w:val="28"/>
          <w:szCs w:val="28"/>
          <w:lang w:val="sr-Cyrl-CS"/>
        </w:rPr>
        <w:t>мд</w:t>
      </w:r>
      <w:r w:rsidRPr="00D82B83">
        <w:rPr>
          <w:sz w:val="28"/>
          <w:szCs w:val="28"/>
        </w:rPr>
        <w:t>i</w:t>
      </w:r>
      <w:r w:rsidRPr="00D82B83">
        <w:rPr>
          <w:sz w:val="28"/>
          <w:szCs w:val="28"/>
          <w:lang w:val="sr-Cyrl-CS"/>
        </w:rPr>
        <w:t>к деген б</w:t>
      </w:r>
      <w:r w:rsidRPr="00D82B83">
        <w:rPr>
          <w:sz w:val="28"/>
          <w:szCs w:val="28"/>
        </w:rPr>
        <w:t>i</w:t>
      </w:r>
      <w:r w:rsidRPr="00D82B83">
        <w:rPr>
          <w:sz w:val="28"/>
          <w:szCs w:val="28"/>
          <w:lang w:val="sr-Cyrl-CS"/>
        </w:rPr>
        <w:t>ржақты п</w:t>
      </w:r>
      <w:r w:rsidRPr="00D82B83">
        <w:rPr>
          <w:sz w:val="28"/>
          <w:szCs w:val="28"/>
        </w:rPr>
        <w:t>i</w:t>
      </w:r>
      <w:r w:rsidRPr="00D82B83">
        <w:rPr>
          <w:sz w:val="28"/>
          <w:szCs w:val="28"/>
          <w:lang w:val="sr-Cyrl-CS"/>
        </w:rPr>
        <w:t>к</w:t>
      </w:r>
      <w:r w:rsidRPr="00D82B83">
        <w:rPr>
          <w:sz w:val="28"/>
          <w:szCs w:val="28"/>
        </w:rPr>
        <w:t>i</w:t>
      </w:r>
      <w:r w:rsidRPr="00D82B83">
        <w:rPr>
          <w:sz w:val="28"/>
          <w:szCs w:val="28"/>
          <w:lang w:val="sr-Cyrl-CS"/>
        </w:rPr>
        <w:t xml:space="preserve">р қалыптасуы керек. </w:t>
      </w:r>
    </w:p>
    <w:p w:rsidR="001E50AA" w:rsidRPr="00D82B83" w:rsidRDefault="001E50AA" w:rsidP="00DA7704">
      <w:pPr>
        <w:ind w:firstLine="567"/>
        <w:jc w:val="both"/>
        <w:rPr>
          <w:b/>
          <w:sz w:val="28"/>
          <w:szCs w:val="28"/>
          <w:lang w:val="sr-Cyrl-CS"/>
        </w:rPr>
      </w:pPr>
    </w:p>
    <w:p w:rsidR="008417BF" w:rsidRPr="00D82B83" w:rsidRDefault="008417BF" w:rsidP="00DA7704">
      <w:pPr>
        <w:ind w:firstLine="567"/>
        <w:jc w:val="both"/>
        <w:rPr>
          <w:b/>
          <w:sz w:val="28"/>
          <w:szCs w:val="28"/>
          <w:lang w:val="sr-Cyrl-CS"/>
        </w:rPr>
      </w:pPr>
      <w:r w:rsidRPr="00D82B83">
        <w:rPr>
          <w:b/>
          <w:sz w:val="28"/>
          <w:szCs w:val="28"/>
          <w:lang w:val="sr-Cyrl-CS"/>
        </w:rPr>
        <w:t>Бақылау сұрақтары:</w:t>
      </w:r>
    </w:p>
    <w:p w:rsidR="008417BF" w:rsidRPr="00D82B83" w:rsidRDefault="008417BF" w:rsidP="00DA7704">
      <w:pPr>
        <w:pStyle w:val="af2"/>
        <w:numPr>
          <w:ilvl w:val="0"/>
          <w:numId w:val="36"/>
        </w:numPr>
        <w:shd w:val="clear" w:color="auto" w:fill="FFFFFF"/>
        <w:ind w:left="0" w:firstLine="567"/>
        <w:jc w:val="both"/>
        <w:rPr>
          <w:sz w:val="28"/>
          <w:szCs w:val="28"/>
          <w:lang w:val="kk-KZ"/>
        </w:rPr>
      </w:pPr>
      <w:r w:rsidRPr="00D82B83">
        <w:rPr>
          <w:sz w:val="28"/>
          <w:szCs w:val="28"/>
          <w:lang w:val="kk-KZ"/>
        </w:rPr>
        <w:t>Жоғары споралы өсімдіктердің құрылыс ерекшелігін  түсіндіріңіз</w:t>
      </w:r>
    </w:p>
    <w:p w:rsidR="008417BF" w:rsidRPr="00D82B83" w:rsidRDefault="008417BF" w:rsidP="00DA7704">
      <w:pPr>
        <w:pStyle w:val="af2"/>
        <w:numPr>
          <w:ilvl w:val="0"/>
          <w:numId w:val="36"/>
        </w:numPr>
        <w:shd w:val="clear" w:color="auto" w:fill="FFFFFF"/>
        <w:ind w:left="0" w:firstLine="567"/>
        <w:jc w:val="both"/>
        <w:rPr>
          <w:sz w:val="28"/>
          <w:szCs w:val="28"/>
          <w:lang w:val="kk-KZ"/>
        </w:rPr>
      </w:pPr>
      <w:r w:rsidRPr="00D82B83">
        <w:rPr>
          <w:sz w:val="28"/>
          <w:szCs w:val="28"/>
          <w:lang w:val="kk-KZ"/>
        </w:rPr>
        <w:t>Жоғары споралы өсімдіктердің халықшаруашылығындағы маңызы қандай?</w:t>
      </w:r>
    </w:p>
    <w:p w:rsidR="008417BF" w:rsidRPr="00D82B83" w:rsidRDefault="008417BF" w:rsidP="00DA7704">
      <w:pPr>
        <w:autoSpaceDE w:val="0"/>
        <w:autoSpaceDN w:val="0"/>
        <w:adjustRightInd w:val="0"/>
        <w:ind w:firstLine="567"/>
        <w:rPr>
          <w:color w:val="000000"/>
          <w:sz w:val="28"/>
          <w:szCs w:val="28"/>
          <w:lang w:val="kk-KZ"/>
        </w:rPr>
      </w:pPr>
      <w:r w:rsidRPr="00D82B83">
        <w:rPr>
          <w:sz w:val="28"/>
          <w:szCs w:val="28"/>
          <w:lang w:val="kk-KZ"/>
        </w:rPr>
        <w:t>Жоғары споралы өсімдіктердің классификациясын түсіндіріңіз</w:t>
      </w:r>
    </w:p>
    <w:p w:rsidR="001E50AA" w:rsidRPr="00D82B83" w:rsidRDefault="001E50AA" w:rsidP="00F45213">
      <w:pPr>
        <w:ind w:firstLine="709"/>
        <w:jc w:val="both"/>
        <w:rPr>
          <w:b/>
          <w:sz w:val="28"/>
          <w:szCs w:val="28"/>
          <w:lang w:val="kk-KZ"/>
        </w:rPr>
      </w:pPr>
    </w:p>
    <w:p w:rsidR="00214A61" w:rsidRPr="00D82B83" w:rsidRDefault="00DA7704" w:rsidP="00DA7704">
      <w:pPr>
        <w:suppressAutoHyphens/>
        <w:ind w:firstLine="567"/>
        <w:rPr>
          <w:b/>
          <w:sz w:val="28"/>
          <w:szCs w:val="28"/>
          <w:lang w:val="kk-KZ"/>
        </w:rPr>
      </w:pPr>
      <w:r>
        <w:rPr>
          <w:b/>
          <w:sz w:val="28"/>
          <w:szCs w:val="28"/>
          <w:lang w:val="kk-KZ"/>
        </w:rPr>
        <w:t>№12</w:t>
      </w:r>
      <w:r w:rsidR="00214A61" w:rsidRPr="00D82B83">
        <w:rPr>
          <w:b/>
          <w:sz w:val="28"/>
          <w:szCs w:val="28"/>
          <w:lang w:val="kk-KZ"/>
        </w:rPr>
        <w:t xml:space="preserve"> Дәріс.</w:t>
      </w:r>
      <w:r w:rsidRPr="00D82B83">
        <w:rPr>
          <w:b/>
          <w:sz w:val="28"/>
          <w:szCs w:val="28"/>
          <w:lang w:val="kk-KZ"/>
        </w:rPr>
        <w:t xml:space="preserve"> </w:t>
      </w:r>
      <w:r>
        <w:rPr>
          <w:b/>
          <w:sz w:val="28"/>
          <w:szCs w:val="28"/>
          <w:lang w:val="kk-KZ"/>
        </w:rPr>
        <w:t>Тұқымды өсімдіктер</w:t>
      </w:r>
    </w:p>
    <w:p w:rsidR="00214A61" w:rsidRPr="00D82B83" w:rsidRDefault="00214A61" w:rsidP="00214A61">
      <w:pPr>
        <w:suppressAutoHyphens/>
        <w:jc w:val="both"/>
        <w:rPr>
          <w:b/>
          <w:sz w:val="28"/>
          <w:szCs w:val="28"/>
          <w:lang w:val="kk-KZ"/>
        </w:rPr>
      </w:pPr>
    </w:p>
    <w:p w:rsidR="00214A61" w:rsidRPr="00D82B83" w:rsidRDefault="00214A61" w:rsidP="00DA7704">
      <w:pPr>
        <w:suppressAutoHyphens/>
        <w:ind w:firstLine="567"/>
        <w:jc w:val="both"/>
        <w:rPr>
          <w:sz w:val="28"/>
          <w:szCs w:val="28"/>
          <w:lang w:val="kk-KZ"/>
        </w:rPr>
      </w:pPr>
      <w:r w:rsidRPr="00D82B83">
        <w:rPr>
          <w:sz w:val="28"/>
          <w:szCs w:val="28"/>
          <w:lang w:val="kk-KZ"/>
        </w:rPr>
        <w:t>Жоспар:</w:t>
      </w:r>
    </w:p>
    <w:p w:rsidR="00214A61" w:rsidRPr="00DA7704" w:rsidRDefault="00214A61" w:rsidP="005A4D3A">
      <w:pPr>
        <w:pStyle w:val="af2"/>
        <w:numPr>
          <w:ilvl w:val="0"/>
          <w:numId w:val="38"/>
        </w:numPr>
        <w:suppressAutoHyphens/>
        <w:jc w:val="both"/>
        <w:rPr>
          <w:sz w:val="28"/>
          <w:szCs w:val="28"/>
          <w:lang w:val="en-US"/>
        </w:rPr>
      </w:pPr>
      <w:r w:rsidRPr="00DA7704">
        <w:rPr>
          <w:sz w:val="28"/>
          <w:szCs w:val="28"/>
          <w:lang w:val="kk-KZ"/>
        </w:rPr>
        <w:t>Ашықтұқымдыларға жалпы сипаттама</w:t>
      </w:r>
    </w:p>
    <w:p w:rsidR="00214A61" w:rsidRPr="00DA7704" w:rsidRDefault="00214A61" w:rsidP="005A4D3A">
      <w:pPr>
        <w:pStyle w:val="af2"/>
        <w:numPr>
          <w:ilvl w:val="0"/>
          <w:numId w:val="38"/>
        </w:numPr>
        <w:suppressAutoHyphens/>
        <w:jc w:val="both"/>
        <w:rPr>
          <w:sz w:val="28"/>
          <w:szCs w:val="28"/>
          <w:lang w:val="en-US"/>
        </w:rPr>
      </w:pPr>
      <w:r w:rsidRPr="00DA7704">
        <w:rPr>
          <w:sz w:val="28"/>
          <w:szCs w:val="28"/>
          <w:lang w:val="kk-KZ"/>
        </w:rPr>
        <w:t>Ашықтұқымдылардың ұрықтануы</w:t>
      </w:r>
    </w:p>
    <w:p w:rsidR="00214A61" w:rsidRPr="00DA7704" w:rsidRDefault="00214A61" w:rsidP="005A4D3A">
      <w:pPr>
        <w:pStyle w:val="af2"/>
        <w:numPr>
          <w:ilvl w:val="0"/>
          <w:numId w:val="38"/>
        </w:numPr>
        <w:suppressAutoHyphens/>
        <w:jc w:val="both"/>
        <w:rPr>
          <w:sz w:val="28"/>
          <w:szCs w:val="28"/>
          <w:lang w:val="en-US"/>
        </w:rPr>
      </w:pPr>
      <w:r w:rsidRPr="00DA7704">
        <w:rPr>
          <w:sz w:val="28"/>
          <w:szCs w:val="28"/>
          <w:lang w:val="kk-KZ"/>
        </w:rPr>
        <w:t>Ашықтұқымдылардың к</w:t>
      </w:r>
      <w:r w:rsidRPr="00DA7704">
        <w:rPr>
          <w:bCs/>
          <w:sz w:val="28"/>
          <w:szCs w:val="28"/>
          <w:lang w:val="kk-KZ"/>
        </w:rPr>
        <w:t>лассификациясы</w:t>
      </w:r>
    </w:p>
    <w:p w:rsidR="00214A61" w:rsidRPr="00D82B83" w:rsidRDefault="00214A61" w:rsidP="005A4D3A">
      <w:pPr>
        <w:pStyle w:val="af2"/>
        <w:numPr>
          <w:ilvl w:val="0"/>
          <w:numId w:val="38"/>
        </w:numPr>
        <w:jc w:val="both"/>
        <w:rPr>
          <w:sz w:val="28"/>
          <w:szCs w:val="28"/>
          <w:lang w:val="kk-KZ"/>
        </w:rPr>
      </w:pPr>
      <w:r w:rsidRPr="00DA7704">
        <w:rPr>
          <w:sz w:val="28"/>
          <w:szCs w:val="28"/>
          <w:lang w:val="kk-KZ"/>
        </w:rPr>
        <w:t>Қылқанжапырақтылар</w:t>
      </w:r>
      <w:r w:rsidRPr="00D82B83">
        <w:rPr>
          <w:sz w:val="28"/>
          <w:szCs w:val="28"/>
          <w:lang w:val="kk-KZ"/>
        </w:rPr>
        <w:t xml:space="preserve">  (Пинофиттер) бөлімі.</w:t>
      </w:r>
    </w:p>
    <w:p w:rsidR="00214A61" w:rsidRPr="00D82B83" w:rsidRDefault="00214A61" w:rsidP="00214A61">
      <w:pPr>
        <w:pStyle w:val="af2"/>
        <w:suppressAutoHyphens/>
        <w:jc w:val="both"/>
        <w:rPr>
          <w:sz w:val="28"/>
          <w:szCs w:val="28"/>
          <w:lang w:val="en-US"/>
        </w:rPr>
      </w:pPr>
    </w:p>
    <w:p w:rsidR="00214A61" w:rsidRPr="00D82B83" w:rsidRDefault="00214A61" w:rsidP="00DA7704">
      <w:pPr>
        <w:ind w:firstLine="567"/>
        <w:jc w:val="both"/>
        <w:rPr>
          <w:sz w:val="28"/>
          <w:szCs w:val="28"/>
          <w:lang w:val="kk-KZ"/>
        </w:rPr>
      </w:pPr>
      <w:r w:rsidRPr="00D82B83">
        <w:rPr>
          <w:sz w:val="28"/>
          <w:szCs w:val="28"/>
          <w:lang w:val="kk-KZ"/>
        </w:rPr>
        <w:t xml:space="preserve">       Қазіргі кездегі флорада ашық тұқымдылардың 800-дей түрі бар. Көптеген түрлері  жойылып кеткен. Ашық тұқымдылар барлық континенттерде таралған. Түрлерінің саны аз болмағанымен, олар климаты салқын зонада және тауларда үлкен орман түзеді.</w:t>
      </w:r>
    </w:p>
    <w:p w:rsidR="00214A61" w:rsidRPr="00D82B83" w:rsidRDefault="00214A61" w:rsidP="00DA7704">
      <w:pPr>
        <w:ind w:firstLine="567"/>
        <w:jc w:val="both"/>
        <w:rPr>
          <w:sz w:val="28"/>
          <w:szCs w:val="28"/>
          <w:lang w:val="kk-KZ"/>
        </w:rPr>
      </w:pPr>
      <w:r w:rsidRPr="00D82B83">
        <w:rPr>
          <w:sz w:val="28"/>
          <w:szCs w:val="28"/>
          <w:lang w:val="kk-KZ"/>
        </w:rPr>
        <w:lastRenderedPageBreak/>
        <w:t xml:space="preserve">Құрылысы. Спорофиттері негізінен ағаштар, сиректеу ағаштанған лианалар немесе бұталар. Шөптесін формалары жоқ. Бүйірінен бұтақтанады,сабағы моноподиальды өседі. Сабағы екінші рет қалыңдайды.Көптеген түрлерінің түтіктері жоқ, сүрегі тек  трахеидтерден тұрады. Сүзгілі (електі) түтіктерінің серіктік клеткалары болмайды. Бір түрлерінің жапырақтары үлкен, тілімделген, папоротник тәрізділердің жапырақтарына ұқсас, ал екіншілерінде олар ұсақ, тұтас, қабыршақ тәрізді, немесе ине тәрізді (қылқан -хвоя) болып келеді. Ашық тұқымдылардың аздаған түрлерінен басқасының барлығы мәңгілік жасыл өсімдіктер. Тамыр жүйесі кіндік тамырлы. Кіндік тамырында да жанама тамырларында да микориза түзіледі. Ашық тұқымдылардың негізгі белгілерінің бірі сол, олардың тұқымбүрі (семязачатки), немесе тұқымбүршігі (семяпочки) болады. Тұқымбүрі дегеніміздің өзі метаспорангий, ол ерекше қорғаныш қызметін атқаратын қабықша  интегументтен қапталған. Тұқымбүрлері метаспорофилдерінде ашық орналасады, олардан ұрықтанғаннан кейін, дән пайда болады.  Дәннің пайда болуы ашық тұқымдылардың споралы өсімдіктерге қарағанда көп мүмкіндікке (артықшылыққа) ие болуын және құрлықта басым болуын қамтамасыз етті. Ашық тұқымдылардың өмірлік циклін қарастырғанда,мысал ретінде кәдімгі қарағайды (сосна обыкновенная ) аламыз. Ол спорофитінің биіктігі 50м –дей болатын, 400 жылдай өмір сүретін өсімдік. Діңі жақсы жетілген,онда бүйірлік бұтақтары топтасып орналасады. Сабақтары моноподиальды бұтақтанып өседі. Ұзарған бұтақтарының сыртын қоңырлау – қызғыш түсті, қабыршақты жұқа (чешуевидный) жапырақтары жауып тұрады. Осы жапырақтардың қолтығында қатты қысқарған өркендер пайда болады, оларда екі – екіден ине тәрізді жапырақтар (қылқандар) орналасады. Ине тәрізді дапырақтың, немесе қылқанның (хвоя) көлденең кесіндісінің формасы жалпақтау дөңес болып келеді, оның ортасында өткізгіш шоғы орналасады.Қарағай шамамен 30-40 жылдан кейін спора түзе бастайды. Спорофилдері жиналып бір – бірінен айқын – айырмасы бар, бір өсімдіктер болатын екі түрлі бүр (стробил, шишки) түзеді. Әдетте аталық бүрлері (стробилдері, шишки) топтасып, ал аналық бүрлері жалғыздан орналасады. </w:t>
      </w:r>
    </w:p>
    <w:p w:rsidR="00214A61" w:rsidRPr="00D82B83" w:rsidRDefault="00214A61" w:rsidP="00DA7704">
      <w:pPr>
        <w:ind w:firstLine="567"/>
        <w:jc w:val="both"/>
        <w:rPr>
          <w:sz w:val="28"/>
          <w:szCs w:val="28"/>
          <w:lang w:val="kk-KZ"/>
        </w:rPr>
      </w:pPr>
      <w:r w:rsidRPr="00D82B83">
        <w:rPr>
          <w:b/>
          <w:bCs/>
          <w:sz w:val="28"/>
          <w:szCs w:val="28"/>
          <w:lang w:val="kk-KZ"/>
        </w:rPr>
        <w:t>2.Ұрықтануы.</w:t>
      </w:r>
      <w:r w:rsidRPr="00D82B83">
        <w:rPr>
          <w:sz w:val="28"/>
          <w:szCs w:val="28"/>
          <w:lang w:val="kk-KZ"/>
        </w:rPr>
        <w:t xml:space="preserve"> Тозаң аталық бүршіктерден (стобилдерден) тұқымбүріне желмен келіп түседі. Оны нуцеллус пен интегументтің арасын толтырып тұратын қоймалжың, сұйықтың тамшысы оңай ұстайды. Бұл тамшы  микропиле арқылы, сыртқа шығып тұрады. Кебе келе тамшы тозаңды тұқымбүрінің ішіндегі нуцелуске қарай тартады. Тозаңданған соң, микропиле жабылады. Осыдан кейін барып, аналық бүршіктің қабықшалары тығыздалып бірігеді. Аталық гаметофит, өзінің одан әрі дамуын метаспорангидің ішінде жалғастырады. Тозаңның экзинасы жарылады да, интинмен қоршалған вегетативтік клетка тозаң түтігін түзеді, ол нуцеллустың ұлпасына еніп, архегонияға қарай өседі. Антеридиальды клетка бөлініп екі клетка береді: тірсек клеткасын және сперма түзетін клетканы. Олар тозаң түтігіне өтеді. Ал тозаң түтігі оларды өз кезегінде архегонияға жеткізеді. </w:t>
      </w:r>
    </w:p>
    <w:p w:rsidR="00214A61" w:rsidRPr="00D82B83" w:rsidRDefault="00214A61" w:rsidP="00DA7704">
      <w:pPr>
        <w:ind w:firstLine="567"/>
        <w:jc w:val="both"/>
        <w:rPr>
          <w:sz w:val="28"/>
          <w:szCs w:val="28"/>
          <w:lang w:val="kk-KZ"/>
        </w:rPr>
      </w:pPr>
      <w:r w:rsidRPr="00D82B83">
        <w:rPr>
          <w:sz w:val="28"/>
          <w:szCs w:val="28"/>
          <w:lang w:val="kk-KZ"/>
        </w:rPr>
        <w:t xml:space="preserve">Ашық тұқымдылардың папоротник тәрізділерге қарағанда бірқатар прогрессивтік белгілері бар : гаметофиттері дербестігін түгелдей жоғалтқан, </w:t>
      </w:r>
      <w:r w:rsidRPr="00D82B83">
        <w:rPr>
          <w:sz w:val="28"/>
          <w:szCs w:val="28"/>
          <w:lang w:val="kk-KZ"/>
        </w:rPr>
        <w:lastRenderedPageBreak/>
        <w:t xml:space="preserve">олар спорофиттерінде пайда болады және соның есебінен өмір сүреді ұрықтануы сумен мүлдем байланыссыз, спорофиттің ұрығы гаметофиттің есебінен қоректенгенімен, дәннің ішінде тұрады және сыртқы ортаның қолайсыз жағдайынан жақсы қорғалған. Ашық тұқымдылардың дәндерінің ерекшелігі, олардың табиғатының екі жақтылығында қоректік ұлпа эндосперм гаметофитке (п) жатады, ұрық жаңа спорофиттің (2п) бастамасы болып табылады, сыртқы қабықпен (спермордермамен) нуцеллус аналық спорофиттің (2п) ұлпасынан пайда болады. </w:t>
      </w:r>
    </w:p>
    <w:p w:rsidR="00214A61" w:rsidRPr="00D82B83" w:rsidRDefault="00214A61" w:rsidP="00DA7704">
      <w:pPr>
        <w:ind w:firstLine="567"/>
        <w:jc w:val="both"/>
        <w:rPr>
          <w:sz w:val="28"/>
          <w:szCs w:val="28"/>
          <w:lang w:val="kk-KZ"/>
        </w:rPr>
      </w:pPr>
      <w:r w:rsidRPr="00D82B83">
        <w:rPr>
          <w:b/>
          <w:bCs/>
          <w:sz w:val="28"/>
          <w:szCs w:val="28"/>
          <w:lang w:val="kk-KZ"/>
        </w:rPr>
        <w:t xml:space="preserve">3. Классификациясы. </w:t>
      </w:r>
      <w:r w:rsidRPr="00D82B83">
        <w:rPr>
          <w:sz w:val="28"/>
          <w:szCs w:val="28"/>
          <w:lang w:val="kk-KZ"/>
        </w:rPr>
        <w:t>Ашық тұқымдылар 6 класқа бөлінеді. Ол кластар мыналар :</w:t>
      </w:r>
    </w:p>
    <w:p w:rsidR="00214A61" w:rsidRPr="00D82B83" w:rsidRDefault="00214A61" w:rsidP="00DA7704">
      <w:pPr>
        <w:ind w:firstLine="567"/>
        <w:jc w:val="both"/>
        <w:rPr>
          <w:sz w:val="28"/>
          <w:szCs w:val="28"/>
          <w:lang w:val="kk-KZ"/>
        </w:rPr>
      </w:pPr>
      <w:r w:rsidRPr="00D82B83">
        <w:rPr>
          <w:sz w:val="28"/>
          <w:szCs w:val="28"/>
          <w:lang w:val="kk-KZ"/>
        </w:rPr>
        <w:t>1 класс-тұқымды папоротниктер, немесе лигноптеридопсидтер (Liqnopteridopsida немесе Pteridospermae).</w:t>
      </w:r>
    </w:p>
    <w:p w:rsidR="00214A61" w:rsidRPr="00D82B83" w:rsidRDefault="00214A61" w:rsidP="00DA7704">
      <w:pPr>
        <w:ind w:firstLine="567"/>
        <w:jc w:val="both"/>
        <w:rPr>
          <w:sz w:val="28"/>
          <w:szCs w:val="28"/>
          <w:lang w:val="uk-UA"/>
        </w:rPr>
      </w:pPr>
      <w:r w:rsidRPr="00D82B83">
        <w:rPr>
          <w:sz w:val="28"/>
          <w:szCs w:val="28"/>
        </w:rPr>
        <w:t xml:space="preserve">2 </w:t>
      </w:r>
      <w:r w:rsidRPr="00D82B83">
        <w:rPr>
          <w:sz w:val="28"/>
          <w:szCs w:val="28"/>
          <w:lang w:val="uk-UA"/>
        </w:rPr>
        <w:t>класс-саговниктер немесе цикадопсидтер (</w:t>
      </w:r>
      <w:r w:rsidRPr="00D82B83">
        <w:rPr>
          <w:sz w:val="28"/>
          <w:szCs w:val="28"/>
          <w:lang w:val="en-US"/>
        </w:rPr>
        <w:t>Cycadopsida</w:t>
      </w:r>
      <w:r w:rsidRPr="00D82B83">
        <w:rPr>
          <w:sz w:val="28"/>
          <w:szCs w:val="28"/>
          <w:lang w:val="uk-UA"/>
        </w:rPr>
        <w:t>)</w:t>
      </w:r>
    </w:p>
    <w:p w:rsidR="00214A61" w:rsidRPr="00D82B83" w:rsidRDefault="00214A61" w:rsidP="00DA7704">
      <w:pPr>
        <w:ind w:firstLine="567"/>
        <w:jc w:val="both"/>
        <w:rPr>
          <w:sz w:val="28"/>
          <w:szCs w:val="28"/>
          <w:lang w:val="uk-UA"/>
        </w:rPr>
      </w:pPr>
      <w:r w:rsidRPr="00D82B83">
        <w:rPr>
          <w:sz w:val="28"/>
          <w:szCs w:val="28"/>
          <w:lang w:val="uk-UA"/>
        </w:rPr>
        <w:t>3 класс-бенетиттер немесе бенеттитопсидтер (В</w:t>
      </w:r>
      <w:r w:rsidRPr="00D82B83">
        <w:rPr>
          <w:sz w:val="28"/>
          <w:szCs w:val="28"/>
          <w:lang w:val="en-US"/>
        </w:rPr>
        <w:t>ennettitopsida</w:t>
      </w:r>
      <w:r w:rsidRPr="00D82B83">
        <w:rPr>
          <w:sz w:val="28"/>
          <w:szCs w:val="28"/>
          <w:lang w:val="uk-UA"/>
        </w:rPr>
        <w:t>)</w:t>
      </w:r>
    </w:p>
    <w:p w:rsidR="00214A61" w:rsidRPr="00D82B83" w:rsidRDefault="00214A61" w:rsidP="00DA7704">
      <w:pPr>
        <w:ind w:firstLine="567"/>
        <w:jc w:val="both"/>
        <w:rPr>
          <w:sz w:val="28"/>
          <w:szCs w:val="28"/>
        </w:rPr>
      </w:pPr>
      <w:r w:rsidRPr="00D82B83">
        <w:rPr>
          <w:sz w:val="28"/>
          <w:szCs w:val="28"/>
          <w:lang w:val="uk-UA"/>
        </w:rPr>
        <w:t xml:space="preserve">4 </w:t>
      </w:r>
      <w:r w:rsidRPr="00D82B83">
        <w:rPr>
          <w:sz w:val="28"/>
          <w:szCs w:val="28"/>
        </w:rPr>
        <w:t>класс-гнеталар немесе гнетопсидтер (</w:t>
      </w:r>
      <w:r w:rsidRPr="00D82B83">
        <w:rPr>
          <w:sz w:val="28"/>
          <w:szCs w:val="28"/>
          <w:lang w:val="en-US"/>
        </w:rPr>
        <w:t>Gnetopsida</w:t>
      </w:r>
      <w:r w:rsidRPr="00D82B83">
        <w:rPr>
          <w:sz w:val="28"/>
          <w:szCs w:val="28"/>
        </w:rPr>
        <w:t>)</w:t>
      </w:r>
    </w:p>
    <w:p w:rsidR="00214A61" w:rsidRPr="00D82B83" w:rsidRDefault="00214A61" w:rsidP="00DA7704">
      <w:pPr>
        <w:ind w:firstLine="567"/>
        <w:jc w:val="both"/>
        <w:rPr>
          <w:sz w:val="28"/>
          <w:szCs w:val="28"/>
          <w:lang w:val="uk-UA"/>
        </w:rPr>
      </w:pPr>
      <w:r w:rsidRPr="00D82B83">
        <w:rPr>
          <w:sz w:val="28"/>
          <w:szCs w:val="28"/>
        </w:rPr>
        <w:t xml:space="preserve">5 </w:t>
      </w:r>
      <w:r w:rsidRPr="00D82B83">
        <w:rPr>
          <w:sz w:val="28"/>
          <w:szCs w:val="28"/>
          <w:lang w:val="uk-UA"/>
        </w:rPr>
        <w:t>класс-гинкголар немесе гинкгопсидтер (</w:t>
      </w:r>
      <w:r w:rsidRPr="00D82B83">
        <w:rPr>
          <w:sz w:val="28"/>
          <w:szCs w:val="28"/>
          <w:lang w:val="en-US"/>
        </w:rPr>
        <w:t>Ginkqoopsida</w:t>
      </w:r>
      <w:r w:rsidRPr="00D82B83">
        <w:rPr>
          <w:sz w:val="28"/>
          <w:szCs w:val="28"/>
          <w:lang w:val="uk-UA"/>
        </w:rPr>
        <w:t>)</w:t>
      </w:r>
    </w:p>
    <w:p w:rsidR="00214A61" w:rsidRPr="00D82B83" w:rsidRDefault="00214A61" w:rsidP="00DA7704">
      <w:pPr>
        <w:ind w:firstLine="567"/>
        <w:jc w:val="both"/>
        <w:rPr>
          <w:sz w:val="28"/>
          <w:szCs w:val="28"/>
          <w:lang w:val="uk-UA"/>
        </w:rPr>
      </w:pPr>
      <w:r w:rsidRPr="00D82B83">
        <w:rPr>
          <w:sz w:val="28"/>
          <w:szCs w:val="28"/>
          <w:lang w:val="uk-UA"/>
        </w:rPr>
        <w:t>6 класс-қылқан жапырақтылар немесе пинопсидтер (</w:t>
      </w:r>
      <w:r w:rsidRPr="00D82B83">
        <w:rPr>
          <w:sz w:val="28"/>
          <w:szCs w:val="28"/>
          <w:lang w:val="en-US"/>
        </w:rPr>
        <w:t>Pinopsida</w:t>
      </w:r>
      <w:r w:rsidRPr="00D82B83">
        <w:rPr>
          <w:sz w:val="28"/>
          <w:szCs w:val="28"/>
          <w:lang w:val="uk-UA"/>
        </w:rPr>
        <w:t>).</w:t>
      </w:r>
    </w:p>
    <w:p w:rsidR="00214A61" w:rsidRPr="00D82B83" w:rsidRDefault="00214A61" w:rsidP="00DA7704">
      <w:pPr>
        <w:ind w:firstLine="567"/>
        <w:jc w:val="both"/>
        <w:rPr>
          <w:sz w:val="28"/>
          <w:szCs w:val="28"/>
          <w:lang w:val="uk-UA"/>
        </w:rPr>
      </w:pPr>
      <w:r w:rsidRPr="00D82B83">
        <w:rPr>
          <w:b/>
          <w:bCs/>
          <w:sz w:val="28"/>
          <w:szCs w:val="28"/>
          <w:lang w:val="kk-KZ"/>
        </w:rPr>
        <w:t>4.</w:t>
      </w:r>
      <w:r w:rsidRPr="00D82B83">
        <w:rPr>
          <w:sz w:val="28"/>
          <w:szCs w:val="28"/>
          <w:lang w:val="uk-UA"/>
        </w:rPr>
        <w:t>Тұқымды папоротниктер класы – Liqnopteridopsida  немесе Pteridospermae.</w:t>
      </w:r>
    </w:p>
    <w:p w:rsidR="00214A61" w:rsidRPr="00D82B83" w:rsidRDefault="00214A61" w:rsidP="00DA7704">
      <w:pPr>
        <w:ind w:firstLine="567"/>
        <w:jc w:val="both"/>
        <w:rPr>
          <w:sz w:val="28"/>
          <w:szCs w:val="28"/>
          <w:lang w:val="uk-UA"/>
        </w:rPr>
      </w:pPr>
      <w:r w:rsidRPr="00D82B83">
        <w:rPr>
          <w:sz w:val="28"/>
          <w:szCs w:val="28"/>
          <w:lang w:val="uk-UA"/>
        </w:rPr>
        <w:t>Тұқымды папоротниктер ең ертеде пайда болған және ең қарапайым ашық тұқымдылардың бірі. Қазіргі кездерде олар толығымен жойылып кеткен. Бұл папоротник тәрізділер мен ашық тұқымдылардың арасын байланыстырып тұрған топ (переходная  группа). Папоротник тәрізділермен оларды жапырақтарының құрылысы, сыртқы түрі, микроспорофиллдері мен микроспорангилерінің құрылыстары жақындастырады. Ал ашық тұқымдылармен сабақтарының екінші рет жуандап өсуі, тұқым бүрлері мен дәндерінің болу жақындастырады. Ал ашық тұқымдылармен сабақтарының екінші рет жуандап өсуі, тұқым бүрлері мен дәндерінің болуы жақындастырады. Қазіргі кездерде тұқымды папоротниктердің жүздеген түрлері сипатталып жазылады. Олардың аса кең таралған туыстарына мыналар жатады : климматотека (</w:t>
      </w:r>
      <w:r w:rsidRPr="00D82B83">
        <w:rPr>
          <w:sz w:val="28"/>
          <w:szCs w:val="28"/>
          <w:lang w:val="en-US"/>
        </w:rPr>
        <w:t>Calymmatotheca</w:t>
      </w:r>
      <w:r w:rsidRPr="00D82B83">
        <w:rPr>
          <w:sz w:val="28"/>
          <w:szCs w:val="28"/>
          <w:lang w:val="uk-UA"/>
        </w:rPr>
        <w:t>), медуллоза (</w:t>
      </w:r>
      <w:r w:rsidRPr="00D82B83">
        <w:rPr>
          <w:sz w:val="28"/>
          <w:szCs w:val="28"/>
          <w:lang w:val="en-US"/>
        </w:rPr>
        <w:t>Medullosa</w:t>
      </w:r>
      <w:r w:rsidRPr="00D82B83">
        <w:rPr>
          <w:sz w:val="28"/>
          <w:szCs w:val="28"/>
          <w:lang w:val="uk-UA"/>
        </w:rPr>
        <w:t>), кейтония (</w:t>
      </w:r>
      <w:r w:rsidRPr="00D82B83">
        <w:rPr>
          <w:sz w:val="28"/>
          <w:szCs w:val="28"/>
          <w:lang w:val="en-US"/>
        </w:rPr>
        <w:t>Caytonia</w:t>
      </w:r>
      <w:r w:rsidRPr="00D82B83">
        <w:rPr>
          <w:sz w:val="28"/>
          <w:szCs w:val="28"/>
          <w:lang w:val="uk-UA"/>
        </w:rPr>
        <w:t>), глоссоптерис (Glossopteris).</w:t>
      </w:r>
    </w:p>
    <w:p w:rsidR="00214A61" w:rsidRPr="00D82B83" w:rsidRDefault="00214A61" w:rsidP="00DA7704">
      <w:pPr>
        <w:tabs>
          <w:tab w:val="left" w:pos="-142"/>
        </w:tabs>
        <w:ind w:firstLine="567"/>
        <w:jc w:val="both"/>
        <w:rPr>
          <w:sz w:val="28"/>
          <w:szCs w:val="28"/>
          <w:lang w:val="uk-UA"/>
        </w:rPr>
      </w:pPr>
      <w:r w:rsidRPr="00D82B83">
        <w:rPr>
          <w:sz w:val="28"/>
          <w:szCs w:val="28"/>
          <w:lang w:val="uk-UA"/>
        </w:rPr>
        <w:t xml:space="preserve"> Саговниктер класы – </w:t>
      </w:r>
      <w:r w:rsidRPr="00D82B83">
        <w:rPr>
          <w:sz w:val="28"/>
          <w:szCs w:val="28"/>
          <w:lang w:val="en-US"/>
        </w:rPr>
        <w:t>Cycadopsida</w:t>
      </w:r>
      <w:r w:rsidRPr="00D82B83">
        <w:rPr>
          <w:sz w:val="28"/>
          <w:szCs w:val="28"/>
          <w:lang w:val="uk-UA"/>
        </w:rPr>
        <w:t xml:space="preserve">.Саговниктердің жапырақтары үлкен, қауырсынды, сиректеу тұтас, ланцет болып келеді. Сабағы (діңі) жақсы жетілген өзектен, қабықтан және онша үлкен болмайтын сүрек қабатынан тұрады. Тұқымбүрі жапырақ тәрізді немесе азды – көпті метаморфозаға ұшыраған мегаспорофилдерінде орналасады. Әдетте тұқымбүрлері жалғыздан орналасады немесе топтасып (шишка) түзеді. Саговниктер эволюцияның үлкен жапырақты тармағы болып табылады. Саговниктер класы бір  қатардан тұрады, онда бір тұқымдас бар. Саговниктер тамаша сәндік өсімдіктер, оларды оранжерияларда және ашық грунтта өсіреді.  </w:t>
      </w:r>
    </w:p>
    <w:p w:rsidR="00214A61" w:rsidRPr="00D82B83" w:rsidRDefault="00214A61" w:rsidP="00DA7704">
      <w:pPr>
        <w:ind w:firstLine="567"/>
        <w:jc w:val="both"/>
        <w:rPr>
          <w:sz w:val="28"/>
          <w:szCs w:val="28"/>
          <w:lang w:val="kk-KZ"/>
        </w:rPr>
      </w:pPr>
    </w:p>
    <w:p w:rsidR="00214A61" w:rsidRPr="00D82B83" w:rsidRDefault="00214A61" w:rsidP="00DA7704">
      <w:pPr>
        <w:ind w:firstLine="567"/>
        <w:jc w:val="both"/>
        <w:rPr>
          <w:sz w:val="28"/>
          <w:szCs w:val="28"/>
          <w:lang w:val="kk-KZ"/>
        </w:rPr>
      </w:pPr>
      <w:r w:rsidRPr="00D82B83">
        <w:rPr>
          <w:sz w:val="28"/>
          <w:szCs w:val="28"/>
          <w:lang w:val="kk-KZ"/>
        </w:rPr>
        <w:t>Қылқанжапырақтылар  (Пинофиттер) бөлімі.</w:t>
      </w:r>
    </w:p>
    <w:p w:rsidR="00214A61" w:rsidRPr="00D82B83" w:rsidRDefault="00214A61" w:rsidP="00DA7704">
      <w:pPr>
        <w:ind w:firstLine="567"/>
        <w:jc w:val="both"/>
        <w:rPr>
          <w:sz w:val="28"/>
          <w:szCs w:val="28"/>
          <w:lang w:val="kk-KZ"/>
        </w:rPr>
      </w:pPr>
      <w:r w:rsidRPr="00D82B83">
        <w:rPr>
          <w:sz w:val="28"/>
          <w:szCs w:val="28"/>
          <w:lang w:val="kk-KZ"/>
        </w:rPr>
        <w:t xml:space="preserve">   Ашық тұқымдылар бөлiмiне шамамен 800-дей түр жатады. Олар тұқымдары арқылы көбейетiн ағаштар мен бұталар. Ашық тұқымдылар жоғары </w:t>
      </w:r>
      <w:r w:rsidRPr="00D82B83">
        <w:rPr>
          <w:sz w:val="28"/>
          <w:szCs w:val="28"/>
          <w:lang w:val="kk-KZ"/>
        </w:rPr>
        <w:lastRenderedPageBreak/>
        <w:t xml:space="preserve">сатыдағы өсiмдiктердiң ерте пайда болған тобына жатады. Ғалымдардың пайымдауынша ашық тұқымдылардың арғы тегi әр түрлi споралы папоротниктер болған.     </w:t>
      </w:r>
    </w:p>
    <w:p w:rsidR="00214A61" w:rsidRPr="00D82B83" w:rsidRDefault="00214A61" w:rsidP="00DA7704">
      <w:pPr>
        <w:ind w:firstLine="567"/>
        <w:jc w:val="both"/>
        <w:rPr>
          <w:sz w:val="28"/>
          <w:szCs w:val="28"/>
          <w:lang w:val="kk-KZ"/>
        </w:rPr>
      </w:pPr>
      <w:r w:rsidRPr="00D82B83">
        <w:rPr>
          <w:sz w:val="28"/>
          <w:szCs w:val="28"/>
          <w:lang w:val="kk-KZ"/>
        </w:rPr>
        <w:t xml:space="preserve">Ашық тұқымдылардың тұқымдары аналық бүрдiң тұқымдық қабыршақтарының төменгi жағында  ашық жатады. Бұл әсiресе сiбiр қарағайында айқын байқалады. Ашық тұқымдылар бөлiмi деген атау осы ерекшелiктерiне байланысты берiлген. </w:t>
      </w:r>
    </w:p>
    <w:p w:rsidR="00214A61" w:rsidRPr="00D82B83" w:rsidRDefault="00214A61" w:rsidP="00DA7704">
      <w:pPr>
        <w:ind w:firstLine="567"/>
        <w:jc w:val="both"/>
        <w:rPr>
          <w:sz w:val="28"/>
          <w:szCs w:val="28"/>
          <w:lang w:val="kk-KZ"/>
        </w:rPr>
      </w:pPr>
      <w:r w:rsidRPr="00D82B83">
        <w:rPr>
          <w:sz w:val="28"/>
          <w:szCs w:val="28"/>
          <w:lang w:val="kk-KZ"/>
        </w:rPr>
        <w:t xml:space="preserve">       Жалпы сипаттамасы. Осыдан 200 млн жыл бұрын ашық тұқымдылар жер бетiнде  кең таралған өсiмдiктер болған. Қалың ормандар түзген. Қазiргi кезде олардың бiрқатар топтары жойылып кеткен. Қазақстанда ашық тұқымдылардан шырша (ель - Picea), қарағай (сосна - Pinus), балқарағай (листвинница – Larix), самырсын (пихта - Abies), арша (можжевельник - Juniperus), қылша (эфедра - Ephedra) туыстарының түрлерi өседi. Ашық тұқымдылардың бiздiң республикамызда кең таралғандарының бiрi қарағай туысы. Қарағайдың Қазақстанда екi түрi кездеседi: кәдiмгi қарағай (сосна обыкновенная – Pinus silbestris) және сiбiр қарағайы(сосна сибирская – Pinus sibirica). Қарағайлар биiк, әрi түзу болып өседi және орман түзедi. Қарағайлардың бөрiкбасын ормандарда дiңiнiң жоғарғы ұшына таман кететiн жанама бұтақтары түзедi. Сондықтан қарағайлар жарықты жақсы өткiзедi. Қарағайлар көп күй толғамайтын өсiмдiктер. Кәдiмгi қарағай деген түрi құмды жерлерде, тауларда, кейде жалаңаш жартастарда да өседi. Қарағайлардың кiндiк тамыры жақсы жетiледi және терең кетедi. Құмды жерлерде қарағайлардың кiндiк тамырымен бiрге жанама тамыры да жақсы жетiледi. Батпақты жерлерде керiсiнше қарағайлардың кiндiк тамыры нашар жетiледi.</w:t>
      </w:r>
    </w:p>
    <w:p w:rsidR="00214A61" w:rsidRPr="00D82B83" w:rsidRDefault="00214A61" w:rsidP="00DA7704">
      <w:pPr>
        <w:ind w:firstLine="567"/>
        <w:jc w:val="both"/>
        <w:rPr>
          <w:sz w:val="28"/>
          <w:szCs w:val="28"/>
          <w:lang w:val="kk-KZ"/>
        </w:rPr>
      </w:pPr>
      <w:r w:rsidRPr="00D82B83">
        <w:rPr>
          <w:sz w:val="28"/>
          <w:szCs w:val="28"/>
          <w:lang w:val="kk-KZ"/>
        </w:rPr>
        <w:t xml:space="preserve">       Қолайлы жағдайда қарағайлар 30-40 м жетедi және 350-400 жылдай өмiр сүредi. Қылқанжапырақтылардың сабағының iшкi құрылысы бiртектес келедi. Сабақтың көп бөлiгiн сүрек қабаты алып жатады. Қабық қабаты мен өзегi нашар жетiлген. Орталық шеңберiнде өткiзгiш ұлпалардың екi түрлi тобы болады. Олардың бiр тобы фотосинтез процесiнiң нәтижесiнде өркендерде түзiлген органикалық  заттардың тамырға өтуiн қамтамасыз етедi. Ұлпалардың екiншi тобы тамыр арқылы сорылған суды, минералдық заттарды өркендерге жеткiзедi. Өзегi қабықшалары жұқа дөңгелек  клеткалардан тұрады. Қылқан жапырақтылардың дiңiнiң қабықтық бөлiгiнде де, сүректiк бөлiгiнде  шайыр жолдары болады. Қарағайларда екi түрлi өркен болады: ұзарған және қысқарған өркендер. Ұзарған өркендер ұзындыққа шексiз өседi. </w:t>
      </w:r>
    </w:p>
    <w:p w:rsidR="00214A61" w:rsidRPr="00D82B83" w:rsidRDefault="00214A61" w:rsidP="00DA7704">
      <w:pPr>
        <w:ind w:firstLine="567"/>
        <w:jc w:val="both"/>
        <w:rPr>
          <w:sz w:val="28"/>
          <w:szCs w:val="28"/>
          <w:lang w:val="kk-KZ"/>
        </w:rPr>
      </w:pPr>
      <w:r w:rsidRPr="00D82B83">
        <w:rPr>
          <w:sz w:val="28"/>
          <w:szCs w:val="28"/>
          <w:lang w:val="kk-KZ"/>
        </w:rPr>
        <w:t xml:space="preserve">Қарағайлардың жас бұтақтарында қоңыр түстi ұсақ қабыршақ жапырақшалары болады. Оларың қолтығында қысқарған өркендер жетiледi. Кәдiмгi қарағайдың қысқарған өркендерiнде екiден қоңырлау- жасыл түстi, қылқан жапырақтары орналасады. Қылқандары 3-6 жыл өмiр сүредi, содаң соң қысқарған өркенiмен бiрге түсiп отырады. Сондықтан, жерге түскен қылқандары екi екiден бiрiккен болады. Қылқандары жiңiшке ұзын келедi. Олардың сыртын қатты қабықша  жауып тұрады және устьицалары көп болмайды. Сондықтан қарағайлар суды аз буландырады және құрғақшылыққа төзiмдi келедi. Қарағайлар жарық көп түсетiн ашық жерлерде жақсы өседi. Қыста ылғалдың тапшылығына қарамастан тiршiлiгiн тоқтатпайды. Қыс кезiнде </w:t>
      </w:r>
      <w:r w:rsidRPr="00D82B83">
        <w:rPr>
          <w:sz w:val="28"/>
          <w:szCs w:val="28"/>
          <w:lang w:val="kk-KZ"/>
        </w:rPr>
        <w:lastRenderedPageBreak/>
        <w:t>қылқандарын тастамайды. Қылқан жапырақты ағаштардың көп тарағандарының бiрi- шырша (ель - Piceae). Шыршалы орман ТМД аумағында үлкен кеңiстiктi алып жатыр. Сiбiрде шырша самырсынмен қосылып қылқанжапырақты көлеңкелi орман (тайга)түзедi. Мұндай ормандарды жартылай қараңғылық басып тұрады. Бұл жерде ағаштардың бөрiкбастары бiр- бiрiмен түйiскен. Көлеңкелi орманда бұталар мүлдем болмайды, ал шөптесiн өсiмдiктер өте аз кездеседi. Топырақтың бетiн жасыл мүктер немесе жерге түскен қылқандардан тұратын төсенiштер жауып тұрады. Шырша қарағайдан сыртқы түрiмен оңай ажыратылады және төзiмдi келедi. Қоректiк заттарға бай, ылғалдығы жоғары топырақта өседi. Шыршаның кiндiк тамыры нашар жетiлген. Жанама тамырлары жердiң бетiне жақын жатады, сондықтан да оны жел тамырларымен қопарып, аударып тастайды. Шырша ағашы 250 жылға дейiн жасайды және биiктiгi 40 метрден астам болады. Шыршаның бөрiкбасы пирамидаға ұқсас. Шыраның қысқа және үшкiр қылқандары, бұтақтардың сыртын жауып тұрады және 5-7 жылға дейiн түспейдi. Жапырақтары қылқан түрiнде болатын өсiмдiктердi қылқанжапырақтар  деп атайды. Оларға самырсын, балқарағай, сiбiр самырсыны, арша, тис және тағы басқалар жатады.</w:t>
      </w:r>
    </w:p>
    <w:p w:rsidR="00214A61" w:rsidRPr="00D82B83" w:rsidRDefault="00214A61" w:rsidP="00DA7704">
      <w:pPr>
        <w:ind w:firstLine="567"/>
        <w:jc w:val="both"/>
        <w:rPr>
          <w:sz w:val="28"/>
          <w:szCs w:val="28"/>
          <w:lang w:val="kk-KZ"/>
        </w:rPr>
      </w:pPr>
      <w:r w:rsidRPr="00D82B83">
        <w:rPr>
          <w:sz w:val="28"/>
          <w:szCs w:val="28"/>
          <w:lang w:val="kk-KZ"/>
        </w:rPr>
        <w:t>Балқарағайдың қылқандары жыл сайын күзде түседi. Бұл жағынан ол жапырақтары түсiп отыратын ағаштарға ұқсас. Балқарағай Сiбiрде көп таралған және үлкен алқапты алып жататын орман түзедi.</w:t>
      </w:r>
    </w:p>
    <w:p w:rsidR="00214A61" w:rsidRPr="00D82B83" w:rsidRDefault="00214A61" w:rsidP="00DA7704">
      <w:pPr>
        <w:ind w:firstLine="567"/>
        <w:jc w:val="both"/>
        <w:rPr>
          <w:sz w:val="28"/>
          <w:szCs w:val="28"/>
          <w:lang w:val="kk-KZ"/>
        </w:rPr>
      </w:pPr>
      <w:r w:rsidRPr="00D82B83">
        <w:rPr>
          <w:sz w:val="28"/>
          <w:szCs w:val="28"/>
          <w:lang w:val="kk-KZ"/>
        </w:rPr>
        <w:t>Қылқанжапырақтылардың  iшiнде кiшiлеу  ағаштар немесе бұталар болады. Оларға кәдiмгi аршаны жатқыза аламыз. Оның жапырақтары ине тәрiздi, тiкенектi. Бүрлерi жасыл түстi, сыртын балауыз басқан, шырынды жемiске ұқсайды. Ашық тұқымдылардың iшiнде шөптесiн өсiмдiктер жоқ.</w:t>
      </w:r>
    </w:p>
    <w:p w:rsidR="00214A61" w:rsidRPr="00D82B83" w:rsidRDefault="00214A61" w:rsidP="00DA7704">
      <w:pPr>
        <w:ind w:firstLine="567"/>
        <w:jc w:val="both"/>
        <w:rPr>
          <w:sz w:val="28"/>
          <w:szCs w:val="28"/>
          <w:lang w:val="kk-KZ"/>
        </w:rPr>
      </w:pPr>
      <w:r w:rsidRPr="00D82B83">
        <w:rPr>
          <w:sz w:val="28"/>
          <w:szCs w:val="28"/>
          <w:lang w:val="kk-KZ"/>
        </w:rPr>
        <w:tab/>
        <w:t>Көбеюi. Ашық тұқымдыларда қарақайдың көбеюiн қарастырамыз. Қарағай барлық ашық тұқымдылар  секiлдi тұқымы арқылы көбейедi. Қарағайдың ашылған аналық бүрiнiң  қабыршақтарының қолтығында екiден тұқым орналасады. Және олар ашық жатады. Соған байланысты қарағайды және басқа да қылқан жапырақтыларды ашық тұқымды өсiмдiктерге жатқызады. -</w:t>
      </w:r>
    </w:p>
    <w:p w:rsidR="00214A61" w:rsidRPr="00D82B83" w:rsidRDefault="00214A61" w:rsidP="00DA7704">
      <w:pPr>
        <w:ind w:firstLine="567"/>
        <w:jc w:val="both"/>
        <w:rPr>
          <w:sz w:val="28"/>
          <w:szCs w:val="28"/>
          <w:lang w:val="kk-KZ"/>
        </w:rPr>
      </w:pPr>
      <w:r w:rsidRPr="00D82B83">
        <w:rPr>
          <w:sz w:val="28"/>
          <w:szCs w:val="28"/>
          <w:lang w:val="kk-KZ"/>
        </w:rPr>
        <w:t>Қарағайдың тұқымы қалай пайда болатынын қарастырайық</w:t>
      </w:r>
    </w:p>
    <w:p w:rsidR="00214A61" w:rsidRPr="00D82B83" w:rsidRDefault="00214A61" w:rsidP="00DA7704">
      <w:pPr>
        <w:ind w:firstLine="567"/>
        <w:jc w:val="both"/>
        <w:rPr>
          <w:sz w:val="28"/>
          <w:szCs w:val="28"/>
          <w:lang w:val="kk-KZ"/>
        </w:rPr>
      </w:pPr>
      <w:r w:rsidRPr="00D82B83">
        <w:rPr>
          <w:sz w:val="28"/>
          <w:szCs w:val="28"/>
          <w:lang w:val="kk-KZ"/>
        </w:rPr>
        <w:t xml:space="preserve">Көктемде қарғайдың жас бұтақтарында екi түрлi : аталық және аналық бүрлер пайда болады. Аталық бүрлер сарғылт жасыл түстi болады, және жас өркендерiнiң түп жағына тығыз топтасып орналасады. Аналық бүрлер қызғылттау түстi болады және жалғыздан орналасады. </w:t>
      </w:r>
      <w:r w:rsidRPr="00D82B83">
        <w:rPr>
          <w:sz w:val="28"/>
          <w:szCs w:val="28"/>
          <w:lang w:val="kk-KZ"/>
        </w:rPr>
        <w:cr/>
        <w:t xml:space="preserve">Аталық бүр өстен және оған тығыз орналасқан қабыршақтардан тұрады. Осы қабыршақтардың қолтықтарында екiден тозаң қабы орналасады. Тозаң қабының iшiнде көптеген екi клеткалы тозаңдар жетiледi. Әрбiр тозаңның екiден ауа қуысы болады. Мұндай тозаңдарды жел аналық бүрдiң тұқым бүршiгiне оңай жеткiзедi. Аналық бүрлерi де сол ағашта дамиды. Олар жас бұтақтардың жоғары ұштарында бiреуден орналасады. Аналық бүрде екi түрлi қабыршақ болады. Сыртқы жабындық қабыршақтар, астында тұқымдық қабыршақтар орналасады. Осы тұқымдық қабыршақатардың қолтығында екiден тұқымбүршiгi пайда болады. Аталық бүрде пiсiп жетiлген тозаңдар, тозаңқаптың қабықшасы жыртылуының нәтижесiнде сыртқа шашылады. Оларды жел алып кетедi. Тозаңдануын тұқымбүршiгiнiң саңылауына келiп </w:t>
      </w:r>
      <w:r w:rsidRPr="00D82B83">
        <w:rPr>
          <w:sz w:val="28"/>
          <w:szCs w:val="28"/>
          <w:lang w:val="kk-KZ"/>
        </w:rPr>
        <w:lastRenderedPageBreak/>
        <w:t xml:space="preserve">түскен тозаң жүзеге асырады. Тұқымбүрi  тозаңданғаннан кейiн аналық бүрдiң қабыршақтары  бiрiгiп, шайырмен желiмделiнедi. Тозаңдарда аталық, ал тұқымбүршiктерiнде аналық жыныс клеткалары жетiледi. Ұрықтану тұқымбұршiктерiнде жүзеге асады. Ұрықтанған аналық жыныс кеткаларынан ұрық, ал тұқымбүршiгiнен тұқым пайда болады. Осыдан кейiн аналық бүрдiң көлемi ұлғайып қайтадан сүректенедi.  Алғашқы кездерде аналық бүрлердiң түсi жасыл болады, кейiнiрек қоңырқай тартады. Қарағайдың тұқымдары тозаңданған уақыттан бiр жарым жыл өткен соң пiсiп жетiледi. Бiрақ бүрден екi жылдан кейiн шашылады. Ашық тұқымдылардың тұқымдарында артық қор заттарын жинайтын ұлпа болады. Ол ұрықты қоршап тұрады. </w:t>
      </w:r>
    </w:p>
    <w:p w:rsidR="00214A61" w:rsidRPr="00D82B83" w:rsidRDefault="00214A61" w:rsidP="00DA7704">
      <w:pPr>
        <w:ind w:firstLine="567"/>
        <w:jc w:val="both"/>
        <w:rPr>
          <w:sz w:val="28"/>
          <w:szCs w:val="28"/>
          <w:lang w:val="kk-KZ"/>
        </w:rPr>
      </w:pPr>
      <w:r w:rsidRPr="00D82B83">
        <w:rPr>
          <w:sz w:val="28"/>
          <w:szCs w:val="28"/>
          <w:lang w:val="kk-KZ"/>
        </w:rPr>
        <w:t>Қарағай тұқымының жұқа жарғақ қанатшалары болады, солар арқылы олар желмен таралады. Бiрақ кейбiр қарағай тұқымдарында қанатшалар кездеспейдi. Сiбiр қарағайының (самырсын қарағайының) тұқымын самырсын жаңғақшасы деп атайды.</w:t>
      </w:r>
    </w:p>
    <w:p w:rsidR="00214A61" w:rsidRPr="00D82B83" w:rsidRDefault="00214A61" w:rsidP="00DA7704">
      <w:pPr>
        <w:ind w:firstLine="567"/>
        <w:jc w:val="both"/>
        <w:rPr>
          <w:sz w:val="28"/>
          <w:szCs w:val="28"/>
          <w:lang w:val="kk-KZ"/>
        </w:rPr>
      </w:pPr>
      <w:r w:rsidRPr="00D82B83">
        <w:rPr>
          <w:sz w:val="28"/>
          <w:szCs w:val="28"/>
          <w:lang w:val="kk-KZ"/>
        </w:rPr>
        <w:t>Кәдiмгi қарағайдың бүрiнiң мөлшерi онша үлкен болмайды, оның ұзындығы 4-5 сантиметрден аспайды. Шыршаның бүрi үлкен болады және оның ұзындығы 4-5 сантиметрден аспайды. Шыршаның бүрi үлкен болады және оның ұзындығы 10-15 сантиметрге жетедi. Шыршаның тұқымбүршiгiндегi тұқымдары шашылып жел арқылы оңай таралады. Келешегiнде осы тұқымдардан жас қарағай өсiмдiгi пайда болады.</w:t>
      </w:r>
    </w:p>
    <w:p w:rsidR="00214A61" w:rsidRPr="00D82B83" w:rsidRDefault="00214A61" w:rsidP="00DA7704">
      <w:pPr>
        <w:ind w:firstLine="567"/>
        <w:jc w:val="both"/>
        <w:rPr>
          <w:sz w:val="28"/>
          <w:szCs w:val="28"/>
          <w:lang w:val="kk-KZ"/>
        </w:rPr>
      </w:pPr>
      <w:r w:rsidRPr="00D82B83">
        <w:rPr>
          <w:sz w:val="28"/>
          <w:szCs w:val="28"/>
          <w:lang w:val="kk-KZ"/>
        </w:rPr>
        <w:t xml:space="preserve">Ашық тұқымдылардың табиғаттағы және халық шаруашылығындағы маңызы </w:t>
      </w:r>
    </w:p>
    <w:p w:rsidR="00214A61" w:rsidRPr="00D82B83" w:rsidRDefault="00214A61" w:rsidP="00DA7704">
      <w:pPr>
        <w:ind w:firstLine="567"/>
        <w:jc w:val="both"/>
        <w:rPr>
          <w:sz w:val="28"/>
          <w:szCs w:val="28"/>
          <w:lang w:val="kk-KZ"/>
        </w:rPr>
      </w:pPr>
      <w:r w:rsidRPr="00D82B83">
        <w:rPr>
          <w:sz w:val="28"/>
          <w:szCs w:val="28"/>
          <w:lang w:val="kk-KZ"/>
        </w:rPr>
        <w:t>Ашық тұқымды өсiмдiктердiң табиғаттағы және халық шаруашылығындағы маңызы орасан зор. Олар фотоситез процесiнiң нәтижесiнде органикалық заттар түзедi, және ауаға оттек бөлiп шығарады. Орман ағаштары кесiлген және өрт шалған жерлерде алдымен күй таңдамйтын қарағай пайда болады. Қарағайлар сусымалы құмдарға өсiп, олардың одан әрi жылжуын тоқтатады.. Қарағайдың тамырлары құмды бекiтедi, жерге түскен қылқандары құмның бетiнде топырақ түзiлу процесiн жеделдетедi. Қарағайлар ауаға ерекше заттар бөлiп шығарады. Олар ормандағы ғана емес, сол төңiректегi зиянкес бактериялардың көбеюiн тежейдi. Қылқанжапырақты ормандар, қардың еруiн баяулатады, мұның өзi топырқтағы ылғалдың артуына мүмкiндiк бередi. Қарағай мен  шыршаны құрлыс материалдары ретiнде кеңiнен пайдаланылады. Қарағай сүрегiн химиялық жолмен өңдеу негiзiнде жiбек жiптерге ұқсас жасанды талшық алынады. Шырша сүрегiнен қағаз алынады. Қарағайды, шыршаны, балқарағайды әртүрлi үй жиһаздарын жасауға пайдаланады.  Балқарағай  сүрегi басқа қалқанжапырақтылардың сүрегiнен әлде қайда қатты және суда шiрiмейдi. Соған байланысты оны кемелер жасауға, шпал жасауға, шахталарда тiреу ретiнде қолданады. Сонымен бiрге осы ағаштардың барлығын парктерде, скверлерде, ботаникалық бақтарда сәндiк өсiмдiктер  ретiнде  өсiредi. Сiбiр қарағайының жаңғақшасынан сапасы жоғары тамаққа пайдалалатын май алынады. Сәндiк өсiмдiктер ретiнде аршаның бiрқатар түрлерi мәденилендiрiлген. Ашық тұқымдыларға жататын өсiмдiктердiң барлығы отын ретiнде кеңiнен пайдаланылады.</w:t>
      </w:r>
    </w:p>
    <w:p w:rsidR="00214A61" w:rsidRPr="00D82B83" w:rsidRDefault="00214A61" w:rsidP="00DA7704">
      <w:pPr>
        <w:shd w:val="clear" w:color="auto" w:fill="FFFFFF"/>
        <w:ind w:firstLine="567"/>
        <w:jc w:val="both"/>
        <w:rPr>
          <w:sz w:val="28"/>
          <w:szCs w:val="28"/>
          <w:lang w:val="kk-KZ"/>
        </w:rPr>
      </w:pPr>
      <w:r w:rsidRPr="00D82B83">
        <w:rPr>
          <w:noProof/>
          <w:color w:val="000000"/>
          <w:sz w:val="28"/>
          <w:szCs w:val="28"/>
          <w:lang w:val="kk-KZ"/>
        </w:rPr>
        <w:t>6 кластан тұрады:</w:t>
      </w:r>
    </w:p>
    <w:p w:rsidR="00214A61" w:rsidRPr="00D82B83" w:rsidRDefault="00214A61" w:rsidP="00DA7704">
      <w:pPr>
        <w:pStyle w:val="Style4"/>
        <w:widowControl/>
        <w:numPr>
          <w:ilvl w:val="0"/>
          <w:numId w:val="19"/>
        </w:numPr>
        <w:tabs>
          <w:tab w:val="left" w:pos="576"/>
        </w:tabs>
        <w:spacing w:line="240" w:lineRule="auto"/>
        <w:ind w:firstLine="567"/>
        <w:jc w:val="both"/>
        <w:rPr>
          <w:rStyle w:val="FontStyle16"/>
          <w:b w:val="0"/>
          <w:i w:val="0"/>
          <w:sz w:val="28"/>
          <w:szCs w:val="28"/>
          <w:lang w:val="kk-KZ"/>
        </w:rPr>
      </w:pPr>
      <w:r w:rsidRPr="00D82B83">
        <w:rPr>
          <w:rStyle w:val="FontStyle16"/>
          <w:b w:val="0"/>
          <w:i w:val="0"/>
          <w:sz w:val="28"/>
          <w:szCs w:val="28"/>
          <w:lang w:val="kk-KZ"/>
        </w:rPr>
        <w:lastRenderedPageBreak/>
        <w:t xml:space="preserve">  класс — </w:t>
      </w:r>
      <w:r w:rsidRPr="00D82B83">
        <w:rPr>
          <w:rStyle w:val="FontStyle16"/>
          <w:b w:val="0"/>
          <w:i w:val="0"/>
          <w:noProof/>
          <w:sz w:val="28"/>
          <w:szCs w:val="28"/>
          <w:lang w:val="kk-KZ"/>
        </w:rPr>
        <w:t xml:space="preserve">тұқымды папоротниктер немесе лигноптеридопсидтер            </w:t>
      </w:r>
    </w:p>
    <w:p w:rsidR="00214A61" w:rsidRPr="00D82B83" w:rsidRDefault="00214A61" w:rsidP="00DA7704">
      <w:pPr>
        <w:pStyle w:val="Style4"/>
        <w:widowControl/>
        <w:tabs>
          <w:tab w:val="left" w:pos="576"/>
        </w:tabs>
        <w:spacing w:line="240" w:lineRule="auto"/>
        <w:ind w:firstLine="567"/>
        <w:jc w:val="both"/>
        <w:rPr>
          <w:rStyle w:val="FontStyle16"/>
          <w:b w:val="0"/>
          <w:i w:val="0"/>
          <w:sz w:val="28"/>
          <w:szCs w:val="28"/>
          <w:lang w:val="kk-KZ"/>
        </w:rPr>
      </w:pPr>
      <w:r w:rsidRPr="00D82B83">
        <w:rPr>
          <w:rStyle w:val="FontStyle16"/>
          <w:b w:val="0"/>
          <w:i w:val="0"/>
          <w:sz w:val="28"/>
          <w:szCs w:val="28"/>
          <w:lang w:val="kk-KZ"/>
        </w:rPr>
        <w:t>(Lignopteridopsida немесе Pteridospermae);</w:t>
      </w:r>
    </w:p>
    <w:p w:rsidR="00214A61" w:rsidRPr="00D82B83" w:rsidRDefault="00214A61" w:rsidP="00DA7704">
      <w:pPr>
        <w:pStyle w:val="Style4"/>
        <w:widowControl/>
        <w:numPr>
          <w:ilvl w:val="0"/>
          <w:numId w:val="20"/>
        </w:numPr>
        <w:tabs>
          <w:tab w:val="left" w:pos="576"/>
        </w:tabs>
        <w:spacing w:line="240" w:lineRule="auto"/>
        <w:ind w:firstLine="567"/>
        <w:jc w:val="both"/>
        <w:rPr>
          <w:rStyle w:val="FontStyle16"/>
          <w:b w:val="0"/>
          <w:i w:val="0"/>
          <w:sz w:val="28"/>
          <w:szCs w:val="28"/>
        </w:rPr>
      </w:pPr>
      <w:r w:rsidRPr="00D82B83">
        <w:rPr>
          <w:rStyle w:val="FontStyle16"/>
          <w:b w:val="0"/>
          <w:i w:val="0"/>
          <w:sz w:val="28"/>
          <w:szCs w:val="28"/>
        </w:rPr>
        <w:t>класс - саговниктер немесе цикадопсидтер (</w:t>
      </w:r>
      <w:r w:rsidRPr="00D82B83">
        <w:rPr>
          <w:rStyle w:val="FontStyle16"/>
          <w:b w:val="0"/>
          <w:i w:val="0"/>
          <w:sz w:val="28"/>
          <w:szCs w:val="28"/>
          <w:lang w:val="en-US"/>
        </w:rPr>
        <w:t>Cycadopsida</w:t>
      </w:r>
      <w:r w:rsidRPr="00D82B83">
        <w:rPr>
          <w:rStyle w:val="FontStyle16"/>
          <w:b w:val="0"/>
          <w:i w:val="0"/>
          <w:sz w:val="28"/>
          <w:szCs w:val="28"/>
        </w:rPr>
        <w:t>);</w:t>
      </w:r>
    </w:p>
    <w:p w:rsidR="00214A61" w:rsidRPr="00D82B83" w:rsidRDefault="00214A61" w:rsidP="00DA7704">
      <w:pPr>
        <w:pStyle w:val="Style4"/>
        <w:widowControl/>
        <w:numPr>
          <w:ilvl w:val="0"/>
          <w:numId w:val="19"/>
        </w:numPr>
        <w:tabs>
          <w:tab w:val="left" w:pos="576"/>
        </w:tabs>
        <w:spacing w:line="240" w:lineRule="auto"/>
        <w:ind w:firstLine="567"/>
        <w:jc w:val="both"/>
        <w:rPr>
          <w:rStyle w:val="FontStyle16"/>
          <w:b w:val="0"/>
          <w:i w:val="0"/>
          <w:sz w:val="28"/>
          <w:szCs w:val="28"/>
          <w:lang w:val="kk-KZ"/>
        </w:rPr>
      </w:pPr>
      <w:r w:rsidRPr="00D82B83">
        <w:rPr>
          <w:rStyle w:val="FontStyle16"/>
          <w:b w:val="0"/>
          <w:i w:val="0"/>
          <w:sz w:val="28"/>
          <w:szCs w:val="28"/>
          <w:lang w:val="kk-KZ"/>
        </w:rPr>
        <w:t xml:space="preserve">  класс — бенеттиттер немесе беннеттитопсидтер (Bennettitopsida);</w:t>
      </w:r>
    </w:p>
    <w:p w:rsidR="00214A61" w:rsidRPr="00D82B83" w:rsidRDefault="00214A61" w:rsidP="00DA7704">
      <w:pPr>
        <w:pStyle w:val="Style4"/>
        <w:widowControl/>
        <w:numPr>
          <w:ilvl w:val="0"/>
          <w:numId w:val="20"/>
        </w:numPr>
        <w:tabs>
          <w:tab w:val="left" w:pos="576"/>
        </w:tabs>
        <w:spacing w:line="240" w:lineRule="auto"/>
        <w:ind w:firstLine="567"/>
        <w:jc w:val="both"/>
        <w:rPr>
          <w:rStyle w:val="FontStyle16"/>
          <w:b w:val="0"/>
          <w:i w:val="0"/>
          <w:sz w:val="28"/>
          <w:szCs w:val="28"/>
        </w:rPr>
      </w:pPr>
      <w:r w:rsidRPr="00D82B83">
        <w:rPr>
          <w:rStyle w:val="FontStyle16"/>
          <w:b w:val="0"/>
          <w:i w:val="0"/>
          <w:sz w:val="28"/>
          <w:szCs w:val="28"/>
        </w:rPr>
        <w:t>класс — гнеталар немесе гнетопсидтер (</w:t>
      </w:r>
      <w:r w:rsidRPr="00D82B83">
        <w:rPr>
          <w:rStyle w:val="FontStyle16"/>
          <w:b w:val="0"/>
          <w:i w:val="0"/>
          <w:sz w:val="28"/>
          <w:szCs w:val="28"/>
          <w:lang w:val="en-US"/>
        </w:rPr>
        <w:t>Gnetopsida</w:t>
      </w:r>
      <w:r w:rsidRPr="00D82B83">
        <w:rPr>
          <w:rStyle w:val="FontStyle16"/>
          <w:b w:val="0"/>
          <w:i w:val="0"/>
          <w:sz w:val="28"/>
          <w:szCs w:val="28"/>
        </w:rPr>
        <w:t>);</w:t>
      </w:r>
    </w:p>
    <w:p w:rsidR="00214A61" w:rsidRPr="00D82B83" w:rsidRDefault="00214A61" w:rsidP="00DA7704">
      <w:pPr>
        <w:pStyle w:val="Style4"/>
        <w:widowControl/>
        <w:numPr>
          <w:ilvl w:val="0"/>
          <w:numId w:val="20"/>
        </w:numPr>
        <w:tabs>
          <w:tab w:val="left" w:pos="576"/>
        </w:tabs>
        <w:spacing w:line="240" w:lineRule="auto"/>
        <w:ind w:firstLine="567"/>
        <w:jc w:val="both"/>
        <w:rPr>
          <w:rStyle w:val="FontStyle16"/>
          <w:b w:val="0"/>
          <w:i w:val="0"/>
          <w:sz w:val="28"/>
          <w:szCs w:val="28"/>
        </w:rPr>
      </w:pPr>
      <w:r w:rsidRPr="00D82B83">
        <w:rPr>
          <w:rStyle w:val="FontStyle16"/>
          <w:b w:val="0"/>
          <w:i w:val="0"/>
          <w:sz w:val="28"/>
          <w:szCs w:val="28"/>
        </w:rPr>
        <w:t>класс - гинкголар немесе ганкгопсидтер (</w:t>
      </w:r>
      <w:r w:rsidRPr="00D82B83">
        <w:rPr>
          <w:rStyle w:val="FontStyle16"/>
          <w:b w:val="0"/>
          <w:i w:val="0"/>
          <w:sz w:val="28"/>
          <w:szCs w:val="28"/>
          <w:lang w:val="en-US"/>
        </w:rPr>
        <w:t>Ginkgoopsida</w:t>
      </w:r>
      <w:r w:rsidRPr="00D82B83">
        <w:rPr>
          <w:rStyle w:val="FontStyle16"/>
          <w:b w:val="0"/>
          <w:i w:val="0"/>
          <w:sz w:val="28"/>
          <w:szCs w:val="28"/>
        </w:rPr>
        <w:t>);</w:t>
      </w:r>
    </w:p>
    <w:p w:rsidR="00214A61" w:rsidRPr="00D82B83" w:rsidRDefault="00214A61" w:rsidP="00DA7704">
      <w:pPr>
        <w:pStyle w:val="Style4"/>
        <w:widowControl/>
        <w:numPr>
          <w:ilvl w:val="0"/>
          <w:numId w:val="19"/>
        </w:numPr>
        <w:tabs>
          <w:tab w:val="left" w:pos="576"/>
        </w:tabs>
        <w:spacing w:line="240" w:lineRule="auto"/>
        <w:ind w:firstLine="567"/>
        <w:jc w:val="both"/>
        <w:rPr>
          <w:rStyle w:val="FontStyle16"/>
          <w:b w:val="0"/>
          <w:i w:val="0"/>
          <w:sz w:val="28"/>
          <w:szCs w:val="28"/>
        </w:rPr>
      </w:pPr>
      <w:r w:rsidRPr="00D82B83">
        <w:rPr>
          <w:rStyle w:val="FontStyle16"/>
          <w:b w:val="0"/>
          <w:i w:val="0"/>
          <w:sz w:val="28"/>
          <w:szCs w:val="28"/>
        </w:rPr>
        <w:t xml:space="preserve">класс - </w:t>
      </w:r>
      <w:r w:rsidRPr="00D82B83">
        <w:rPr>
          <w:rStyle w:val="FontStyle16"/>
          <w:b w:val="0"/>
          <w:i w:val="0"/>
          <w:noProof/>
          <w:sz w:val="28"/>
          <w:szCs w:val="28"/>
        </w:rPr>
        <w:t xml:space="preserve">қылқан жапырақтылар </w:t>
      </w:r>
      <w:r w:rsidRPr="00D82B83">
        <w:rPr>
          <w:rStyle w:val="FontStyle16"/>
          <w:b w:val="0"/>
          <w:i w:val="0"/>
          <w:sz w:val="28"/>
          <w:szCs w:val="28"/>
        </w:rPr>
        <w:t>немесе пинопсидтер (</w:t>
      </w:r>
      <w:r w:rsidRPr="00D82B83">
        <w:rPr>
          <w:rStyle w:val="FontStyle16"/>
          <w:b w:val="0"/>
          <w:i w:val="0"/>
          <w:sz w:val="28"/>
          <w:szCs w:val="28"/>
          <w:lang w:val="en-US"/>
        </w:rPr>
        <w:t>Pinopsida</w:t>
      </w:r>
      <w:r w:rsidRPr="00D82B83">
        <w:rPr>
          <w:rStyle w:val="FontStyle16"/>
          <w:b w:val="0"/>
          <w:i w:val="0"/>
          <w:sz w:val="28"/>
          <w:szCs w:val="28"/>
        </w:rPr>
        <w:t>).</w:t>
      </w:r>
    </w:p>
    <w:p w:rsidR="00214A61" w:rsidRPr="00D82B83" w:rsidRDefault="00214A61" w:rsidP="00DA7704">
      <w:pPr>
        <w:pStyle w:val="Style4"/>
        <w:widowControl/>
        <w:tabs>
          <w:tab w:val="left" w:pos="576"/>
        </w:tabs>
        <w:spacing w:line="240" w:lineRule="auto"/>
        <w:ind w:firstLine="567"/>
        <w:jc w:val="both"/>
        <w:rPr>
          <w:rStyle w:val="FontStyle16"/>
          <w:b w:val="0"/>
          <w:i w:val="0"/>
          <w:sz w:val="28"/>
          <w:szCs w:val="28"/>
          <w:lang w:val="kk-KZ"/>
        </w:rPr>
      </w:pPr>
      <w:r w:rsidRPr="00D82B83">
        <w:rPr>
          <w:rStyle w:val="FontStyle16"/>
          <w:b w:val="0"/>
          <w:i w:val="0"/>
          <w:sz w:val="28"/>
          <w:szCs w:val="28"/>
          <w:lang w:val="kk-KZ"/>
        </w:rPr>
        <w:tab/>
      </w:r>
      <w:r w:rsidRPr="00D82B83">
        <w:rPr>
          <w:rStyle w:val="FontStyle16"/>
          <w:b w:val="0"/>
          <w:i w:val="0"/>
          <w:noProof/>
          <w:sz w:val="28"/>
          <w:szCs w:val="28"/>
          <w:lang w:val="kk-KZ"/>
        </w:rPr>
        <w:t xml:space="preserve">Саговниктердің жапырактары үлкен, қауырсынды, си-ректеу түтас, </w:t>
      </w:r>
      <w:r w:rsidRPr="00D82B83">
        <w:rPr>
          <w:rStyle w:val="FontStyle16"/>
          <w:b w:val="0"/>
          <w:i w:val="0"/>
          <w:sz w:val="28"/>
          <w:szCs w:val="28"/>
          <w:lang w:val="kk-KZ"/>
        </w:rPr>
        <w:t xml:space="preserve">ланцет </w:t>
      </w:r>
      <w:r w:rsidRPr="00D82B83">
        <w:rPr>
          <w:rStyle w:val="FontStyle16"/>
          <w:b w:val="0"/>
          <w:i w:val="0"/>
          <w:noProof/>
          <w:sz w:val="28"/>
          <w:szCs w:val="28"/>
          <w:lang w:val="kk-KZ"/>
        </w:rPr>
        <w:t xml:space="preserve">төрізді болып келеді. Сабағы (діңі) жақсы жетілген өзектен, қабықтан және онша үлкен бол-майтын сүрек қабаты-нан тұрады. Тұқымбүрі жапырақ төрізді немесе азды-көпті метаморфо-заға үшыраған мега-спорфилдерінде орнала-сады. Әдетге тұқым бүр-лері жалғыздан орнала-сады немесе топтасып </w:t>
      </w:r>
      <w:r w:rsidRPr="00D82B83">
        <w:rPr>
          <w:rStyle w:val="FontStyle16"/>
          <w:b w:val="0"/>
          <w:i w:val="0"/>
          <w:sz w:val="28"/>
          <w:szCs w:val="28"/>
          <w:lang w:val="kk-KZ"/>
        </w:rPr>
        <w:t xml:space="preserve">стробил (шишка) </w:t>
      </w:r>
      <w:r w:rsidRPr="00D82B83">
        <w:rPr>
          <w:rStyle w:val="FontStyle16"/>
          <w:b w:val="0"/>
          <w:i w:val="0"/>
          <w:noProof/>
          <w:sz w:val="28"/>
          <w:szCs w:val="28"/>
          <w:lang w:val="kk-KZ"/>
        </w:rPr>
        <w:t xml:space="preserve">түзеді. Саговниктер эволюция-ның үлкен жапырақты тармағы (линиясы) болып табылады. </w:t>
      </w:r>
      <w:r w:rsidRPr="00D82B83">
        <w:rPr>
          <w:rStyle w:val="FontStyle16"/>
          <w:b w:val="0"/>
          <w:i w:val="0"/>
          <w:sz w:val="28"/>
          <w:szCs w:val="28"/>
          <w:lang w:val="kk-KZ"/>
        </w:rPr>
        <w:t>Сагов</w:t>
      </w:r>
      <w:r w:rsidRPr="00D82B83">
        <w:rPr>
          <w:rStyle w:val="FontStyle16"/>
          <w:b w:val="0"/>
          <w:i w:val="0"/>
          <w:sz w:val="28"/>
          <w:szCs w:val="28"/>
          <w:lang w:val="kk-KZ"/>
        </w:rPr>
        <w:softHyphen/>
        <w:t xml:space="preserve">никтер </w:t>
      </w:r>
      <w:r w:rsidRPr="00D82B83">
        <w:rPr>
          <w:rStyle w:val="FontStyle16"/>
          <w:b w:val="0"/>
          <w:i w:val="0"/>
          <w:noProof/>
          <w:sz w:val="28"/>
          <w:szCs w:val="28"/>
          <w:lang w:val="kk-KZ"/>
        </w:rPr>
        <w:t xml:space="preserve">класы бір қатардан </w:t>
      </w:r>
      <w:r w:rsidRPr="00D82B83">
        <w:rPr>
          <w:rStyle w:val="FontStyle16"/>
          <w:b w:val="0"/>
          <w:i w:val="0"/>
          <w:sz w:val="28"/>
          <w:szCs w:val="28"/>
          <w:lang w:val="kk-KZ"/>
        </w:rPr>
        <w:t xml:space="preserve">(Cycadales) </w:t>
      </w:r>
      <w:r w:rsidRPr="00D82B83">
        <w:rPr>
          <w:rStyle w:val="FontStyle16"/>
          <w:b w:val="0"/>
          <w:i w:val="0"/>
          <w:noProof/>
          <w:sz w:val="28"/>
          <w:szCs w:val="28"/>
          <w:lang w:val="kk-KZ"/>
        </w:rPr>
        <w:t xml:space="preserve">тұрады, онда бір тұқымдас </w:t>
      </w:r>
      <w:r w:rsidRPr="00D82B83">
        <w:rPr>
          <w:rStyle w:val="FontStyle16"/>
          <w:b w:val="0"/>
          <w:i w:val="0"/>
          <w:sz w:val="28"/>
          <w:szCs w:val="28"/>
          <w:lang w:val="kk-KZ"/>
        </w:rPr>
        <w:t>(Cycadaceae) бар.</w:t>
      </w:r>
    </w:p>
    <w:p w:rsidR="00214A61" w:rsidRPr="00D82B83" w:rsidRDefault="00214A61" w:rsidP="00DA7704">
      <w:pPr>
        <w:pStyle w:val="Style4"/>
        <w:widowControl/>
        <w:tabs>
          <w:tab w:val="left" w:pos="576"/>
        </w:tabs>
        <w:spacing w:line="240" w:lineRule="auto"/>
        <w:ind w:firstLine="567"/>
        <w:jc w:val="both"/>
        <w:rPr>
          <w:rStyle w:val="FontStyle16"/>
          <w:b w:val="0"/>
          <w:i w:val="0"/>
          <w:noProof/>
          <w:sz w:val="28"/>
          <w:szCs w:val="28"/>
          <w:lang w:val="kk-KZ"/>
        </w:rPr>
      </w:pPr>
      <w:r w:rsidRPr="00D82B83">
        <w:rPr>
          <w:rStyle w:val="FontStyle15"/>
          <w:sz w:val="28"/>
          <w:szCs w:val="28"/>
          <w:lang w:val="kk-KZ"/>
        </w:rPr>
        <w:t xml:space="preserve">Саговниктер қатары (саговники) — </w:t>
      </w:r>
      <w:r w:rsidRPr="00D82B83">
        <w:rPr>
          <w:rStyle w:val="FontStyle14"/>
          <w:b w:val="0"/>
          <w:i w:val="0"/>
          <w:sz w:val="28"/>
          <w:szCs w:val="28"/>
          <w:lang w:val="kk-KZ"/>
        </w:rPr>
        <w:t xml:space="preserve">Cycadales.. </w:t>
      </w:r>
      <w:r w:rsidRPr="00D82B83">
        <w:rPr>
          <w:rStyle w:val="FontStyle16"/>
          <w:b w:val="0"/>
          <w:i w:val="0"/>
          <w:noProof/>
          <w:sz w:val="28"/>
          <w:szCs w:val="28"/>
          <w:lang w:val="kk-KZ"/>
        </w:rPr>
        <w:t xml:space="preserve">Қатарға қазіргі кездерде кездесетін </w:t>
      </w:r>
      <w:r w:rsidRPr="00D82B83">
        <w:rPr>
          <w:rStyle w:val="FontStyle16"/>
          <w:b w:val="0"/>
          <w:i w:val="0"/>
          <w:sz w:val="28"/>
          <w:szCs w:val="28"/>
          <w:lang w:val="kk-KZ"/>
        </w:rPr>
        <w:t xml:space="preserve">100 </w:t>
      </w:r>
      <w:r w:rsidRPr="00D82B83">
        <w:rPr>
          <w:rStyle w:val="FontStyle16"/>
          <w:b w:val="0"/>
          <w:i w:val="0"/>
          <w:noProof/>
          <w:sz w:val="28"/>
          <w:szCs w:val="28"/>
          <w:lang w:val="kk-KZ"/>
        </w:rPr>
        <w:t xml:space="preserve">дей түр жатады. Олар Шығыс Азияның, Австралияның, Африканың және Американың тропикалық және субтропикалық облыстарын-да кеңінен таралған. </w:t>
      </w:r>
      <w:r w:rsidRPr="00D82B83">
        <w:rPr>
          <w:rStyle w:val="FontStyle16"/>
          <w:b w:val="0"/>
          <w:i w:val="0"/>
          <w:sz w:val="28"/>
          <w:szCs w:val="28"/>
          <w:lang w:val="kk-KZ"/>
        </w:rPr>
        <w:t xml:space="preserve">Саговниктер </w:t>
      </w:r>
      <w:r w:rsidRPr="00D82B83">
        <w:rPr>
          <w:rStyle w:val="FontStyle16"/>
          <w:b w:val="0"/>
          <w:i w:val="0"/>
          <w:noProof/>
          <w:sz w:val="28"/>
          <w:szCs w:val="28"/>
          <w:lang w:val="kk-KZ"/>
        </w:rPr>
        <w:t xml:space="preserve">жай өсетін ағаштар, биіктігі </w:t>
      </w:r>
      <w:r w:rsidRPr="00D82B83">
        <w:rPr>
          <w:rStyle w:val="FontStyle16"/>
          <w:b w:val="0"/>
          <w:i w:val="0"/>
          <w:sz w:val="28"/>
          <w:szCs w:val="28"/>
          <w:lang w:val="kk-KZ"/>
        </w:rPr>
        <w:t xml:space="preserve">20 </w:t>
      </w:r>
      <w:r w:rsidRPr="00D82B83">
        <w:rPr>
          <w:rStyle w:val="FontStyle16"/>
          <w:b w:val="0"/>
          <w:i w:val="0"/>
          <w:noProof/>
          <w:sz w:val="28"/>
          <w:szCs w:val="28"/>
          <w:lang w:val="kk-KZ"/>
        </w:rPr>
        <w:t xml:space="preserve">метрге жетеді және </w:t>
      </w:r>
      <w:r w:rsidRPr="00D82B83">
        <w:rPr>
          <w:rStyle w:val="FontStyle16"/>
          <w:b w:val="0"/>
          <w:i w:val="0"/>
          <w:sz w:val="28"/>
          <w:szCs w:val="28"/>
          <w:lang w:val="kk-KZ"/>
        </w:rPr>
        <w:t xml:space="preserve">1000 </w:t>
      </w:r>
      <w:r w:rsidRPr="00D82B83">
        <w:rPr>
          <w:rStyle w:val="FontStyle16"/>
          <w:b w:val="0"/>
          <w:i w:val="0"/>
          <w:noProof/>
          <w:sz w:val="28"/>
          <w:szCs w:val="28"/>
          <w:lang w:val="kk-KZ"/>
        </w:rPr>
        <w:t xml:space="preserve">жылға дейін өмір сүреді </w:t>
      </w:r>
      <w:r w:rsidRPr="00D82B83">
        <w:rPr>
          <w:rStyle w:val="FontStyle16"/>
          <w:b w:val="0"/>
          <w:i w:val="0"/>
          <w:sz w:val="28"/>
          <w:szCs w:val="28"/>
          <w:lang w:val="kk-KZ"/>
        </w:rPr>
        <w:t>(183-су</w:t>
      </w:r>
      <w:r w:rsidRPr="00D82B83">
        <w:rPr>
          <w:rStyle w:val="FontStyle16"/>
          <w:b w:val="0"/>
          <w:i w:val="0"/>
          <w:sz w:val="28"/>
          <w:szCs w:val="28"/>
          <w:lang w:val="kk-KZ"/>
        </w:rPr>
        <w:softHyphen/>
        <w:t xml:space="preserve">рет). </w:t>
      </w:r>
      <w:r w:rsidRPr="00D82B83">
        <w:rPr>
          <w:rStyle w:val="FontStyle16"/>
          <w:b w:val="0"/>
          <w:i w:val="0"/>
          <w:noProof/>
          <w:sz w:val="28"/>
          <w:szCs w:val="28"/>
          <w:lang w:val="kk-KZ"/>
        </w:rPr>
        <w:t xml:space="preserve">Сабагы бүтақталмаған </w:t>
      </w:r>
      <w:r w:rsidRPr="00D82B83">
        <w:rPr>
          <w:rStyle w:val="FontStyle16"/>
          <w:b w:val="0"/>
          <w:i w:val="0"/>
          <w:sz w:val="28"/>
          <w:szCs w:val="28"/>
          <w:lang w:val="kk-KZ"/>
        </w:rPr>
        <w:t xml:space="preserve">немесе </w:t>
      </w:r>
      <w:r w:rsidRPr="00D82B83">
        <w:rPr>
          <w:rStyle w:val="FontStyle16"/>
          <w:b w:val="0"/>
          <w:i w:val="0"/>
          <w:noProof/>
          <w:sz w:val="28"/>
          <w:szCs w:val="28"/>
          <w:lang w:val="kk-KZ"/>
        </w:rPr>
        <w:t xml:space="preserve">нашар бүтақтанатын </w:t>
      </w:r>
      <w:r w:rsidRPr="00D82B83">
        <w:rPr>
          <w:rStyle w:val="FontStyle16"/>
          <w:b w:val="0"/>
          <w:i w:val="0"/>
          <w:sz w:val="28"/>
          <w:szCs w:val="28"/>
          <w:lang w:val="kk-KZ"/>
        </w:rPr>
        <w:t>ко</w:t>
      </w:r>
      <w:r w:rsidRPr="00D82B83">
        <w:rPr>
          <w:rStyle w:val="FontStyle16"/>
          <w:b w:val="0"/>
          <w:i w:val="0"/>
          <w:sz w:val="28"/>
          <w:szCs w:val="28"/>
          <w:lang w:val="kk-KZ"/>
        </w:rPr>
        <w:softHyphen/>
        <w:t xml:space="preserve">лонна </w:t>
      </w:r>
      <w:r w:rsidRPr="00D82B83">
        <w:rPr>
          <w:rStyle w:val="FontStyle16"/>
          <w:b w:val="0"/>
          <w:i w:val="0"/>
          <w:noProof/>
          <w:sz w:val="28"/>
          <w:szCs w:val="28"/>
          <w:lang w:val="kk-KZ"/>
        </w:rPr>
        <w:t xml:space="preserve">төрізді </w:t>
      </w:r>
      <w:r w:rsidRPr="00D82B83">
        <w:rPr>
          <w:rStyle w:val="FontStyle16"/>
          <w:b w:val="0"/>
          <w:i w:val="0"/>
          <w:sz w:val="28"/>
          <w:szCs w:val="28"/>
          <w:lang w:val="kk-KZ"/>
        </w:rPr>
        <w:t xml:space="preserve">немесе </w:t>
      </w:r>
      <w:r w:rsidRPr="00D82B83">
        <w:rPr>
          <w:rStyle w:val="FontStyle16"/>
          <w:b w:val="0"/>
          <w:i w:val="0"/>
          <w:noProof/>
          <w:sz w:val="28"/>
          <w:szCs w:val="28"/>
          <w:lang w:val="kk-KZ"/>
        </w:rPr>
        <w:t xml:space="preserve">түйнек тәрізді жуандаған, кейде топы-раққа жартылай көмілген больш келеді (геофилия). Өзегіңде </w:t>
      </w:r>
      <w:r w:rsidRPr="00D82B83">
        <w:rPr>
          <w:rStyle w:val="FontStyle16"/>
          <w:b w:val="0"/>
          <w:i w:val="0"/>
          <w:sz w:val="28"/>
          <w:szCs w:val="28"/>
          <w:lang w:val="kk-KZ"/>
        </w:rPr>
        <w:t xml:space="preserve">крахмал </w:t>
      </w:r>
      <w:r w:rsidRPr="00D82B83">
        <w:rPr>
          <w:rStyle w:val="FontStyle16"/>
          <w:b w:val="0"/>
          <w:i w:val="0"/>
          <w:noProof/>
          <w:sz w:val="28"/>
          <w:szCs w:val="28"/>
          <w:lang w:val="kk-KZ"/>
        </w:rPr>
        <w:t xml:space="preserve">жиналады. Сабақтың жоғарғы үшы вегетативті бүршікпен аяқталады, оны мөңгіжасыл жапырақтардың тобы қоршап тұрады. Бүршікте жапырақтары папоротниктердегі секілді үлу тәрізді </w:t>
      </w:r>
      <w:r w:rsidRPr="00D82B83">
        <w:rPr>
          <w:rStyle w:val="FontStyle16"/>
          <w:b w:val="0"/>
          <w:i w:val="0"/>
          <w:sz w:val="28"/>
          <w:szCs w:val="28"/>
          <w:lang w:val="kk-KZ"/>
        </w:rPr>
        <w:t xml:space="preserve">(улитка) </w:t>
      </w:r>
      <w:r w:rsidRPr="00D82B83">
        <w:rPr>
          <w:rStyle w:val="FontStyle16"/>
          <w:b w:val="0"/>
          <w:i w:val="0"/>
          <w:noProof/>
          <w:sz w:val="28"/>
          <w:szCs w:val="28"/>
          <w:lang w:val="kk-KZ"/>
        </w:rPr>
        <w:t xml:space="preserve">бүральш тұрады. Үлкен жапы-рақтары қауырсынды, үзындықтары </w:t>
      </w:r>
      <w:smartTag w:uri="urn:schemas-microsoft-com:office:smarttags" w:element="metricconverter">
        <w:smartTagPr>
          <w:attr w:name="ProductID" w:val="2 м"/>
        </w:smartTagPr>
        <w:r w:rsidRPr="00D82B83">
          <w:rPr>
            <w:rStyle w:val="FontStyle16"/>
            <w:b w:val="0"/>
            <w:i w:val="0"/>
            <w:sz w:val="28"/>
            <w:szCs w:val="28"/>
            <w:lang w:val="kk-KZ"/>
          </w:rPr>
          <w:t xml:space="preserve">2 </w:t>
        </w:r>
        <w:r w:rsidRPr="00D82B83">
          <w:rPr>
            <w:rStyle w:val="FontStyle16"/>
            <w:b w:val="0"/>
            <w:i w:val="0"/>
            <w:noProof/>
            <w:sz w:val="28"/>
            <w:szCs w:val="28"/>
            <w:lang w:val="kk-KZ"/>
          </w:rPr>
          <w:t>м</w:t>
        </w:r>
      </w:smartTag>
      <w:r w:rsidRPr="00D82B83">
        <w:rPr>
          <w:rStyle w:val="FontStyle16"/>
          <w:b w:val="0"/>
          <w:i w:val="0"/>
          <w:noProof/>
          <w:sz w:val="28"/>
          <w:szCs w:val="28"/>
          <w:lang w:val="kk-KZ"/>
        </w:rPr>
        <w:t xml:space="preserve">. дейін барады. Саговниктердің үрықтануы өліде сулы ортамен байланысты. Архегонийлері эндоспермнің ойыстау жерінде- архегониаль-ды камерада орналасқан. Тозаң өскен кезде </w:t>
      </w:r>
      <w:r w:rsidRPr="00D82B83">
        <w:rPr>
          <w:rStyle w:val="FontStyle16"/>
          <w:b w:val="0"/>
          <w:i w:val="0"/>
          <w:sz w:val="28"/>
          <w:szCs w:val="28"/>
          <w:lang w:val="kk-KZ"/>
        </w:rPr>
        <w:t xml:space="preserve">сперма </w:t>
      </w:r>
      <w:r w:rsidRPr="00D82B83">
        <w:rPr>
          <w:rStyle w:val="FontStyle16"/>
          <w:b w:val="0"/>
          <w:i w:val="0"/>
          <w:noProof/>
          <w:sz w:val="28"/>
          <w:szCs w:val="28"/>
          <w:lang w:val="kk-KZ"/>
        </w:rPr>
        <w:t xml:space="preserve">түзетін клеткадан </w:t>
      </w:r>
      <w:r w:rsidRPr="00D82B83">
        <w:rPr>
          <w:rStyle w:val="FontStyle16"/>
          <w:b w:val="0"/>
          <w:i w:val="0"/>
          <w:sz w:val="28"/>
          <w:szCs w:val="28"/>
          <w:lang w:val="kk-KZ"/>
        </w:rPr>
        <w:t xml:space="preserve">2—4 немесе </w:t>
      </w:r>
      <w:r w:rsidRPr="00D82B83">
        <w:rPr>
          <w:rStyle w:val="FontStyle16"/>
          <w:b w:val="0"/>
          <w:i w:val="0"/>
          <w:noProof/>
          <w:sz w:val="28"/>
          <w:szCs w:val="28"/>
          <w:lang w:val="kk-KZ"/>
        </w:rPr>
        <w:t xml:space="preserve">көптеген көпталшыкты үлкен спер-матозоидтар пайда болады. Олар архегониальды камераньщ ішіндегі сүйыққа барьш түседі де, біраз уақыт жүзіп жүреді, содан соң барып олардың біреуі жұмыртқа клеткасын үрық-тандырады. Саговниктердің практикалық маңызы шамалы. Кейбір түрлерінің, әсіресе иілгіш саговниктің </w:t>
      </w:r>
      <w:r w:rsidRPr="00D82B83">
        <w:rPr>
          <w:rStyle w:val="FontStyle16"/>
          <w:b w:val="0"/>
          <w:i w:val="0"/>
          <w:sz w:val="28"/>
          <w:szCs w:val="28"/>
          <w:lang w:val="kk-KZ"/>
        </w:rPr>
        <w:t>(саговник по</w:t>
      </w:r>
      <w:r w:rsidRPr="00D82B83">
        <w:rPr>
          <w:rStyle w:val="FontStyle16"/>
          <w:b w:val="0"/>
          <w:i w:val="0"/>
          <w:sz w:val="28"/>
          <w:szCs w:val="28"/>
          <w:lang w:val="kk-KZ"/>
        </w:rPr>
        <w:softHyphen/>
        <w:t xml:space="preserve">никающий - Cycas revoluta) </w:t>
      </w:r>
      <w:r w:rsidRPr="00D82B83">
        <w:rPr>
          <w:rStyle w:val="FontStyle16"/>
          <w:b w:val="0"/>
          <w:i w:val="0"/>
          <w:noProof/>
          <w:sz w:val="28"/>
          <w:szCs w:val="28"/>
          <w:lang w:val="kk-KZ"/>
        </w:rPr>
        <w:t xml:space="preserve">өзегінен </w:t>
      </w:r>
      <w:r w:rsidRPr="00D82B83">
        <w:rPr>
          <w:rStyle w:val="FontStyle16"/>
          <w:b w:val="0"/>
          <w:i w:val="0"/>
          <w:sz w:val="28"/>
          <w:szCs w:val="28"/>
          <w:lang w:val="kk-KZ"/>
        </w:rPr>
        <w:t xml:space="preserve">саго жармасьш дайын-дайды. Саговниктер тамаша </w:t>
      </w:r>
      <w:r w:rsidRPr="00D82B83">
        <w:rPr>
          <w:rStyle w:val="FontStyle16"/>
          <w:b w:val="0"/>
          <w:i w:val="0"/>
          <w:noProof/>
          <w:sz w:val="28"/>
          <w:szCs w:val="28"/>
          <w:lang w:val="kk-KZ"/>
        </w:rPr>
        <w:t xml:space="preserve">сәндік өсімдіктер, </w:t>
      </w:r>
      <w:r w:rsidRPr="00D82B83">
        <w:rPr>
          <w:rStyle w:val="FontStyle16"/>
          <w:b w:val="0"/>
          <w:i w:val="0"/>
          <w:sz w:val="28"/>
          <w:szCs w:val="28"/>
          <w:lang w:val="kk-KZ"/>
        </w:rPr>
        <w:t xml:space="preserve">оларды оранжерияларда </w:t>
      </w:r>
      <w:r w:rsidRPr="00D82B83">
        <w:rPr>
          <w:rStyle w:val="FontStyle16"/>
          <w:b w:val="0"/>
          <w:i w:val="0"/>
          <w:noProof/>
          <w:sz w:val="28"/>
          <w:szCs w:val="28"/>
          <w:lang w:val="kk-KZ"/>
        </w:rPr>
        <w:t xml:space="preserve">және ашық </w:t>
      </w:r>
      <w:r w:rsidRPr="00D82B83">
        <w:rPr>
          <w:rStyle w:val="FontStyle16"/>
          <w:b w:val="0"/>
          <w:i w:val="0"/>
          <w:sz w:val="28"/>
          <w:szCs w:val="28"/>
          <w:lang w:val="kk-KZ"/>
        </w:rPr>
        <w:t xml:space="preserve">грунтта </w:t>
      </w:r>
      <w:r w:rsidRPr="00D82B83">
        <w:rPr>
          <w:rStyle w:val="FontStyle16"/>
          <w:b w:val="0"/>
          <w:i w:val="0"/>
          <w:noProof/>
          <w:sz w:val="28"/>
          <w:szCs w:val="28"/>
          <w:lang w:val="kk-KZ"/>
        </w:rPr>
        <w:t xml:space="preserve">өсіреді. </w:t>
      </w:r>
    </w:p>
    <w:p w:rsidR="00214A61" w:rsidRPr="00D82B83" w:rsidRDefault="00214A61" w:rsidP="00DA7704">
      <w:pPr>
        <w:pStyle w:val="Style4"/>
        <w:widowControl/>
        <w:tabs>
          <w:tab w:val="left" w:pos="576"/>
        </w:tabs>
        <w:spacing w:line="240" w:lineRule="auto"/>
        <w:ind w:firstLine="567"/>
        <w:jc w:val="both"/>
        <w:rPr>
          <w:rStyle w:val="FontStyle16"/>
          <w:b w:val="0"/>
          <w:i w:val="0"/>
          <w:noProof/>
          <w:sz w:val="28"/>
          <w:szCs w:val="28"/>
          <w:lang w:val="kk-KZ"/>
        </w:rPr>
      </w:pPr>
      <w:r w:rsidRPr="00D82B83">
        <w:rPr>
          <w:rStyle w:val="FontStyle16"/>
          <w:b w:val="0"/>
          <w:i w:val="0"/>
          <w:noProof/>
          <w:sz w:val="28"/>
          <w:szCs w:val="28"/>
          <w:lang w:val="kk-KZ"/>
        </w:rPr>
        <w:tab/>
        <w:t xml:space="preserve">Гинкголар класы бір қатардан </w:t>
      </w:r>
      <w:r w:rsidRPr="00D82B83">
        <w:rPr>
          <w:rStyle w:val="FontStyle16"/>
          <w:b w:val="0"/>
          <w:i w:val="0"/>
          <w:sz w:val="28"/>
          <w:szCs w:val="28"/>
          <w:lang w:val="kk-KZ"/>
        </w:rPr>
        <w:t xml:space="preserve">(Ginkgoales) </w:t>
      </w:r>
      <w:r w:rsidRPr="00D82B83">
        <w:rPr>
          <w:rStyle w:val="FontStyle16"/>
          <w:b w:val="0"/>
          <w:i w:val="0"/>
          <w:noProof/>
          <w:sz w:val="28"/>
          <w:szCs w:val="28"/>
          <w:lang w:val="kk-KZ"/>
        </w:rPr>
        <w:t xml:space="preserve">тұрады, оңда қазіргі кездегі флорада кездесетін бір гана монотипті тұқым-дас </w:t>
      </w:r>
      <w:r w:rsidRPr="00D82B83">
        <w:rPr>
          <w:rStyle w:val="FontStyle16"/>
          <w:b w:val="0"/>
          <w:i w:val="0"/>
          <w:sz w:val="28"/>
          <w:szCs w:val="28"/>
          <w:lang w:val="kk-KZ"/>
        </w:rPr>
        <w:t xml:space="preserve">бар (Ginkgoaceae). </w:t>
      </w:r>
      <w:r w:rsidRPr="00D82B83">
        <w:rPr>
          <w:rStyle w:val="FontStyle16"/>
          <w:b w:val="0"/>
          <w:i w:val="0"/>
          <w:noProof/>
          <w:sz w:val="28"/>
          <w:szCs w:val="28"/>
          <w:lang w:val="kk-KZ"/>
        </w:rPr>
        <w:t xml:space="preserve">Тұқымдас екі қалақшалы гинкго (гин-кго двулопастаый </w:t>
      </w:r>
      <w:r w:rsidRPr="00D82B83">
        <w:rPr>
          <w:rStyle w:val="FontStyle16"/>
          <w:b w:val="0"/>
          <w:i w:val="0"/>
          <w:sz w:val="28"/>
          <w:szCs w:val="28"/>
          <w:lang w:val="kk-KZ"/>
        </w:rPr>
        <w:t xml:space="preserve">- Ginkgo biloba) </w:t>
      </w:r>
      <w:r w:rsidRPr="00D82B83">
        <w:rPr>
          <w:rStyle w:val="FontStyle16"/>
          <w:b w:val="0"/>
          <w:i w:val="0"/>
          <w:noProof/>
          <w:sz w:val="28"/>
          <w:szCs w:val="28"/>
          <w:lang w:val="kk-KZ"/>
        </w:rPr>
        <w:t xml:space="preserve">деген жалгыз түрмен белгілі (184-сурет). Шыққан жері Қытайдың оңтүстік-Батысы. Ерте уақыттан бері оны Жапонияда және Қытайдың барлық жерлерінде, діни түрғыдан қасиетгі ағаш ретінде, мөдени жағ-дайда арнайы өсіреді. Бүл биіктігі </w:t>
      </w:r>
      <w:smartTag w:uri="urn:schemas-microsoft-com:office:smarttags" w:element="metricconverter">
        <w:smartTagPr>
          <w:attr w:name="ProductID" w:val="40 м"/>
        </w:smartTagPr>
        <w:r w:rsidRPr="00D82B83">
          <w:rPr>
            <w:rStyle w:val="FontStyle16"/>
            <w:b w:val="0"/>
            <w:i w:val="0"/>
            <w:sz w:val="28"/>
            <w:szCs w:val="28"/>
            <w:lang w:val="kk-KZ"/>
          </w:rPr>
          <w:t xml:space="preserve">40 </w:t>
        </w:r>
        <w:r w:rsidRPr="00D82B83">
          <w:rPr>
            <w:rStyle w:val="FontStyle16"/>
            <w:b w:val="0"/>
            <w:i w:val="0"/>
            <w:noProof/>
            <w:sz w:val="28"/>
            <w:szCs w:val="28"/>
            <w:lang w:val="kk-KZ"/>
          </w:rPr>
          <w:t>м</w:t>
        </w:r>
      </w:smartTag>
      <w:r w:rsidRPr="00D82B83">
        <w:rPr>
          <w:rStyle w:val="FontStyle16"/>
          <w:b w:val="0"/>
          <w:i w:val="0"/>
          <w:noProof/>
          <w:sz w:val="28"/>
          <w:szCs w:val="28"/>
          <w:lang w:val="kk-KZ"/>
        </w:rPr>
        <w:t xml:space="preserve">. дейін баратын, бөрікбасы </w:t>
      </w:r>
      <w:r w:rsidRPr="00D82B83">
        <w:rPr>
          <w:rStyle w:val="FontStyle16"/>
          <w:b w:val="0"/>
          <w:i w:val="0"/>
          <w:sz w:val="28"/>
          <w:szCs w:val="28"/>
          <w:lang w:val="kk-KZ"/>
        </w:rPr>
        <w:t xml:space="preserve">пирамида </w:t>
      </w:r>
      <w:r w:rsidRPr="00D82B83">
        <w:rPr>
          <w:rStyle w:val="FontStyle16"/>
          <w:b w:val="0"/>
          <w:i w:val="0"/>
          <w:noProof/>
          <w:sz w:val="28"/>
          <w:szCs w:val="28"/>
          <w:lang w:val="kk-KZ"/>
        </w:rPr>
        <w:t xml:space="preserve">тәрізді больш қалың бүтақталған мәңгі жасыл ағаш. Екі түрлі өркені </w:t>
      </w:r>
      <w:r w:rsidRPr="00D82B83">
        <w:rPr>
          <w:rStyle w:val="FontStyle16"/>
          <w:b w:val="0"/>
          <w:i w:val="0"/>
          <w:sz w:val="28"/>
          <w:szCs w:val="28"/>
          <w:lang w:val="kk-KZ"/>
        </w:rPr>
        <w:t xml:space="preserve">болады: </w:t>
      </w:r>
      <w:r w:rsidRPr="00D82B83">
        <w:rPr>
          <w:rStyle w:val="FontStyle16"/>
          <w:b w:val="0"/>
          <w:i w:val="0"/>
          <w:noProof/>
          <w:sz w:val="28"/>
          <w:szCs w:val="28"/>
          <w:lang w:val="kk-KZ"/>
        </w:rPr>
        <w:t xml:space="preserve">төбелік үзарған </w:t>
      </w:r>
      <w:r w:rsidRPr="00D82B83">
        <w:rPr>
          <w:rStyle w:val="FontStyle16"/>
          <w:b w:val="0"/>
          <w:i w:val="0"/>
          <w:sz w:val="28"/>
          <w:szCs w:val="28"/>
          <w:lang w:val="kk-KZ"/>
        </w:rPr>
        <w:t xml:space="preserve">жене </w:t>
      </w:r>
      <w:r w:rsidRPr="00D82B83">
        <w:rPr>
          <w:rStyle w:val="FontStyle16"/>
          <w:b w:val="0"/>
          <w:i w:val="0"/>
          <w:noProof/>
          <w:sz w:val="28"/>
          <w:szCs w:val="28"/>
          <w:lang w:val="kk-KZ"/>
        </w:rPr>
        <w:t xml:space="preserve">бүйірлік қыс-қарған. Жапырақ тақтасы жалпак </w:t>
      </w:r>
      <w:r w:rsidRPr="00D82B83">
        <w:rPr>
          <w:rStyle w:val="FontStyle16"/>
          <w:b w:val="0"/>
          <w:i w:val="0"/>
          <w:sz w:val="28"/>
          <w:szCs w:val="28"/>
          <w:lang w:val="kk-KZ"/>
        </w:rPr>
        <w:t xml:space="preserve">веер </w:t>
      </w:r>
      <w:r w:rsidRPr="00D82B83">
        <w:rPr>
          <w:rStyle w:val="FontStyle16"/>
          <w:b w:val="0"/>
          <w:i w:val="0"/>
          <w:noProof/>
          <w:sz w:val="28"/>
          <w:szCs w:val="28"/>
          <w:lang w:val="kk-KZ"/>
        </w:rPr>
        <w:t xml:space="preserve">тәрізді болып келеді және сағагы </w:t>
      </w:r>
      <w:r w:rsidRPr="00D82B83">
        <w:rPr>
          <w:rStyle w:val="FontStyle16"/>
          <w:b w:val="0"/>
          <w:i w:val="0"/>
          <w:sz w:val="28"/>
          <w:szCs w:val="28"/>
          <w:lang w:val="kk-KZ"/>
        </w:rPr>
        <w:t xml:space="preserve">болады. </w:t>
      </w:r>
      <w:r w:rsidRPr="00D82B83">
        <w:rPr>
          <w:rStyle w:val="FontStyle16"/>
          <w:b w:val="0"/>
          <w:i w:val="0"/>
          <w:noProof/>
          <w:sz w:val="28"/>
          <w:szCs w:val="28"/>
          <w:lang w:val="kk-KZ"/>
        </w:rPr>
        <w:lastRenderedPageBreak/>
        <w:t xml:space="preserve">Үзарған өркендерінде олар екі қалақты, ортасы ойық болып келеді. </w:t>
      </w:r>
      <w:r w:rsidRPr="00D82B83">
        <w:rPr>
          <w:rStyle w:val="FontStyle16"/>
          <w:b w:val="0"/>
          <w:i w:val="0"/>
          <w:sz w:val="28"/>
          <w:szCs w:val="28"/>
          <w:lang w:val="kk-KZ"/>
        </w:rPr>
        <w:t>Дихотомия</w:t>
      </w:r>
      <w:r w:rsidRPr="00D82B83">
        <w:rPr>
          <w:rStyle w:val="FontStyle16"/>
          <w:b w:val="0"/>
          <w:i w:val="0"/>
          <w:noProof/>
          <w:sz w:val="28"/>
          <w:szCs w:val="28"/>
          <w:lang w:val="kk-KZ"/>
        </w:rPr>
        <w:t>лы жүйкеленеді.</w:t>
      </w:r>
    </w:p>
    <w:p w:rsidR="00214A61" w:rsidRPr="00D82B83" w:rsidRDefault="00214A61" w:rsidP="00DA7704">
      <w:pPr>
        <w:pStyle w:val="Style4"/>
        <w:widowControl/>
        <w:tabs>
          <w:tab w:val="left" w:pos="576"/>
        </w:tabs>
        <w:spacing w:line="240" w:lineRule="auto"/>
        <w:ind w:firstLine="567"/>
        <w:jc w:val="both"/>
        <w:rPr>
          <w:rStyle w:val="FontStyle16"/>
          <w:b w:val="0"/>
          <w:i w:val="0"/>
          <w:noProof/>
          <w:sz w:val="28"/>
          <w:szCs w:val="28"/>
          <w:lang w:val="kk-KZ"/>
        </w:rPr>
      </w:pPr>
      <w:r w:rsidRPr="00D82B83">
        <w:rPr>
          <w:rStyle w:val="FontStyle16"/>
          <w:b w:val="0"/>
          <w:i w:val="0"/>
          <w:noProof/>
          <w:sz w:val="28"/>
          <w:szCs w:val="28"/>
          <w:lang w:val="kk-KZ"/>
        </w:rPr>
        <w:tab/>
        <w:t xml:space="preserve">Гинкго екі үйлі өсімдік. Аталық стробилдері </w:t>
      </w:r>
      <w:r w:rsidRPr="00D82B83">
        <w:rPr>
          <w:rStyle w:val="FontStyle16"/>
          <w:b w:val="0"/>
          <w:i w:val="0"/>
          <w:sz w:val="28"/>
          <w:szCs w:val="28"/>
          <w:lang w:val="kk-KZ"/>
        </w:rPr>
        <w:t xml:space="preserve">(шишки) </w:t>
      </w:r>
      <w:r w:rsidRPr="00D82B83">
        <w:rPr>
          <w:rStyle w:val="FontStyle16"/>
          <w:b w:val="0"/>
          <w:i w:val="0"/>
          <w:noProof/>
          <w:sz w:val="28"/>
          <w:szCs w:val="28"/>
          <w:lang w:val="kk-KZ"/>
        </w:rPr>
        <w:t xml:space="preserve">қысқарған өркендеріндегі жапырақтардың қолтықтарында </w:t>
      </w:r>
      <w:r w:rsidRPr="00D82B83">
        <w:rPr>
          <w:rStyle w:val="FontStyle16"/>
          <w:b w:val="0"/>
          <w:i w:val="0"/>
          <w:sz w:val="28"/>
          <w:szCs w:val="28"/>
          <w:lang w:val="kk-KZ"/>
        </w:rPr>
        <w:t xml:space="preserve">пайда болады. </w:t>
      </w:r>
      <w:r w:rsidRPr="00D82B83">
        <w:rPr>
          <w:rStyle w:val="FontStyle16"/>
          <w:b w:val="0"/>
          <w:i w:val="0"/>
          <w:noProof/>
          <w:sz w:val="28"/>
          <w:szCs w:val="28"/>
          <w:lang w:val="kk-KZ"/>
        </w:rPr>
        <w:t xml:space="preserve">Микроспорофиллдері жоғарғы жағында сорилері </w:t>
      </w:r>
      <w:r w:rsidRPr="00D82B83">
        <w:rPr>
          <w:rStyle w:val="FontStyle16"/>
          <w:b w:val="0"/>
          <w:i w:val="0"/>
          <w:sz w:val="28"/>
          <w:szCs w:val="28"/>
          <w:lang w:val="kk-KZ"/>
        </w:rPr>
        <w:t xml:space="preserve">(сорус) бар </w:t>
      </w:r>
      <w:r w:rsidRPr="00D82B83">
        <w:rPr>
          <w:rStyle w:val="FontStyle16"/>
          <w:b w:val="0"/>
          <w:i w:val="0"/>
          <w:noProof/>
          <w:sz w:val="28"/>
          <w:szCs w:val="28"/>
          <w:lang w:val="kk-KZ"/>
        </w:rPr>
        <w:t xml:space="preserve">тірсектен тұрады. Ол көп жағдайда </w:t>
      </w:r>
      <w:r w:rsidRPr="00D82B83">
        <w:rPr>
          <w:rStyle w:val="FontStyle16"/>
          <w:b w:val="0"/>
          <w:i w:val="0"/>
          <w:sz w:val="28"/>
          <w:szCs w:val="28"/>
          <w:lang w:val="kk-KZ"/>
        </w:rPr>
        <w:t xml:space="preserve">тек </w:t>
      </w:r>
      <w:r w:rsidRPr="00D82B83">
        <w:rPr>
          <w:rStyle w:val="FontStyle16"/>
          <w:b w:val="0"/>
          <w:i w:val="0"/>
          <w:noProof/>
          <w:sz w:val="28"/>
          <w:szCs w:val="28"/>
          <w:lang w:val="kk-KZ"/>
        </w:rPr>
        <w:t>жарықшақтары арқылы қақырайтын, екі салбырап түрған микроспорангиден тұрады. Аналық стробильдері деқысқарған өркендеріндегі жапырақтардың қолтығында орналасады. Әрбір стробилде (шишка) екіден тұқымбүрі болады, олар дихотомиялы бұтақтанған тірсектің жоғарғы жағында орналасады. Ұрықтануы саговниктердегі секілді сперматозоидтардың көмегімен жүзеге асады. Гинкго сәндік өсімдік ретінде кеңінен қолданылады, дәні жеуге келеді, ағашының құндылығы қарағайлармен бірдей.</w:t>
      </w:r>
    </w:p>
    <w:p w:rsidR="00214A61" w:rsidRPr="00D82B83" w:rsidRDefault="00214A61" w:rsidP="00DA7704">
      <w:pPr>
        <w:pStyle w:val="Style4"/>
        <w:widowControl/>
        <w:tabs>
          <w:tab w:val="left" w:pos="576"/>
        </w:tabs>
        <w:spacing w:line="240" w:lineRule="auto"/>
        <w:ind w:firstLine="567"/>
        <w:jc w:val="both"/>
        <w:rPr>
          <w:rStyle w:val="FontStyle16"/>
          <w:b w:val="0"/>
          <w:i w:val="0"/>
          <w:sz w:val="28"/>
          <w:szCs w:val="28"/>
          <w:lang w:val="kk-KZ"/>
        </w:rPr>
      </w:pPr>
      <w:r w:rsidRPr="00D82B83">
        <w:rPr>
          <w:rStyle w:val="FontStyle16"/>
          <w:b w:val="0"/>
          <w:i w:val="0"/>
          <w:noProof/>
          <w:sz w:val="28"/>
          <w:szCs w:val="28"/>
          <w:lang w:val="kk-KZ"/>
        </w:rPr>
        <w:tab/>
        <w:t xml:space="preserve">Тұқымды </w:t>
      </w:r>
      <w:r w:rsidRPr="00D82B83">
        <w:rPr>
          <w:rStyle w:val="FontStyle16"/>
          <w:b w:val="0"/>
          <w:i w:val="0"/>
          <w:sz w:val="28"/>
          <w:szCs w:val="28"/>
          <w:lang w:val="kk-KZ"/>
        </w:rPr>
        <w:t xml:space="preserve">папоротниктер </w:t>
      </w:r>
      <w:r w:rsidRPr="00D82B83">
        <w:rPr>
          <w:rStyle w:val="FontStyle16"/>
          <w:b w:val="0"/>
          <w:i w:val="0"/>
          <w:noProof/>
          <w:sz w:val="28"/>
          <w:szCs w:val="28"/>
          <w:lang w:val="kk-KZ"/>
        </w:rPr>
        <w:t xml:space="preserve">ең </w:t>
      </w:r>
      <w:r w:rsidRPr="00D82B83">
        <w:rPr>
          <w:rStyle w:val="FontStyle16"/>
          <w:b w:val="0"/>
          <w:i w:val="0"/>
          <w:sz w:val="28"/>
          <w:szCs w:val="28"/>
          <w:lang w:val="kk-KZ"/>
        </w:rPr>
        <w:t xml:space="preserve">ертеде пайда </w:t>
      </w:r>
      <w:r w:rsidRPr="00D82B83">
        <w:rPr>
          <w:rStyle w:val="FontStyle16"/>
          <w:b w:val="0"/>
          <w:i w:val="0"/>
          <w:noProof/>
          <w:sz w:val="28"/>
          <w:szCs w:val="28"/>
          <w:lang w:val="kk-KZ"/>
        </w:rPr>
        <w:t xml:space="preserve">болған және ең қарапайым ашық тұқымдылардың бірі. Қазіргі кездерде олар толығымен жойылып кеткен. Бүл </w:t>
      </w:r>
      <w:r w:rsidRPr="00D82B83">
        <w:rPr>
          <w:rStyle w:val="FontStyle16"/>
          <w:b w:val="0"/>
          <w:i w:val="0"/>
          <w:sz w:val="28"/>
          <w:szCs w:val="28"/>
          <w:lang w:val="kk-KZ"/>
        </w:rPr>
        <w:t xml:space="preserve">папоротник </w:t>
      </w:r>
      <w:r w:rsidRPr="00D82B83">
        <w:rPr>
          <w:rStyle w:val="FontStyle16"/>
          <w:b w:val="0"/>
          <w:i w:val="0"/>
          <w:noProof/>
          <w:sz w:val="28"/>
          <w:szCs w:val="28"/>
          <w:lang w:val="kk-KZ"/>
        </w:rPr>
        <w:t xml:space="preserve">тәрізділер мен ашык тұқымдылардың арасын байланасты-рып түрған </w:t>
      </w:r>
      <w:r w:rsidRPr="00D82B83">
        <w:rPr>
          <w:rStyle w:val="FontStyle16"/>
          <w:b w:val="0"/>
          <w:i w:val="0"/>
          <w:sz w:val="28"/>
          <w:szCs w:val="28"/>
          <w:lang w:val="kk-KZ"/>
        </w:rPr>
        <w:t xml:space="preserve">топ (переходная группа). Папоротник </w:t>
      </w:r>
      <w:r w:rsidRPr="00D82B83">
        <w:rPr>
          <w:rStyle w:val="FontStyle16"/>
          <w:b w:val="0"/>
          <w:i w:val="0"/>
          <w:noProof/>
          <w:sz w:val="28"/>
          <w:szCs w:val="28"/>
          <w:lang w:val="kk-KZ"/>
        </w:rPr>
        <w:t>төрізді-</w:t>
      </w:r>
      <w:r w:rsidRPr="00D82B83">
        <w:rPr>
          <w:rStyle w:val="FontStyle16"/>
          <w:b w:val="0"/>
          <w:i w:val="0"/>
          <w:sz w:val="28"/>
          <w:szCs w:val="28"/>
          <w:lang w:val="kk-KZ"/>
        </w:rPr>
        <w:t xml:space="preserve">лермен оларды </w:t>
      </w:r>
      <w:r w:rsidRPr="00D82B83">
        <w:rPr>
          <w:rStyle w:val="FontStyle16"/>
          <w:b w:val="0"/>
          <w:i w:val="0"/>
          <w:noProof/>
          <w:sz w:val="28"/>
          <w:szCs w:val="28"/>
          <w:lang w:val="kk-KZ"/>
        </w:rPr>
        <w:t xml:space="preserve">жапырактарының қүрылысы, сыртқы түрі, микроспорофиллдері мен микроспорангилерінің қүрылыс-тары жақындастырады. Ал ашык тұқымдылармен сабақта-рының екінші рет жуандап өсуі, тұқым бүрлері мен дәндерінің болуы жакыңдастырады. Қазіргі </w:t>
      </w:r>
      <w:r w:rsidRPr="00D82B83">
        <w:rPr>
          <w:rStyle w:val="FontStyle16"/>
          <w:b w:val="0"/>
          <w:i w:val="0"/>
          <w:sz w:val="28"/>
          <w:szCs w:val="28"/>
          <w:lang w:val="kk-KZ"/>
        </w:rPr>
        <w:t xml:space="preserve">кездерде </w:t>
      </w:r>
      <w:r w:rsidRPr="00D82B83">
        <w:rPr>
          <w:rStyle w:val="FontStyle16"/>
          <w:b w:val="0"/>
          <w:i w:val="0"/>
          <w:noProof/>
          <w:sz w:val="28"/>
          <w:szCs w:val="28"/>
          <w:lang w:val="kk-KZ"/>
        </w:rPr>
        <w:t xml:space="preserve">тұқым-ды папоротниктердің жүздеген түрлері сипатталып жа-зылды. Олардың </w:t>
      </w:r>
      <w:r w:rsidRPr="00D82B83">
        <w:rPr>
          <w:rStyle w:val="FontStyle16"/>
          <w:b w:val="0"/>
          <w:i w:val="0"/>
          <w:sz w:val="28"/>
          <w:szCs w:val="28"/>
          <w:lang w:val="kk-KZ"/>
        </w:rPr>
        <w:t xml:space="preserve">аса </w:t>
      </w:r>
      <w:r w:rsidRPr="00D82B83">
        <w:rPr>
          <w:rStyle w:val="FontStyle16"/>
          <w:b w:val="0"/>
          <w:i w:val="0"/>
          <w:noProof/>
          <w:sz w:val="28"/>
          <w:szCs w:val="28"/>
          <w:lang w:val="kk-KZ"/>
        </w:rPr>
        <w:t xml:space="preserve">кең таралған туыстарына мыналар </w:t>
      </w:r>
      <w:r w:rsidRPr="00D82B83">
        <w:rPr>
          <w:rStyle w:val="FontStyle16"/>
          <w:b w:val="0"/>
          <w:i w:val="0"/>
          <w:sz w:val="28"/>
          <w:szCs w:val="28"/>
          <w:lang w:val="kk-KZ"/>
        </w:rPr>
        <w:t xml:space="preserve">жатады: </w:t>
      </w:r>
      <w:r w:rsidRPr="00D82B83">
        <w:rPr>
          <w:rStyle w:val="FontStyle16"/>
          <w:b w:val="0"/>
          <w:i w:val="0"/>
          <w:noProof/>
          <w:sz w:val="28"/>
          <w:szCs w:val="28"/>
          <w:lang w:val="kk-KZ"/>
        </w:rPr>
        <w:t xml:space="preserve">калимматотека </w:t>
      </w:r>
      <w:r w:rsidRPr="00D82B83">
        <w:rPr>
          <w:rStyle w:val="FontStyle16"/>
          <w:b w:val="0"/>
          <w:i w:val="0"/>
          <w:sz w:val="28"/>
          <w:szCs w:val="28"/>
          <w:lang w:val="kk-KZ"/>
        </w:rPr>
        <w:t xml:space="preserve">(Calymmatotheca), </w:t>
      </w:r>
      <w:r w:rsidRPr="00D82B83">
        <w:rPr>
          <w:rStyle w:val="FontStyle16"/>
          <w:b w:val="0"/>
          <w:i w:val="0"/>
          <w:noProof/>
          <w:sz w:val="28"/>
          <w:szCs w:val="28"/>
          <w:lang w:val="kk-KZ"/>
        </w:rPr>
        <w:t xml:space="preserve">медуллоза </w:t>
      </w:r>
      <w:r w:rsidRPr="00D82B83">
        <w:rPr>
          <w:rStyle w:val="FontStyle16"/>
          <w:b w:val="0"/>
          <w:i w:val="0"/>
          <w:sz w:val="28"/>
          <w:szCs w:val="28"/>
          <w:lang w:val="kk-KZ"/>
        </w:rPr>
        <w:t xml:space="preserve">(Medullosa), </w:t>
      </w:r>
      <w:r w:rsidRPr="00D82B83">
        <w:rPr>
          <w:rStyle w:val="FontStyle16"/>
          <w:b w:val="0"/>
          <w:i w:val="0"/>
          <w:noProof/>
          <w:sz w:val="28"/>
          <w:szCs w:val="28"/>
          <w:lang w:val="kk-KZ"/>
        </w:rPr>
        <w:t xml:space="preserve">кейтония </w:t>
      </w:r>
      <w:r w:rsidRPr="00D82B83">
        <w:rPr>
          <w:rStyle w:val="FontStyle16"/>
          <w:b w:val="0"/>
          <w:i w:val="0"/>
          <w:sz w:val="28"/>
          <w:szCs w:val="28"/>
          <w:lang w:val="kk-KZ"/>
        </w:rPr>
        <w:t xml:space="preserve">(Caytonia), </w:t>
      </w:r>
      <w:r w:rsidRPr="00D82B83">
        <w:rPr>
          <w:rStyle w:val="FontStyle16"/>
          <w:b w:val="0"/>
          <w:i w:val="0"/>
          <w:noProof/>
          <w:sz w:val="28"/>
          <w:szCs w:val="28"/>
          <w:lang w:val="kk-KZ"/>
        </w:rPr>
        <w:t xml:space="preserve">глоссоптерис </w:t>
      </w:r>
      <w:r w:rsidRPr="00D82B83">
        <w:rPr>
          <w:rStyle w:val="FontStyle16"/>
          <w:b w:val="0"/>
          <w:i w:val="0"/>
          <w:sz w:val="28"/>
          <w:szCs w:val="28"/>
          <w:lang w:val="kk-KZ"/>
        </w:rPr>
        <w:t>(Glossopteris).</w:t>
      </w:r>
    </w:p>
    <w:p w:rsidR="00214A61" w:rsidRPr="00DA7704" w:rsidRDefault="00214A61" w:rsidP="00DA7704">
      <w:pPr>
        <w:ind w:firstLine="567"/>
        <w:jc w:val="both"/>
        <w:rPr>
          <w:b/>
          <w:sz w:val="28"/>
          <w:szCs w:val="28"/>
          <w:lang w:val="sr-Cyrl-CS"/>
        </w:rPr>
      </w:pPr>
      <w:r w:rsidRPr="00DA7704">
        <w:rPr>
          <w:b/>
          <w:sz w:val="28"/>
          <w:szCs w:val="28"/>
          <w:lang w:val="sr-Cyrl-CS"/>
        </w:rPr>
        <w:t>Бақылау сұрақтары:</w:t>
      </w:r>
    </w:p>
    <w:p w:rsidR="00214A61" w:rsidRPr="00D82B83" w:rsidRDefault="00214A61" w:rsidP="00DA7704">
      <w:pPr>
        <w:pStyle w:val="af2"/>
        <w:numPr>
          <w:ilvl w:val="0"/>
          <w:numId w:val="37"/>
        </w:numPr>
        <w:shd w:val="clear" w:color="auto" w:fill="FFFFFF"/>
        <w:ind w:left="0" w:firstLine="567"/>
        <w:jc w:val="both"/>
        <w:rPr>
          <w:sz w:val="28"/>
          <w:szCs w:val="28"/>
          <w:lang w:val="kk-KZ"/>
        </w:rPr>
      </w:pPr>
      <w:r w:rsidRPr="00D82B83">
        <w:rPr>
          <w:sz w:val="28"/>
          <w:szCs w:val="28"/>
          <w:lang w:val="kk-KZ"/>
        </w:rPr>
        <w:t>Ашық тұқымды өсімдіктердің құрылыс ерекшелігін  түсіндіріңіз</w:t>
      </w:r>
    </w:p>
    <w:p w:rsidR="00214A61" w:rsidRPr="00D82B83" w:rsidRDefault="00214A61" w:rsidP="00DA7704">
      <w:pPr>
        <w:pStyle w:val="af2"/>
        <w:numPr>
          <w:ilvl w:val="0"/>
          <w:numId w:val="37"/>
        </w:numPr>
        <w:shd w:val="clear" w:color="auto" w:fill="FFFFFF"/>
        <w:ind w:left="0" w:firstLine="567"/>
        <w:jc w:val="both"/>
        <w:rPr>
          <w:sz w:val="28"/>
          <w:szCs w:val="28"/>
          <w:lang w:val="kk-KZ"/>
        </w:rPr>
      </w:pPr>
      <w:r w:rsidRPr="00D82B83">
        <w:rPr>
          <w:sz w:val="28"/>
          <w:szCs w:val="28"/>
          <w:lang w:val="kk-KZ"/>
        </w:rPr>
        <w:t>Ашық тұқымды өсімдіктердің халықшаруашылығындағы маңызы қандай?</w:t>
      </w:r>
    </w:p>
    <w:p w:rsidR="00214A61" w:rsidRPr="00D82B83" w:rsidRDefault="00214A61" w:rsidP="00DA7704">
      <w:pPr>
        <w:pStyle w:val="af2"/>
        <w:numPr>
          <w:ilvl w:val="0"/>
          <w:numId w:val="37"/>
        </w:numPr>
        <w:shd w:val="clear" w:color="auto" w:fill="FFFFFF"/>
        <w:ind w:left="0" w:firstLine="567"/>
        <w:jc w:val="both"/>
        <w:rPr>
          <w:sz w:val="28"/>
          <w:szCs w:val="28"/>
          <w:lang w:val="kk-KZ"/>
        </w:rPr>
      </w:pPr>
      <w:r w:rsidRPr="00D82B83">
        <w:rPr>
          <w:sz w:val="28"/>
          <w:szCs w:val="28"/>
          <w:lang w:val="kk-KZ"/>
        </w:rPr>
        <w:t>Ашық тұқымды өсімдіктердің классификациясын түсіндіріңіз</w:t>
      </w:r>
    </w:p>
    <w:p w:rsidR="00214A61" w:rsidRPr="00D82B83" w:rsidRDefault="00214A61" w:rsidP="00214A61">
      <w:pPr>
        <w:tabs>
          <w:tab w:val="left" w:pos="1693"/>
        </w:tabs>
        <w:jc w:val="both"/>
        <w:rPr>
          <w:sz w:val="28"/>
          <w:szCs w:val="28"/>
          <w:lang w:val="kk-KZ"/>
        </w:rPr>
      </w:pPr>
    </w:p>
    <w:p w:rsidR="00214A61" w:rsidRPr="00D82B83" w:rsidRDefault="00214A61" w:rsidP="00214A61">
      <w:pPr>
        <w:jc w:val="center"/>
        <w:rPr>
          <w:b/>
          <w:sz w:val="28"/>
          <w:szCs w:val="28"/>
          <w:lang w:val="kk-KZ"/>
        </w:rPr>
      </w:pPr>
    </w:p>
    <w:p w:rsidR="00214A61" w:rsidRPr="00D82B83" w:rsidRDefault="00214A61" w:rsidP="00DA7704">
      <w:pPr>
        <w:ind w:firstLine="567"/>
        <w:rPr>
          <w:b/>
          <w:sz w:val="28"/>
          <w:szCs w:val="28"/>
          <w:lang w:val="kk-KZ"/>
        </w:rPr>
      </w:pPr>
      <w:r w:rsidRPr="00D82B83">
        <w:rPr>
          <w:b/>
          <w:sz w:val="28"/>
          <w:szCs w:val="28"/>
        </w:rPr>
        <w:t>№</w:t>
      </w:r>
      <w:r w:rsidRPr="00D82B83">
        <w:rPr>
          <w:b/>
          <w:sz w:val="28"/>
          <w:szCs w:val="28"/>
          <w:lang w:val="en-US"/>
        </w:rPr>
        <w:t>1</w:t>
      </w:r>
      <w:r w:rsidR="00DA7704">
        <w:rPr>
          <w:b/>
          <w:sz w:val="28"/>
          <w:szCs w:val="28"/>
          <w:lang w:val="kk-KZ"/>
        </w:rPr>
        <w:t xml:space="preserve">3,14 </w:t>
      </w:r>
      <w:r w:rsidRPr="00D82B83">
        <w:rPr>
          <w:b/>
          <w:sz w:val="28"/>
          <w:szCs w:val="28"/>
          <w:lang w:val="kk-KZ"/>
        </w:rPr>
        <w:t xml:space="preserve">Дәріс. </w:t>
      </w:r>
      <w:r w:rsidR="00DA7704">
        <w:rPr>
          <w:b/>
          <w:sz w:val="28"/>
          <w:szCs w:val="28"/>
          <w:lang w:val="kk-KZ"/>
        </w:rPr>
        <w:t>Тұқымды өсімдіктер</w:t>
      </w:r>
    </w:p>
    <w:p w:rsidR="00214A61" w:rsidRPr="00D82B83" w:rsidRDefault="00214A61" w:rsidP="00DA7704">
      <w:pPr>
        <w:ind w:firstLine="567"/>
        <w:rPr>
          <w:b/>
          <w:sz w:val="28"/>
          <w:szCs w:val="28"/>
          <w:lang w:val="en-US"/>
        </w:rPr>
      </w:pPr>
      <w:r w:rsidRPr="00D82B83">
        <w:rPr>
          <w:b/>
          <w:sz w:val="28"/>
          <w:szCs w:val="28"/>
          <w:lang w:val="kk-KZ"/>
        </w:rPr>
        <w:t>Жоспар:</w:t>
      </w:r>
    </w:p>
    <w:p w:rsidR="00214A61" w:rsidRPr="00D82B83" w:rsidRDefault="00214A61" w:rsidP="00DA7704">
      <w:pPr>
        <w:pStyle w:val="af2"/>
        <w:numPr>
          <w:ilvl w:val="0"/>
          <w:numId w:val="41"/>
        </w:numPr>
        <w:ind w:left="0" w:firstLine="567"/>
        <w:rPr>
          <w:sz w:val="28"/>
          <w:szCs w:val="28"/>
          <w:lang w:val="en-US"/>
        </w:rPr>
      </w:pPr>
      <w:r w:rsidRPr="00D82B83">
        <w:rPr>
          <w:sz w:val="28"/>
          <w:szCs w:val="28"/>
          <w:lang w:val="kk-KZ"/>
        </w:rPr>
        <w:t>Жабық тұқымдыларға жалпы сипаттама</w:t>
      </w:r>
    </w:p>
    <w:p w:rsidR="00214A61" w:rsidRPr="00D82B83" w:rsidRDefault="00214A61" w:rsidP="00DA7704">
      <w:pPr>
        <w:pStyle w:val="af2"/>
        <w:numPr>
          <w:ilvl w:val="0"/>
          <w:numId w:val="41"/>
        </w:numPr>
        <w:ind w:left="0" w:firstLine="567"/>
        <w:jc w:val="both"/>
        <w:rPr>
          <w:sz w:val="28"/>
          <w:szCs w:val="28"/>
          <w:lang w:val="kk-KZ"/>
        </w:rPr>
      </w:pPr>
      <w:r w:rsidRPr="00D82B83">
        <w:rPr>
          <w:sz w:val="28"/>
          <w:szCs w:val="28"/>
          <w:lang w:val="kk-KZ"/>
        </w:rPr>
        <w:t>Қосжарнақтылар (магнолиофиттер) класы.</w:t>
      </w:r>
    </w:p>
    <w:p w:rsidR="00214A61" w:rsidRPr="00D82B83" w:rsidRDefault="00DA7704" w:rsidP="00DA7704">
      <w:pPr>
        <w:pStyle w:val="af2"/>
        <w:numPr>
          <w:ilvl w:val="0"/>
          <w:numId w:val="41"/>
        </w:numPr>
        <w:ind w:left="0" w:firstLine="567"/>
        <w:jc w:val="both"/>
        <w:rPr>
          <w:sz w:val="28"/>
          <w:szCs w:val="28"/>
          <w:lang w:val="kk-KZ"/>
        </w:rPr>
      </w:pPr>
      <w:r>
        <w:rPr>
          <w:sz w:val="28"/>
          <w:szCs w:val="28"/>
          <w:lang w:val="kk-KZ"/>
        </w:rPr>
        <w:t>Дара жарнақтылар класы</w:t>
      </w:r>
    </w:p>
    <w:p w:rsidR="00214A61" w:rsidRPr="00D82B83" w:rsidRDefault="00214A61" w:rsidP="00DA7704">
      <w:pPr>
        <w:ind w:firstLine="567"/>
        <w:jc w:val="both"/>
        <w:rPr>
          <w:sz w:val="28"/>
          <w:szCs w:val="28"/>
          <w:lang w:val="uk-UA"/>
        </w:rPr>
      </w:pPr>
    </w:p>
    <w:p w:rsidR="00214A61" w:rsidRPr="00D82B83" w:rsidRDefault="00214A61" w:rsidP="00DA7704">
      <w:pPr>
        <w:ind w:firstLine="567"/>
        <w:jc w:val="both"/>
        <w:rPr>
          <w:sz w:val="28"/>
          <w:szCs w:val="28"/>
          <w:lang w:val="uk-UA"/>
        </w:rPr>
      </w:pPr>
      <w:r w:rsidRPr="00D82B83">
        <w:rPr>
          <w:sz w:val="28"/>
          <w:szCs w:val="28"/>
          <w:lang w:val="uk-UA"/>
        </w:rPr>
        <w:t>Түрлерінің саны 250 мыңнан 350 мыңға дейін болады. Бұл жер бетіндегі қалыптасқан қазіргі жағдайға ең жақсы бейімделген, барлық құрлықтардың өсімдіктер жайында ерекше басым болып келетін өсімдіктер.</w:t>
      </w:r>
    </w:p>
    <w:p w:rsidR="00214A61" w:rsidRPr="00D82B83" w:rsidRDefault="00214A61" w:rsidP="00DA7704">
      <w:pPr>
        <w:ind w:firstLine="567"/>
        <w:jc w:val="both"/>
        <w:rPr>
          <w:sz w:val="28"/>
          <w:szCs w:val="28"/>
          <w:lang w:val="kk-KZ"/>
        </w:rPr>
      </w:pPr>
      <w:r w:rsidRPr="00D82B83">
        <w:rPr>
          <w:sz w:val="28"/>
          <w:szCs w:val="28"/>
          <w:lang w:val="uk-UA"/>
        </w:rPr>
        <w:t xml:space="preserve">Құрылысы. Спорофиттердің өмірлік формасы – ағаштар, лианалар, бұталар, шөптесін өсімдіктер. (бір,екі, көп жылдық)вегетативтік органдарының микроскопиялық құрылысы олардың гистологиялық элементтерінің алуан түрлілігі мен ерекшеленеді. Жабық тұқымдылардың өмірінің ұзақтығы әрқилы 2-3 аптадан бірнеше мыңдаған жылдарға дейін созылады. Көп жылдық шөптесін өсімдіктердің жылдың қолайсыз мезгілдерін басынан өткізуге </w:t>
      </w:r>
      <w:r w:rsidRPr="00D82B83">
        <w:rPr>
          <w:sz w:val="28"/>
          <w:szCs w:val="28"/>
          <w:lang w:val="uk-UA"/>
        </w:rPr>
        <w:lastRenderedPageBreak/>
        <w:t>мүмкіндік беретін түрі өзгерген жер асты вегетативтік органдары, түйнектері, баданалары, тамырсабақтылары болады.</w:t>
      </w:r>
    </w:p>
    <w:p w:rsidR="00214A61" w:rsidRPr="00D82B83" w:rsidRDefault="00214A61" w:rsidP="00DA7704">
      <w:pPr>
        <w:ind w:firstLine="567"/>
        <w:jc w:val="both"/>
        <w:rPr>
          <w:sz w:val="28"/>
          <w:szCs w:val="28"/>
          <w:lang w:val="uk-UA"/>
        </w:rPr>
      </w:pPr>
      <w:r w:rsidRPr="00D82B83">
        <w:rPr>
          <w:sz w:val="28"/>
          <w:szCs w:val="28"/>
          <w:lang w:val="uk-UA"/>
        </w:rPr>
        <w:t>Көбеюі. Спорофитте гүлдер пайда болады, оларда микро мегаспоралар жетіледі. Споралы спорофиттерінің ішінде өсіп гаметофиттерге айналады. Аталық гаметофит тозаң екі клеткадан, ал аналық гаметофит ұрық қабы, сегіз клеткадан тұрады. Жыныстық процесстің нәтижесінде тұқым бүрінен дән, гүл түйінінен (жатынан) жеміс пайда болады. Гүлдің құрылысы микро және мегаспорогенез, аталық және аналық гаметофиттердің түзілуі, тозаңдануы мен ұрықтануы.</w:t>
      </w:r>
    </w:p>
    <w:p w:rsidR="00214A61" w:rsidRPr="00D82B83" w:rsidRDefault="00214A61" w:rsidP="00DA7704">
      <w:pPr>
        <w:ind w:firstLine="567"/>
        <w:jc w:val="both"/>
        <w:rPr>
          <w:sz w:val="28"/>
          <w:szCs w:val="28"/>
          <w:lang w:val="uk-UA"/>
        </w:rPr>
      </w:pPr>
      <w:r w:rsidRPr="00D82B83">
        <w:rPr>
          <w:b/>
          <w:bCs/>
          <w:sz w:val="28"/>
          <w:szCs w:val="28"/>
          <w:lang w:val="uk-UA"/>
        </w:rPr>
        <w:t>Гүлдің шығу тегі.</w:t>
      </w:r>
      <w:r w:rsidRPr="00D82B83">
        <w:rPr>
          <w:sz w:val="28"/>
          <w:szCs w:val="28"/>
          <w:lang w:val="uk-UA"/>
        </w:rPr>
        <w:t xml:space="preserve"> Жабық тұқымды өсімдіктерде гүлдің пайда болуының үш түрлі теориясы белгілі. Олардың ішінде ең белгілілерінің бірі Р. Веттштейіннің псевдант (грекше </w:t>
      </w:r>
      <w:r w:rsidRPr="00D82B83">
        <w:rPr>
          <w:sz w:val="28"/>
          <w:szCs w:val="28"/>
          <w:lang w:val="en-US"/>
        </w:rPr>
        <w:t>Pseudos</w:t>
      </w:r>
      <w:r w:rsidRPr="00D82B83">
        <w:rPr>
          <w:sz w:val="28"/>
          <w:szCs w:val="28"/>
          <w:lang w:val="uk-UA"/>
        </w:rPr>
        <w:t xml:space="preserve">) жалған </w:t>
      </w:r>
      <w:r w:rsidRPr="00D82B83">
        <w:rPr>
          <w:sz w:val="28"/>
          <w:szCs w:val="28"/>
          <w:lang w:val="en-US"/>
        </w:rPr>
        <w:t>anthos</w:t>
      </w:r>
      <w:r w:rsidRPr="00D82B83">
        <w:rPr>
          <w:sz w:val="28"/>
          <w:szCs w:val="28"/>
          <w:lang w:val="uk-UA"/>
        </w:rPr>
        <w:t xml:space="preserve"> – гүл теориясы. Р. Веттштейіннің тұжырымдауы бойынша ең қарапайым гүлге ие болғандар бір жағында өсімдіктер (</w:t>
      </w:r>
      <w:r w:rsidRPr="00D82B83">
        <w:rPr>
          <w:sz w:val="28"/>
          <w:szCs w:val="28"/>
          <w:lang w:val="en-US"/>
        </w:rPr>
        <w:t>Monochlamydeal</w:t>
      </w:r>
      <w:r w:rsidRPr="00D82B83">
        <w:rPr>
          <w:sz w:val="28"/>
          <w:szCs w:val="28"/>
          <w:lang w:val="uk-UA"/>
        </w:rPr>
        <w:t>). Оларға шамшат гүлділер, қайың гүлділер, тал гүлділер жатады. Бұл тұқымдастылардың гүлдері ашық тұқымдылардың стробилдері (бүршіктері шишка) секілді аталық және аналық болып бөлінеді. Әсіресе бір жабынды өсімдіктердің гүлдері ашық тұқымдылардың ішіндегі қылшаның (эфедра) шоғырланған стробилдеріне (соцветия) ұқсас.</w:t>
      </w:r>
    </w:p>
    <w:p w:rsidR="00214A61" w:rsidRPr="00D82B83" w:rsidRDefault="00214A61" w:rsidP="00DA7704">
      <w:pPr>
        <w:ind w:firstLine="567"/>
        <w:jc w:val="both"/>
        <w:rPr>
          <w:sz w:val="28"/>
          <w:szCs w:val="28"/>
          <w:lang w:val="uk-UA"/>
        </w:rPr>
      </w:pPr>
      <w:r w:rsidRPr="00D82B83">
        <w:rPr>
          <w:sz w:val="28"/>
          <w:szCs w:val="28"/>
          <w:lang w:val="uk-UA"/>
        </w:rPr>
        <w:t xml:space="preserve"> Р. Ветштейіннің пікірі бойынша барлық ең қарапайым жабық тұқымдылардың құрылысы қарапайым және бір ғана гүлсерігінен тұрады, немесе гүлсерігі көп жағдайда  дара жынысты болады.</w:t>
      </w:r>
    </w:p>
    <w:p w:rsidR="00214A61" w:rsidRPr="00D82B83" w:rsidRDefault="00214A61" w:rsidP="00DA7704">
      <w:pPr>
        <w:ind w:firstLine="567"/>
        <w:jc w:val="both"/>
        <w:rPr>
          <w:sz w:val="28"/>
          <w:szCs w:val="28"/>
          <w:lang w:val="uk-UA"/>
        </w:rPr>
      </w:pPr>
      <w:r w:rsidRPr="00D82B83">
        <w:rPr>
          <w:b/>
          <w:bCs/>
          <w:sz w:val="28"/>
          <w:szCs w:val="28"/>
          <w:lang w:val="uk-UA"/>
        </w:rPr>
        <w:t>Стробилярлық теория</w:t>
      </w:r>
      <w:r w:rsidRPr="00D82B83">
        <w:rPr>
          <w:sz w:val="28"/>
          <w:szCs w:val="28"/>
          <w:lang w:val="uk-UA"/>
        </w:rPr>
        <w:t xml:space="preserve"> – (стробиляр – қарағай, шыршаның бүршіктері - шишкалары), немесе эванттық (грекшесі – толық a</w:t>
      </w:r>
      <w:r w:rsidRPr="00D82B83">
        <w:rPr>
          <w:sz w:val="28"/>
          <w:szCs w:val="28"/>
          <w:lang w:val="en-US"/>
        </w:rPr>
        <w:t>nthons</w:t>
      </w:r>
      <w:r w:rsidRPr="00D82B83">
        <w:rPr>
          <w:sz w:val="28"/>
          <w:szCs w:val="28"/>
          <w:lang w:val="uk-UA"/>
        </w:rPr>
        <w:t xml:space="preserve"> -гүл) басқаша айтқанда толық жетілген гүл деген мағына. Бұл гүлдің пайда болуы туралы гипотезаның авторлары Н. Арбер және Д. Паркине теориясының пайда болуын 1907 жылы мезозойлық қосжынысты. Гүлдер стробилдері бар ашық тұқымдылардың ерекше бір тобының бенетиттердің табылуы себеп болады.</w:t>
      </w:r>
    </w:p>
    <w:p w:rsidR="00214A61" w:rsidRPr="00D82B83" w:rsidRDefault="00214A61" w:rsidP="00DA7704">
      <w:pPr>
        <w:ind w:firstLine="567"/>
        <w:jc w:val="both"/>
        <w:rPr>
          <w:sz w:val="28"/>
          <w:szCs w:val="28"/>
          <w:lang w:val="uk-UA"/>
        </w:rPr>
      </w:pPr>
      <w:r w:rsidRPr="00D82B83">
        <w:rPr>
          <w:sz w:val="28"/>
          <w:szCs w:val="28"/>
          <w:lang w:val="uk-UA"/>
        </w:rPr>
        <w:t xml:space="preserve">  Сырт кескіні мен, тік бұтақталмаған діндерімен, жапырақтарымен бенетиттер пальмаға, көбірек ашық тұқымды саговниктерге ұқсас болған. Бірақ саговниктердің стробилдері дара жынысты. Мөлшері әртүрлі болып келетін  бенетиттердің стробилдерінің жақсы жетілгені конус тәрізді өсі болады, оған әртүрлі жапыраққа ұқсас органдары орналасады. Төменнен жоғары қарай жабындық жапырақшалары “гүлсерігі” микроспрофильдері және аналығы (гинецей) орналасады. Микроспорангилері бірігіп біршама күрделірек құрылым микроспаринги түзеді. Аналығы (гинецей) тек микроспорофильдері түсіп қалған (протерандрия) стробильдерінде ғана байқалады. Тұқымбүрі аяқшаның  ұшында орналасады және интегументері болады. Екі тұқым жарнағы бар ұрығы жақсы сақталған болады. Эндоспермдерінің болмауы ашық тұқымдыларда мүлдем кездеспейтін құбылыс. Бинетиттердің кейбір ерекшеліктері стробилдерінің қосжынысты болуы, жекелеген бөліктерінің орнласу ерекшелігі өсінің формасы, олардың көп жемістері мен жынысының жақындығы болған деген жорамал айтуға мәжбүр етті. Стробилярлық теория бойынша жабық тұқымдылардың гүліне бенетиттердің стробилдеріне де бастама берген, бізге дейін жетпеген, мезозойдың алғашқы кезеңдерінде өмір сүрген архайлық </w:t>
      </w:r>
      <w:r w:rsidRPr="00D82B83">
        <w:rPr>
          <w:sz w:val="28"/>
          <w:szCs w:val="28"/>
          <w:lang w:val="uk-UA"/>
        </w:rPr>
        <w:lastRenderedPageBreak/>
        <w:t xml:space="preserve">қосжынысты стробилі бар ашық тұқымды өсімдіктер болған. Мұндай стробилді К. Арбер және Д. Пазкине проангостробил деп атаған. Ол өстен жабынды микроспрофилдерден және мегаспрофилдерден тұрған. Прантостробил  жабық тұқымдылардың гүліне барлық бөліктерінің құрылысы мен әсіресе микро және мегаспрофилдермен біршама айырмашылығы болған. </w:t>
      </w:r>
    </w:p>
    <w:p w:rsidR="00214A61" w:rsidRPr="00D82B83" w:rsidRDefault="00214A61" w:rsidP="00DA7704">
      <w:pPr>
        <w:ind w:firstLine="567"/>
        <w:jc w:val="both"/>
        <w:rPr>
          <w:sz w:val="28"/>
          <w:szCs w:val="28"/>
          <w:lang w:val="uk-UA"/>
        </w:rPr>
      </w:pPr>
      <w:r w:rsidRPr="00D82B83">
        <w:rPr>
          <w:sz w:val="28"/>
          <w:szCs w:val="28"/>
          <w:lang w:val="uk-UA"/>
        </w:rPr>
        <w:t>Көп ғасырлар бойындағы жабық тұқымдылардың классификациясының тарихын төрт кезеңге бөлуге болады. Утилитарлық систематиканың кезеңі. Классификацияның ең ескі кезеңі бұл кезеңдерде белгілі өсімдіктерді олардың шаруашылығындағы маңызына қарай топтастырған: тамаққа пайдаланатын улы, дәрілік тоқымалық т.бұл ең ұзақ кезең  болған.</w:t>
      </w:r>
    </w:p>
    <w:p w:rsidR="00214A61" w:rsidRPr="00D82B83" w:rsidRDefault="00214A61" w:rsidP="00DA7704">
      <w:pPr>
        <w:ind w:firstLine="567"/>
        <w:jc w:val="both"/>
        <w:rPr>
          <w:sz w:val="28"/>
          <w:szCs w:val="28"/>
          <w:lang w:val="uk-UA"/>
        </w:rPr>
      </w:pPr>
      <w:r w:rsidRPr="00D82B83">
        <w:rPr>
          <w:sz w:val="28"/>
          <w:szCs w:val="28"/>
          <w:lang w:val="uk-UA"/>
        </w:rPr>
        <w:t xml:space="preserve">   Жасанды системаның кезеңі. Бұл кезеңдегі классификацияның басты принципі ұсақ өсімдіктер негізінен бірғана морфологиялық белгілеріне қарай бөлу. Кезеңнің ең жоғарғы жетістігі ботаникамен зоологияны белгілі – бір жүйеге келтірген реформатор К. Линнейдің системасы. К. Линней бар – жоғы 24 класқа бөлген. Автор бұл жерде гүлдегі аталықтардың санын, олардың бірігуін, ұзындығын негізге алған. Соңғы класқа гүлдері жоқ өсімдіктерді жатқызған. Бұл құпия некелілер класы. К. Линнейдің системасының басты кемшілігі әрбір класқа түрлерді топтастырғанда, олардың тек бір ғана  белгісін негізге алған. Бір класқа жататын түрлер әдетте нағыз туыстың жақындығымен топтастырылмаған. Гүлдердің құрылысының бір кездейсоқ сәйкестіктер аталықтарының саны шешуші роль атқарады.К. Линнейдің  ситемасы жасанды системалар ішінде прогрессивті болғанымен ол өсімдіктер дүниесінің эволюциясын көрсетпейді.</w:t>
      </w:r>
    </w:p>
    <w:p w:rsidR="00214A61" w:rsidRPr="00D82B83" w:rsidRDefault="00214A61" w:rsidP="00DA7704">
      <w:pPr>
        <w:ind w:firstLine="567"/>
        <w:jc w:val="both"/>
        <w:rPr>
          <w:sz w:val="28"/>
          <w:szCs w:val="28"/>
          <w:lang w:val="uk-UA"/>
        </w:rPr>
      </w:pPr>
      <w:r w:rsidRPr="00D82B83">
        <w:rPr>
          <w:sz w:val="28"/>
          <w:szCs w:val="28"/>
          <w:lang w:val="uk-UA"/>
        </w:rPr>
        <w:t xml:space="preserve">  Табиғи системаның кезеңі алғашқы табиғи системаны 1789 жылы А. Жюссье жариялаған. Ол өсімдіктерді   1-2 белгісі бойынша емес, көптеген жиынтығы белгілерін ескере отырып топтастырған. Ол өсімдіктердің бірнеше органдарының белгілерін топтастырған. Органикалық дүниенің эволюциялық системасын құру принципі. Ч. Дарвиннің “түрлердің шығу  тегі” атты еңбегі жарық көргеннен соң қалыптасты. Бұл еңбегінде Ч. Дарвин әртүрлі материалдар негізінде эволюцияның өзін және оны қорғаушы күшін ғылыми тұрғыдан дәлелдеді. Т. Дарвиннің эволюциялық бағытта дамуына ескі әдет –ғұрыптармен және метафизикалық кезеңнің қалдықтарымен күресуде маңызы зор Филогенетикалық системаның кезеңі Ч. Дарвиннің еңбегінен кейін ғылымда жаңа кезең басталады. Жүз жылға созылған бұл кезеңде жалпы биологиялық масштабтағы эволюциялық морфологияның және жекелеген ғылымның деңгейіндегі осы маңызды мәселелер зерттелді. Дүниежүзінің көптеген елдерінде ондаған филогенетикалық системалар құрылды. Филогенетикалық системаны құрастыруда Б.О.Р. ғылымдарының орны ерекше. Н. И. Кузнецов, Б. М. Козополянский, Н.А. Буш, А.А. Гроссгейм, А.Д. Тахтаджанның системалары жиі қолданылады. Қорыта айтқанда жабық тұқымдылардың   табиғи топтарын  гүлдерінің құрылысына және өмірлік формаларына қарай бөледі. </w:t>
      </w:r>
    </w:p>
    <w:p w:rsidR="00214A61" w:rsidRPr="00D82B83" w:rsidRDefault="00214A61" w:rsidP="00DA7704">
      <w:pPr>
        <w:ind w:firstLine="567"/>
        <w:jc w:val="both"/>
        <w:rPr>
          <w:sz w:val="28"/>
          <w:szCs w:val="28"/>
          <w:lang w:val="uk-UA"/>
        </w:rPr>
      </w:pPr>
      <w:r w:rsidRPr="00D82B83">
        <w:rPr>
          <w:sz w:val="28"/>
          <w:szCs w:val="28"/>
          <w:lang w:val="uk-UA"/>
        </w:rPr>
        <w:t>Жабық тұқымдылардың классификациясы – жабық тұқымдылар қос жарнақты (</w:t>
      </w:r>
      <w:r w:rsidRPr="00D82B83">
        <w:rPr>
          <w:sz w:val="28"/>
          <w:szCs w:val="28"/>
          <w:lang w:val="en-US"/>
        </w:rPr>
        <w:t>Dicotyledoneae</w:t>
      </w:r>
      <w:r w:rsidRPr="00D82B83">
        <w:rPr>
          <w:sz w:val="28"/>
          <w:szCs w:val="28"/>
          <w:lang w:val="uk-UA"/>
        </w:rPr>
        <w:t>) және дара жарнақты (</w:t>
      </w:r>
      <w:r w:rsidRPr="00D82B83">
        <w:rPr>
          <w:sz w:val="28"/>
          <w:szCs w:val="28"/>
          <w:lang w:val="en-US"/>
        </w:rPr>
        <w:t>Monocotyledoneal</w:t>
      </w:r>
      <w:r w:rsidRPr="00D82B83">
        <w:rPr>
          <w:sz w:val="28"/>
          <w:szCs w:val="28"/>
          <w:lang w:val="uk-UA"/>
        </w:rPr>
        <w:t xml:space="preserve">) кластарына </w:t>
      </w:r>
      <w:r w:rsidRPr="00D82B83">
        <w:rPr>
          <w:sz w:val="28"/>
          <w:szCs w:val="28"/>
          <w:lang w:val="uk-UA"/>
        </w:rPr>
        <w:lastRenderedPageBreak/>
        <w:t>бөлінеді. бұл кластардың бір – бірінен ажырататын көрнекті белгілерін келтіреміз.</w:t>
      </w:r>
    </w:p>
    <w:p w:rsidR="00214A61" w:rsidRPr="00D82B83" w:rsidRDefault="00214A61" w:rsidP="00DA7704">
      <w:pPr>
        <w:ind w:firstLine="567"/>
        <w:jc w:val="both"/>
        <w:rPr>
          <w:sz w:val="28"/>
          <w:szCs w:val="28"/>
          <w:lang w:val="kk-KZ"/>
        </w:rPr>
      </w:pPr>
      <w:r w:rsidRPr="00D82B83">
        <w:rPr>
          <w:sz w:val="28"/>
          <w:szCs w:val="28"/>
          <w:lang w:val="uk-UA"/>
        </w:rPr>
        <w:t xml:space="preserve"> Қос жарнақтылар. Ұрықтың екі тұқым жарнағы болады. Ұрықтың тамырша келешегінде жанама тамырлары бар кіндік тамырға айналады. Тамырлары екінші рет қалыңдауға қабілетті. Тамырларының формасы көп жағдайда кіндік тамыр. Сабағы өсімдіктің өсу барысында жуандайды. Сабақтың көлденең кесіндісінде өткізгіш шоқтары ашық көлденең кесіндісінде шеңбердің бойымен орналасады, немесе барлығында бірдей өткізгіш цилиндрі болады. Жапырақтары жәй және күрделі жүйкеленуі торлы. Гүлдерінің мүшелері 5 қатар, сиректеу 4 қатар түзіп орналасады.  </w:t>
      </w:r>
    </w:p>
    <w:p w:rsidR="00214A61" w:rsidRPr="00D82B83" w:rsidRDefault="00214A61" w:rsidP="00DA7704">
      <w:pPr>
        <w:ind w:firstLine="567"/>
        <w:jc w:val="both"/>
        <w:rPr>
          <w:sz w:val="28"/>
          <w:szCs w:val="28"/>
          <w:lang w:val="kk-KZ"/>
        </w:rPr>
      </w:pPr>
      <w:r w:rsidRPr="00D82B83">
        <w:rPr>
          <w:sz w:val="28"/>
          <w:szCs w:val="28"/>
          <w:lang w:val="uk-UA"/>
        </w:rPr>
        <w:t xml:space="preserve">Дара жарнақтылар. Ұрықтың бір ғана тұқым жарнағы болады. Ұрықтың тамырша біршама ертерек өледі, қосалқы тамырлар пайда болады. Тамырлары екінші рет қалыңдауға қабілетсіз. Тамыр системасы шашақ тамыр. Сабағы жуандамайды, өткізгіш шоқтары жабық. Сабақтың көлденең кесіндісінде олар ретсіз шашыранқы орналасады. Жапырақтары жай, паралель немесе дара тәрізді жүйкеленген болып келеді. Гүлдерінің мүшелері 3 қатар түзіп орналасады. </w:t>
      </w:r>
    </w:p>
    <w:p w:rsidR="00214A61" w:rsidRPr="00D82B83" w:rsidRDefault="00214A61" w:rsidP="00DA7704">
      <w:pPr>
        <w:ind w:firstLine="567"/>
        <w:jc w:val="both"/>
        <w:rPr>
          <w:sz w:val="28"/>
          <w:szCs w:val="28"/>
          <w:lang w:val="uk-UA"/>
        </w:rPr>
      </w:pPr>
      <w:r w:rsidRPr="00D82B83">
        <w:rPr>
          <w:sz w:val="28"/>
          <w:szCs w:val="28"/>
          <w:lang w:val="uk-UA"/>
        </w:rPr>
        <w:t xml:space="preserve">  Жабық тұқымдылар. Ағаштар, бұталар, шөптесін өсімдіктер. Вегетатив органдары көптеген әртүрлі гистологиялық элементтерден тұрады. Арнайы маманданған вегетативтік органдары бар түйнектері, баданалары, тамыр сабақтары. Тұқым бүрін жеміс жапырақшалары жауып тұрады.   Гаметофит. Аналық гаметофиті сегіз клеткадан тұратын ұрық - қабық. Аталық гаметофиті тозаң, вегетативтік және генеративтік клеткалардан тұрады. Аналық гаметофиті эндосперм және екі немесе оданда көбірек архегониялар. Аталық гаметофиті тозаң бірнеше проталиальды, антеридиальды және вегетативтік клеткалардан тұрады.</w:t>
      </w:r>
    </w:p>
    <w:p w:rsidR="00214A61" w:rsidRPr="00D82B83" w:rsidRDefault="00214A61" w:rsidP="00DA7704">
      <w:pPr>
        <w:ind w:firstLine="567"/>
        <w:jc w:val="both"/>
        <w:rPr>
          <w:sz w:val="28"/>
          <w:szCs w:val="28"/>
          <w:lang w:val="uk-UA"/>
        </w:rPr>
      </w:pPr>
      <w:r w:rsidRPr="00D82B83">
        <w:rPr>
          <w:sz w:val="28"/>
          <w:szCs w:val="28"/>
          <w:lang w:val="uk-UA"/>
        </w:rPr>
        <w:t xml:space="preserve"> Ұрықтануы. Қосарланып ұрықтанады, спермияның бірі жұмыртқа клеткасымен, ал екіншісі – екінші реттік ядромен қосылады. Бірақ рет ұрықтанады – спермияның бірі архегонияның бірінің ішіндегі жұмыртқа клеткасымен қосылады.</w:t>
      </w:r>
    </w:p>
    <w:p w:rsidR="00214A61" w:rsidRPr="00D82B83" w:rsidRDefault="00214A61" w:rsidP="00DA7704">
      <w:pPr>
        <w:ind w:firstLine="567"/>
        <w:jc w:val="both"/>
        <w:rPr>
          <w:sz w:val="28"/>
          <w:szCs w:val="28"/>
          <w:lang w:val="uk-UA"/>
        </w:rPr>
      </w:pPr>
      <w:r w:rsidRPr="00D82B83">
        <w:rPr>
          <w:sz w:val="28"/>
          <w:szCs w:val="28"/>
          <w:lang w:val="uk-UA"/>
        </w:rPr>
        <w:t xml:space="preserve">Тұқымы. Тұқымы тез пайда болады 3-4 аптадан бір вегетативті кезеңге дейін созылады. Эндоспермі триплоидты (3п). Ұрықтың 1-2 тұқым жарнағы болады. Тұқым жемістің ішінде болады. Тұқымның пайда болуы өте жай жүреді (1,5 –2жыл) тозаңдану мен ұрықтанудың арасы 13 айға созылады. Эндоспермі гаплоидты (п). Ұрықтың тұқым жарнағы көп жағдайда екіден көп болады. Тұқым тунымдық қабыршақтың үстінде ашық жатады.     </w:t>
      </w:r>
    </w:p>
    <w:p w:rsidR="00214A61" w:rsidRPr="00D82B83" w:rsidRDefault="00214A61" w:rsidP="00DA7704">
      <w:pPr>
        <w:ind w:firstLine="567"/>
        <w:jc w:val="both"/>
        <w:rPr>
          <w:rStyle w:val="FontStyle12"/>
          <w:noProof/>
          <w:sz w:val="28"/>
          <w:szCs w:val="28"/>
          <w:lang w:val="uk-UA"/>
        </w:rPr>
      </w:pPr>
    </w:p>
    <w:p w:rsidR="00214A61" w:rsidRPr="00D82B83" w:rsidRDefault="00214A61" w:rsidP="00DA7704">
      <w:pPr>
        <w:ind w:firstLine="567"/>
        <w:jc w:val="both"/>
        <w:rPr>
          <w:b/>
          <w:sz w:val="28"/>
          <w:szCs w:val="28"/>
          <w:lang w:val="kk-KZ"/>
        </w:rPr>
      </w:pPr>
      <w:r w:rsidRPr="00D82B83">
        <w:rPr>
          <w:b/>
          <w:sz w:val="28"/>
          <w:szCs w:val="28"/>
          <w:lang w:val="kk-KZ"/>
        </w:rPr>
        <w:t>Қосжарнақтылар (магнолиофиттер) класы.</w:t>
      </w:r>
    </w:p>
    <w:p w:rsidR="00214A61" w:rsidRPr="00D82B83" w:rsidRDefault="00214A61" w:rsidP="00DA7704">
      <w:pPr>
        <w:ind w:firstLine="567"/>
        <w:jc w:val="both"/>
        <w:rPr>
          <w:sz w:val="28"/>
          <w:szCs w:val="28"/>
          <w:lang w:val="kk-KZ"/>
        </w:rPr>
      </w:pPr>
      <w:r w:rsidRPr="00D82B83">
        <w:rPr>
          <w:sz w:val="28"/>
          <w:szCs w:val="28"/>
          <w:lang w:val="kk-KZ"/>
        </w:rPr>
        <w:t xml:space="preserve">   Түрлерінің саны 250 мыңнан 300 мыңға дейін барады. Бұл жер бетіндегі қазіргі кезде қалыптасқан жағдайға ең жақсы бейімделген, барлық құрлықтардың өсімдіктер жабынында ерекше басым болып келетін өсімдіктер.</w:t>
      </w:r>
    </w:p>
    <w:p w:rsidR="00214A61" w:rsidRPr="00D82B83" w:rsidRDefault="00214A61" w:rsidP="00DA7704">
      <w:pPr>
        <w:ind w:firstLine="567"/>
        <w:jc w:val="both"/>
        <w:rPr>
          <w:sz w:val="28"/>
          <w:szCs w:val="28"/>
          <w:lang w:val="kk-KZ"/>
        </w:rPr>
      </w:pPr>
      <w:r w:rsidRPr="00D82B83">
        <w:rPr>
          <w:sz w:val="28"/>
          <w:szCs w:val="28"/>
          <w:lang w:val="kk-KZ"/>
        </w:rPr>
        <w:tab/>
        <w:t>Жабық тұқымды немесе гүлді өсімдіктердің негізгі ерекшелігі – гүлінің, жемісінің және гүлінің аналықтың болуы. Жынысты көбеюдің нәтижесінде олардың тұқымбүрінен эндоспермді тұқым, ал аналық түйіннен және гүлдің басқа бөліктерінен – жеміс пайда болады.</w:t>
      </w:r>
    </w:p>
    <w:p w:rsidR="00214A61" w:rsidRPr="00D82B83" w:rsidRDefault="00214A61" w:rsidP="00DA7704">
      <w:pPr>
        <w:ind w:firstLine="567"/>
        <w:jc w:val="both"/>
        <w:rPr>
          <w:sz w:val="28"/>
          <w:szCs w:val="28"/>
          <w:lang w:val="kk-KZ"/>
        </w:rPr>
      </w:pPr>
      <w:r w:rsidRPr="00D82B83">
        <w:rPr>
          <w:sz w:val="28"/>
          <w:szCs w:val="28"/>
          <w:lang w:val="kk-KZ"/>
        </w:rPr>
        <w:lastRenderedPageBreak/>
        <w:tab/>
        <w:t>Гүлді өсімдіктер ағаш, лиана, бұталар, шөптесін (бір, екі және көп жылдық) болып келеді. Бұлардың тіршілік кезеңі 2 – 3 жұмадан бірнеше мыңдаған жылдарға созылады.</w:t>
      </w:r>
    </w:p>
    <w:p w:rsidR="00214A61" w:rsidRPr="00D82B83" w:rsidRDefault="00214A61" w:rsidP="00DA7704">
      <w:pPr>
        <w:ind w:firstLine="567"/>
        <w:jc w:val="both"/>
        <w:rPr>
          <w:sz w:val="28"/>
          <w:szCs w:val="28"/>
        </w:rPr>
      </w:pPr>
      <w:r w:rsidRPr="00D82B83">
        <w:rPr>
          <w:sz w:val="28"/>
          <w:szCs w:val="28"/>
          <w:lang w:val="kk-KZ"/>
        </w:rPr>
        <w:t xml:space="preserve">Жабық тұқымдылар дара және қос жарнақтылар болып 2 класқа бөлінеді. </w:t>
      </w:r>
      <w:r w:rsidRPr="00D82B83">
        <w:rPr>
          <w:sz w:val="28"/>
          <w:szCs w:val="28"/>
        </w:rPr>
        <w:t>Қосжарнақтылардың айырым белгілері мынадай:</w:t>
      </w:r>
    </w:p>
    <w:p w:rsidR="00214A61" w:rsidRPr="00D82B83" w:rsidRDefault="00214A61" w:rsidP="00DA7704">
      <w:pPr>
        <w:numPr>
          <w:ilvl w:val="0"/>
          <w:numId w:val="21"/>
        </w:numPr>
        <w:autoSpaceDN w:val="0"/>
        <w:ind w:left="0" w:firstLine="567"/>
        <w:jc w:val="both"/>
        <w:rPr>
          <w:sz w:val="28"/>
          <w:szCs w:val="28"/>
        </w:rPr>
      </w:pPr>
      <w:r w:rsidRPr="00D82B83">
        <w:rPr>
          <w:sz w:val="28"/>
          <w:szCs w:val="28"/>
        </w:rPr>
        <w:t>Ұрықтың екі тұқым жарнағы болады.</w:t>
      </w:r>
    </w:p>
    <w:p w:rsidR="00214A61" w:rsidRPr="00D82B83" w:rsidRDefault="00214A61" w:rsidP="00DA7704">
      <w:pPr>
        <w:numPr>
          <w:ilvl w:val="0"/>
          <w:numId w:val="21"/>
        </w:numPr>
        <w:autoSpaceDN w:val="0"/>
        <w:ind w:left="0" w:firstLine="567"/>
        <w:jc w:val="both"/>
        <w:rPr>
          <w:sz w:val="28"/>
          <w:szCs w:val="28"/>
        </w:rPr>
      </w:pPr>
      <w:r w:rsidRPr="00D82B83">
        <w:rPr>
          <w:sz w:val="28"/>
          <w:szCs w:val="28"/>
        </w:rPr>
        <w:t>Ұрықтық тамырша келешегінде жанама тамырлары бар кіндік тамырға айналады; тамырлары екінші рет қалыңдауға қабілетті; тамыр жүйесі пішіні жағынан көп жағдайда кіндік тамырлы.</w:t>
      </w:r>
    </w:p>
    <w:p w:rsidR="00214A61" w:rsidRPr="00D82B83" w:rsidRDefault="00214A61" w:rsidP="00DA7704">
      <w:pPr>
        <w:numPr>
          <w:ilvl w:val="0"/>
          <w:numId w:val="21"/>
        </w:numPr>
        <w:autoSpaceDN w:val="0"/>
        <w:ind w:left="0" w:firstLine="567"/>
        <w:jc w:val="both"/>
        <w:rPr>
          <w:sz w:val="28"/>
          <w:szCs w:val="28"/>
        </w:rPr>
      </w:pPr>
      <w:r w:rsidRPr="00D82B83">
        <w:rPr>
          <w:sz w:val="28"/>
          <w:szCs w:val="28"/>
        </w:rPr>
        <w:t>Сабағы өсімдіктің өсу барысында жуандайды, өйткені өткізгіш шоқтары ашық. Сабақтың көлденең кесіндісінде олар шеңбердің бойымен орналасады немесе барлығына бірдей ортақ өткізгіш цилиндрі болады.</w:t>
      </w:r>
    </w:p>
    <w:p w:rsidR="00214A61" w:rsidRPr="00D82B83" w:rsidRDefault="00214A61" w:rsidP="00DA7704">
      <w:pPr>
        <w:numPr>
          <w:ilvl w:val="0"/>
          <w:numId w:val="21"/>
        </w:numPr>
        <w:autoSpaceDN w:val="0"/>
        <w:ind w:left="0" w:firstLine="567"/>
        <w:jc w:val="both"/>
        <w:rPr>
          <w:sz w:val="28"/>
          <w:szCs w:val="28"/>
        </w:rPr>
      </w:pPr>
      <w:r w:rsidRPr="00D82B83">
        <w:rPr>
          <w:sz w:val="28"/>
          <w:szCs w:val="28"/>
        </w:rPr>
        <w:t>Жапырақтары жай және күрделі, жүйкеленуі торлы.</w:t>
      </w:r>
    </w:p>
    <w:p w:rsidR="00214A61" w:rsidRPr="00D82B83" w:rsidRDefault="00214A61" w:rsidP="00DA7704">
      <w:pPr>
        <w:numPr>
          <w:ilvl w:val="0"/>
          <w:numId w:val="21"/>
        </w:numPr>
        <w:autoSpaceDN w:val="0"/>
        <w:ind w:left="0" w:firstLine="567"/>
        <w:jc w:val="both"/>
        <w:rPr>
          <w:sz w:val="28"/>
          <w:szCs w:val="28"/>
        </w:rPr>
      </w:pPr>
      <w:r w:rsidRPr="00D82B83">
        <w:rPr>
          <w:sz w:val="28"/>
          <w:szCs w:val="28"/>
        </w:rPr>
        <w:t>Гүлдерінің мүшелері бес қатар, сиректеу торт қатар түзіп орналасады.</w:t>
      </w:r>
    </w:p>
    <w:p w:rsidR="00214A61" w:rsidRPr="00D82B83" w:rsidRDefault="00214A61" w:rsidP="00DA7704">
      <w:pPr>
        <w:ind w:firstLine="567"/>
        <w:jc w:val="both"/>
        <w:rPr>
          <w:sz w:val="28"/>
          <w:szCs w:val="28"/>
        </w:rPr>
      </w:pPr>
      <w:r w:rsidRPr="00D82B83">
        <w:rPr>
          <w:sz w:val="28"/>
          <w:szCs w:val="28"/>
        </w:rPr>
        <w:t xml:space="preserve">    Дара жарнақтылардың қасиеттері мынадай:</w:t>
      </w:r>
    </w:p>
    <w:p w:rsidR="00214A61" w:rsidRPr="00D82B83" w:rsidRDefault="00214A61" w:rsidP="00DA7704">
      <w:pPr>
        <w:numPr>
          <w:ilvl w:val="0"/>
          <w:numId w:val="22"/>
        </w:numPr>
        <w:autoSpaceDN w:val="0"/>
        <w:ind w:left="0" w:firstLine="567"/>
        <w:jc w:val="both"/>
        <w:rPr>
          <w:sz w:val="28"/>
          <w:szCs w:val="28"/>
        </w:rPr>
      </w:pPr>
      <w:r w:rsidRPr="00D82B83">
        <w:rPr>
          <w:sz w:val="28"/>
          <w:szCs w:val="28"/>
        </w:rPr>
        <w:t>Ұрықтың бір ғана тұқым жарнағы болады.</w:t>
      </w:r>
    </w:p>
    <w:p w:rsidR="00214A61" w:rsidRPr="00D82B83" w:rsidRDefault="00214A61" w:rsidP="00DA7704">
      <w:pPr>
        <w:numPr>
          <w:ilvl w:val="0"/>
          <w:numId w:val="22"/>
        </w:numPr>
        <w:autoSpaceDN w:val="0"/>
        <w:ind w:left="0" w:firstLine="567"/>
        <w:jc w:val="both"/>
        <w:rPr>
          <w:sz w:val="28"/>
          <w:szCs w:val="28"/>
        </w:rPr>
      </w:pPr>
      <w:r w:rsidRPr="00D82B83">
        <w:rPr>
          <w:sz w:val="28"/>
          <w:szCs w:val="28"/>
        </w:rPr>
        <w:t>Ұрықтық тамырша ертерек өледі, кіндік тамырдың орнына қосалқы тамырлары пайда болады. Тамырлары екінші рет қалыңдауға қабілетсіз, тамыр жүйесі көп жағдайда шашақ тамырлы.</w:t>
      </w:r>
    </w:p>
    <w:p w:rsidR="00214A61" w:rsidRPr="00D82B83" w:rsidRDefault="00214A61" w:rsidP="00DA7704">
      <w:pPr>
        <w:numPr>
          <w:ilvl w:val="0"/>
          <w:numId w:val="22"/>
        </w:numPr>
        <w:autoSpaceDN w:val="0"/>
        <w:ind w:left="0" w:firstLine="567"/>
        <w:jc w:val="both"/>
        <w:rPr>
          <w:sz w:val="28"/>
          <w:szCs w:val="28"/>
        </w:rPr>
      </w:pPr>
      <w:r w:rsidRPr="00D82B83">
        <w:rPr>
          <w:sz w:val="28"/>
          <w:szCs w:val="28"/>
        </w:rPr>
        <w:t>Сабағы жуандамайды, өткізгіш шоқтары жабық, сабақтың көлденең кесіндісінде олар ретсіз шашыраңқы орналасады.</w:t>
      </w:r>
    </w:p>
    <w:p w:rsidR="00214A61" w:rsidRPr="00D82B83" w:rsidRDefault="00214A61" w:rsidP="00DA7704">
      <w:pPr>
        <w:numPr>
          <w:ilvl w:val="0"/>
          <w:numId w:val="22"/>
        </w:numPr>
        <w:autoSpaceDN w:val="0"/>
        <w:ind w:left="0" w:firstLine="567"/>
        <w:jc w:val="both"/>
        <w:rPr>
          <w:sz w:val="28"/>
          <w:szCs w:val="28"/>
        </w:rPr>
      </w:pPr>
      <w:r w:rsidRPr="00D82B83">
        <w:rPr>
          <w:sz w:val="28"/>
          <w:szCs w:val="28"/>
        </w:rPr>
        <w:t>Жапырақтары жай, параллель немесе доға тәрізді жүйкеленген болып келеді.</w:t>
      </w:r>
    </w:p>
    <w:p w:rsidR="00214A61" w:rsidRPr="00D82B83" w:rsidRDefault="00214A61" w:rsidP="00DA7704">
      <w:pPr>
        <w:numPr>
          <w:ilvl w:val="0"/>
          <w:numId w:val="22"/>
        </w:numPr>
        <w:autoSpaceDN w:val="0"/>
        <w:ind w:left="0" w:firstLine="567"/>
        <w:jc w:val="both"/>
        <w:rPr>
          <w:sz w:val="28"/>
          <w:szCs w:val="28"/>
        </w:rPr>
      </w:pPr>
      <w:r w:rsidRPr="00D82B83">
        <w:rPr>
          <w:sz w:val="28"/>
          <w:szCs w:val="28"/>
        </w:rPr>
        <w:t>Гүлдерінің мүшелері үш қатар түзіп орналасады.</w:t>
      </w:r>
    </w:p>
    <w:p w:rsidR="00214A61" w:rsidRPr="00D82B83" w:rsidRDefault="00214A61" w:rsidP="00DA7704">
      <w:pPr>
        <w:ind w:firstLine="567"/>
        <w:jc w:val="both"/>
        <w:rPr>
          <w:sz w:val="28"/>
          <w:szCs w:val="28"/>
        </w:rPr>
      </w:pPr>
      <w:r w:rsidRPr="00D82B83">
        <w:rPr>
          <w:sz w:val="28"/>
          <w:szCs w:val="28"/>
        </w:rPr>
        <w:t xml:space="preserve">Бұл ерекшеліктерді өсімдіктердің жалпы белгілері ретінде алуға болады, кейбір белгілері түрлерінде ауысып келуі мүмкін, соңдықтан барлық ерекшеліктеріне қарап анықтау керек.  </w:t>
      </w:r>
    </w:p>
    <w:p w:rsidR="00214A61" w:rsidRPr="00D82B83" w:rsidRDefault="005A4D3A" w:rsidP="00DA7704">
      <w:pPr>
        <w:ind w:firstLine="567"/>
        <w:rPr>
          <w:sz w:val="28"/>
          <w:szCs w:val="28"/>
          <w:lang w:val="kk-KZ"/>
        </w:rPr>
      </w:pPr>
      <w:r>
        <w:rPr>
          <w:b/>
          <w:sz w:val="28"/>
          <w:szCs w:val="28"/>
          <w:lang w:val="kk-KZ"/>
        </w:rPr>
        <w:t>Дара ж</w:t>
      </w:r>
      <w:r w:rsidRPr="00D82B83">
        <w:rPr>
          <w:b/>
          <w:sz w:val="28"/>
          <w:szCs w:val="28"/>
          <w:lang w:val="kk-KZ"/>
        </w:rPr>
        <w:t>арнақтылар  (Лилиопсидтер)</w:t>
      </w:r>
      <w:r w:rsidR="00DA7704">
        <w:rPr>
          <w:b/>
          <w:sz w:val="28"/>
          <w:szCs w:val="28"/>
          <w:lang w:val="kk-KZ"/>
        </w:rPr>
        <w:t xml:space="preserve">. </w:t>
      </w:r>
      <w:r w:rsidR="00214A61" w:rsidRPr="00D82B83">
        <w:rPr>
          <w:noProof/>
          <w:sz w:val="28"/>
          <w:szCs w:val="28"/>
          <w:lang w:val="kk-KZ"/>
        </w:rPr>
        <w:tab/>
        <w:t>Дара жарнақтылар класы 4 кластармағынан, 38 қатардан, 104 тұқымдастан және 65000-дай түрлерден тұрады. Негізгі өмірлік формалары шөптесін өсімдіктер, сиректеу ағаштар, бұталар, лианалар, Жер бетінің барлық құрлықтарында кең таралған. Дара жарнақтылар толық табиғи эволюциялық тізбек болып табылады. Оның жекелеген қатарлары мен тұқымдастары ұқсас маманданған және ауыспалы формалары арқылы бір-бірімен байланыста болады. Дара жарнақтылардың қос жарнақтылардан жоғарыда келтірілген айырмашылықтарынан басқа, тағыда көптеген қосымша белгілерінің сериясын айтуға болады дара жарнақтылардың флоэмасында тін паренхимасы болмайды, сондықтаңда ол тек сүзгілі. түтікгерден және серіктік жасушалардан тұрады; өткізгіш шоғында ксилема мен флоэманың арасында болатын шекаралық түзу доға тәрізді болады. Ксилемасы флоэманы айнала қоршап тұрады; жапырақтары екі қатар түзіп орналасады; артық қор заттары және метаболизм өнімдері (эфир майы, илік заттар, алколоидтар, глюкозидтер және т.б.) көп түрлі болмайды, олардың молекуласының құрылысы біршама қарапайым болып келеді.</w:t>
      </w:r>
    </w:p>
    <w:p w:rsidR="00214A61" w:rsidRPr="00D82B83" w:rsidRDefault="00214A61" w:rsidP="00DA7704">
      <w:pPr>
        <w:pStyle w:val="af4"/>
        <w:ind w:firstLine="567"/>
        <w:jc w:val="both"/>
        <w:rPr>
          <w:sz w:val="28"/>
          <w:szCs w:val="28"/>
          <w:lang w:val="kk-KZ"/>
        </w:rPr>
      </w:pPr>
      <w:r w:rsidRPr="00D82B83">
        <w:rPr>
          <w:noProof/>
          <w:sz w:val="28"/>
          <w:szCs w:val="28"/>
          <w:lang w:val="kk-KZ"/>
        </w:rPr>
        <w:t xml:space="preserve">Дара жарнақтылардың ішінде жоғарғы деңгейде мамаңданған өсімдіктер көптеп саналады. Мысалы, геофиттері өмірінің қолайсыз кезеңдерін жер </w:t>
      </w:r>
      <w:r w:rsidRPr="00D82B83">
        <w:rPr>
          <w:noProof/>
          <w:sz w:val="28"/>
          <w:szCs w:val="28"/>
          <w:lang w:val="kk-KZ"/>
        </w:rPr>
        <w:lastRenderedPageBreak/>
        <w:t>астында тамырсабақ, бадана, түйнектер, түйнек пиязшықтар түріңде өткізеді; гелофиттері, батпақты жерлерде және ылғалы мол топырақтарда өседі; ксерофиттері шөлді және шөлейт аймақтарға өнімделген  эфемерлері өмірлік циклы қысқа болатын өсімдіктер. ұзаққа созылатын құрғақшылық басталғанға дейін олар гүлдеп және дән байлап үлгереді.</w:t>
      </w:r>
    </w:p>
    <w:p w:rsidR="00214A61" w:rsidRPr="00D82B83" w:rsidRDefault="00214A61" w:rsidP="00DA7704">
      <w:pPr>
        <w:pStyle w:val="af4"/>
        <w:ind w:firstLine="567"/>
        <w:jc w:val="both"/>
        <w:rPr>
          <w:sz w:val="28"/>
          <w:szCs w:val="28"/>
          <w:lang w:val="kk-KZ"/>
        </w:rPr>
      </w:pPr>
      <w:r w:rsidRPr="00D82B83">
        <w:rPr>
          <w:noProof/>
          <w:sz w:val="28"/>
          <w:szCs w:val="28"/>
          <w:lang w:val="kk-KZ"/>
        </w:rPr>
        <w:t>Дара жарнақтылар класының жоғарыда келтірілген 38 қатарының гүлсерігінің құрылысының ерекшеліктеріне қарай екі қатарлардың тобына бөледі.</w:t>
      </w:r>
    </w:p>
    <w:p w:rsidR="00214A61" w:rsidRPr="00D82B83" w:rsidRDefault="00214A61" w:rsidP="00DA7704">
      <w:pPr>
        <w:pStyle w:val="af4"/>
        <w:ind w:firstLine="567"/>
        <w:jc w:val="both"/>
        <w:rPr>
          <w:i/>
          <w:sz w:val="28"/>
          <w:szCs w:val="28"/>
          <w:lang w:val="kk-KZ"/>
        </w:rPr>
      </w:pPr>
      <w:r w:rsidRPr="00D82B83">
        <w:rPr>
          <w:i/>
          <w:noProof/>
          <w:sz w:val="28"/>
          <w:szCs w:val="28"/>
          <w:lang w:val="kk-KZ"/>
        </w:rPr>
        <w:t xml:space="preserve">Желектілер қатарлар тобы  ( </w:t>
      </w:r>
      <w:r w:rsidRPr="00D82B83">
        <w:rPr>
          <w:i/>
          <w:sz w:val="28"/>
          <w:szCs w:val="28"/>
          <w:lang w:val="kk-KZ"/>
        </w:rPr>
        <w:t>COROLLIFLORAE)</w:t>
      </w:r>
    </w:p>
    <w:p w:rsidR="00214A61" w:rsidRPr="00D82B83" w:rsidRDefault="00214A61" w:rsidP="00DA7704">
      <w:pPr>
        <w:pStyle w:val="af4"/>
        <w:ind w:firstLine="567"/>
        <w:jc w:val="both"/>
        <w:rPr>
          <w:noProof/>
          <w:sz w:val="28"/>
          <w:szCs w:val="28"/>
          <w:lang w:val="kk-KZ"/>
        </w:rPr>
      </w:pPr>
      <w:r w:rsidRPr="00D82B83">
        <w:rPr>
          <w:noProof/>
          <w:sz w:val="28"/>
          <w:szCs w:val="28"/>
          <w:lang w:val="kk-KZ"/>
        </w:rPr>
        <w:t>Гүлсерігі қарапайым, желектер (күлте жапырақшалар) түрінде болады. Көп жағдайда олардың шірнеліктері жақсы жетілген болып келеді. Тозаңдануы насекомдар арқылы жүреді. Ал тропикалық елдерде насекомдармен де, құстармен де тозаңданады. Бұл қатарлардың тобының ішіндегі ең үлкен тұқымдастардың бірқатарына толығырақ тоқталуды жөн көрдік. БОР-дың флорасында 5-туысы 166-дан астам түрлері, ал Қазақстанда 5 туысы 34 түрі кездеседі.</w:t>
      </w:r>
    </w:p>
    <w:p w:rsidR="00214A61" w:rsidRPr="00D82B83" w:rsidRDefault="00214A61" w:rsidP="00DA7704">
      <w:pPr>
        <w:pStyle w:val="af4"/>
        <w:ind w:firstLine="567"/>
        <w:jc w:val="both"/>
        <w:rPr>
          <w:sz w:val="28"/>
          <w:szCs w:val="28"/>
          <w:lang w:val="kk-KZ"/>
        </w:rPr>
      </w:pPr>
      <w:r w:rsidRPr="00D82B83">
        <w:rPr>
          <w:noProof/>
          <w:sz w:val="28"/>
          <w:szCs w:val="28"/>
          <w:lang w:val="kk-KZ"/>
        </w:rPr>
        <w:t>Тұқымдастың түрлерінің көпшілігі жақсы гүлдейтін өсімдіктер. Кейбір түрлері техникалық өсімдіктер болып табылады.</w:t>
      </w:r>
    </w:p>
    <w:p w:rsidR="00214A61" w:rsidRPr="00D82B83" w:rsidRDefault="00214A61" w:rsidP="00DA7704">
      <w:pPr>
        <w:pStyle w:val="af4"/>
        <w:ind w:firstLine="567"/>
        <w:jc w:val="both"/>
        <w:rPr>
          <w:sz w:val="28"/>
          <w:szCs w:val="28"/>
          <w:lang w:val="kk-KZ"/>
        </w:rPr>
      </w:pPr>
      <w:r w:rsidRPr="00D82B83">
        <w:rPr>
          <w:noProof/>
          <w:sz w:val="28"/>
          <w:szCs w:val="28"/>
          <w:lang w:val="kk-KZ"/>
        </w:rPr>
        <w:t>Бәйшешек туысы түйнек пиязшықты өсімдік. Жасыл жапырақтары түссіз немесе сарғыштау болып келетін жапырақ қынапшасынан топтасып шығады. Жалғыз немесе қосарланған үлкен гүлдері пленка тәрізді түссіз жапырақ қынапшасынан кетеді. Гүлдері қосжынысты, гүлсерігі воронка төрізді, біртіддеп трубкаға айналады, 6 бірдей бөліктен тұрады, сары немесе ашық көк түсті болып келеді БОР-да 20-дай түрі, ал Қазақставда 2 түрі кездеседі,</w:t>
      </w:r>
    </w:p>
    <w:p w:rsidR="00214A61" w:rsidRPr="00D82B83" w:rsidRDefault="00214A61" w:rsidP="00DA7704">
      <w:pPr>
        <w:pStyle w:val="af4"/>
        <w:ind w:firstLine="567"/>
        <w:jc w:val="both"/>
        <w:rPr>
          <w:sz w:val="28"/>
          <w:szCs w:val="28"/>
          <w:lang w:val="kk-KZ"/>
        </w:rPr>
      </w:pPr>
      <w:r w:rsidRPr="00D82B83">
        <w:rPr>
          <w:noProof/>
          <w:sz w:val="28"/>
          <w:szCs w:val="28"/>
          <w:lang w:val="kk-KZ"/>
        </w:rPr>
        <w:t>Корольков бәйшешегі</w:t>
      </w:r>
      <w:r w:rsidRPr="00D82B83">
        <w:rPr>
          <w:sz w:val="28"/>
          <w:szCs w:val="28"/>
          <w:lang w:val="kk-KZ"/>
        </w:rPr>
        <w:t xml:space="preserve">. </w:t>
      </w:r>
      <w:r w:rsidRPr="00D82B83">
        <w:rPr>
          <w:noProof/>
          <w:sz w:val="28"/>
          <w:szCs w:val="28"/>
          <w:lang w:val="kk-KZ"/>
        </w:rPr>
        <w:t>Биіктігі 10-20 см-ден, аспайтын көпжылдық түйнекті пиязшықты өсімдік. Жапырағы таспа төрізді, ұзындығы 15 см-дей болады. Гүлі ашық сары түсті, қауашағы цилиндр пішінді болып келеді. Батыс Тянь-ІІІаньның сирек кездесетін өсімдігі.</w:t>
      </w:r>
    </w:p>
    <w:p w:rsidR="00214A61" w:rsidRPr="00D82B83" w:rsidRDefault="00214A61" w:rsidP="00DA7704">
      <w:pPr>
        <w:pStyle w:val="af4"/>
        <w:ind w:firstLine="567"/>
        <w:jc w:val="both"/>
        <w:rPr>
          <w:sz w:val="28"/>
          <w:szCs w:val="28"/>
          <w:lang w:val="kk-KZ"/>
        </w:rPr>
      </w:pPr>
      <w:r w:rsidRPr="00D82B83">
        <w:rPr>
          <w:noProof/>
          <w:sz w:val="28"/>
          <w:szCs w:val="28"/>
          <w:lang w:val="kk-KZ"/>
        </w:rPr>
        <w:t>Гүлдері үлкен әртүрлі түске боялған болып келеді. Гүлсерігі дүрыс (түтікті): 3 сыртқы желектерінің 3 ішкі желектерінен айырмашылығы болады Аналығынын; аузы (3) ұзын, етженді, желек тәрізді бөліктен тұрады. Гүлтүйіні 3 үялы. Аталықтары сыртқы желектерінің түп жағымен бірігіп кетеді. Жемісі үш қырлы қауашақ. Қүртқашаштар солтүстік ендіктің субтроішкалық және қоңыржай клима:ггы зоналарыңда өседі БОР-да Кавказда, Орта Азияда, Сібірде, Қиыр Шығыста және БОР-дың европалық бөлігінде өседі.</w:t>
      </w:r>
    </w:p>
    <w:p w:rsidR="00214A61" w:rsidRPr="00D82B83" w:rsidRDefault="00214A61" w:rsidP="00DA7704">
      <w:pPr>
        <w:pStyle w:val="af4"/>
        <w:ind w:firstLine="567"/>
        <w:jc w:val="both"/>
        <w:rPr>
          <w:noProof/>
          <w:sz w:val="28"/>
          <w:szCs w:val="28"/>
          <w:lang w:val="kk-KZ"/>
        </w:rPr>
      </w:pPr>
      <w:r w:rsidRPr="00D82B83">
        <w:rPr>
          <w:noProof/>
          <w:sz w:val="28"/>
          <w:szCs w:val="28"/>
          <w:lang w:val="kk-KZ"/>
        </w:rPr>
        <w:t>Гладиолус туысы</w:t>
      </w:r>
      <w:r w:rsidRPr="00D82B83">
        <w:rPr>
          <w:sz w:val="28"/>
          <w:szCs w:val="28"/>
          <w:lang w:val="kk-KZ"/>
        </w:rPr>
        <w:t xml:space="preserve">. </w:t>
      </w:r>
      <w:r w:rsidRPr="00D82B83">
        <w:rPr>
          <w:noProof/>
          <w:sz w:val="28"/>
          <w:szCs w:val="28"/>
          <w:lang w:val="kk-KZ"/>
        </w:rPr>
        <w:t xml:space="preserve">Тамаша гүлдейтін түйнекті пиязшықты өсімдік. Гүлсерігі зигоморфты, трубкасы иілген, желегінің бөліктері бірдей болмайды және ашық түске боялған болып келеді. БОР-да 9-түрі, ал Қазақстанда 2-түрі кездеседі; Закавказьеның шығысында </w:t>
      </w:r>
      <w:r w:rsidRPr="00D82B83">
        <w:rPr>
          <w:sz w:val="28"/>
          <w:szCs w:val="28"/>
          <w:lang w:val="kk-KZ"/>
        </w:rPr>
        <w:t xml:space="preserve">G.segetus </w:t>
      </w:r>
      <w:r w:rsidRPr="00D82B83">
        <w:rPr>
          <w:noProof/>
          <w:sz w:val="28"/>
          <w:szCs w:val="28"/>
          <w:lang w:val="kk-KZ"/>
        </w:rPr>
        <w:t>деген түрі табиғи жағдайда өседі. Оның жапырағы С витаминіне бай болады.</w:t>
      </w:r>
    </w:p>
    <w:p w:rsidR="00214A61" w:rsidRPr="00D82B83" w:rsidRDefault="00214A61" w:rsidP="00DA7704">
      <w:pPr>
        <w:pStyle w:val="1"/>
        <w:ind w:firstLine="567"/>
        <w:jc w:val="both"/>
        <w:rPr>
          <w:rFonts w:ascii="Times New Roman" w:hAnsi="Times New Roman"/>
          <w:b w:val="0"/>
          <w:sz w:val="28"/>
          <w:szCs w:val="28"/>
          <w:lang w:val="kk-KZ"/>
        </w:rPr>
      </w:pPr>
      <w:r w:rsidRPr="00D82B83">
        <w:rPr>
          <w:rFonts w:ascii="Times New Roman" w:hAnsi="Times New Roman"/>
          <w:b w:val="0"/>
          <w:i/>
          <w:noProof/>
          <w:sz w:val="28"/>
          <w:szCs w:val="28"/>
          <w:lang w:val="kk-KZ"/>
        </w:rPr>
        <w:t>Лалагүлділер тұқымдасы</w:t>
      </w:r>
      <w:r w:rsidRPr="00D82B83">
        <w:rPr>
          <w:rFonts w:ascii="Times New Roman" w:hAnsi="Times New Roman"/>
          <w:b w:val="0"/>
          <w:i/>
          <w:noProof/>
          <w:color w:val="000000"/>
          <w:sz w:val="28"/>
          <w:szCs w:val="28"/>
          <w:lang w:val="kk-KZ"/>
        </w:rPr>
        <w:t xml:space="preserve">  (</w:t>
      </w:r>
      <w:r w:rsidRPr="00D82B83">
        <w:rPr>
          <w:rFonts w:ascii="Times New Roman" w:hAnsi="Times New Roman"/>
          <w:b w:val="0"/>
          <w:i/>
          <w:color w:val="000000"/>
          <w:sz w:val="28"/>
          <w:szCs w:val="28"/>
          <w:lang w:val="kk-KZ"/>
        </w:rPr>
        <w:t>Liliaceae)</w:t>
      </w:r>
      <w:r w:rsidRPr="00D82B83">
        <w:rPr>
          <w:rFonts w:ascii="Times New Roman" w:hAnsi="Times New Roman"/>
          <w:b w:val="0"/>
          <w:noProof/>
          <w:color w:val="000000"/>
          <w:sz w:val="28"/>
          <w:szCs w:val="28"/>
          <w:lang w:val="kk-KZ"/>
        </w:rPr>
        <w:t xml:space="preserve"> жалпы сипаттама.  Лалагүлділер тұқымдастары — біржылдық, екі жылдық, көп жылдық шөптесін даражарнақты өсімдіктер. Лалагүл тұқымдастардың тропик, субтропик ормандарда, далалы таулы жерлерде өсетін 250 туысы, 4 мың түрі бар. Оның ішінде Қазақстанда 21 </w:t>
      </w:r>
      <w:r w:rsidRPr="00D82B83">
        <w:rPr>
          <w:rFonts w:ascii="Times New Roman" w:hAnsi="Times New Roman"/>
          <w:b w:val="0"/>
          <w:noProof/>
          <w:color w:val="000000"/>
          <w:sz w:val="28"/>
          <w:szCs w:val="28"/>
          <w:lang w:val="kk-KZ"/>
        </w:rPr>
        <w:lastRenderedPageBreak/>
        <w:t>туысы белгілі. Дәм татымдық зат есебінде дәруменге бай пияз, сарымсақ, қояншөп, т. б. тамаққа пайдаланылады. Әсемдік үшін лалагүл, қызғалдақ сүмбіл, т. б. қолдан өсіреді. Кейбір түрлері бөлмеде өсіріледі (мысалы аспидистра, аспарагус, кірпі шөп, амариллис, кливия кринум, т. б.)  Қазақстанда лалагүл тұқымдастарының кейбір түрлері Алтай, Тарбағатай, Жоңғар Алатауында кездеседі. Кейбір лалагүлдерден бояу алынады, жуашығы жеуге жарамайды, гүлінен аралар бал жинайды.</w:t>
      </w:r>
      <w:r w:rsidRPr="00D82B83">
        <w:rPr>
          <w:rFonts w:ascii="Times New Roman" w:hAnsi="Times New Roman"/>
          <w:b w:val="0"/>
          <w:sz w:val="28"/>
          <w:szCs w:val="28"/>
          <w:lang w:val="kk-KZ"/>
        </w:rPr>
        <w:t>Лалагүл тұқымдастарының жапырақтары тамырға жақын жерден шығады, қатарлас және доға жүйкелі болады. Жапырақ алақаны тегіс жиекті немесе тісті болып келеді. Қоңырау тәрізді гүлдері ірі қос жынысты, олар масақ шашақ, сыпыртқы және шатырша гүл шоғырларын құрайды. Гүл серіктері жай екі қатар шеңбер бойына орналасқан, 6 күлтесі бар. Аталығы —6, екі қатар шеңбер бойынша орналасады, аналығы — біреу. Олар бунақденелілер арқылы немесе желмен тозаңданады. Жемісі қауашақ, кейде жидек болып келеді.</w:t>
      </w:r>
    </w:p>
    <w:p w:rsidR="00214A61" w:rsidRPr="00D82B83" w:rsidRDefault="00214A61" w:rsidP="00DA7704">
      <w:pPr>
        <w:pStyle w:val="af4"/>
        <w:ind w:firstLine="567"/>
        <w:jc w:val="both"/>
        <w:rPr>
          <w:noProof/>
          <w:sz w:val="28"/>
          <w:szCs w:val="28"/>
          <w:lang w:val="kk-KZ"/>
        </w:rPr>
      </w:pPr>
      <w:r w:rsidRPr="00D82B83">
        <w:rPr>
          <w:i/>
          <w:sz w:val="28"/>
          <w:szCs w:val="28"/>
          <w:lang w:val="kk-KZ"/>
        </w:rPr>
        <w:t xml:space="preserve">Жауқазын </w:t>
      </w:r>
      <w:r w:rsidRPr="00D82B83">
        <w:rPr>
          <w:sz w:val="28"/>
          <w:szCs w:val="28"/>
          <w:lang w:val="kk-KZ"/>
        </w:rPr>
        <w:t xml:space="preserve">— көп жылдық  шөптесін өсімдік.  Жауқазынның гүлдері ірі, пішіні қоңырау тәрізді, жай гүлсерікті болады. Гүл қоршауы (күлтесі) ақ-қызыл немесе сары. Сабағының тамырымен жалғасқан буынында пиязшығы болады және бүкіл құрылысы даражарнақты өсімдіктердің гүлдеріне ұқсас келеді. Екі шеңберлі алты күлтежапырақша, екі шеңберлі алты аталық және ортасында отырмалы үш ұялы ірі түйіні бар аналық орналасады. Жемісі қауашақ. Жауқазында топырақтың үстіңгі қабатында жатып қыстайтын едәуір терең орналасқан, қоректік зат қоры мол пиязшық болады, ал жапырақтары мен сабақтары көрінбей тұрады. Көктемде топырақ жылына бастағанда-ақ бұл сабақ топырақтың көктемдегі ылғалын пайдаланып, өсе бастайды, жасылдау 3—5 жапырақ жайып, гүл жарады. Жауқазын неғұрлым тезірек гүлдесе, даму дәуірін соғұрлым тез аяқтайды. Құрғақ, ыстық күндер басталғаннан кейін жауқазынның жемісінен тұқымдар шашылып, жер бетіндегі барлық мүшелері кеуіп, топырақта бір ғана пиязшығы қалады. </w:t>
      </w:r>
      <w:r w:rsidRPr="00D82B83">
        <w:rPr>
          <w:noProof/>
          <w:sz w:val="28"/>
          <w:szCs w:val="28"/>
          <w:lang w:val="kk-KZ"/>
        </w:rPr>
        <w:t>Осындай ерекшелігі болғандықтан, жауқазын көктемгі эфемерлер тобына жатқызылады. Қазақстанның далалық беткейлерімен, тау етектерінде жайқалып өседі.</w:t>
      </w:r>
    </w:p>
    <w:p w:rsidR="00214A61" w:rsidRPr="00D82B83" w:rsidRDefault="00214A61" w:rsidP="00DA7704">
      <w:pPr>
        <w:pStyle w:val="af4"/>
        <w:ind w:firstLine="567"/>
        <w:jc w:val="both"/>
        <w:rPr>
          <w:sz w:val="28"/>
          <w:szCs w:val="28"/>
          <w:lang w:val="kk-KZ"/>
        </w:rPr>
      </w:pPr>
      <w:r w:rsidRPr="00D82B83">
        <w:rPr>
          <w:i/>
          <w:noProof/>
          <w:sz w:val="28"/>
          <w:szCs w:val="28"/>
          <w:lang w:val="kk-KZ"/>
        </w:rPr>
        <w:t>Інжугүл</w:t>
      </w:r>
      <w:r w:rsidRPr="00D82B83">
        <w:rPr>
          <w:noProof/>
          <w:sz w:val="28"/>
          <w:szCs w:val="28"/>
          <w:lang w:val="kk-KZ"/>
        </w:rPr>
        <w:t xml:space="preserve"> — көп жылдық шептесін өсімдік. Тамырсабағы көлбей өседі, жапырақтары ұзын сағақты, сопақ пішінді, ұзындығы 10—12 см, ені 4—8 см. Гүлдері селдір шашақ, гүлшоғырын құрайды, жеке гүлінің пішіні қоңырау тәрізді болады. Күлтесі ақ түсті әдемі хош иісті. Мамыр, маусым айларында гүлдейді. Жемісі жидек. Гүлі бунакденелілер арқылы тозаңданады. Жемісі жануарлар арқылы таралады. Інжугүл улы өсімдік. Оның құрамыңда эфир майы, жүрек жұмысын жақсартатын гликозид болады. Ол химиялык құрамы жағынан жоғары бағаланады, сондықтан дәрілік өсімдіктерге жатады. Гүлі ак иіс су өнеркәсібінде пайдаланылады. Інжугүл азайып бара жаткандықтан қорғауға алынып, қызыл кітапқа енгізілген. Сондықтан жер асты тамырсабағына зақым келтірмеу керек. Інжугүл Батыс Еуропа және Солтүстік Америка, Батыс қазақстан ормандарында, Орал өзенің бойында емен, шірінді бұта араларында өседі. Әсемдік үшін гүлзарларда, бақтарда қолдан өсіріледі.</w:t>
      </w:r>
    </w:p>
    <w:p w:rsidR="00214A61" w:rsidRPr="00D82B83" w:rsidRDefault="00214A61" w:rsidP="00DA7704">
      <w:pPr>
        <w:pStyle w:val="af4"/>
        <w:ind w:firstLine="567"/>
        <w:jc w:val="both"/>
        <w:rPr>
          <w:noProof/>
          <w:color w:val="000000"/>
          <w:sz w:val="28"/>
          <w:szCs w:val="28"/>
          <w:lang w:val="kk-KZ"/>
        </w:rPr>
      </w:pPr>
      <w:r w:rsidRPr="00D82B83">
        <w:rPr>
          <w:i/>
          <w:noProof/>
          <w:color w:val="000000"/>
          <w:sz w:val="28"/>
          <w:szCs w:val="28"/>
          <w:lang w:val="kk-KZ"/>
        </w:rPr>
        <w:t xml:space="preserve">Сарымсақ </w:t>
      </w:r>
      <w:r w:rsidRPr="00D82B83">
        <w:rPr>
          <w:noProof/>
          <w:color w:val="000000"/>
          <w:sz w:val="28"/>
          <w:szCs w:val="28"/>
          <w:lang w:val="kk-KZ"/>
        </w:rPr>
        <w:t xml:space="preserve">— бағалы тағамдық өсімдік. Құрамыңда әр түрлі ұшқыш заттар болғандықтан, оны тағамға қосып, медицинада ем ретінде, ауыл </w:t>
      </w:r>
      <w:r w:rsidRPr="00D82B83">
        <w:rPr>
          <w:noProof/>
          <w:color w:val="000000"/>
          <w:sz w:val="28"/>
          <w:szCs w:val="28"/>
          <w:lang w:val="kk-KZ"/>
        </w:rPr>
        <w:lastRenderedPageBreak/>
        <w:t xml:space="preserve">шаруашылығында өсімдіктердің зиянкестеріне қарсы пайдаланады. Қазақстанда сарымсақ егілетін (50—110 га) бірнеше мамандандырылған шаруашылық құрылды. Сарымсақ биологиялық ерекшеліктеріне қарай екі түрге бөлінеді: тілшеленетін немесе сабақтанатын және тілшеленбейтін немесе сабақтанбайтын кәдімгі сарымсақ. Оның сабақтанатын түрін </w:t>
      </w:r>
      <w:r w:rsidRPr="00D82B83">
        <w:rPr>
          <w:iCs/>
          <w:noProof/>
          <w:color w:val="000000"/>
          <w:sz w:val="28"/>
          <w:szCs w:val="28"/>
          <w:lang w:val="kk-KZ"/>
        </w:rPr>
        <w:t xml:space="preserve">күздік сарымсақ </w:t>
      </w:r>
      <w:r w:rsidRPr="00D82B83">
        <w:rPr>
          <w:noProof/>
          <w:color w:val="000000"/>
          <w:sz w:val="28"/>
          <w:szCs w:val="28"/>
          <w:lang w:val="kk-KZ"/>
        </w:rPr>
        <w:t xml:space="preserve">(қысқа қарай егіледі), ал сабақтанбайтын түрін </w:t>
      </w:r>
      <w:r w:rsidRPr="00D82B83">
        <w:rPr>
          <w:iCs/>
          <w:noProof/>
          <w:color w:val="000000"/>
          <w:sz w:val="28"/>
          <w:szCs w:val="28"/>
          <w:lang w:val="kk-KZ"/>
        </w:rPr>
        <w:t>жаздық сарымсақ</w:t>
      </w:r>
      <w:r w:rsidRPr="00D82B83">
        <w:rPr>
          <w:noProof/>
          <w:color w:val="000000"/>
          <w:sz w:val="28"/>
          <w:szCs w:val="28"/>
          <w:lang w:val="kk-KZ"/>
        </w:rPr>
        <w:t xml:space="preserve">деп атайды (көктемде егіледі). Жаздық, күздік сарымсақтың өсу мүшесі пиязшық болып табылады. Пиязшық көптеген бөліктерден тұрады. Сарымсак пиязшығының бөліктері сабақ түбіне коршай орналасатын болғандықтан, нағыз сабақшаны көру үшін пиязшықтың бөліктерін ажыратып алу керек. Пиязшықтың бөліктері қатты түбіртекке бекінген. </w:t>
      </w:r>
    </w:p>
    <w:p w:rsidR="00214A61" w:rsidRPr="00D82B83" w:rsidRDefault="00214A61" w:rsidP="00DA7704">
      <w:pPr>
        <w:pStyle w:val="af4"/>
        <w:ind w:firstLine="567"/>
        <w:jc w:val="both"/>
        <w:rPr>
          <w:noProof/>
          <w:color w:val="000000"/>
          <w:sz w:val="28"/>
          <w:szCs w:val="28"/>
          <w:lang w:val="kk-KZ"/>
        </w:rPr>
      </w:pPr>
      <w:r w:rsidRPr="00D82B83">
        <w:rPr>
          <w:i/>
          <w:noProof/>
          <w:color w:val="000000"/>
          <w:sz w:val="28"/>
          <w:szCs w:val="28"/>
          <w:lang w:val="kk-KZ"/>
        </w:rPr>
        <w:t xml:space="preserve">       Лалагүлдер тұқымдасына</w:t>
      </w:r>
      <w:r w:rsidRPr="00D82B83">
        <w:rPr>
          <w:noProof/>
          <w:color w:val="000000"/>
          <w:sz w:val="28"/>
          <w:szCs w:val="28"/>
          <w:lang w:val="kk-KZ"/>
        </w:rPr>
        <w:t xml:space="preserve"> 470-тей түрі бар (10 туыс). Дүниежүзінің барлық флорасыңда кездеседі. Оқтын-оқтын құрғақшылық болып тұратын  субтропикалық елдерде,  сонымен бірге  тропикалық емес елдердің. шөлейт аймағында және шөлді облыстарға ауысатын жерлерінің өсімдіктер қауы</w:t>
      </w:r>
      <w:r w:rsidRPr="00D82B83">
        <w:rPr>
          <w:iCs/>
          <w:noProof/>
          <w:color w:val="000000"/>
          <w:sz w:val="28"/>
          <w:szCs w:val="28"/>
          <w:lang w:val="kk-KZ"/>
        </w:rPr>
        <w:t>мыңың</w:t>
      </w:r>
      <w:r w:rsidRPr="00D82B83">
        <w:rPr>
          <w:noProof/>
          <w:color w:val="000000"/>
          <w:sz w:val="28"/>
          <w:szCs w:val="28"/>
          <w:lang w:val="kk-KZ"/>
        </w:rPr>
        <w:t>қалыптасуына лалагүлділердің тигізетін әсері орасан зор. Жапырақтары кезектесіп орналасады. Гүлсерігі қарапайым, күлтежапырақшалар түріңде берілген, актиноморфты, қосжынысты, 3-өлшемді  және сиректеу 2-4 өлшемді). Гинецейі ценокарпты, сиректеу апокарптыға жақын, 3 жеміс жапырақшаларынан, сиректеу 4 жеміс жапырақшаларынан тұрады. Гүлтүйіні жоғарғы. Жемісі қорапша (қауашақ) немесе жидек болып келеді. Дәнінің эндосперімі болады. Өмірлік формалары ағаштар (тропикалық елдерде), лианалар және жартылай лианалар, негізінен көпжылдық шөптесін өсімдіктер, мәңгі-жасыл немесе жаздық жасыл және өте сирек бір жылдықтар. Олар баданаларға (луковицы), тамырсабаққа, түйнектерге,  филлокладияға, өнім бүрлеріне айналып кеткен.</w:t>
      </w:r>
    </w:p>
    <w:p w:rsidR="00214A61" w:rsidRPr="00D82B83" w:rsidRDefault="00214A61" w:rsidP="00DA7704">
      <w:pPr>
        <w:pStyle w:val="af4"/>
        <w:ind w:firstLine="567"/>
        <w:jc w:val="both"/>
        <w:rPr>
          <w:noProof/>
          <w:color w:val="000000"/>
          <w:sz w:val="28"/>
          <w:szCs w:val="28"/>
          <w:lang w:val="kk-KZ"/>
        </w:rPr>
      </w:pPr>
      <w:r w:rsidRPr="00D82B83">
        <w:rPr>
          <w:noProof/>
          <w:color w:val="000000"/>
          <w:sz w:val="28"/>
          <w:szCs w:val="28"/>
          <w:lang w:val="kk-KZ"/>
        </w:rPr>
        <w:t xml:space="preserve"> Жапырақтары әдетте азды-көпті етженді, сырты жылтырлау, шеттері тегіс, отырмалы болып келеді. </w:t>
      </w:r>
      <w:r w:rsidRPr="00D82B83">
        <w:rPr>
          <w:iCs/>
          <w:noProof/>
          <w:color w:val="000000"/>
          <w:sz w:val="28"/>
          <w:szCs w:val="28"/>
          <w:lang w:val="kk-KZ"/>
        </w:rPr>
        <w:t>Лалагүл туысы</w:t>
      </w:r>
      <w:r w:rsidRPr="00D82B83">
        <w:rPr>
          <w:noProof/>
          <w:color w:val="000000"/>
          <w:sz w:val="28"/>
          <w:szCs w:val="28"/>
          <w:lang w:val="kk-KZ"/>
        </w:rPr>
        <w:t xml:space="preserve">(лилия – </w:t>
      </w:r>
      <w:r w:rsidRPr="00D82B83">
        <w:rPr>
          <w:color w:val="000000"/>
          <w:sz w:val="28"/>
          <w:szCs w:val="28"/>
          <w:lang w:val="kk-KZ"/>
        </w:rPr>
        <w:t xml:space="preserve">Lilium)  </w:t>
      </w:r>
      <w:r w:rsidRPr="00D82B83">
        <w:rPr>
          <w:noProof/>
          <w:color w:val="000000"/>
          <w:sz w:val="28"/>
          <w:szCs w:val="28"/>
          <w:lang w:val="kk-KZ"/>
        </w:rPr>
        <w:t>Гүлінің формуласы:   *Р</w:t>
      </w:r>
      <w:r w:rsidRPr="00D82B83">
        <w:rPr>
          <w:noProof/>
          <w:color w:val="000000"/>
          <w:sz w:val="28"/>
          <w:szCs w:val="28"/>
          <w:vertAlign w:val="subscript"/>
          <w:lang w:val="kk-KZ"/>
        </w:rPr>
        <w:t>3+3</w:t>
      </w:r>
      <w:r w:rsidRPr="00D82B83">
        <w:rPr>
          <w:noProof/>
          <w:color w:val="000000"/>
          <w:sz w:val="28"/>
          <w:szCs w:val="28"/>
          <w:lang w:val="kk-KZ"/>
        </w:rPr>
        <w:t xml:space="preserve"> А</w:t>
      </w:r>
      <w:r w:rsidRPr="00D82B83">
        <w:rPr>
          <w:noProof/>
          <w:color w:val="000000"/>
          <w:sz w:val="28"/>
          <w:szCs w:val="28"/>
          <w:vertAlign w:val="subscript"/>
          <w:lang w:val="kk-KZ"/>
        </w:rPr>
        <w:t>3+</w:t>
      </w:r>
      <w:smartTag w:uri="urn:schemas-microsoft-com:office:smarttags" w:element="metricconverter">
        <w:smartTagPr>
          <w:attr w:name="ProductID" w:val="3 G"/>
        </w:smartTagPr>
        <w:r w:rsidRPr="00D82B83">
          <w:rPr>
            <w:noProof/>
            <w:color w:val="000000"/>
            <w:sz w:val="28"/>
            <w:szCs w:val="28"/>
            <w:vertAlign w:val="subscript"/>
            <w:lang w:val="kk-KZ"/>
          </w:rPr>
          <w:t>3</w:t>
        </w:r>
        <w:r w:rsidRPr="00D82B83">
          <w:rPr>
            <w:color w:val="000000"/>
            <w:sz w:val="28"/>
            <w:szCs w:val="28"/>
            <w:lang w:val="kk-KZ"/>
          </w:rPr>
          <w:t>G</w:t>
        </w:r>
      </w:smartTag>
      <w:r w:rsidRPr="00D82B83">
        <w:rPr>
          <w:color w:val="000000"/>
          <w:sz w:val="28"/>
          <w:szCs w:val="28"/>
          <w:vertAlign w:val="subscript"/>
          <w:lang w:val="kk-KZ"/>
        </w:rPr>
        <w:t>(3)</w:t>
      </w:r>
      <w:r w:rsidRPr="00D82B83">
        <w:rPr>
          <w:color w:val="000000"/>
          <w:sz w:val="28"/>
          <w:szCs w:val="28"/>
          <w:lang w:val="kk-KZ"/>
        </w:rPr>
        <w:t xml:space="preserve">. </w:t>
      </w:r>
      <w:r w:rsidRPr="00D82B83">
        <w:rPr>
          <w:noProof/>
          <w:color w:val="000000"/>
          <w:sz w:val="28"/>
          <w:szCs w:val="28"/>
          <w:lang w:val="kk-KZ"/>
        </w:rPr>
        <w:t xml:space="preserve">Гүлдері үлкен, шашақты гүл шоғырына жиналған немесе жалғыздан болып келеді. Гүл серігі қанық боялған (қызыл, сары, сирен түсті немесе таза ақ). Ақ лалагүлдід (лилия белая - </w:t>
      </w:r>
      <w:r w:rsidRPr="00D82B83">
        <w:rPr>
          <w:color w:val="000000"/>
          <w:sz w:val="28"/>
          <w:szCs w:val="28"/>
          <w:lang w:val="kk-KZ"/>
        </w:rPr>
        <w:t xml:space="preserve">L.candidum) </w:t>
      </w:r>
      <w:r w:rsidRPr="00D82B83">
        <w:rPr>
          <w:noProof/>
          <w:color w:val="000000"/>
          <w:sz w:val="28"/>
          <w:szCs w:val="28"/>
          <w:lang w:val="kk-KZ"/>
        </w:rPr>
        <w:t>шыққан жері (отаны) Кавказ.</w:t>
      </w:r>
    </w:p>
    <w:p w:rsidR="00214A61" w:rsidRPr="00D82B83" w:rsidRDefault="00214A61" w:rsidP="00DA7704">
      <w:pPr>
        <w:ind w:firstLine="567"/>
        <w:jc w:val="both"/>
        <w:rPr>
          <w:sz w:val="28"/>
          <w:szCs w:val="28"/>
          <w:lang w:val="kk-KZ"/>
        </w:rPr>
      </w:pPr>
      <w:r w:rsidRPr="00D82B83">
        <w:rPr>
          <w:sz w:val="28"/>
          <w:szCs w:val="28"/>
          <w:lang w:val="kk-KZ"/>
        </w:rPr>
        <w:t xml:space="preserve">Лалагүл тұқымдастар 470 түрі бар. Дүние жүзінің барлық флорасында кездеседі. Оқтым, оқтым құрғақшылық болып тұратын субтропикалық елдерде соңымен бірге тропикалық емес елдердің шөлейтті аймағында шөлді облыстарға ауысатын жерлерінің өсімдіктер қауымының қалыптасуына лалагүлділердің тигізетін әсері орасан зор. Өмірлік формалары ағаштар тропикалық елдерде шырмалар және жартылай шырмалар негізінен көпжылдық шөптесін өсімдіктер мәңгі жасыл немесе жаздық жасыл және өте сирек біржылдықтар. Бейімдеушілік процессінің эволюциясында әсіресе терең өзгерістерге вегетативті  органдарға ұшыраған. Олар баданаларға, тамырсабаққа, түйнектерге, өнім бүрлеріне айналып кеткен, жапырақтары кезектесіп орналасады. Гүл серігі қарапайым  құлтежапырақшалары түрінде берілген  актиморфты қос жынысты генецей ценокорпты сиректеу апокарптыға </w:t>
      </w:r>
      <w:r w:rsidRPr="00D82B83">
        <w:rPr>
          <w:sz w:val="28"/>
          <w:szCs w:val="28"/>
          <w:lang w:val="kk-KZ"/>
        </w:rPr>
        <w:lastRenderedPageBreak/>
        <w:t xml:space="preserve">жақын. 3 сиректеу 4жеміс жапырақшаларынан тұрады. Гүл түйіні жоғарғы жемісі қорапша және жидек болып келеді.  </w:t>
      </w:r>
    </w:p>
    <w:p w:rsidR="00214A61" w:rsidRPr="00D82B83" w:rsidRDefault="00214A61" w:rsidP="00DA7704">
      <w:pPr>
        <w:ind w:firstLine="567"/>
        <w:jc w:val="both"/>
        <w:rPr>
          <w:sz w:val="28"/>
          <w:szCs w:val="28"/>
          <w:lang w:val="kk-KZ"/>
        </w:rPr>
      </w:pPr>
      <w:r w:rsidRPr="00D82B83">
        <w:rPr>
          <w:i/>
          <w:sz w:val="28"/>
          <w:szCs w:val="28"/>
          <w:lang w:val="kk-KZ"/>
        </w:rPr>
        <w:t>Лалагүл туысы.</w:t>
      </w:r>
      <w:r w:rsidRPr="00D82B83">
        <w:rPr>
          <w:sz w:val="28"/>
          <w:szCs w:val="28"/>
          <w:lang w:val="kk-KZ"/>
        </w:rPr>
        <w:t xml:space="preserve"> Солтүстік ендіктің қоңыржай климаты облыстарында өсетін сексен – жүз түрі бар. БОР-дың территорясында 15 түрі бар. БОР-дың Европаның бөлігінде, Сібірде, Қиыр Шығыста, Кавказда кездеседі. Лалагүл баданасы черепица тәрізді болыа келетін өсімдік. Гүл шоғыры жиналған жалғыздан болып келеді. Гүл серігі қалың боялған қызыл, сары, сирек түсті таза ақ болады. Біреғайымды лалагүлінің түсі сары болады. Кароль лалагүлі сәндік өсімдік қазіргі кезде бұл түрдің 2000-дай сорты бар. Шығыс Азияда жеуге келетін баданасы үшін лалагүлді көкөніс ретінде өсіреді. Дауырлала гүлінің буданасынан жүрек ауруына болатын гликозиттер табылды. Бұйра лалагүлі негізінен орманның ашық жерлерінде жарық ормандарда белдеуіндегі шалғындарда өседі, БОР-дың территориясының барлық жерлерінде кездеседі. Бұл түр табиғи жағдайда кездесетін лалагүл туысынң Қазақстандағы жалғыз өкілі. </w:t>
      </w:r>
    </w:p>
    <w:p w:rsidR="00214A61" w:rsidRPr="00D82B83" w:rsidRDefault="00214A61" w:rsidP="00DA7704">
      <w:pPr>
        <w:pStyle w:val="af4"/>
        <w:ind w:firstLine="567"/>
        <w:jc w:val="both"/>
        <w:rPr>
          <w:sz w:val="28"/>
          <w:szCs w:val="28"/>
          <w:lang w:val="kk-KZ"/>
        </w:rPr>
      </w:pPr>
      <w:r w:rsidRPr="00D82B83">
        <w:rPr>
          <w:i/>
          <w:noProof/>
          <w:color w:val="000000"/>
          <w:sz w:val="28"/>
          <w:szCs w:val="28"/>
          <w:lang w:val="kk-KZ"/>
        </w:rPr>
        <w:t>Бүйра лалагүл -</w:t>
      </w:r>
      <w:r w:rsidRPr="00D82B83">
        <w:rPr>
          <w:noProof/>
          <w:color w:val="000000"/>
          <w:sz w:val="28"/>
          <w:szCs w:val="28"/>
          <w:lang w:val="kk-KZ"/>
        </w:rPr>
        <w:t xml:space="preserve"> негізінен орманның ашық жерлерінде, жарық ормандарда, субальпі белдеуіндегі шалғындарда өседі. Бұл түр табиғи жағдайда кездесетін лалагүл туысының Қазақстандағы жалғыз өкілі.</w:t>
      </w:r>
    </w:p>
    <w:p w:rsidR="00214A61" w:rsidRPr="00D82B83" w:rsidRDefault="00214A61" w:rsidP="00DA7704">
      <w:pPr>
        <w:pStyle w:val="af4"/>
        <w:ind w:firstLine="567"/>
        <w:jc w:val="both"/>
        <w:rPr>
          <w:noProof/>
          <w:color w:val="000000"/>
          <w:sz w:val="28"/>
          <w:szCs w:val="28"/>
          <w:lang w:val="kk-KZ"/>
        </w:rPr>
      </w:pPr>
      <w:r w:rsidRPr="00D82B83">
        <w:rPr>
          <w:i/>
          <w:iCs/>
          <w:noProof/>
          <w:color w:val="000000"/>
          <w:sz w:val="28"/>
          <w:szCs w:val="28"/>
          <w:lang w:val="kk-KZ"/>
        </w:rPr>
        <w:t xml:space="preserve">Қызғалдақ туысы </w:t>
      </w:r>
      <w:r w:rsidRPr="00D82B83">
        <w:rPr>
          <w:noProof/>
          <w:color w:val="000000"/>
          <w:sz w:val="28"/>
          <w:szCs w:val="28"/>
          <w:lang w:val="kk-KZ"/>
        </w:rPr>
        <w:t xml:space="preserve">(тюльпан — </w:t>
      </w:r>
      <w:r w:rsidRPr="00D82B83">
        <w:rPr>
          <w:color w:val="000000"/>
          <w:sz w:val="28"/>
          <w:szCs w:val="28"/>
          <w:lang w:val="kk-KZ"/>
        </w:rPr>
        <w:t xml:space="preserve">Tulipa). </w:t>
      </w:r>
      <w:r w:rsidRPr="00D82B83">
        <w:rPr>
          <w:noProof/>
          <w:color w:val="000000"/>
          <w:sz w:val="28"/>
          <w:szCs w:val="28"/>
          <w:lang w:val="kk-KZ"/>
        </w:rPr>
        <w:t xml:space="preserve">Туыста шамамеи 100-дей түр бар. Қызғалдақтар- Евразия мен Солтүстік Африканың жазы құрғақ, ыстық болып келетін, ал көктемде және күзде аздап ылғал түсетін шөлді, жартылай-шөлді және шөлейт аймақтарында кең таралған, сиректеу орманды жерлерде де кездеседі. Олар тегістікте де және таулардың барлық белдеулерінде өседі, бірақ мәңгі мүз басқан биіктікте сирек кездеседі. Қызғалдақтың баданасы </w:t>
      </w:r>
      <w:smartTag w:uri="urn:schemas-microsoft-com:office:smarttags" w:element="metricconverter">
        <w:smartTagPr>
          <w:attr w:name="ProductID" w:val="45 см"/>
        </w:smartTagPr>
        <w:r w:rsidRPr="00D82B83">
          <w:rPr>
            <w:noProof/>
            <w:color w:val="000000"/>
            <w:sz w:val="28"/>
            <w:szCs w:val="28"/>
            <w:lang w:val="kk-KZ"/>
          </w:rPr>
          <w:t>45 см</w:t>
        </w:r>
      </w:smartTag>
      <w:r w:rsidRPr="00D82B83">
        <w:rPr>
          <w:noProof/>
          <w:color w:val="000000"/>
          <w:sz w:val="28"/>
          <w:szCs w:val="28"/>
          <w:lang w:val="kk-KZ"/>
        </w:rPr>
        <w:t xml:space="preserve"> тереңдікте, кейде оданда терендеу жатады. Гүлдері үлкен, қанық боялған, әр өсімдікте біреуден болады. Өте сәнді, бірақ иісі болмайды. Қазақстанда қызғалдақтың 32 түрі бар, оның біреуі (Регель қызғалдағы — тюльпан Регеля) - </w:t>
      </w:r>
      <w:r w:rsidRPr="00D82B83">
        <w:rPr>
          <w:color w:val="000000"/>
          <w:sz w:val="28"/>
          <w:szCs w:val="28"/>
          <w:lang w:val="kk-KZ"/>
        </w:rPr>
        <w:t xml:space="preserve">L.Regeli </w:t>
      </w:r>
      <w:r w:rsidRPr="00D82B83">
        <w:rPr>
          <w:noProof/>
          <w:color w:val="000000"/>
          <w:sz w:val="28"/>
          <w:szCs w:val="28"/>
          <w:lang w:val="kk-KZ"/>
        </w:rPr>
        <w:t>жойылуға жақын түр, алтауы сирек кездесетін түрлер ретінде Қазақстанның қызыл кітабына еңген (Борщев қызғалдағы, Корольков қызғалдағы, Леман қызғалдағы, Островский қызғалдағы, әртүрлі күлтелі  қызғалдағы, Шренк қызғалдағы). Қызғалдақты сәндік өсімдік ретінде өсіреді. Қазіргі кезде қызғалдақтың 800-дей сорттары белгілі.</w:t>
      </w:r>
    </w:p>
    <w:p w:rsidR="00214A61" w:rsidRPr="00D82B83" w:rsidRDefault="00214A61" w:rsidP="00DA7704">
      <w:pPr>
        <w:pStyle w:val="af4"/>
        <w:ind w:firstLine="567"/>
        <w:jc w:val="both"/>
        <w:rPr>
          <w:sz w:val="28"/>
          <w:szCs w:val="28"/>
          <w:lang w:val="kk-KZ"/>
        </w:rPr>
      </w:pPr>
      <w:r w:rsidRPr="00D82B83">
        <w:rPr>
          <w:i/>
          <w:sz w:val="28"/>
          <w:szCs w:val="28"/>
          <w:lang w:val="kk-KZ"/>
        </w:rPr>
        <w:t>Қияқөлеңдер тұқымдасы  (Cyperaceae)</w:t>
      </w:r>
      <w:r w:rsidRPr="00D82B83">
        <w:rPr>
          <w:b/>
          <w:sz w:val="28"/>
          <w:szCs w:val="28"/>
          <w:lang w:val="kk-KZ"/>
        </w:rPr>
        <w:t xml:space="preserve"> - </w:t>
      </w:r>
      <w:r w:rsidRPr="00D82B83">
        <w:rPr>
          <w:noProof/>
          <w:sz w:val="28"/>
          <w:szCs w:val="28"/>
          <w:lang w:val="kk-KZ"/>
        </w:rPr>
        <w:t>Табиғатта және халық шаруашылығыңда маңызы аса зор, жоғары деңгейде мамаңданған. Көптеген түрлерінің комплекстері шөлейттің, шалғьпжьщ, батпақты жерлердің, прерийдің, саваннаның өсімдіктерінің негізін түзеді. Өмірлік формасыңда көпжылдық шөптесін өсімдіктері басым болып келеді. Оларға бұтақтанудын; ерекше түрі, түптеніп өсу тән. Жер беті сабақтары сирек бұтақтанады. Топырақтары кезектесіп орналасады, қынапшалы болып келеді немесе қынапшалары мүлдем болмайды. Гүлсерігі қарапайым немесе желмен тозаңдануға ауысуына байланысты редукцияға ұшыраған. Ол қабыршықтардан, тікенектерден, талшықтардан тұрады, кейде гүлдері жалаңаш болып келеді.</w:t>
      </w:r>
    </w:p>
    <w:p w:rsidR="00214A61" w:rsidRPr="00D82B83" w:rsidRDefault="00214A61" w:rsidP="00DA7704">
      <w:pPr>
        <w:pStyle w:val="af4"/>
        <w:ind w:firstLine="567"/>
        <w:jc w:val="both"/>
        <w:rPr>
          <w:noProof/>
          <w:sz w:val="28"/>
          <w:szCs w:val="28"/>
          <w:lang w:val="kk-KZ"/>
        </w:rPr>
      </w:pPr>
      <w:r w:rsidRPr="00D82B83">
        <w:rPr>
          <w:noProof/>
          <w:sz w:val="28"/>
          <w:szCs w:val="28"/>
          <w:lang w:val="kk-KZ"/>
        </w:rPr>
        <w:t xml:space="preserve">Түрлерінің жалпы саны 5600 (120 туыс). Бұлар ұзын немесе қысқа, симподиальды өсіп отыратын тамырсабағы, тығыз түптер - шымдар  немесе шоқалақтар түзетін көпжылдық шөптесін өсімдіктер. Сиректеу түйнектер </w:t>
      </w:r>
      <w:r w:rsidRPr="00D82B83">
        <w:rPr>
          <w:noProof/>
          <w:sz w:val="28"/>
          <w:szCs w:val="28"/>
          <w:lang w:val="kk-KZ"/>
        </w:rPr>
        <w:lastRenderedPageBreak/>
        <w:t>түзетін немесе біржылдық шөптесін өсімдіктер болып келеді. Дүниежүзінің барлық құрлықтарыңда кең таралған. Көптеген түрлері тропикалық елдерде өседі. Қоңыржай, және салқын климатты белдеулерде кейбір түрлерінің особьтарының көп болады және өсімдіктер жабынының әсіресе батпақты жерлердің, аса маңызды компонентері болып табылады. Гүлшоғыры жай немесе күрделі масақ немесе агрегатгы, жапырақ тәрізді немесе көң тәрізді гүласты жапырақшаларының қолтығында орналасқан, сиректеу біргүлді масақтардан тұрады. Гүлінің гүлсерігі болмайды немесе ол редукцияға қатты ұшыраған және 6 немесе саны одан аз, жұқа пленкалардан</w:t>
      </w:r>
      <w:r w:rsidRPr="00D82B83">
        <w:rPr>
          <w:sz w:val="28"/>
          <w:szCs w:val="28"/>
          <w:lang w:val="kk-KZ"/>
        </w:rPr>
        <w:t xml:space="preserve">, </w:t>
      </w:r>
      <w:r w:rsidRPr="00D82B83">
        <w:rPr>
          <w:noProof/>
          <w:sz w:val="28"/>
          <w:szCs w:val="28"/>
          <w:lang w:val="kk-KZ"/>
        </w:rPr>
        <w:t xml:space="preserve">сиректеу көп мөлшерде үлпектерден тұрады. Андроцейі әдетте, бір шеңбердің бойына орналасқан 3 аталықтан тұрады. Гинецейі 3 немесе 2 жеміс жапырақшадан тұрады. Гүлтүйіні жоғарғы, 1-ұялы, 1 тұқым бүршігі болады. Аналықтың мойны 3 немесе 2 біршама үзіліп, жіп тәрізді болып келген аналықтың аузын жоғары көтеріп тұрады. Гүлдері қосжынысты немесе даражынысты (қияқөлең туысы). Соңғы жағдайда өсімдік бірүйлі, сиректеу екіүйлі болып келеді. </w:t>
      </w:r>
    </w:p>
    <w:p w:rsidR="00214A61" w:rsidRPr="00D82B83" w:rsidRDefault="00214A61" w:rsidP="00DA7704">
      <w:pPr>
        <w:pStyle w:val="af4"/>
        <w:ind w:firstLine="567"/>
        <w:jc w:val="both"/>
        <w:rPr>
          <w:sz w:val="28"/>
          <w:szCs w:val="28"/>
          <w:lang w:val="kk-KZ"/>
        </w:rPr>
      </w:pPr>
      <w:r w:rsidRPr="00D82B83">
        <w:rPr>
          <w:noProof/>
          <w:sz w:val="28"/>
          <w:szCs w:val="28"/>
          <w:lang w:val="kk-KZ"/>
        </w:rPr>
        <w:t>Жемісі ұшқырлы немесе жалпайып жаншылғандау болып келетін жаңғақша.Көптеген түрлері солтүстік ендіктің, солтүстік облыстарында кең таралған, мысалы шектамырлы қияқөлең</w:t>
      </w:r>
      <w:r w:rsidRPr="00D82B83">
        <w:rPr>
          <w:sz w:val="28"/>
          <w:szCs w:val="28"/>
          <w:lang w:val="kk-KZ"/>
        </w:rPr>
        <w:t xml:space="preserve">, </w:t>
      </w:r>
      <w:r w:rsidRPr="00D82B83">
        <w:rPr>
          <w:noProof/>
          <w:sz w:val="28"/>
          <w:szCs w:val="28"/>
          <w:lang w:val="kk-KZ"/>
        </w:rPr>
        <w:t>боз қияқөлең және т.б.</w:t>
      </w:r>
    </w:p>
    <w:p w:rsidR="00214A61" w:rsidRPr="00D82B83" w:rsidRDefault="00214A61" w:rsidP="00DA7704">
      <w:pPr>
        <w:pStyle w:val="af4"/>
        <w:ind w:firstLine="567"/>
        <w:jc w:val="both"/>
        <w:rPr>
          <w:sz w:val="28"/>
          <w:szCs w:val="28"/>
          <w:lang w:val="kk-KZ"/>
        </w:rPr>
      </w:pPr>
      <w:r w:rsidRPr="00D82B83">
        <w:rPr>
          <w:noProof/>
          <w:sz w:val="28"/>
          <w:szCs w:val="28"/>
          <w:lang w:val="kk-KZ"/>
        </w:rPr>
        <w:t>Батпақты жерлердің өсімдіктер қауымдастықтарының негізгі компонент-теріне торсылдақ қияқөлең,қос аталықты қияқөлең</w:t>
      </w:r>
      <w:r w:rsidRPr="00D82B83">
        <w:rPr>
          <w:sz w:val="28"/>
          <w:szCs w:val="28"/>
          <w:lang w:val="kk-KZ"/>
        </w:rPr>
        <w:t xml:space="preserve">, </w:t>
      </w:r>
      <w:r w:rsidRPr="00D82B83">
        <w:rPr>
          <w:noProof/>
          <w:sz w:val="28"/>
          <w:szCs w:val="28"/>
          <w:lang w:val="kk-KZ"/>
        </w:rPr>
        <w:t>жағалық қияқөлең және т.б. Шалғынды жерлерде қияқөлеңдердің мыңа түрлері жиі өседі: үшкір қияь;өлең</w:t>
      </w:r>
      <w:r w:rsidRPr="00D82B83">
        <w:rPr>
          <w:sz w:val="28"/>
          <w:szCs w:val="28"/>
          <w:lang w:val="kk-KZ"/>
        </w:rPr>
        <w:t xml:space="preserve">, </w:t>
      </w:r>
      <w:r w:rsidRPr="00D82B83">
        <w:rPr>
          <w:noProof/>
          <w:sz w:val="28"/>
          <w:szCs w:val="28"/>
          <w:lang w:val="kk-KZ"/>
        </w:rPr>
        <w:t>түлкі қияь;өлең</w:t>
      </w:r>
      <w:r w:rsidRPr="00D82B83">
        <w:rPr>
          <w:sz w:val="28"/>
          <w:szCs w:val="28"/>
          <w:lang w:val="kk-KZ"/>
        </w:rPr>
        <w:t xml:space="preserve">, </w:t>
      </w:r>
      <w:r w:rsidRPr="00D82B83">
        <w:rPr>
          <w:noProof/>
          <w:sz w:val="28"/>
          <w:szCs w:val="28"/>
          <w:lang w:val="kk-KZ"/>
        </w:rPr>
        <w:t>қоян қияқөлең, қосқатар қияқөлең, түпті қияқөлең және т.б'. Батпаққа ауысатын ылғалды шалғындарда тік қияқөлең</w:t>
      </w:r>
      <w:r w:rsidRPr="00D82B83">
        <w:rPr>
          <w:sz w:val="28"/>
          <w:szCs w:val="28"/>
          <w:lang w:val="kk-KZ"/>
        </w:rPr>
        <w:t xml:space="preserve">, </w:t>
      </w:r>
      <w:r w:rsidRPr="00D82B83">
        <w:rPr>
          <w:noProof/>
          <w:sz w:val="28"/>
          <w:szCs w:val="28"/>
          <w:lang w:val="kk-KZ"/>
        </w:rPr>
        <w:t>жағалық қияқөлең, тікенше қияқөлеңжәне т.б. өседі. Шөлейтті аймақтың өсімдіктер қауымдастықтарыңда аласа қияқөлең</w:t>
      </w:r>
      <w:r w:rsidRPr="00D82B83">
        <w:rPr>
          <w:sz w:val="28"/>
          <w:szCs w:val="28"/>
          <w:lang w:val="kk-KZ"/>
        </w:rPr>
        <w:t xml:space="preserve">, </w:t>
      </w:r>
      <w:r w:rsidRPr="00D82B83">
        <w:rPr>
          <w:noProof/>
          <w:sz w:val="28"/>
          <w:szCs w:val="28"/>
          <w:lang w:val="kk-KZ"/>
        </w:rPr>
        <w:t>ормандарда орман қияқөлеңі</w:t>
      </w:r>
      <w:r w:rsidRPr="00D82B83">
        <w:rPr>
          <w:sz w:val="28"/>
          <w:szCs w:val="28"/>
          <w:lang w:val="kk-KZ"/>
        </w:rPr>
        <w:t xml:space="preserve">, </w:t>
      </w:r>
      <w:r w:rsidRPr="00D82B83">
        <w:rPr>
          <w:noProof/>
          <w:sz w:val="28"/>
          <w:szCs w:val="28"/>
          <w:lang w:val="kk-KZ"/>
        </w:rPr>
        <w:t>жұлдызша қиякөлең</w:t>
      </w:r>
      <w:r w:rsidRPr="00D82B83">
        <w:rPr>
          <w:sz w:val="28"/>
          <w:szCs w:val="28"/>
          <w:lang w:val="kk-KZ"/>
        </w:rPr>
        <w:t xml:space="preserve">, </w:t>
      </w:r>
      <w:r w:rsidRPr="00D82B83">
        <w:rPr>
          <w:noProof/>
          <w:sz w:val="28"/>
          <w:szCs w:val="28"/>
          <w:lang w:val="kk-KZ"/>
        </w:rPr>
        <w:t>тау қияқөлеңі</w:t>
      </w:r>
      <w:r w:rsidRPr="00D82B83">
        <w:rPr>
          <w:sz w:val="28"/>
          <w:szCs w:val="28"/>
          <w:lang w:val="kk-KZ"/>
        </w:rPr>
        <w:t xml:space="preserve">, </w:t>
      </w:r>
      <w:r w:rsidRPr="00D82B83">
        <w:rPr>
          <w:noProof/>
          <w:sz w:val="28"/>
          <w:szCs w:val="28"/>
          <w:lang w:val="kk-KZ"/>
        </w:rPr>
        <w:t>түкті қиякөлең және тағы басқалар ерекше басым болып келеді.</w:t>
      </w:r>
    </w:p>
    <w:p w:rsidR="00214A61" w:rsidRPr="00D82B83" w:rsidRDefault="00214A61" w:rsidP="00DA7704">
      <w:pPr>
        <w:pStyle w:val="af4"/>
        <w:ind w:firstLine="567"/>
        <w:jc w:val="both"/>
        <w:rPr>
          <w:sz w:val="28"/>
          <w:szCs w:val="28"/>
          <w:lang w:val="kk-KZ"/>
        </w:rPr>
      </w:pPr>
      <w:r w:rsidRPr="00D82B83">
        <w:rPr>
          <w:noProof/>
          <w:sz w:val="28"/>
          <w:szCs w:val="28"/>
          <w:lang w:val="kk-KZ"/>
        </w:rPr>
        <w:t xml:space="preserve">Құрғақ жерлердің шөлейттің, шөлдің сонымен бірге көптеген таулы аудандардың қияқөлендері жайлымдарда өзінің жұғымдылығы (нәрлігі) және желінуі жағынан астық тұқымдасынан онша кем түспейтін өсімдіктер. Ылғалды және батпақты жерлердің қиякөлеңдерінің жапырақтары сояуланған болып келеді, сондықтанда оларды малдар нашар жейді. Қиякөлеңдерді жылжымалы құмдарды бекітуге  (үйінді құмдарды),  тоқтатуға </w:t>
      </w:r>
      <w:r w:rsidRPr="00D82B83">
        <w:rPr>
          <w:rStyle w:val="30"/>
          <w:rFonts w:ascii="Times New Roman" w:eastAsia="Calibri" w:hAnsi="Times New Roman" w:cs="Times New Roman"/>
          <w:b w:val="0"/>
          <w:sz w:val="28"/>
          <w:szCs w:val="28"/>
          <w:lang w:val="kk-KZ"/>
        </w:rPr>
        <w:t>пайдаланылады</w:t>
      </w:r>
      <w:r w:rsidRPr="00D82B83">
        <w:rPr>
          <w:b/>
          <w:noProof/>
          <w:sz w:val="28"/>
          <w:szCs w:val="28"/>
          <w:lang w:val="kk-KZ"/>
        </w:rPr>
        <w:t>,</w:t>
      </w:r>
      <w:r w:rsidRPr="00D82B83">
        <w:rPr>
          <w:noProof/>
          <w:sz w:val="28"/>
          <w:szCs w:val="28"/>
          <w:lang w:val="kk-KZ"/>
        </w:rPr>
        <w:t xml:space="preserve"> сонымен бірге оларды сәндік өсімдіктер ретінде өсіреді.</w:t>
      </w:r>
    </w:p>
    <w:p w:rsidR="00214A61" w:rsidRPr="00D82B83" w:rsidRDefault="00214A61" w:rsidP="00DA7704">
      <w:pPr>
        <w:pStyle w:val="af4"/>
        <w:ind w:firstLine="567"/>
        <w:jc w:val="both"/>
        <w:rPr>
          <w:sz w:val="28"/>
          <w:szCs w:val="28"/>
          <w:lang w:val="kk-KZ"/>
        </w:rPr>
      </w:pPr>
      <w:r w:rsidRPr="00D82B83">
        <w:rPr>
          <w:i/>
          <w:noProof/>
          <w:sz w:val="28"/>
          <w:szCs w:val="28"/>
          <w:lang w:val="kk-KZ"/>
        </w:rPr>
        <w:t>Келтебас туысы</w:t>
      </w:r>
      <w:r w:rsidRPr="00D82B83">
        <w:rPr>
          <w:i/>
          <w:sz w:val="28"/>
          <w:szCs w:val="28"/>
          <w:lang w:val="kk-KZ"/>
        </w:rPr>
        <w:t>.</w:t>
      </w:r>
      <w:r w:rsidRPr="00D82B83">
        <w:rPr>
          <w:noProof/>
          <w:sz w:val="28"/>
          <w:szCs w:val="28"/>
          <w:lang w:val="kk-KZ"/>
        </w:rPr>
        <w:t>Өзгергіш туыс, жер шарының барлық құрлықтарында кең таралған, 80-нен астам түрлері бар. БОР-дың территориясында 25 түрі, ал Қазақстанда 19 түрі кездеседі. Көпжылдық және біржылдық шөптесін өсімдіктер. Олар негізінен ылғалды шалғындарда, көлшіктердің жағасында, батпақты жерлерде, сонымен бірге таулардың субалыіі белдеуінің шалғын-дарында өседі. Негізгі өкілі бесгүлді келтебас</w:t>
      </w:r>
      <w:r w:rsidRPr="00D82B83">
        <w:rPr>
          <w:sz w:val="28"/>
          <w:szCs w:val="28"/>
          <w:lang w:val="kk-KZ"/>
        </w:rPr>
        <w:t xml:space="preserve">, </w:t>
      </w:r>
      <w:r w:rsidRPr="00D82B83">
        <w:rPr>
          <w:noProof/>
          <w:sz w:val="28"/>
          <w:szCs w:val="28"/>
          <w:lang w:val="kk-KZ"/>
        </w:rPr>
        <w:t>ол Кольск жартылай түбегінің солтүстік шығысынан бастап Қырымға және Кавказға дейін, сонымен бірге Сібірдің, Қиыр Шығыстың барлық жерлерінде кең таралған.</w:t>
      </w:r>
    </w:p>
    <w:p w:rsidR="00214A61" w:rsidRPr="00D82B83" w:rsidRDefault="00214A61" w:rsidP="00DA7704">
      <w:pPr>
        <w:pStyle w:val="af4"/>
        <w:ind w:firstLine="567"/>
        <w:jc w:val="both"/>
        <w:rPr>
          <w:noProof/>
          <w:sz w:val="28"/>
          <w:szCs w:val="28"/>
          <w:lang w:val="kk-KZ"/>
        </w:rPr>
      </w:pPr>
      <w:r w:rsidRPr="00D82B83">
        <w:rPr>
          <w:i/>
          <w:noProof/>
          <w:sz w:val="28"/>
          <w:szCs w:val="28"/>
          <w:lang w:val="kk-KZ"/>
        </w:rPr>
        <w:t>Өлеңшөп туысы</w:t>
      </w:r>
      <w:r w:rsidRPr="00D82B83">
        <w:rPr>
          <w:i/>
          <w:sz w:val="28"/>
          <w:szCs w:val="28"/>
          <w:lang w:val="kk-KZ"/>
        </w:rPr>
        <w:t>.</w:t>
      </w:r>
      <w:r w:rsidRPr="00D82B83">
        <w:rPr>
          <w:noProof/>
          <w:sz w:val="28"/>
          <w:szCs w:val="28"/>
          <w:lang w:val="kk-KZ"/>
        </w:rPr>
        <w:t xml:space="preserve">Дүниежүзінің барлық құрылықтарында, өсіресе тропикалық және субтропикалық зоналарда кең таралған 400-дей түрі бар. БОР-дың территориясында 19 түрі, Қазақстанда 3 түрі кездеседі. Көпжылдық </w:t>
      </w:r>
      <w:r w:rsidRPr="00D82B83">
        <w:rPr>
          <w:noProof/>
          <w:sz w:val="28"/>
          <w:szCs w:val="28"/>
          <w:lang w:val="kk-KZ"/>
        </w:rPr>
        <w:lastRenderedPageBreak/>
        <w:t xml:space="preserve">тамырсабақты немесе біржылдық шөптесін өсімдіктер, көп жағдайда өзендер мен көлдердің жағалауларында, суда және батпақты жерлерде өседі. </w:t>
      </w:r>
    </w:p>
    <w:p w:rsidR="00214A61" w:rsidRDefault="00214A61" w:rsidP="00DA7704">
      <w:pPr>
        <w:ind w:firstLine="567"/>
        <w:jc w:val="both"/>
        <w:rPr>
          <w:b/>
          <w:sz w:val="28"/>
          <w:szCs w:val="28"/>
          <w:lang w:val="sr-Cyrl-CS"/>
        </w:rPr>
      </w:pPr>
      <w:r w:rsidRPr="00D82B83">
        <w:rPr>
          <w:b/>
          <w:sz w:val="28"/>
          <w:szCs w:val="28"/>
          <w:lang w:val="sr-Cyrl-CS"/>
        </w:rPr>
        <w:t>Бақылау сұрақтары:</w:t>
      </w:r>
    </w:p>
    <w:p w:rsidR="00DA7704" w:rsidRPr="00D82B83" w:rsidRDefault="00DA7704" w:rsidP="00DA7704">
      <w:pPr>
        <w:pStyle w:val="af2"/>
        <w:numPr>
          <w:ilvl w:val="0"/>
          <w:numId w:val="39"/>
        </w:numPr>
        <w:shd w:val="clear" w:color="auto" w:fill="FFFFFF"/>
        <w:ind w:left="0" w:firstLine="567"/>
        <w:jc w:val="both"/>
        <w:rPr>
          <w:sz w:val="28"/>
          <w:szCs w:val="28"/>
          <w:lang w:val="kk-KZ"/>
        </w:rPr>
      </w:pPr>
      <w:r>
        <w:rPr>
          <w:sz w:val="28"/>
          <w:szCs w:val="28"/>
          <w:lang w:val="kk-KZ"/>
        </w:rPr>
        <w:t xml:space="preserve"> </w:t>
      </w:r>
      <w:r w:rsidRPr="00D82B83">
        <w:rPr>
          <w:sz w:val="28"/>
          <w:szCs w:val="28"/>
          <w:lang w:val="kk-KZ"/>
        </w:rPr>
        <w:t>Жабық тұқымды өсімдіктердің құрылыс ерекшелігін  түсіндіріңіз</w:t>
      </w:r>
    </w:p>
    <w:p w:rsidR="00DA7704" w:rsidRPr="00D82B83" w:rsidRDefault="00DA7704" w:rsidP="00DA7704">
      <w:pPr>
        <w:pStyle w:val="af2"/>
        <w:numPr>
          <w:ilvl w:val="0"/>
          <w:numId w:val="39"/>
        </w:numPr>
        <w:shd w:val="clear" w:color="auto" w:fill="FFFFFF"/>
        <w:ind w:left="0" w:firstLine="567"/>
        <w:jc w:val="both"/>
        <w:rPr>
          <w:sz w:val="28"/>
          <w:szCs w:val="28"/>
          <w:lang w:val="kk-KZ"/>
        </w:rPr>
      </w:pPr>
      <w:r>
        <w:rPr>
          <w:sz w:val="28"/>
          <w:szCs w:val="28"/>
          <w:lang w:val="kk-KZ"/>
        </w:rPr>
        <w:t xml:space="preserve"> </w:t>
      </w:r>
      <w:r w:rsidRPr="00D82B83">
        <w:rPr>
          <w:sz w:val="28"/>
          <w:szCs w:val="28"/>
          <w:lang w:val="kk-KZ"/>
        </w:rPr>
        <w:t>Жабық тұқымды өсімдіктердің халықшаруашылығындағы маңызы қандай?</w:t>
      </w:r>
    </w:p>
    <w:p w:rsidR="00DA7704" w:rsidRPr="00D82B83" w:rsidRDefault="00DA7704" w:rsidP="00DA7704">
      <w:pPr>
        <w:pStyle w:val="af2"/>
        <w:numPr>
          <w:ilvl w:val="0"/>
          <w:numId w:val="39"/>
        </w:numPr>
        <w:shd w:val="clear" w:color="auto" w:fill="FFFFFF"/>
        <w:ind w:left="0" w:firstLine="567"/>
        <w:jc w:val="both"/>
        <w:rPr>
          <w:sz w:val="28"/>
          <w:szCs w:val="28"/>
          <w:lang w:val="kk-KZ"/>
        </w:rPr>
      </w:pPr>
      <w:r>
        <w:rPr>
          <w:sz w:val="28"/>
          <w:szCs w:val="28"/>
          <w:lang w:val="kk-KZ"/>
        </w:rPr>
        <w:t xml:space="preserve"> </w:t>
      </w:r>
      <w:r w:rsidRPr="00D82B83">
        <w:rPr>
          <w:sz w:val="28"/>
          <w:szCs w:val="28"/>
          <w:lang w:val="kk-KZ"/>
        </w:rPr>
        <w:t>Жабық тұқымды өсімдіктердің классификациясын түсіндіріңіз</w:t>
      </w:r>
    </w:p>
    <w:p w:rsidR="00214A61" w:rsidRPr="00D82B83" w:rsidRDefault="00DA7704" w:rsidP="00DA7704">
      <w:pPr>
        <w:pStyle w:val="af2"/>
        <w:numPr>
          <w:ilvl w:val="0"/>
          <w:numId w:val="39"/>
        </w:numPr>
        <w:shd w:val="clear" w:color="auto" w:fill="FFFFFF"/>
        <w:ind w:hanging="153"/>
        <w:jc w:val="both"/>
        <w:rPr>
          <w:sz w:val="28"/>
          <w:szCs w:val="28"/>
          <w:lang w:val="kk-KZ"/>
        </w:rPr>
      </w:pPr>
      <w:r>
        <w:rPr>
          <w:sz w:val="28"/>
          <w:szCs w:val="28"/>
          <w:lang w:val="kk-KZ"/>
        </w:rPr>
        <w:t xml:space="preserve"> </w:t>
      </w:r>
      <w:r w:rsidR="00214A61" w:rsidRPr="00D82B83">
        <w:rPr>
          <w:sz w:val="28"/>
          <w:szCs w:val="28"/>
          <w:lang w:val="kk-KZ"/>
        </w:rPr>
        <w:t>Дара жарнақты өсімдіктердің құрылыс ерекшелігін  түсіндіріңіз</w:t>
      </w:r>
    </w:p>
    <w:p w:rsidR="00214A61" w:rsidRPr="00D82B83" w:rsidRDefault="00DA7704" w:rsidP="00DA7704">
      <w:pPr>
        <w:pStyle w:val="af2"/>
        <w:numPr>
          <w:ilvl w:val="0"/>
          <w:numId w:val="39"/>
        </w:numPr>
        <w:shd w:val="clear" w:color="auto" w:fill="FFFFFF"/>
        <w:ind w:left="0" w:firstLine="567"/>
        <w:jc w:val="both"/>
        <w:rPr>
          <w:sz w:val="28"/>
          <w:szCs w:val="28"/>
          <w:lang w:val="kk-KZ"/>
        </w:rPr>
      </w:pPr>
      <w:r>
        <w:rPr>
          <w:sz w:val="28"/>
          <w:szCs w:val="28"/>
          <w:lang w:val="kk-KZ"/>
        </w:rPr>
        <w:t xml:space="preserve"> </w:t>
      </w:r>
      <w:r w:rsidR="00214A61" w:rsidRPr="00D82B83">
        <w:rPr>
          <w:sz w:val="28"/>
          <w:szCs w:val="28"/>
          <w:lang w:val="kk-KZ"/>
        </w:rPr>
        <w:t>Дара жарнақты өсімдіктердің халықшаруашылығындағы маңызы қандай?</w:t>
      </w:r>
    </w:p>
    <w:p w:rsidR="00214A61" w:rsidRDefault="00DA7704" w:rsidP="00DA7704">
      <w:pPr>
        <w:pStyle w:val="af2"/>
        <w:numPr>
          <w:ilvl w:val="0"/>
          <w:numId w:val="39"/>
        </w:numPr>
        <w:shd w:val="clear" w:color="auto" w:fill="FFFFFF"/>
        <w:ind w:left="0" w:firstLine="567"/>
        <w:jc w:val="both"/>
        <w:rPr>
          <w:sz w:val="28"/>
          <w:szCs w:val="28"/>
          <w:lang w:val="kk-KZ"/>
        </w:rPr>
      </w:pPr>
      <w:r>
        <w:rPr>
          <w:sz w:val="28"/>
          <w:szCs w:val="28"/>
          <w:lang w:val="kk-KZ"/>
        </w:rPr>
        <w:t xml:space="preserve"> </w:t>
      </w:r>
      <w:r w:rsidR="00214A61" w:rsidRPr="00D82B83">
        <w:rPr>
          <w:sz w:val="28"/>
          <w:szCs w:val="28"/>
          <w:lang w:val="kk-KZ"/>
        </w:rPr>
        <w:t>Дара жарнақты өсімдіктердің классификациясын түсіндіріңіз</w:t>
      </w:r>
    </w:p>
    <w:p w:rsidR="005A4D3A" w:rsidRDefault="005A4D3A" w:rsidP="005A4D3A">
      <w:pPr>
        <w:pStyle w:val="af2"/>
        <w:shd w:val="clear" w:color="auto" w:fill="FFFFFF"/>
        <w:jc w:val="both"/>
        <w:rPr>
          <w:sz w:val="28"/>
          <w:szCs w:val="28"/>
          <w:lang w:val="kk-KZ"/>
        </w:rPr>
      </w:pPr>
    </w:p>
    <w:p w:rsidR="005A4D3A" w:rsidRDefault="005A4D3A" w:rsidP="005A4D3A">
      <w:pPr>
        <w:pStyle w:val="af2"/>
        <w:shd w:val="clear" w:color="auto" w:fill="FFFFFF"/>
        <w:jc w:val="both"/>
        <w:rPr>
          <w:sz w:val="28"/>
          <w:szCs w:val="28"/>
          <w:lang w:val="kk-KZ"/>
        </w:rPr>
      </w:pPr>
    </w:p>
    <w:p w:rsidR="005A4D3A" w:rsidRPr="005A4D3A" w:rsidRDefault="005A4D3A" w:rsidP="005A4D3A">
      <w:pPr>
        <w:ind w:firstLine="567"/>
        <w:contextualSpacing/>
        <w:mirrorIndents/>
        <w:jc w:val="both"/>
        <w:rPr>
          <w:b/>
          <w:sz w:val="28"/>
          <w:szCs w:val="28"/>
          <w:lang w:val="kk-KZ"/>
        </w:rPr>
      </w:pPr>
      <w:r w:rsidRPr="005A4D3A">
        <w:rPr>
          <w:b/>
          <w:sz w:val="28"/>
          <w:szCs w:val="28"/>
          <w:lang w:val="kk-KZ"/>
        </w:rPr>
        <w:t>Дәріс № 15</w:t>
      </w:r>
      <w:r w:rsidR="00DA7704">
        <w:rPr>
          <w:b/>
          <w:sz w:val="28"/>
          <w:szCs w:val="28"/>
          <w:lang w:val="kk-KZ"/>
        </w:rPr>
        <w:t>,16</w:t>
      </w:r>
      <w:r w:rsidRPr="005A4D3A">
        <w:rPr>
          <w:b/>
          <w:sz w:val="28"/>
          <w:szCs w:val="28"/>
          <w:lang w:val="kk-KZ"/>
        </w:rPr>
        <w:t xml:space="preserve"> </w:t>
      </w:r>
    </w:p>
    <w:p w:rsidR="00DA7704" w:rsidRDefault="005A4D3A" w:rsidP="005A4D3A">
      <w:pPr>
        <w:ind w:firstLine="567"/>
        <w:contextualSpacing/>
        <w:mirrorIndents/>
        <w:jc w:val="both"/>
        <w:rPr>
          <w:rStyle w:val="FontStyle38"/>
          <w:b/>
          <w:noProof/>
          <w:sz w:val="28"/>
          <w:szCs w:val="28"/>
          <w:lang w:val="kk-KZ"/>
        </w:rPr>
      </w:pPr>
      <w:r w:rsidRPr="005A4D3A">
        <w:rPr>
          <w:b/>
          <w:sz w:val="28"/>
          <w:szCs w:val="28"/>
          <w:lang w:val="kk-KZ"/>
        </w:rPr>
        <w:t xml:space="preserve">Тақырыбы: </w:t>
      </w:r>
      <w:r w:rsidR="00DA7704">
        <w:rPr>
          <w:rStyle w:val="FontStyle38"/>
          <w:b/>
          <w:noProof/>
          <w:sz w:val="28"/>
          <w:szCs w:val="28"/>
          <w:lang w:val="kk-KZ"/>
        </w:rPr>
        <w:t>Өсімдіктер экологиясының элементтері</w:t>
      </w:r>
      <w:r w:rsidRPr="005A4D3A">
        <w:rPr>
          <w:rStyle w:val="FontStyle38"/>
          <w:b/>
          <w:noProof/>
          <w:sz w:val="28"/>
          <w:szCs w:val="28"/>
          <w:lang w:val="kk-KZ"/>
        </w:rPr>
        <w:t xml:space="preserve"> </w:t>
      </w:r>
    </w:p>
    <w:p w:rsidR="005A4D3A" w:rsidRPr="005A4D3A" w:rsidRDefault="005A4D3A" w:rsidP="005A4D3A">
      <w:pPr>
        <w:ind w:firstLine="567"/>
        <w:contextualSpacing/>
        <w:mirrorIndents/>
        <w:jc w:val="both"/>
        <w:rPr>
          <w:b/>
          <w:sz w:val="28"/>
          <w:szCs w:val="28"/>
          <w:lang w:val="kk-KZ"/>
        </w:rPr>
      </w:pPr>
      <w:r w:rsidRPr="005A4D3A">
        <w:rPr>
          <w:b/>
          <w:sz w:val="28"/>
          <w:szCs w:val="28"/>
          <w:lang w:val="kk-KZ"/>
        </w:rPr>
        <w:t>Жоспар:</w:t>
      </w:r>
    </w:p>
    <w:p w:rsidR="005A4D3A" w:rsidRPr="00DA7704" w:rsidRDefault="005A4D3A" w:rsidP="00DA7704">
      <w:pPr>
        <w:pStyle w:val="Style25"/>
        <w:widowControl/>
        <w:tabs>
          <w:tab w:val="left" w:pos="648"/>
        </w:tabs>
        <w:spacing w:line="240" w:lineRule="auto"/>
        <w:ind w:firstLine="567"/>
        <w:jc w:val="left"/>
        <w:rPr>
          <w:rStyle w:val="FontStyle38"/>
          <w:sz w:val="28"/>
          <w:szCs w:val="28"/>
          <w:lang w:val="kk-KZ"/>
        </w:rPr>
      </w:pPr>
      <w:r w:rsidRPr="00DA7704">
        <w:rPr>
          <w:rStyle w:val="FontStyle38"/>
          <w:noProof/>
          <w:sz w:val="28"/>
          <w:szCs w:val="28"/>
          <w:lang w:val="kk-KZ"/>
        </w:rPr>
        <w:t>1. Өсімдіктердің сыртқы орта жағдайларына әсері.</w:t>
      </w:r>
    </w:p>
    <w:p w:rsidR="005A4D3A" w:rsidRPr="00DA7704" w:rsidRDefault="005A4D3A" w:rsidP="00DA7704">
      <w:pPr>
        <w:pStyle w:val="Style25"/>
        <w:widowControl/>
        <w:numPr>
          <w:ilvl w:val="0"/>
          <w:numId w:val="43"/>
        </w:numPr>
        <w:spacing w:line="240" w:lineRule="auto"/>
        <w:ind w:left="0" w:firstLine="567"/>
        <w:jc w:val="left"/>
        <w:rPr>
          <w:rStyle w:val="FontStyle38"/>
          <w:sz w:val="28"/>
          <w:szCs w:val="28"/>
          <w:lang w:val="kk-KZ"/>
        </w:rPr>
      </w:pPr>
      <w:r w:rsidRPr="00DA7704">
        <w:rPr>
          <w:rStyle w:val="FontStyle38"/>
          <w:noProof/>
          <w:sz w:val="28"/>
          <w:szCs w:val="28"/>
          <w:lang w:val="kk-KZ"/>
        </w:rPr>
        <w:t xml:space="preserve">Өсімдіктердің ылғалға байланысты экологиялық топтары.  </w:t>
      </w:r>
    </w:p>
    <w:p w:rsidR="005A4D3A" w:rsidRPr="00DA7704" w:rsidRDefault="005A4D3A" w:rsidP="00DA7704">
      <w:pPr>
        <w:pStyle w:val="Style25"/>
        <w:widowControl/>
        <w:numPr>
          <w:ilvl w:val="0"/>
          <w:numId w:val="43"/>
        </w:numPr>
        <w:spacing w:before="5" w:line="240" w:lineRule="auto"/>
        <w:ind w:left="0" w:firstLine="567"/>
        <w:jc w:val="left"/>
        <w:rPr>
          <w:rStyle w:val="FontStyle38"/>
          <w:sz w:val="28"/>
          <w:szCs w:val="28"/>
          <w:lang w:val="kk-KZ"/>
        </w:rPr>
      </w:pPr>
      <w:r w:rsidRPr="00DA7704">
        <w:rPr>
          <w:rStyle w:val="FontStyle38"/>
          <w:noProof/>
          <w:sz w:val="28"/>
          <w:szCs w:val="28"/>
          <w:lang w:val="kk-KZ"/>
        </w:rPr>
        <w:t xml:space="preserve">Өсімдіктердің субстратқа </w:t>
      </w:r>
      <w:r w:rsidRPr="00DA7704">
        <w:rPr>
          <w:rStyle w:val="FontStyle38"/>
          <w:sz w:val="28"/>
          <w:szCs w:val="28"/>
          <w:lang w:val="kk-KZ"/>
        </w:rPr>
        <w:t xml:space="preserve">байланысты </w:t>
      </w:r>
      <w:r w:rsidRPr="00DA7704">
        <w:rPr>
          <w:rStyle w:val="FontStyle38"/>
          <w:noProof/>
          <w:sz w:val="28"/>
          <w:szCs w:val="28"/>
          <w:lang w:val="kk-KZ"/>
        </w:rPr>
        <w:t xml:space="preserve">экологиялық </w:t>
      </w:r>
      <w:r w:rsidRPr="00DA7704">
        <w:rPr>
          <w:rStyle w:val="FontStyle38"/>
          <w:sz w:val="28"/>
          <w:szCs w:val="28"/>
          <w:lang w:val="kk-KZ"/>
        </w:rPr>
        <w:t>топтары.</w:t>
      </w:r>
    </w:p>
    <w:p w:rsidR="005A4D3A" w:rsidRPr="00DA7704" w:rsidRDefault="005A4D3A" w:rsidP="00DA7704">
      <w:pPr>
        <w:pStyle w:val="Style25"/>
        <w:widowControl/>
        <w:numPr>
          <w:ilvl w:val="0"/>
          <w:numId w:val="43"/>
        </w:numPr>
        <w:spacing w:line="240" w:lineRule="auto"/>
        <w:ind w:left="0" w:firstLine="567"/>
        <w:jc w:val="left"/>
        <w:rPr>
          <w:rStyle w:val="FontStyle38"/>
          <w:sz w:val="28"/>
          <w:szCs w:val="28"/>
          <w:lang w:val="kk-KZ"/>
        </w:rPr>
      </w:pPr>
      <w:r w:rsidRPr="00DA7704">
        <w:rPr>
          <w:rStyle w:val="FontStyle38"/>
          <w:noProof/>
          <w:sz w:val="28"/>
          <w:szCs w:val="28"/>
          <w:lang w:val="kk-KZ"/>
        </w:rPr>
        <w:t xml:space="preserve">Өсімдіктердің жарыққа </w:t>
      </w:r>
      <w:r w:rsidRPr="00DA7704">
        <w:rPr>
          <w:rStyle w:val="FontStyle38"/>
          <w:sz w:val="28"/>
          <w:szCs w:val="28"/>
          <w:lang w:val="kk-KZ"/>
        </w:rPr>
        <w:t xml:space="preserve">байланысты </w:t>
      </w:r>
      <w:r w:rsidRPr="00DA7704">
        <w:rPr>
          <w:rStyle w:val="FontStyle38"/>
          <w:noProof/>
          <w:sz w:val="28"/>
          <w:szCs w:val="28"/>
          <w:lang w:val="kk-KZ"/>
        </w:rPr>
        <w:t xml:space="preserve">экологиялық </w:t>
      </w:r>
      <w:r w:rsidRPr="00DA7704">
        <w:rPr>
          <w:rStyle w:val="FontStyle38"/>
          <w:sz w:val="28"/>
          <w:szCs w:val="28"/>
          <w:lang w:val="kk-KZ"/>
        </w:rPr>
        <w:t>топтары.</w:t>
      </w:r>
    </w:p>
    <w:p w:rsidR="005A4D3A" w:rsidRPr="00DA7704" w:rsidRDefault="005A4D3A" w:rsidP="00DA7704">
      <w:pPr>
        <w:pStyle w:val="Style25"/>
        <w:widowControl/>
        <w:numPr>
          <w:ilvl w:val="0"/>
          <w:numId w:val="43"/>
        </w:numPr>
        <w:spacing w:line="240" w:lineRule="auto"/>
        <w:ind w:left="0" w:firstLine="567"/>
        <w:jc w:val="left"/>
        <w:rPr>
          <w:rStyle w:val="FontStyle38"/>
          <w:sz w:val="28"/>
          <w:szCs w:val="28"/>
        </w:rPr>
      </w:pPr>
      <w:r w:rsidRPr="00DA7704">
        <w:rPr>
          <w:rStyle w:val="FontStyle38"/>
          <w:noProof/>
          <w:sz w:val="28"/>
          <w:szCs w:val="28"/>
        </w:rPr>
        <w:t xml:space="preserve">Өсімдіктердің тіршілік </w:t>
      </w:r>
      <w:r w:rsidRPr="00DA7704">
        <w:rPr>
          <w:rStyle w:val="FontStyle38"/>
          <w:sz w:val="28"/>
          <w:szCs w:val="28"/>
        </w:rPr>
        <w:t>формалары.</w:t>
      </w:r>
    </w:p>
    <w:p w:rsidR="005A4D3A" w:rsidRPr="00C14EA5" w:rsidRDefault="005A4D3A" w:rsidP="00DA7704">
      <w:pPr>
        <w:shd w:val="clear" w:color="auto" w:fill="FFFFFF"/>
        <w:spacing w:before="211"/>
        <w:ind w:right="19" w:firstLine="567"/>
        <w:jc w:val="both"/>
        <w:rPr>
          <w:noProof/>
          <w:color w:val="000000"/>
          <w:spacing w:val="3"/>
          <w:sz w:val="28"/>
          <w:szCs w:val="28"/>
          <w:lang w:val="kk-KZ"/>
        </w:rPr>
      </w:pPr>
      <w:r w:rsidRPr="00C14EA5">
        <w:rPr>
          <w:noProof/>
          <w:color w:val="000000"/>
          <w:spacing w:val="-4"/>
          <w:sz w:val="28"/>
          <w:szCs w:val="28"/>
        </w:rPr>
        <w:t>Өсі</w:t>
      </w:r>
      <w:r w:rsidRPr="00C14EA5">
        <w:rPr>
          <w:noProof/>
          <w:color w:val="000000"/>
          <w:spacing w:val="-4"/>
          <w:sz w:val="28"/>
          <w:szCs w:val="28"/>
          <w:lang w:val="kk-KZ"/>
        </w:rPr>
        <w:t>м</w:t>
      </w:r>
      <w:r w:rsidRPr="00C14EA5">
        <w:rPr>
          <w:noProof/>
          <w:color w:val="000000"/>
          <w:spacing w:val="-4"/>
          <w:sz w:val="28"/>
          <w:szCs w:val="28"/>
        </w:rPr>
        <w:t>діктерге с</w:t>
      </w:r>
      <w:r w:rsidRPr="00C14EA5">
        <w:rPr>
          <w:noProof/>
          <w:color w:val="000000"/>
          <w:spacing w:val="-4"/>
          <w:sz w:val="28"/>
          <w:szCs w:val="28"/>
          <w:lang w:val="kk-KZ"/>
        </w:rPr>
        <w:t>ы</w:t>
      </w:r>
      <w:r w:rsidRPr="00C14EA5">
        <w:rPr>
          <w:noProof/>
          <w:color w:val="000000"/>
          <w:spacing w:val="-4"/>
          <w:sz w:val="28"/>
          <w:szCs w:val="28"/>
        </w:rPr>
        <w:t xml:space="preserve">ртқы орта жағдайларының әсері. Сыртқы </w:t>
      </w:r>
      <w:r w:rsidRPr="00C14EA5">
        <w:rPr>
          <w:noProof/>
          <w:color w:val="000000"/>
          <w:spacing w:val="3"/>
          <w:sz w:val="28"/>
          <w:szCs w:val="28"/>
        </w:rPr>
        <w:t xml:space="preserve">орта тірі организмдерге және олардың бірлестігіне әсер </w:t>
      </w:r>
      <w:r w:rsidRPr="00C14EA5">
        <w:rPr>
          <w:noProof/>
          <w:color w:val="000000"/>
          <w:spacing w:val="-6"/>
          <w:sz w:val="28"/>
          <w:szCs w:val="28"/>
        </w:rPr>
        <w:t>етушілердің жиынтығ</w:t>
      </w:r>
      <w:r w:rsidRPr="00C14EA5">
        <w:rPr>
          <w:noProof/>
          <w:color w:val="000000"/>
          <w:spacing w:val="-6"/>
          <w:sz w:val="28"/>
          <w:szCs w:val="28"/>
          <w:lang w:val="kk-KZ"/>
        </w:rPr>
        <w:t>ын</w:t>
      </w:r>
      <w:r w:rsidRPr="00C14EA5">
        <w:rPr>
          <w:noProof/>
          <w:color w:val="000000"/>
          <w:spacing w:val="-6"/>
          <w:sz w:val="28"/>
          <w:szCs w:val="28"/>
        </w:rPr>
        <w:t>ан тұрады. Тірі организмдер мен олар</w:t>
      </w:r>
      <w:r w:rsidRPr="00C14EA5">
        <w:rPr>
          <w:noProof/>
          <w:color w:val="000000"/>
          <w:spacing w:val="-5"/>
          <w:sz w:val="28"/>
          <w:szCs w:val="28"/>
        </w:rPr>
        <w:t>ды қоршап тұрған орта арасыңдағы өзара әсер және организм</w:t>
      </w:r>
      <w:r w:rsidRPr="00C14EA5">
        <w:rPr>
          <w:noProof/>
          <w:color w:val="000000"/>
          <w:spacing w:val="1"/>
          <w:sz w:val="28"/>
          <w:szCs w:val="28"/>
        </w:rPr>
        <w:t xml:space="preserve">дердің үнемі меңгеріп отыратын тіршілік жағдайларына </w:t>
      </w:r>
      <w:r w:rsidRPr="00C14EA5">
        <w:rPr>
          <w:noProof/>
          <w:color w:val="000000"/>
          <w:spacing w:val="-6"/>
          <w:sz w:val="28"/>
          <w:szCs w:val="28"/>
        </w:rPr>
        <w:t>бейі</w:t>
      </w:r>
      <w:r w:rsidRPr="00C14EA5">
        <w:rPr>
          <w:noProof/>
          <w:color w:val="000000"/>
          <w:spacing w:val="-6"/>
          <w:sz w:val="28"/>
          <w:szCs w:val="28"/>
          <w:lang w:val="kk-KZ"/>
        </w:rPr>
        <w:t>мд</w:t>
      </w:r>
      <w:r w:rsidRPr="00C14EA5">
        <w:rPr>
          <w:noProof/>
          <w:color w:val="000000"/>
          <w:spacing w:val="-6"/>
          <w:sz w:val="28"/>
          <w:szCs w:val="28"/>
        </w:rPr>
        <w:t>елуі жалпы жер беті</w:t>
      </w:r>
      <w:r w:rsidRPr="00C14EA5">
        <w:rPr>
          <w:noProof/>
          <w:color w:val="000000"/>
          <w:spacing w:val="-6"/>
          <w:sz w:val="28"/>
          <w:szCs w:val="28"/>
          <w:lang w:val="kk-KZ"/>
        </w:rPr>
        <w:t>н</w:t>
      </w:r>
      <w:r w:rsidRPr="00C14EA5">
        <w:rPr>
          <w:noProof/>
          <w:color w:val="000000"/>
          <w:spacing w:val="-6"/>
          <w:sz w:val="28"/>
          <w:szCs w:val="28"/>
        </w:rPr>
        <w:t xml:space="preserve">дегі тіршілікті қамтамасыз етеді. </w:t>
      </w:r>
      <w:r w:rsidRPr="00C14EA5">
        <w:rPr>
          <w:noProof/>
          <w:color w:val="000000"/>
          <w:spacing w:val="-3"/>
          <w:sz w:val="28"/>
          <w:szCs w:val="28"/>
        </w:rPr>
        <w:t>Осы</w:t>
      </w:r>
      <w:r w:rsidRPr="00C14EA5">
        <w:rPr>
          <w:noProof/>
          <w:color w:val="000000"/>
          <w:spacing w:val="-3"/>
          <w:sz w:val="28"/>
          <w:szCs w:val="28"/>
          <w:lang w:val="kk-KZ"/>
        </w:rPr>
        <w:t>н</w:t>
      </w:r>
      <w:r w:rsidRPr="00C14EA5">
        <w:rPr>
          <w:noProof/>
          <w:color w:val="000000"/>
          <w:spacing w:val="-3"/>
          <w:sz w:val="28"/>
          <w:szCs w:val="28"/>
        </w:rPr>
        <w:t xml:space="preserve">дай </w:t>
      </w:r>
      <w:r w:rsidRPr="00C14EA5">
        <w:rPr>
          <w:noProof/>
          <w:color w:val="000000"/>
          <w:spacing w:val="-3"/>
          <w:sz w:val="28"/>
          <w:szCs w:val="28"/>
          <w:lang w:val="kk-KZ"/>
        </w:rPr>
        <w:t>ө</w:t>
      </w:r>
      <w:r w:rsidRPr="00C14EA5">
        <w:rPr>
          <w:noProof/>
          <w:color w:val="000000"/>
          <w:spacing w:val="-3"/>
          <w:sz w:val="28"/>
          <w:szCs w:val="28"/>
        </w:rPr>
        <w:t xml:space="preserve">зара әсерді зерттеу экологияның негізгі міндетіне </w:t>
      </w:r>
      <w:r w:rsidRPr="00C14EA5">
        <w:rPr>
          <w:noProof/>
          <w:color w:val="000000"/>
          <w:spacing w:val="-9"/>
          <w:sz w:val="28"/>
          <w:szCs w:val="28"/>
        </w:rPr>
        <w:t>жатады.</w:t>
      </w:r>
    </w:p>
    <w:p w:rsidR="005A4D3A" w:rsidRPr="00D41892" w:rsidRDefault="005A4D3A" w:rsidP="00DA7704">
      <w:pPr>
        <w:shd w:val="clear" w:color="auto" w:fill="FFFFFF"/>
        <w:ind w:right="14" w:firstLine="567"/>
        <w:jc w:val="both"/>
        <w:rPr>
          <w:sz w:val="28"/>
          <w:szCs w:val="28"/>
          <w:lang w:val="kk-KZ"/>
        </w:rPr>
      </w:pPr>
      <w:r w:rsidRPr="00502B14">
        <w:rPr>
          <w:noProof/>
          <w:color w:val="000000"/>
          <w:spacing w:val="-5"/>
          <w:sz w:val="28"/>
          <w:szCs w:val="28"/>
          <w:lang w:val="kk-KZ"/>
        </w:rPr>
        <w:t xml:space="preserve">Өсімдіктер экологиясы өсімдіктердің ортамен </w:t>
      </w:r>
      <w:r w:rsidRPr="00C14EA5">
        <w:rPr>
          <w:noProof/>
          <w:color w:val="000000"/>
          <w:spacing w:val="-5"/>
          <w:sz w:val="28"/>
          <w:szCs w:val="28"/>
          <w:lang w:val="kk-KZ"/>
        </w:rPr>
        <w:t>ө</w:t>
      </w:r>
      <w:r w:rsidRPr="00502B14">
        <w:rPr>
          <w:noProof/>
          <w:color w:val="000000"/>
          <w:spacing w:val="-5"/>
          <w:sz w:val="28"/>
          <w:szCs w:val="28"/>
          <w:lang w:val="kk-KZ"/>
        </w:rPr>
        <w:t xml:space="preserve">зара </w:t>
      </w:r>
      <w:r>
        <w:rPr>
          <w:noProof/>
          <w:color w:val="000000"/>
          <w:spacing w:val="-5"/>
          <w:sz w:val="28"/>
          <w:szCs w:val="28"/>
          <w:lang w:val="kk-KZ"/>
        </w:rPr>
        <w:t>қ</w:t>
      </w:r>
      <w:r w:rsidRPr="00502B14">
        <w:rPr>
          <w:noProof/>
          <w:color w:val="000000"/>
          <w:spacing w:val="-5"/>
          <w:sz w:val="28"/>
          <w:szCs w:val="28"/>
          <w:lang w:val="kk-KZ"/>
        </w:rPr>
        <w:t>арым</w:t>
      </w:r>
      <w:r>
        <w:rPr>
          <w:noProof/>
          <w:color w:val="000000"/>
          <w:spacing w:val="-5"/>
          <w:sz w:val="28"/>
          <w:szCs w:val="28"/>
          <w:lang w:val="kk-KZ"/>
        </w:rPr>
        <w:t>-</w:t>
      </w:r>
      <w:r w:rsidRPr="00502B14">
        <w:rPr>
          <w:noProof/>
          <w:color w:val="000000"/>
          <w:spacing w:val="-3"/>
          <w:sz w:val="28"/>
          <w:szCs w:val="28"/>
          <w:lang w:val="kk-KZ"/>
        </w:rPr>
        <w:t>қат</w:t>
      </w:r>
      <w:r w:rsidRPr="00C14EA5">
        <w:rPr>
          <w:noProof/>
          <w:color w:val="000000"/>
          <w:spacing w:val="-3"/>
          <w:sz w:val="28"/>
          <w:szCs w:val="28"/>
          <w:lang w:val="kk-KZ"/>
        </w:rPr>
        <w:t>ын</w:t>
      </w:r>
      <w:r w:rsidRPr="00502B14">
        <w:rPr>
          <w:noProof/>
          <w:color w:val="000000"/>
          <w:spacing w:val="-3"/>
          <w:sz w:val="28"/>
          <w:szCs w:val="28"/>
          <w:lang w:val="kk-KZ"/>
        </w:rPr>
        <w:t xml:space="preserve">асы, сонымен бірге жеке факторлардың және олардың </w:t>
      </w:r>
      <w:r w:rsidRPr="00502B14">
        <w:rPr>
          <w:noProof/>
          <w:color w:val="000000"/>
          <w:spacing w:val="-4"/>
          <w:sz w:val="28"/>
          <w:szCs w:val="28"/>
          <w:lang w:val="kk-KZ"/>
        </w:rPr>
        <w:t xml:space="preserve">жиынтығының </w:t>
      </w:r>
      <w:r w:rsidRPr="00C14EA5">
        <w:rPr>
          <w:noProof/>
          <w:color w:val="000000"/>
          <w:spacing w:val="-4"/>
          <w:sz w:val="28"/>
          <w:szCs w:val="28"/>
          <w:lang w:val="kk-KZ"/>
        </w:rPr>
        <w:t>ө</w:t>
      </w:r>
      <w:r w:rsidRPr="00502B14">
        <w:rPr>
          <w:noProof/>
          <w:color w:val="000000"/>
          <w:spacing w:val="-4"/>
          <w:sz w:val="28"/>
          <w:szCs w:val="28"/>
          <w:lang w:val="kk-KZ"/>
        </w:rPr>
        <w:t xml:space="preserve">сімдіктер формасының пайда болуына әсері </w:t>
      </w:r>
      <w:r w:rsidRPr="00502B14">
        <w:rPr>
          <w:noProof/>
          <w:color w:val="000000"/>
          <w:spacing w:val="6"/>
          <w:sz w:val="28"/>
          <w:szCs w:val="28"/>
          <w:lang w:val="kk-KZ"/>
        </w:rPr>
        <w:t xml:space="preserve">туралы ғылым. </w:t>
      </w:r>
      <w:r w:rsidRPr="00D41892">
        <w:rPr>
          <w:noProof/>
          <w:color w:val="000000"/>
          <w:spacing w:val="6"/>
          <w:sz w:val="28"/>
          <w:szCs w:val="28"/>
          <w:lang w:val="kk-KZ"/>
        </w:rPr>
        <w:t xml:space="preserve">Мұның алдындағы тарауларда </w:t>
      </w:r>
      <w:r w:rsidRPr="00C14EA5">
        <w:rPr>
          <w:noProof/>
          <w:color w:val="000000"/>
          <w:spacing w:val="6"/>
          <w:sz w:val="28"/>
          <w:szCs w:val="28"/>
          <w:lang w:val="kk-KZ"/>
        </w:rPr>
        <w:t>ө</w:t>
      </w:r>
      <w:r w:rsidRPr="00D41892">
        <w:rPr>
          <w:noProof/>
          <w:color w:val="000000"/>
          <w:spacing w:val="6"/>
          <w:sz w:val="28"/>
          <w:szCs w:val="28"/>
          <w:lang w:val="kk-KZ"/>
        </w:rPr>
        <w:t xml:space="preserve">сімдік </w:t>
      </w:r>
      <w:r w:rsidRPr="00D41892">
        <w:rPr>
          <w:noProof/>
          <w:color w:val="000000"/>
          <w:spacing w:val="-5"/>
          <w:sz w:val="28"/>
          <w:szCs w:val="28"/>
          <w:lang w:val="kk-KZ"/>
        </w:rPr>
        <w:t>мүшелерінің сыртқы және ішкі құрылыс ерекшеліктері, олар</w:t>
      </w:r>
      <w:r w:rsidRPr="00D41892">
        <w:rPr>
          <w:noProof/>
          <w:color w:val="000000"/>
          <w:spacing w:val="-6"/>
          <w:sz w:val="28"/>
          <w:szCs w:val="28"/>
          <w:lang w:val="kk-KZ"/>
        </w:rPr>
        <w:t>дың тіршілік жағдайлар</w:t>
      </w:r>
      <w:r w:rsidRPr="00C14EA5">
        <w:rPr>
          <w:noProof/>
          <w:color w:val="000000"/>
          <w:spacing w:val="-6"/>
          <w:sz w:val="28"/>
          <w:szCs w:val="28"/>
          <w:lang w:val="kk-KZ"/>
        </w:rPr>
        <w:t>ын</w:t>
      </w:r>
      <w:r w:rsidRPr="00D41892">
        <w:rPr>
          <w:noProof/>
          <w:color w:val="000000"/>
          <w:spacing w:val="-6"/>
          <w:sz w:val="28"/>
          <w:szCs w:val="28"/>
          <w:lang w:val="kk-KZ"/>
        </w:rPr>
        <w:t xml:space="preserve">а байланысты екендігіне үнемі көңіл </w:t>
      </w:r>
      <w:r w:rsidRPr="00D41892">
        <w:rPr>
          <w:noProof/>
          <w:color w:val="000000"/>
          <w:spacing w:val="-3"/>
          <w:sz w:val="28"/>
          <w:szCs w:val="28"/>
          <w:lang w:val="kk-KZ"/>
        </w:rPr>
        <w:t>аударылды. Бұл тарауда солардан қорыт</w:t>
      </w:r>
      <w:r w:rsidRPr="00C14EA5">
        <w:rPr>
          <w:noProof/>
          <w:color w:val="000000"/>
          <w:spacing w:val="-3"/>
          <w:sz w:val="28"/>
          <w:szCs w:val="28"/>
          <w:lang w:val="kk-KZ"/>
        </w:rPr>
        <w:t>ын</w:t>
      </w:r>
      <w:r w:rsidRPr="00D41892">
        <w:rPr>
          <w:noProof/>
          <w:color w:val="000000"/>
          <w:spacing w:val="-3"/>
          <w:sz w:val="28"/>
          <w:szCs w:val="28"/>
          <w:lang w:val="kk-KZ"/>
        </w:rPr>
        <w:t xml:space="preserve">ды жасай келіп, </w:t>
      </w:r>
      <w:r w:rsidRPr="00D41892">
        <w:rPr>
          <w:noProof/>
          <w:color w:val="000000"/>
          <w:spacing w:val="-4"/>
          <w:sz w:val="28"/>
          <w:szCs w:val="28"/>
          <w:lang w:val="kk-KZ"/>
        </w:rPr>
        <w:t>өсімдіктердің негізгі экологиялық топтары мен тіршілік фор</w:t>
      </w:r>
      <w:r w:rsidRPr="00D41892">
        <w:rPr>
          <w:noProof/>
          <w:color w:val="000000"/>
          <w:spacing w:val="-7"/>
          <w:sz w:val="28"/>
          <w:szCs w:val="28"/>
          <w:lang w:val="kk-KZ"/>
        </w:rPr>
        <w:t>маларын қарастырамыз.</w:t>
      </w:r>
    </w:p>
    <w:p w:rsidR="005A4D3A" w:rsidRPr="00D41892" w:rsidRDefault="005A4D3A" w:rsidP="00DA7704">
      <w:pPr>
        <w:shd w:val="clear" w:color="auto" w:fill="FFFFFF"/>
        <w:ind w:right="5" w:firstLine="567"/>
        <w:jc w:val="both"/>
        <w:rPr>
          <w:sz w:val="28"/>
          <w:szCs w:val="28"/>
          <w:lang w:val="kk-KZ"/>
        </w:rPr>
      </w:pPr>
      <w:r w:rsidRPr="00D41892">
        <w:rPr>
          <w:noProof/>
          <w:color w:val="000000"/>
          <w:spacing w:val="-5"/>
          <w:sz w:val="28"/>
          <w:szCs w:val="28"/>
          <w:lang w:val="kk-KZ"/>
        </w:rPr>
        <w:t>Экологиялық топтары әдетте ортан</w:t>
      </w:r>
      <w:r w:rsidRPr="00C14EA5">
        <w:rPr>
          <w:noProof/>
          <w:color w:val="000000"/>
          <w:spacing w:val="-5"/>
          <w:sz w:val="28"/>
          <w:szCs w:val="28"/>
          <w:lang w:val="kk-KZ"/>
        </w:rPr>
        <w:t>ың</w:t>
      </w:r>
      <w:r w:rsidRPr="00D41892">
        <w:rPr>
          <w:noProof/>
          <w:color w:val="000000"/>
          <w:spacing w:val="-5"/>
          <w:sz w:val="28"/>
          <w:szCs w:val="28"/>
          <w:lang w:val="kk-KZ"/>
        </w:rPr>
        <w:t xml:space="preserve"> форма т</w:t>
      </w:r>
      <w:r>
        <w:rPr>
          <w:noProof/>
          <w:color w:val="000000"/>
          <w:spacing w:val="-5"/>
          <w:sz w:val="28"/>
          <w:szCs w:val="28"/>
          <w:lang w:val="kk-KZ"/>
        </w:rPr>
        <w:t>ү</w:t>
      </w:r>
      <w:r w:rsidRPr="00D41892">
        <w:rPr>
          <w:noProof/>
          <w:color w:val="000000"/>
          <w:spacing w:val="-5"/>
          <w:sz w:val="28"/>
          <w:szCs w:val="28"/>
          <w:lang w:val="kk-KZ"/>
        </w:rPr>
        <w:t>зетін және физиологиялық маңызы бар, бейімделуін тудыра алат</w:t>
      </w:r>
      <w:r w:rsidRPr="00C14EA5">
        <w:rPr>
          <w:noProof/>
          <w:color w:val="000000"/>
          <w:spacing w:val="-5"/>
          <w:sz w:val="28"/>
          <w:szCs w:val="28"/>
          <w:lang w:val="kk-KZ"/>
        </w:rPr>
        <w:t>ын</w:t>
      </w:r>
      <w:r w:rsidRPr="00D41892">
        <w:rPr>
          <w:noProof/>
          <w:color w:val="000000"/>
          <w:spacing w:val="-5"/>
          <w:sz w:val="28"/>
          <w:szCs w:val="28"/>
          <w:lang w:val="kk-KZ"/>
        </w:rPr>
        <w:t xml:space="preserve"> фак</w:t>
      </w:r>
      <w:r w:rsidRPr="00D41892">
        <w:rPr>
          <w:noProof/>
          <w:color w:val="000000"/>
          <w:spacing w:val="-2"/>
          <w:sz w:val="28"/>
          <w:szCs w:val="28"/>
          <w:lang w:val="kk-KZ"/>
        </w:rPr>
        <w:t xml:space="preserve">торына байланысты бөледі. Дегенмен өсімдіктер үшін өте </w:t>
      </w:r>
      <w:r w:rsidRPr="00D41892">
        <w:rPr>
          <w:noProof/>
          <w:color w:val="000000"/>
          <w:spacing w:val="-4"/>
          <w:sz w:val="28"/>
          <w:szCs w:val="28"/>
          <w:lang w:val="kk-KZ"/>
        </w:rPr>
        <w:t>қажетті, олардың құрылымына әсер етуші экологиялык, факторлар топыра</w:t>
      </w:r>
      <w:r>
        <w:rPr>
          <w:noProof/>
          <w:color w:val="000000"/>
          <w:spacing w:val="-4"/>
          <w:sz w:val="28"/>
          <w:szCs w:val="28"/>
          <w:lang w:val="kk-KZ"/>
        </w:rPr>
        <w:t xml:space="preserve">қ </w:t>
      </w:r>
      <w:r w:rsidRPr="00D41892">
        <w:rPr>
          <w:noProof/>
          <w:color w:val="000000"/>
          <w:spacing w:val="-4"/>
          <w:sz w:val="28"/>
          <w:szCs w:val="28"/>
          <w:lang w:val="kk-KZ"/>
        </w:rPr>
        <w:t xml:space="preserve">және ауа ылғалдығы, жарық. Сондықтан да </w:t>
      </w:r>
      <w:r w:rsidRPr="00D41892">
        <w:rPr>
          <w:noProof/>
          <w:color w:val="000000"/>
          <w:spacing w:val="-6"/>
          <w:sz w:val="28"/>
          <w:szCs w:val="28"/>
          <w:lang w:val="kk-KZ"/>
        </w:rPr>
        <w:t xml:space="preserve">көптеген экологиялық топтардың ішінде, сыртқы бейнесі және </w:t>
      </w:r>
      <w:r w:rsidRPr="00D41892">
        <w:rPr>
          <w:noProof/>
          <w:color w:val="000000"/>
          <w:spacing w:val="-5"/>
          <w:sz w:val="28"/>
          <w:szCs w:val="28"/>
          <w:lang w:val="kk-KZ"/>
        </w:rPr>
        <w:t>анатомиялық қ</w:t>
      </w:r>
      <w:r>
        <w:rPr>
          <w:noProof/>
          <w:color w:val="000000"/>
          <w:spacing w:val="-5"/>
          <w:sz w:val="28"/>
          <w:szCs w:val="28"/>
          <w:lang w:val="kk-KZ"/>
        </w:rPr>
        <w:t>ұ</w:t>
      </w:r>
      <w:r w:rsidRPr="00D41892">
        <w:rPr>
          <w:noProof/>
          <w:color w:val="000000"/>
          <w:spacing w:val="-5"/>
          <w:sz w:val="28"/>
          <w:szCs w:val="28"/>
          <w:lang w:val="kk-KZ"/>
        </w:rPr>
        <w:t xml:space="preserve">рылымы жағынан бір-бірінен айырмасы бар </w:t>
      </w:r>
      <w:r w:rsidRPr="00D41892">
        <w:rPr>
          <w:noProof/>
          <w:color w:val="000000"/>
          <w:spacing w:val="-6"/>
          <w:sz w:val="28"/>
          <w:szCs w:val="28"/>
          <w:lang w:val="kk-KZ"/>
        </w:rPr>
        <w:t>өсімдіктерді кездестіруге болады. Олард</w:t>
      </w:r>
      <w:r w:rsidRPr="00C14EA5">
        <w:rPr>
          <w:noProof/>
          <w:color w:val="000000"/>
          <w:spacing w:val="-6"/>
          <w:sz w:val="28"/>
          <w:szCs w:val="28"/>
          <w:lang w:val="kk-KZ"/>
        </w:rPr>
        <w:t xml:space="preserve">ың </w:t>
      </w:r>
      <w:r w:rsidRPr="00D41892">
        <w:rPr>
          <w:noProof/>
          <w:color w:val="000000"/>
          <w:spacing w:val="-6"/>
          <w:sz w:val="28"/>
          <w:szCs w:val="28"/>
          <w:lang w:val="kk-KZ"/>
        </w:rPr>
        <w:t>тіршілік формалары әр түрлі.</w:t>
      </w:r>
    </w:p>
    <w:p w:rsidR="005A4D3A" w:rsidRPr="00D41892" w:rsidRDefault="005A4D3A" w:rsidP="00DA7704">
      <w:pPr>
        <w:shd w:val="clear" w:color="auto" w:fill="FFFFFF"/>
        <w:ind w:right="38" w:firstLine="567"/>
        <w:jc w:val="both"/>
        <w:rPr>
          <w:sz w:val="28"/>
          <w:szCs w:val="28"/>
          <w:lang w:val="kk-KZ"/>
        </w:rPr>
      </w:pPr>
      <w:r w:rsidRPr="00502B14">
        <w:rPr>
          <w:noProof/>
          <w:color w:val="000000"/>
          <w:spacing w:val="-5"/>
          <w:sz w:val="28"/>
          <w:szCs w:val="28"/>
          <w:lang w:val="kk-KZ"/>
        </w:rPr>
        <w:t>Тіршілік формасы немесе биоморфа (грекше «биос»</w:t>
      </w:r>
      <w:r>
        <w:rPr>
          <w:noProof/>
          <w:color w:val="000000"/>
          <w:spacing w:val="-5"/>
          <w:sz w:val="28"/>
          <w:szCs w:val="28"/>
          <w:lang w:val="kk-KZ"/>
        </w:rPr>
        <w:t xml:space="preserve"> - </w:t>
      </w:r>
      <w:r w:rsidRPr="00502B14">
        <w:rPr>
          <w:noProof/>
          <w:color w:val="000000"/>
          <w:spacing w:val="-5"/>
          <w:sz w:val="28"/>
          <w:szCs w:val="28"/>
          <w:lang w:val="kk-KZ"/>
        </w:rPr>
        <w:t>өмір; «морфе»</w:t>
      </w:r>
      <w:r>
        <w:rPr>
          <w:noProof/>
          <w:color w:val="000000"/>
          <w:spacing w:val="-5"/>
          <w:sz w:val="28"/>
          <w:szCs w:val="28"/>
          <w:lang w:val="kk-KZ"/>
        </w:rPr>
        <w:t xml:space="preserve"> -</w:t>
      </w:r>
      <w:r w:rsidRPr="00502B14">
        <w:rPr>
          <w:noProof/>
          <w:color w:val="000000"/>
          <w:spacing w:val="-5"/>
          <w:sz w:val="28"/>
          <w:szCs w:val="28"/>
          <w:lang w:val="kk-KZ"/>
        </w:rPr>
        <w:t xml:space="preserve"> форма) деп, өсі</w:t>
      </w:r>
      <w:r w:rsidRPr="00C14EA5">
        <w:rPr>
          <w:noProof/>
          <w:color w:val="000000"/>
          <w:spacing w:val="-5"/>
          <w:sz w:val="28"/>
          <w:szCs w:val="28"/>
          <w:lang w:val="kk-KZ"/>
        </w:rPr>
        <w:t>м</w:t>
      </w:r>
      <w:r w:rsidRPr="00502B14">
        <w:rPr>
          <w:noProof/>
          <w:color w:val="000000"/>
          <w:spacing w:val="-5"/>
          <w:sz w:val="28"/>
          <w:szCs w:val="28"/>
          <w:lang w:val="kk-KZ"/>
        </w:rPr>
        <w:t>діктердің онтогенезі</w:t>
      </w:r>
      <w:r w:rsidRPr="00C14EA5">
        <w:rPr>
          <w:noProof/>
          <w:color w:val="000000"/>
          <w:spacing w:val="-5"/>
          <w:sz w:val="28"/>
          <w:szCs w:val="28"/>
          <w:lang w:val="kk-KZ"/>
        </w:rPr>
        <w:t>н</w:t>
      </w:r>
      <w:r w:rsidRPr="00502B14">
        <w:rPr>
          <w:noProof/>
          <w:color w:val="000000"/>
          <w:spacing w:val="-5"/>
          <w:sz w:val="28"/>
          <w:szCs w:val="28"/>
          <w:lang w:val="kk-KZ"/>
        </w:rPr>
        <w:t xml:space="preserve">де белгілі бір экологиялық жағдайда пайда болатын және негізгі бейімделу </w:t>
      </w:r>
      <w:r w:rsidRPr="00502B14">
        <w:rPr>
          <w:noProof/>
          <w:color w:val="000000"/>
          <w:spacing w:val="-4"/>
          <w:sz w:val="28"/>
          <w:szCs w:val="28"/>
          <w:lang w:val="kk-KZ"/>
        </w:rPr>
        <w:t xml:space="preserve">белгілері жиынтығын көрсететін өзіндік сыртқы бейнесін </w:t>
      </w:r>
      <w:r w:rsidRPr="00502B14">
        <w:rPr>
          <w:noProof/>
          <w:color w:val="000000"/>
          <w:spacing w:val="-4"/>
          <w:sz w:val="28"/>
          <w:szCs w:val="28"/>
          <w:lang w:val="kk-KZ"/>
        </w:rPr>
        <w:lastRenderedPageBreak/>
        <w:t>(га</w:t>
      </w:r>
      <w:r w:rsidRPr="00502B14">
        <w:rPr>
          <w:noProof/>
          <w:color w:val="000000"/>
          <w:spacing w:val="-5"/>
          <w:sz w:val="28"/>
          <w:szCs w:val="28"/>
          <w:lang w:val="kk-KZ"/>
        </w:rPr>
        <w:t xml:space="preserve">битус) айтады. </w:t>
      </w:r>
      <w:r w:rsidRPr="00D41892">
        <w:rPr>
          <w:noProof/>
          <w:color w:val="000000"/>
          <w:spacing w:val="-5"/>
          <w:sz w:val="28"/>
          <w:szCs w:val="28"/>
          <w:lang w:val="kk-KZ"/>
        </w:rPr>
        <w:t>Габи</w:t>
      </w:r>
      <w:r w:rsidRPr="00C14EA5">
        <w:rPr>
          <w:noProof/>
          <w:color w:val="000000"/>
          <w:spacing w:val="-5"/>
          <w:sz w:val="28"/>
          <w:szCs w:val="28"/>
          <w:lang w:val="kk-KZ"/>
        </w:rPr>
        <w:t>т</w:t>
      </w:r>
      <w:r w:rsidRPr="00D41892">
        <w:rPr>
          <w:noProof/>
          <w:color w:val="000000"/>
          <w:spacing w:val="-5"/>
          <w:sz w:val="28"/>
          <w:szCs w:val="28"/>
          <w:lang w:val="kk-KZ"/>
        </w:rPr>
        <w:t xml:space="preserve">ус алдымен өсімдіктердің жер үсті және </w:t>
      </w:r>
      <w:r w:rsidRPr="00D41892">
        <w:rPr>
          <w:noProof/>
          <w:color w:val="000000"/>
          <w:spacing w:val="-4"/>
          <w:sz w:val="28"/>
          <w:szCs w:val="28"/>
          <w:lang w:val="kk-KZ"/>
        </w:rPr>
        <w:t>жер асты вегетативтік мүшелерінің өсу ерекшеліктеріне бай</w:t>
      </w:r>
      <w:r w:rsidRPr="00D41892">
        <w:rPr>
          <w:noProof/>
          <w:color w:val="000000"/>
          <w:spacing w:val="-7"/>
          <w:sz w:val="28"/>
          <w:szCs w:val="28"/>
          <w:lang w:val="kk-KZ"/>
        </w:rPr>
        <w:t>ланысты.</w:t>
      </w:r>
    </w:p>
    <w:p w:rsidR="005A4D3A" w:rsidRPr="00D41892" w:rsidRDefault="005A4D3A" w:rsidP="00DA7704">
      <w:pPr>
        <w:shd w:val="clear" w:color="auto" w:fill="FFFFFF"/>
        <w:spacing w:before="5"/>
        <w:ind w:right="34" w:firstLine="567"/>
        <w:jc w:val="both"/>
        <w:rPr>
          <w:sz w:val="28"/>
          <w:szCs w:val="28"/>
          <w:lang w:val="kk-KZ"/>
        </w:rPr>
      </w:pPr>
      <w:r w:rsidRPr="00D41892">
        <w:rPr>
          <w:noProof/>
          <w:color w:val="000000"/>
          <w:spacing w:val="-5"/>
          <w:sz w:val="28"/>
          <w:szCs w:val="28"/>
          <w:lang w:val="kk-KZ"/>
        </w:rPr>
        <w:t xml:space="preserve">Өсімдіктердің белгілі бір түрінің особьтарына тән тіршілік </w:t>
      </w:r>
      <w:r w:rsidRPr="00D41892">
        <w:rPr>
          <w:noProof/>
          <w:color w:val="000000"/>
          <w:spacing w:val="-3"/>
          <w:sz w:val="28"/>
          <w:szCs w:val="28"/>
          <w:lang w:val="kk-KZ"/>
        </w:rPr>
        <w:t>формасы — ұзақ эволюциялық дамудың н</w:t>
      </w:r>
      <w:r w:rsidRPr="00C14EA5">
        <w:rPr>
          <w:noProof/>
          <w:color w:val="000000"/>
          <w:spacing w:val="-3"/>
          <w:sz w:val="28"/>
          <w:szCs w:val="28"/>
          <w:lang w:val="kk-KZ"/>
        </w:rPr>
        <w:t>ә</w:t>
      </w:r>
      <w:r w:rsidRPr="00D41892">
        <w:rPr>
          <w:noProof/>
          <w:color w:val="000000"/>
          <w:spacing w:val="-3"/>
          <w:sz w:val="28"/>
          <w:szCs w:val="28"/>
          <w:lang w:val="kk-KZ"/>
        </w:rPr>
        <w:t>тижесі ж</w:t>
      </w:r>
      <w:r w:rsidRPr="00C14EA5">
        <w:rPr>
          <w:noProof/>
          <w:color w:val="000000"/>
          <w:spacing w:val="-3"/>
          <w:sz w:val="28"/>
          <w:szCs w:val="28"/>
          <w:lang w:val="kk-KZ"/>
        </w:rPr>
        <w:t>ә</w:t>
      </w:r>
      <w:r w:rsidRPr="00D41892">
        <w:rPr>
          <w:noProof/>
          <w:color w:val="000000"/>
          <w:spacing w:val="-3"/>
          <w:sz w:val="28"/>
          <w:szCs w:val="28"/>
          <w:lang w:val="kk-KZ"/>
        </w:rPr>
        <w:t xml:space="preserve">не ол </w:t>
      </w:r>
      <w:r w:rsidRPr="00D41892">
        <w:rPr>
          <w:noProof/>
          <w:color w:val="000000"/>
          <w:spacing w:val="-9"/>
          <w:sz w:val="28"/>
          <w:szCs w:val="28"/>
          <w:lang w:val="kk-KZ"/>
        </w:rPr>
        <w:t>т</w:t>
      </w:r>
      <w:r w:rsidRPr="00C14EA5">
        <w:rPr>
          <w:noProof/>
          <w:color w:val="000000"/>
          <w:spacing w:val="-9"/>
          <w:sz w:val="28"/>
          <w:szCs w:val="28"/>
          <w:lang w:val="kk-KZ"/>
        </w:rPr>
        <w:t>ұ</w:t>
      </w:r>
      <w:r w:rsidRPr="00D41892">
        <w:rPr>
          <w:noProof/>
          <w:color w:val="000000"/>
          <w:spacing w:val="-9"/>
          <w:sz w:val="28"/>
          <w:szCs w:val="28"/>
          <w:lang w:val="kk-KZ"/>
        </w:rPr>
        <w:t>қым қуалау белгісі болып бекінген. Осы</w:t>
      </w:r>
      <w:r w:rsidRPr="00C14EA5">
        <w:rPr>
          <w:noProof/>
          <w:color w:val="000000"/>
          <w:spacing w:val="-9"/>
          <w:sz w:val="28"/>
          <w:szCs w:val="28"/>
          <w:lang w:val="kk-KZ"/>
        </w:rPr>
        <w:t>ғ</w:t>
      </w:r>
      <w:r w:rsidRPr="00D41892">
        <w:rPr>
          <w:noProof/>
          <w:color w:val="000000"/>
          <w:spacing w:val="-9"/>
          <w:sz w:val="28"/>
          <w:szCs w:val="28"/>
          <w:lang w:val="kk-KZ"/>
        </w:rPr>
        <w:t xml:space="preserve">ан </w:t>
      </w:r>
      <w:r w:rsidRPr="00C14EA5">
        <w:rPr>
          <w:bCs/>
          <w:noProof/>
          <w:color w:val="000000"/>
          <w:spacing w:val="-9"/>
          <w:sz w:val="28"/>
          <w:szCs w:val="28"/>
          <w:lang w:val="kk-KZ"/>
        </w:rPr>
        <w:t>қ</w:t>
      </w:r>
      <w:r w:rsidRPr="00D41892">
        <w:rPr>
          <w:bCs/>
          <w:noProof/>
          <w:color w:val="000000"/>
          <w:spacing w:val="-9"/>
          <w:sz w:val="28"/>
          <w:szCs w:val="28"/>
          <w:lang w:val="kk-KZ"/>
        </w:rPr>
        <w:t>арамаст</w:t>
      </w:r>
      <w:r w:rsidRPr="00C14EA5">
        <w:rPr>
          <w:bCs/>
          <w:noProof/>
          <w:color w:val="000000"/>
          <w:spacing w:val="-9"/>
          <w:sz w:val="28"/>
          <w:szCs w:val="28"/>
          <w:lang w:val="kk-KZ"/>
        </w:rPr>
        <w:t>ан</w:t>
      </w:r>
      <w:r w:rsidRPr="00D41892">
        <w:rPr>
          <w:bCs/>
          <w:noProof/>
          <w:color w:val="000000"/>
          <w:spacing w:val="-9"/>
          <w:sz w:val="28"/>
          <w:szCs w:val="28"/>
          <w:lang w:val="kk-KZ"/>
        </w:rPr>
        <w:t xml:space="preserve"> </w:t>
      </w:r>
      <w:r w:rsidRPr="00D41892">
        <w:rPr>
          <w:noProof/>
          <w:color w:val="000000"/>
          <w:spacing w:val="-9"/>
          <w:sz w:val="28"/>
          <w:szCs w:val="28"/>
          <w:lang w:val="kk-KZ"/>
        </w:rPr>
        <w:t xml:space="preserve">түрдің </w:t>
      </w:r>
      <w:r w:rsidRPr="00D41892">
        <w:rPr>
          <w:noProof/>
          <w:color w:val="000000"/>
          <w:spacing w:val="-10"/>
          <w:sz w:val="28"/>
          <w:szCs w:val="28"/>
          <w:lang w:val="kk-KZ"/>
        </w:rPr>
        <w:t>тіршілік формасы нақ</w:t>
      </w:r>
      <w:r>
        <w:rPr>
          <w:noProof/>
          <w:color w:val="000000"/>
          <w:spacing w:val="-10"/>
          <w:sz w:val="28"/>
          <w:szCs w:val="28"/>
          <w:lang w:val="kk-KZ"/>
        </w:rPr>
        <w:t>ты</w:t>
      </w:r>
      <w:r w:rsidRPr="00D41892">
        <w:rPr>
          <w:noProof/>
          <w:color w:val="000000"/>
          <w:spacing w:val="-10"/>
          <w:sz w:val="28"/>
          <w:szCs w:val="28"/>
          <w:lang w:val="kk-KZ"/>
        </w:rPr>
        <w:t xml:space="preserve"> жағдайларға байланысты </w:t>
      </w:r>
      <w:r w:rsidRPr="00D41892">
        <w:rPr>
          <w:bCs/>
          <w:noProof/>
          <w:color w:val="000000"/>
          <w:spacing w:val="-10"/>
          <w:sz w:val="28"/>
          <w:szCs w:val="28"/>
          <w:lang w:val="kk-KZ"/>
        </w:rPr>
        <w:t>ед</w:t>
      </w:r>
      <w:r w:rsidRPr="00C14EA5">
        <w:rPr>
          <w:bCs/>
          <w:noProof/>
          <w:color w:val="000000"/>
          <w:spacing w:val="-10"/>
          <w:sz w:val="28"/>
          <w:szCs w:val="28"/>
          <w:lang w:val="kk-KZ"/>
        </w:rPr>
        <w:t>ә</w:t>
      </w:r>
      <w:r w:rsidRPr="00D41892">
        <w:rPr>
          <w:bCs/>
          <w:noProof/>
          <w:color w:val="000000"/>
          <w:spacing w:val="-10"/>
          <w:sz w:val="28"/>
          <w:szCs w:val="28"/>
          <w:lang w:val="kk-KZ"/>
        </w:rPr>
        <w:t xml:space="preserve">уір </w:t>
      </w:r>
      <w:r w:rsidRPr="00C14EA5">
        <w:rPr>
          <w:bCs/>
          <w:noProof/>
          <w:color w:val="000000"/>
          <w:spacing w:val="-10"/>
          <w:sz w:val="28"/>
          <w:szCs w:val="28"/>
          <w:lang w:val="kk-KZ"/>
        </w:rPr>
        <w:t>өз</w:t>
      </w:r>
      <w:r w:rsidRPr="00D41892">
        <w:rPr>
          <w:bCs/>
          <w:noProof/>
          <w:color w:val="000000"/>
          <w:spacing w:val="-10"/>
          <w:sz w:val="28"/>
          <w:szCs w:val="28"/>
          <w:lang w:val="kk-KZ"/>
        </w:rPr>
        <w:t xml:space="preserve">геріп </w:t>
      </w:r>
      <w:r w:rsidRPr="00D41892">
        <w:rPr>
          <w:noProof/>
          <w:color w:val="000000"/>
          <w:spacing w:val="-4"/>
          <w:sz w:val="28"/>
          <w:szCs w:val="28"/>
          <w:lang w:val="kk-KZ"/>
        </w:rPr>
        <w:t>от</w:t>
      </w:r>
      <w:r w:rsidRPr="00C14EA5">
        <w:rPr>
          <w:noProof/>
          <w:color w:val="000000"/>
          <w:spacing w:val="-4"/>
          <w:sz w:val="28"/>
          <w:szCs w:val="28"/>
          <w:lang w:val="kk-KZ"/>
        </w:rPr>
        <w:t>ыр</w:t>
      </w:r>
      <w:r w:rsidRPr="00D41892">
        <w:rPr>
          <w:noProof/>
          <w:color w:val="000000"/>
          <w:spacing w:val="-4"/>
          <w:sz w:val="28"/>
          <w:szCs w:val="28"/>
          <w:lang w:val="kk-KZ"/>
        </w:rPr>
        <w:t xml:space="preserve">ады. Мысалы, жөке ағашы сүректі тіршілік </w:t>
      </w:r>
      <w:r w:rsidRPr="00C14EA5">
        <w:rPr>
          <w:noProof/>
          <w:color w:val="000000"/>
          <w:spacing w:val="-4"/>
          <w:sz w:val="28"/>
          <w:szCs w:val="28"/>
          <w:lang w:val="kk-KZ"/>
        </w:rPr>
        <w:t>фо</w:t>
      </w:r>
      <w:r w:rsidRPr="00D41892">
        <w:rPr>
          <w:noProof/>
          <w:color w:val="000000"/>
          <w:spacing w:val="-4"/>
          <w:sz w:val="28"/>
          <w:szCs w:val="28"/>
          <w:lang w:val="kk-KZ"/>
        </w:rPr>
        <w:t xml:space="preserve">рмасына </w:t>
      </w:r>
      <w:r w:rsidRPr="00D41892">
        <w:rPr>
          <w:noProof/>
          <w:color w:val="000000"/>
          <w:spacing w:val="-8"/>
          <w:sz w:val="28"/>
          <w:szCs w:val="28"/>
          <w:lang w:val="kk-KZ"/>
        </w:rPr>
        <w:t>жатады.</w:t>
      </w:r>
    </w:p>
    <w:p w:rsidR="005A4D3A" w:rsidRPr="00C14EA5" w:rsidRDefault="005A4D3A" w:rsidP="00DA7704">
      <w:pPr>
        <w:shd w:val="clear" w:color="auto" w:fill="FFFFFF"/>
        <w:spacing w:before="5"/>
        <w:ind w:right="29" w:firstLine="567"/>
        <w:jc w:val="both"/>
        <w:rPr>
          <w:sz w:val="28"/>
          <w:szCs w:val="28"/>
          <w:lang w:val="kk-KZ"/>
        </w:rPr>
      </w:pPr>
      <w:r w:rsidRPr="00D41892">
        <w:rPr>
          <w:noProof/>
          <w:color w:val="000000"/>
          <w:spacing w:val="-7"/>
          <w:sz w:val="28"/>
          <w:szCs w:val="28"/>
          <w:lang w:val="kk-KZ"/>
        </w:rPr>
        <w:t xml:space="preserve">Тіршілік жағдай қалай өзгерсе де, ол </w:t>
      </w:r>
      <w:r w:rsidRPr="00D41892">
        <w:rPr>
          <w:bCs/>
          <w:noProof/>
          <w:color w:val="000000"/>
          <w:spacing w:val="-7"/>
          <w:sz w:val="28"/>
          <w:szCs w:val="28"/>
          <w:lang w:val="kk-KZ"/>
        </w:rPr>
        <w:t>ш</w:t>
      </w:r>
      <w:r w:rsidRPr="00C14EA5">
        <w:rPr>
          <w:bCs/>
          <w:noProof/>
          <w:color w:val="000000"/>
          <w:spacing w:val="-7"/>
          <w:sz w:val="28"/>
          <w:szCs w:val="28"/>
          <w:lang w:val="kk-KZ"/>
        </w:rPr>
        <w:t>ө</w:t>
      </w:r>
      <w:r w:rsidRPr="00D41892">
        <w:rPr>
          <w:bCs/>
          <w:noProof/>
          <w:color w:val="000000"/>
          <w:spacing w:val="-7"/>
          <w:sz w:val="28"/>
          <w:szCs w:val="28"/>
          <w:lang w:val="kk-KZ"/>
        </w:rPr>
        <w:t xml:space="preserve">птесін </w:t>
      </w:r>
      <w:r w:rsidRPr="00C14EA5">
        <w:rPr>
          <w:noProof/>
          <w:color w:val="000000"/>
          <w:spacing w:val="-7"/>
          <w:sz w:val="28"/>
          <w:szCs w:val="28"/>
          <w:lang w:val="kk-KZ"/>
        </w:rPr>
        <w:t>ө</w:t>
      </w:r>
      <w:r w:rsidRPr="00D41892">
        <w:rPr>
          <w:noProof/>
          <w:color w:val="000000"/>
          <w:spacing w:val="-7"/>
          <w:sz w:val="28"/>
          <w:szCs w:val="28"/>
          <w:lang w:val="kk-KZ"/>
        </w:rPr>
        <w:t>сімдік бола алмайды. Бірақ б</w:t>
      </w:r>
      <w:r w:rsidRPr="00C14EA5">
        <w:rPr>
          <w:noProof/>
          <w:color w:val="000000"/>
          <w:spacing w:val="-7"/>
          <w:sz w:val="28"/>
          <w:szCs w:val="28"/>
          <w:lang w:val="kk-KZ"/>
        </w:rPr>
        <w:t>ұ</w:t>
      </w:r>
      <w:r w:rsidRPr="00D41892">
        <w:rPr>
          <w:noProof/>
          <w:color w:val="000000"/>
          <w:spacing w:val="-7"/>
          <w:sz w:val="28"/>
          <w:szCs w:val="28"/>
          <w:lang w:val="kk-KZ"/>
        </w:rPr>
        <w:t xml:space="preserve">л түрдің кейбір </w:t>
      </w:r>
      <w:r w:rsidRPr="00D41892">
        <w:rPr>
          <w:bCs/>
          <w:noProof/>
          <w:color w:val="000000"/>
          <w:spacing w:val="-7"/>
          <w:sz w:val="28"/>
          <w:szCs w:val="28"/>
          <w:lang w:val="kk-KZ"/>
        </w:rPr>
        <w:t xml:space="preserve">особьтері </w:t>
      </w:r>
      <w:r w:rsidRPr="00D41892">
        <w:rPr>
          <w:noProof/>
          <w:color w:val="000000"/>
          <w:spacing w:val="-7"/>
          <w:sz w:val="28"/>
          <w:szCs w:val="28"/>
          <w:lang w:val="kk-KZ"/>
        </w:rPr>
        <w:t>сымбатты бір ді</w:t>
      </w:r>
      <w:r>
        <w:rPr>
          <w:noProof/>
          <w:color w:val="000000"/>
          <w:spacing w:val="-7"/>
          <w:sz w:val="28"/>
          <w:szCs w:val="28"/>
          <w:lang w:val="kk-KZ"/>
        </w:rPr>
        <w:t>ң</w:t>
      </w:r>
      <w:r w:rsidRPr="00D41892">
        <w:rPr>
          <w:noProof/>
          <w:color w:val="000000"/>
          <w:spacing w:val="-7"/>
          <w:sz w:val="28"/>
          <w:szCs w:val="28"/>
          <w:lang w:val="kk-KZ"/>
        </w:rPr>
        <w:t xml:space="preserve">ді </w:t>
      </w:r>
      <w:r w:rsidRPr="00D41892">
        <w:rPr>
          <w:noProof/>
          <w:color w:val="000000"/>
          <w:spacing w:val="-6"/>
          <w:sz w:val="28"/>
          <w:szCs w:val="28"/>
          <w:lang w:val="kk-KZ"/>
        </w:rPr>
        <w:t>ағаш (парктерде, көшелерде) қалпынан, б</w:t>
      </w:r>
      <w:r w:rsidRPr="00C14EA5">
        <w:rPr>
          <w:noProof/>
          <w:color w:val="000000"/>
          <w:spacing w:val="-6"/>
          <w:sz w:val="28"/>
          <w:szCs w:val="28"/>
          <w:lang w:val="kk-KZ"/>
        </w:rPr>
        <w:t>ұ</w:t>
      </w:r>
      <w:r w:rsidRPr="00D41892">
        <w:rPr>
          <w:noProof/>
          <w:color w:val="000000"/>
          <w:spacing w:val="-6"/>
          <w:sz w:val="28"/>
          <w:szCs w:val="28"/>
          <w:lang w:val="kk-KZ"/>
        </w:rPr>
        <w:t>тақтанған көп ді</w:t>
      </w:r>
      <w:r>
        <w:rPr>
          <w:noProof/>
          <w:color w:val="000000"/>
          <w:spacing w:val="-6"/>
          <w:sz w:val="28"/>
          <w:szCs w:val="28"/>
          <w:lang w:val="kk-KZ"/>
        </w:rPr>
        <w:t>ң</w:t>
      </w:r>
      <w:r w:rsidRPr="00D41892">
        <w:rPr>
          <w:noProof/>
          <w:color w:val="000000"/>
          <w:spacing w:val="-6"/>
          <w:sz w:val="28"/>
          <w:szCs w:val="28"/>
          <w:lang w:val="kk-KZ"/>
        </w:rPr>
        <w:t xml:space="preserve">ді </w:t>
      </w:r>
      <w:r w:rsidRPr="00D41892">
        <w:rPr>
          <w:noProof/>
          <w:color w:val="000000"/>
          <w:spacing w:val="1"/>
          <w:sz w:val="28"/>
          <w:szCs w:val="28"/>
          <w:lang w:val="kk-KZ"/>
        </w:rPr>
        <w:t xml:space="preserve">ағашқа (сиретілген ормандарда, орман шеттерінде) және </w:t>
      </w:r>
      <w:r w:rsidRPr="00D41892">
        <w:rPr>
          <w:noProof/>
          <w:color w:val="000000"/>
          <w:spacing w:val="-5"/>
          <w:sz w:val="28"/>
          <w:szCs w:val="28"/>
          <w:lang w:val="kk-KZ"/>
        </w:rPr>
        <w:t>төселмелі бұтақтарға (жарық жетіспеуі және басқа факторлар</w:t>
      </w:r>
      <w:r w:rsidRPr="00D41892">
        <w:rPr>
          <w:noProof/>
          <w:color w:val="000000"/>
          <w:spacing w:val="-4"/>
          <w:sz w:val="28"/>
          <w:szCs w:val="28"/>
          <w:lang w:val="kk-KZ"/>
        </w:rPr>
        <w:t>дың қолайсыз әсерінен) айналуы мүмкін.</w:t>
      </w:r>
    </w:p>
    <w:p w:rsidR="005A4D3A" w:rsidRDefault="005A4D3A" w:rsidP="00DA7704">
      <w:pPr>
        <w:shd w:val="clear" w:color="auto" w:fill="FFFFFF"/>
        <w:spacing w:before="5"/>
        <w:ind w:right="29" w:firstLine="567"/>
        <w:jc w:val="both"/>
        <w:rPr>
          <w:noProof/>
          <w:color w:val="000000"/>
          <w:spacing w:val="3"/>
          <w:sz w:val="28"/>
          <w:szCs w:val="28"/>
          <w:lang w:val="kk-KZ"/>
        </w:rPr>
      </w:pPr>
    </w:p>
    <w:p w:rsidR="005A4D3A" w:rsidRPr="00C14EA5" w:rsidRDefault="005A4D3A" w:rsidP="00DA7704">
      <w:pPr>
        <w:shd w:val="clear" w:color="auto" w:fill="FFFFFF"/>
        <w:spacing w:before="5"/>
        <w:ind w:right="29" w:firstLine="567"/>
        <w:jc w:val="both"/>
        <w:rPr>
          <w:sz w:val="28"/>
          <w:szCs w:val="28"/>
          <w:lang w:val="kk-KZ"/>
        </w:rPr>
      </w:pPr>
      <w:r w:rsidRPr="00C14EA5">
        <w:rPr>
          <w:noProof/>
          <w:color w:val="000000"/>
          <w:spacing w:val="3"/>
          <w:sz w:val="28"/>
          <w:szCs w:val="28"/>
          <w:lang w:val="kk-KZ"/>
        </w:rPr>
        <w:t>Өсімдіктердің ылғалға байланысты</w:t>
      </w:r>
      <w:r>
        <w:rPr>
          <w:noProof/>
          <w:color w:val="000000"/>
          <w:spacing w:val="3"/>
          <w:sz w:val="28"/>
          <w:szCs w:val="28"/>
          <w:lang w:val="kk-KZ"/>
        </w:rPr>
        <w:t xml:space="preserve"> </w:t>
      </w:r>
      <w:r w:rsidRPr="00C14EA5">
        <w:rPr>
          <w:noProof/>
          <w:color w:val="000000"/>
          <w:spacing w:val="3"/>
          <w:sz w:val="28"/>
          <w:szCs w:val="28"/>
          <w:lang w:val="kk-KZ"/>
        </w:rPr>
        <w:t>экологиялық топтары</w:t>
      </w:r>
    </w:p>
    <w:p w:rsidR="005A4D3A" w:rsidRPr="005A4D3A" w:rsidRDefault="005A4D3A" w:rsidP="00DA7704">
      <w:pPr>
        <w:shd w:val="clear" w:color="auto" w:fill="FFFFFF"/>
        <w:spacing w:before="163"/>
        <w:ind w:right="24" w:firstLine="567"/>
        <w:jc w:val="both"/>
        <w:rPr>
          <w:sz w:val="28"/>
          <w:szCs w:val="28"/>
          <w:lang w:val="kk-KZ"/>
        </w:rPr>
      </w:pPr>
      <w:r w:rsidRPr="005A4D3A">
        <w:rPr>
          <w:noProof/>
          <w:color w:val="000000"/>
          <w:spacing w:val="16"/>
          <w:w w:val="79"/>
          <w:sz w:val="28"/>
          <w:szCs w:val="28"/>
          <w:lang w:val="kk-KZ"/>
        </w:rPr>
        <w:t>Ылғалға байланысты өсімдікердің мынадай негізгі топта</w:t>
      </w:r>
      <w:r w:rsidRPr="005A4D3A">
        <w:rPr>
          <w:noProof/>
          <w:color w:val="000000"/>
          <w:spacing w:val="17"/>
          <w:w w:val="79"/>
          <w:sz w:val="28"/>
          <w:szCs w:val="28"/>
          <w:lang w:val="kk-KZ"/>
        </w:rPr>
        <w:t xml:space="preserve">рын ажыратады:  1.Ксерофиттер (грекше «ксерос — </w:t>
      </w:r>
      <w:r w:rsidRPr="005A4D3A">
        <w:rPr>
          <w:i/>
          <w:iCs/>
          <w:noProof/>
          <w:color w:val="000000"/>
          <w:spacing w:val="17"/>
          <w:w w:val="79"/>
          <w:sz w:val="28"/>
          <w:szCs w:val="28"/>
          <w:lang w:val="kk-KZ"/>
        </w:rPr>
        <w:t xml:space="preserve">құрғақ; </w:t>
      </w:r>
      <w:r w:rsidRPr="005A4D3A">
        <w:rPr>
          <w:noProof/>
          <w:color w:val="000000"/>
          <w:spacing w:val="14"/>
          <w:w w:val="79"/>
          <w:sz w:val="28"/>
          <w:szCs w:val="28"/>
          <w:lang w:val="kk-KZ"/>
        </w:rPr>
        <w:t xml:space="preserve">«фитон» — </w:t>
      </w:r>
      <w:r w:rsidRPr="005A4D3A">
        <w:rPr>
          <w:i/>
          <w:iCs/>
          <w:noProof/>
          <w:color w:val="000000"/>
          <w:spacing w:val="14"/>
          <w:w w:val="79"/>
          <w:sz w:val="28"/>
          <w:szCs w:val="28"/>
          <w:lang w:val="kk-KZ"/>
        </w:rPr>
        <w:t xml:space="preserve">өсімдік) — </w:t>
      </w:r>
      <w:r w:rsidRPr="005A4D3A">
        <w:rPr>
          <w:noProof/>
          <w:color w:val="000000"/>
          <w:spacing w:val="14"/>
          <w:w w:val="79"/>
          <w:sz w:val="28"/>
          <w:szCs w:val="28"/>
          <w:lang w:val="kk-KZ"/>
        </w:rPr>
        <w:t xml:space="preserve">топырақтағы және ауадағы ылғалдың </w:t>
      </w:r>
      <w:r w:rsidRPr="005A4D3A">
        <w:rPr>
          <w:noProof/>
          <w:color w:val="000000"/>
          <w:spacing w:val="16"/>
          <w:w w:val="79"/>
          <w:sz w:val="28"/>
          <w:szCs w:val="28"/>
          <w:lang w:val="kk-KZ"/>
        </w:rPr>
        <w:t xml:space="preserve">тұрақты немесе уақытша жетіспеуіне бейімделген өсімдіктер. </w:t>
      </w:r>
      <w:r w:rsidRPr="005A4D3A">
        <w:rPr>
          <w:noProof/>
          <w:color w:val="000000"/>
          <w:spacing w:val="21"/>
          <w:w w:val="79"/>
          <w:sz w:val="28"/>
          <w:szCs w:val="28"/>
          <w:lang w:val="kk-KZ"/>
        </w:rPr>
        <w:t xml:space="preserve">2. Мезофиттер («мезос — </w:t>
      </w:r>
      <w:r w:rsidRPr="005A4D3A">
        <w:rPr>
          <w:i/>
          <w:iCs/>
          <w:noProof/>
          <w:color w:val="000000"/>
          <w:spacing w:val="21"/>
          <w:w w:val="79"/>
          <w:sz w:val="28"/>
          <w:szCs w:val="28"/>
          <w:lang w:val="kk-KZ"/>
        </w:rPr>
        <w:t xml:space="preserve">орташа) — </w:t>
      </w:r>
      <w:r w:rsidRPr="005A4D3A">
        <w:rPr>
          <w:noProof/>
          <w:color w:val="000000"/>
          <w:spacing w:val="21"/>
          <w:w w:val="79"/>
          <w:sz w:val="28"/>
          <w:szCs w:val="28"/>
          <w:lang w:val="kk-KZ"/>
        </w:rPr>
        <w:t xml:space="preserve">орташа ылғалдық </w:t>
      </w:r>
      <w:r w:rsidRPr="005A4D3A">
        <w:rPr>
          <w:noProof/>
          <w:color w:val="000000"/>
          <w:spacing w:val="15"/>
          <w:w w:val="79"/>
          <w:sz w:val="28"/>
          <w:szCs w:val="28"/>
          <w:lang w:val="kk-KZ"/>
        </w:rPr>
        <w:t>жағдайында тіршілік ететін өсімдіктер. 3. Гигрофиттер (грек</w:t>
      </w:r>
      <w:r w:rsidRPr="005A4D3A">
        <w:rPr>
          <w:noProof/>
          <w:color w:val="000000"/>
          <w:spacing w:val="13"/>
          <w:w w:val="79"/>
          <w:sz w:val="28"/>
          <w:szCs w:val="28"/>
          <w:lang w:val="kk-KZ"/>
        </w:rPr>
        <w:t xml:space="preserve">ше «гигра» — </w:t>
      </w:r>
      <w:r w:rsidRPr="005A4D3A">
        <w:rPr>
          <w:i/>
          <w:iCs/>
          <w:noProof/>
          <w:color w:val="000000"/>
          <w:spacing w:val="13"/>
          <w:w w:val="79"/>
          <w:sz w:val="28"/>
          <w:szCs w:val="28"/>
          <w:lang w:val="kk-KZ"/>
        </w:rPr>
        <w:t xml:space="preserve">ылғал) </w:t>
      </w:r>
      <w:r w:rsidRPr="005A4D3A">
        <w:rPr>
          <w:noProof/>
          <w:color w:val="000000"/>
          <w:spacing w:val="13"/>
          <w:w w:val="79"/>
          <w:sz w:val="28"/>
          <w:szCs w:val="28"/>
          <w:lang w:val="kk-KZ"/>
        </w:rPr>
        <w:t>— көбінесе атмосфералық ылғал мол жер</w:t>
      </w:r>
      <w:r w:rsidRPr="005A4D3A">
        <w:rPr>
          <w:noProof/>
          <w:color w:val="000000"/>
          <w:spacing w:val="15"/>
          <w:w w:val="79"/>
          <w:sz w:val="28"/>
          <w:szCs w:val="28"/>
          <w:lang w:val="kk-KZ"/>
        </w:rPr>
        <w:t xml:space="preserve">де тіршілік ететін өсімдіктер. 4. Гидрофиттер (грекше «гидро» </w:t>
      </w:r>
      <w:r w:rsidRPr="005A4D3A">
        <w:rPr>
          <w:noProof/>
          <w:color w:val="000000"/>
          <w:spacing w:val="14"/>
          <w:w w:val="79"/>
          <w:sz w:val="28"/>
          <w:szCs w:val="28"/>
          <w:lang w:val="kk-KZ"/>
        </w:rPr>
        <w:t xml:space="preserve">— </w:t>
      </w:r>
      <w:r w:rsidRPr="005A4D3A">
        <w:rPr>
          <w:i/>
          <w:iCs/>
          <w:noProof/>
          <w:color w:val="000000"/>
          <w:spacing w:val="14"/>
          <w:w w:val="79"/>
          <w:sz w:val="28"/>
          <w:szCs w:val="28"/>
          <w:lang w:val="kk-KZ"/>
        </w:rPr>
        <w:t xml:space="preserve">су) </w:t>
      </w:r>
      <w:r w:rsidRPr="005A4D3A">
        <w:rPr>
          <w:noProof/>
          <w:color w:val="000000"/>
          <w:spacing w:val="14"/>
          <w:w w:val="79"/>
          <w:sz w:val="28"/>
          <w:szCs w:val="28"/>
          <w:lang w:val="kk-KZ"/>
        </w:rPr>
        <w:t xml:space="preserve">— суда өсуге бейімделген өсімдіктер. Гидрофиттер суда </w:t>
      </w:r>
      <w:r w:rsidRPr="005A4D3A">
        <w:rPr>
          <w:noProof/>
          <w:color w:val="000000"/>
          <w:spacing w:val="16"/>
          <w:w w:val="79"/>
          <w:sz w:val="28"/>
          <w:szCs w:val="28"/>
          <w:lang w:val="kk-KZ"/>
        </w:rPr>
        <w:t>жартылай батып тұрады, сондықтан денесінің жартысы су ас</w:t>
      </w:r>
      <w:r w:rsidRPr="005A4D3A">
        <w:rPr>
          <w:noProof/>
          <w:color w:val="000000"/>
          <w:spacing w:val="15"/>
          <w:w w:val="79"/>
          <w:sz w:val="28"/>
          <w:szCs w:val="28"/>
          <w:lang w:val="kk-KZ"/>
        </w:rPr>
        <w:t xml:space="preserve">тында, жоғарғы бөлігі су бетінде калқып өседі. 5. Толығынан </w:t>
      </w:r>
      <w:r w:rsidRPr="005A4D3A">
        <w:rPr>
          <w:noProof/>
          <w:color w:val="000000"/>
          <w:spacing w:val="13"/>
          <w:w w:val="79"/>
          <w:sz w:val="28"/>
          <w:szCs w:val="28"/>
          <w:lang w:val="kk-KZ"/>
        </w:rPr>
        <w:t xml:space="preserve">суға батып тіршілік ететін өсімдіктерді гидатофиттер (грекше </w:t>
      </w:r>
      <w:r w:rsidRPr="005A4D3A">
        <w:rPr>
          <w:noProof/>
          <w:color w:val="000000"/>
          <w:spacing w:val="9"/>
          <w:w w:val="79"/>
          <w:sz w:val="28"/>
          <w:szCs w:val="28"/>
          <w:lang w:val="kk-KZ"/>
        </w:rPr>
        <w:t xml:space="preserve">«гидатос» — </w:t>
      </w:r>
      <w:r w:rsidRPr="005A4D3A">
        <w:rPr>
          <w:i/>
          <w:iCs/>
          <w:noProof/>
          <w:color w:val="000000"/>
          <w:spacing w:val="9"/>
          <w:w w:val="79"/>
          <w:sz w:val="28"/>
          <w:szCs w:val="28"/>
          <w:lang w:val="kk-KZ"/>
        </w:rPr>
        <w:t xml:space="preserve">су) </w:t>
      </w:r>
      <w:r w:rsidRPr="005A4D3A">
        <w:rPr>
          <w:noProof/>
          <w:color w:val="000000"/>
          <w:spacing w:val="9"/>
          <w:w w:val="79"/>
          <w:sz w:val="28"/>
          <w:szCs w:val="28"/>
          <w:lang w:val="kk-KZ"/>
        </w:rPr>
        <w:t>деп атайды.</w:t>
      </w:r>
    </w:p>
    <w:p w:rsidR="005A4D3A" w:rsidRPr="005A4D3A" w:rsidRDefault="005A4D3A" w:rsidP="00DA7704">
      <w:pPr>
        <w:shd w:val="clear" w:color="auto" w:fill="FFFFFF"/>
        <w:ind w:right="14" w:firstLine="567"/>
        <w:jc w:val="both"/>
        <w:rPr>
          <w:sz w:val="28"/>
          <w:szCs w:val="28"/>
          <w:lang w:val="kk-KZ"/>
        </w:rPr>
      </w:pPr>
      <w:r w:rsidRPr="005A4D3A">
        <w:rPr>
          <w:b/>
          <w:bCs/>
          <w:noProof/>
          <w:color w:val="000000"/>
          <w:spacing w:val="13"/>
          <w:w w:val="79"/>
          <w:sz w:val="28"/>
          <w:szCs w:val="28"/>
          <w:lang w:val="kk-KZ"/>
        </w:rPr>
        <w:t>Гидатофиттер</w:t>
      </w:r>
      <w:r w:rsidRPr="005A4D3A">
        <w:rPr>
          <w:noProof/>
          <w:color w:val="000000"/>
          <w:spacing w:val="13"/>
          <w:w w:val="79"/>
          <w:sz w:val="28"/>
          <w:szCs w:val="28"/>
          <w:lang w:val="kk-KZ"/>
        </w:rPr>
        <w:t xml:space="preserve"> — су өсімдіктері. Бұларға балдырлар, сужа</w:t>
      </w:r>
      <w:r w:rsidRPr="005A4D3A">
        <w:rPr>
          <w:noProof/>
          <w:color w:val="000000"/>
          <w:spacing w:val="16"/>
          <w:w w:val="79"/>
          <w:sz w:val="28"/>
          <w:szCs w:val="28"/>
          <w:lang w:val="kk-KZ"/>
        </w:rPr>
        <w:t xml:space="preserve">пырақ (элодея), валлиснерия, </w:t>
      </w:r>
      <w:r w:rsidRPr="005A4D3A">
        <w:rPr>
          <w:bCs/>
          <w:noProof/>
          <w:color w:val="000000"/>
          <w:spacing w:val="16"/>
          <w:w w:val="79"/>
          <w:sz w:val="28"/>
          <w:szCs w:val="28"/>
          <w:lang w:val="kk-KZ"/>
        </w:rPr>
        <w:t xml:space="preserve">көптеген </w:t>
      </w:r>
      <w:r w:rsidRPr="005A4D3A">
        <w:rPr>
          <w:noProof/>
          <w:color w:val="000000"/>
          <w:spacing w:val="16"/>
          <w:w w:val="79"/>
          <w:sz w:val="28"/>
          <w:szCs w:val="28"/>
          <w:lang w:val="kk-KZ"/>
        </w:rPr>
        <w:t xml:space="preserve">шыландар, егеушөп, </w:t>
      </w:r>
      <w:r w:rsidRPr="005A4D3A">
        <w:rPr>
          <w:noProof/>
          <w:color w:val="000000"/>
          <w:spacing w:val="14"/>
          <w:w w:val="79"/>
          <w:sz w:val="28"/>
          <w:szCs w:val="28"/>
          <w:lang w:val="kk-KZ"/>
        </w:rPr>
        <w:t xml:space="preserve">мүйіз-жапырақ, тұңғиық, </w:t>
      </w:r>
      <w:r w:rsidRPr="005A4D3A">
        <w:rPr>
          <w:bCs/>
          <w:noProof/>
          <w:color w:val="000000"/>
          <w:spacing w:val="14"/>
          <w:w w:val="79"/>
          <w:sz w:val="28"/>
          <w:szCs w:val="28"/>
          <w:lang w:val="kk-KZ"/>
        </w:rPr>
        <w:t xml:space="preserve">сары тұңғиык, </w:t>
      </w:r>
      <w:r w:rsidRPr="005A4D3A">
        <w:rPr>
          <w:noProof/>
          <w:color w:val="000000"/>
          <w:spacing w:val="14"/>
          <w:w w:val="79"/>
          <w:sz w:val="28"/>
          <w:szCs w:val="28"/>
          <w:lang w:val="kk-KZ"/>
        </w:rPr>
        <w:t xml:space="preserve">наяда, дүңгіршек т.б. </w:t>
      </w:r>
      <w:r w:rsidRPr="005A4D3A">
        <w:rPr>
          <w:noProof/>
          <w:color w:val="000000"/>
          <w:spacing w:val="16"/>
          <w:w w:val="79"/>
          <w:sz w:val="28"/>
          <w:szCs w:val="28"/>
          <w:lang w:val="kk-KZ"/>
        </w:rPr>
        <w:t xml:space="preserve">өсімдіктер жатады. Бұлардың бірсыпырасы су түбіне бекініп (тұңғиық), біразы су қабаттарыңда (балдыршөп, сукөрік) бос </w:t>
      </w:r>
      <w:r w:rsidRPr="005A4D3A">
        <w:rPr>
          <w:noProof/>
          <w:color w:val="000000"/>
          <w:spacing w:val="15"/>
          <w:w w:val="79"/>
          <w:sz w:val="28"/>
          <w:szCs w:val="28"/>
          <w:lang w:val="kk-KZ"/>
        </w:rPr>
        <w:t xml:space="preserve">жүреді. </w:t>
      </w:r>
    </w:p>
    <w:p w:rsidR="005A4D3A" w:rsidRPr="00BA62C2" w:rsidRDefault="005A4D3A" w:rsidP="00DA7704">
      <w:pPr>
        <w:shd w:val="clear" w:color="auto" w:fill="FFFFFF"/>
        <w:ind w:right="24" w:firstLine="567"/>
        <w:jc w:val="both"/>
        <w:rPr>
          <w:sz w:val="28"/>
          <w:szCs w:val="28"/>
          <w:lang w:val="kk-KZ"/>
        </w:rPr>
      </w:pPr>
      <w:r w:rsidRPr="005A4D3A">
        <w:rPr>
          <w:noProof/>
          <w:color w:val="000000"/>
          <w:spacing w:val="17"/>
          <w:w w:val="79"/>
          <w:sz w:val="28"/>
          <w:szCs w:val="28"/>
          <w:lang w:val="kk-KZ"/>
        </w:rPr>
        <w:t>Гидатофиттердің тіршілік ортасына байланысты кұрылымында өзіндік ерекшеліктер бар. Жапырақтары жұқа. Мыса</w:t>
      </w:r>
      <w:r w:rsidRPr="005A4D3A">
        <w:rPr>
          <w:noProof/>
          <w:color w:val="000000"/>
          <w:spacing w:val="16"/>
          <w:w w:val="79"/>
          <w:sz w:val="28"/>
          <w:szCs w:val="28"/>
          <w:lang w:val="kk-KZ"/>
        </w:rPr>
        <w:t xml:space="preserve">лы, сужапырақ клеткалардың екі қабатынан ғана тұрады. Су </w:t>
      </w:r>
      <w:r w:rsidRPr="005A4D3A">
        <w:rPr>
          <w:noProof/>
          <w:color w:val="000000"/>
          <w:spacing w:val="17"/>
          <w:w w:val="79"/>
          <w:sz w:val="28"/>
          <w:szCs w:val="28"/>
          <w:lang w:val="kk-KZ"/>
        </w:rPr>
        <w:t xml:space="preserve">асты жапырақтары көбінесе жіп тәрізді бөлшектеніп кеткен. </w:t>
      </w:r>
      <w:r w:rsidRPr="005A4D3A">
        <w:rPr>
          <w:noProof/>
          <w:color w:val="000000"/>
          <w:spacing w:val="14"/>
          <w:w w:val="79"/>
          <w:sz w:val="28"/>
          <w:szCs w:val="28"/>
          <w:lang w:val="kk-KZ"/>
        </w:rPr>
        <w:t xml:space="preserve">Дене беткейлері көлемді. Бұл ауа алмасуды жеңілдетеді, суда </w:t>
      </w:r>
      <w:r w:rsidRPr="005A4D3A">
        <w:rPr>
          <w:noProof/>
          <w:color w:val="000000"/>
          <w:spacing w:val="12"/>
          <w:w w:val="79"/>
          <w:sz w:val="28"/>
          <w:szCs w:val="28"/>
          <w:lang w:val="kk-KZ"/>
        </w:rPr>
        <w:t xml:space="preserve">еріген оттегі өте аз. Су өсімдіктеріне жарық жетіспейді, өйткені </w:t>
      </w:r>
      <w:r w:rsidRPr="005A4D3A">
        <w:rPr>
          <w:noProof/>
          <w:color w:val="000000"/>
          <w:spacing w:val="-4"/>
          <w:sz w:val="28"/>
          <w:szCs w:val="28"/>
          <w:lang w:val="kk-KZ"/>
        </w:rPr>
        <w:t>жарық сәулелерінің бір бөлігі ғана</w:t>
      </w:r>
      <w:r w:rsidRPr="00BA62C2">
        <w:rPr>
          <w:noProof/>
          <w:color w:val="000000"/>
          <w:spacing w:val="-4"/>
          <w:sz w:val="28"/>
          <w:szCs w:val="28"/>
          <w:lang w:val="kk-KZ"/>
        </w:rPr>
        <w:t xml:space="preserve"> сіңеді де, біразы су бетінен ша</w:t>
      </w:r>
      <w:r w:rsidRPr="00C14EA5">
        <w:rPr>
          <w:noProof/>
          <w:color w:val="000000"/>
          <w:spacing w:val="-4"/>
          <w:sz w:val="28"/>
          <w:szCs w:val="28"/>
          <w:lang w:val="kk-KZ"/>
        </w:rPr>
        <w:t>ғы</w:t>
      </w:r>
      <w:r w:rsidRPr="00BA62C2">
        <w:rPr>
          <w:noProof/>
          <w:color w:val="000000"/>
          <w:spacing w:val="-4"/>
          <w:sz w:val="28"/>
          <w:szCs w:val="28"/>
          <w:lang w:val="kk-KZ"/>
        </w:rPr>
        <w:t>лысып, сіңе алмай</w:t>
      </w:r>
      <w:r w:rsidRPr="00C14EA5">
        <w:rPr>
          <w:noProof/>
          <w:color w:val="000000"/>
          <w:spacing w:val="-4"/>
          <w:sz w:val="28"/>
          <w:szCs w:val="28"/>
          <w:lang w:val="kk-KZ"/>
        </w:rPr>
        <w:t>д</w:t>
      </w:r>
      <w:r w:rsidRPr="00BA62C2">
        <w:rPr>
          <w:noProof/>
          <w:color w:val="000000"/>
          <w:spacing w:val="-4"/>
          <w:sz w:val="28"/>
          <w:szCs w:val="28"/>
          <w:lang w:val="kk-KZ"/>
        </w:rPr>
        <w:t xml:space="preserve">ы. Соңдықтан оларға көлеңке сүйгіш </w:t>
      </w:r>
      <w:r w:rsidRPr="00BA62C2">
        <w:rPr>
          <w:noProof/>
          <w:color w:val="000000"/>
          <w:spacing w:val="-6"/>
          <w:sz w:val="28"/>
          <w:szCs w:val="28"/>
          <w:lang w:val="kk-KZ"/>
        </w:rPr>
        <w:t>өсі</w:t>
      </w:r>
      <w:r w:rsidRPr="00C14EA5">
        <w:rPr>
          <w:noProof/>
          <w:color w:val="000000"/>
          <w:spacing w:val="-6"/>
          <w:sz w:val="28"/>
          <w:szCs w:val="28"/>
          <w:lang w:val="kk-KZ"/>
        </w:rPr>
        <w:t>м</w:t>
      </w:r>
      <w:r w:rsidRPr="00BA62C2">
        <w:rPr>
          <w:noProof/>
          <w:color w:val="000000"/>
          <w:spacing w:val="-6"/>
          <w:sz w:val="28"/>
          <w:szCs w:val="28"/>
          <w:lang w:val="kk-KZ"/>
        </w:rPr>
        <w:t>діктердің ерекшеліктері тән.</w:t>
      </w:r>
    </w:p>
    <w:p w:rsidR="005A4D3A" w:rsidRPr="00C14EA5" w:rsidRDefault="005A4D3A" w:rsidP="00DA7704">
      <w:pPr>
        <w:shd w:val="clear" w:color="auto" w:fill="FFFFFF"/>
        <w:ind w:right="14" w:firstLine="567"/>
        <w:jc w:val="both"/>
        <w:rPr>
          <w:sz w:val="28"/>
          <w:szCs w:val="28"/>
          <w:lang w:val="kk-KZ"/>
        </w:rPr>
      </w:pPr>
      <w:r w:rsidRPr="00BA62C2">
        <w:rPr>
          <w:noProof/>
          <w:color w:val="000000"/>
          <w:spacing w:val="-7"/>
          <w:sz w:val="28"/>
          <w:szCs w:val="28"/>
          <w:lang w:val="kk-KZ"/>
        </w:rPr>
        <w:t xml:space="preserve">Эпидермасының үстіңгі беткейіңде кутикуласы болмайды, </w:t>
      </w:r>
      <w:r w:rsidRPr="00BA62C2">
        <w:rPr>
          <w:noProof/>
          <w:color w:val="000000"/>
          <w:spacing w:val="2"/>
          <w:sz w:val="28"/>
          <w:szCs w:val="28"/>
          <w:lang w:val="kk-KZ"/>
        </w:rPr>
        <w:t xml:space="preserve">болғанымен өте жұқа, судың енуіне кедергі жасамайды. </w:t>
      </w:r>
      <w:r w:rsidRPr="00BA62C2">
        <w:rPr>
          <w:noProof/>
          <w:color w:val="000000"/>
          <w:spacing w:val="-4"/>
          <w:sz w:val="28"/>
          <w:szCs w:val="28"/>
          <w:lang w:val="kk-KZ"/>
        </w:rPr>
        <w:t xml:space="preserve">Соңдықтан судан шығарылған су өсімдіктері бірнеше минут </w:t>
      </w:r>
      <w:r w:rsidRPr="00BA62C2">
        <w:rPr>
          <w:noProof/>
          <w:color w:val="000000"/>
          <w:spacing w:val="-5"/>
          <w:sz w:val="28"/>
          <w:szCs w:val="28"/>
          <w:lang w:val="kk-KZ"/>
        </w:rPr>
        <w:t>ішінде солып қалады.</w:t>
      </w:r>
    </w:p>
    <w:p w:rsidR="005A4D3A" w:rsidRPr="00C14EA5" w:rsidRDefault="005A4D3A" w:rsidP="00DA7704">
      <w:pPr>
        <w:shd w:val="clear" w:color="auto" w:fill="FFFFFF"/>
        <w:ind w:right="14" w:firstLine="567"/>
        <w:jc w:val="both"/>
        <w:rPr>
          <w:sz w:val="28"/>
          <w:szCs w:val="28"/>
          <w:lang w:val="kk-KZ"/>
        </w:rPr>
      </w:pPr>
      <w:r w:rsidRPr="00C14EA5">
        <w:rPr>
          <w:noProof/>
          <w:color w:val="000000"/>
          <w:spacing w:val="-4"/>
          <w:sz w:val="28"/>
          <w:szCs w:val="28"/>
          <w:lang w:val="kk-KZ"/>
        </w:rPr>
        <w:t xml:space="preserve">Су ауаға қарағанда едәуір тығыз, сол себепті өзіне батқан </w:t>
      </w:r>
      <w:r w:rsidRPr="00C14EA5">
        <w:rPr>
          <w:noProof/>
          <w:color w:val="000000"/>
          <w:spacing w:val="-6"/>
          <w:sz w:val="28"/>
          <w:szCs w:val="28"/>
          <w:lang w:val="kk-KZ"/>
        </w:rPr>
        <w:t xml:space="preserve">өсімдіктерді ұстап тұрады. Соның нәтижесінде су өсімдіктеріне </w:t>
      </w:r>
      <w:r w:rsidRPr="00C14EA5">
        <w:rPr>
          <w:noProof/>
          <w:color w:val="000000"/>
          <w:spacing w:val="-3"/>
          <w:sz w:val="28"/>
          <w:szCs w:val="28"/>
          <w:lang w:val="kk-KZ"/>
        </w:rPr>
        <w:t>механикалы</w:t>
      </w:r>
      <w:r>
        <w:rPr>
          <w:noProof/>
          <w:color w:val="000000"/>
          <w:spacing w:val="-3"/>
          <w:sz w:val="28"/>
          <w:szCs w:val="28"/>
          <w:lang w:val="kk-KZ"/>
        </w:rPr>
        <w:t>қ</w:t>
      </w:r>
      <w:r w:rsidRPr="00C14EA5">
        <w:rPr>
          <w:noProof/>
          <w:color w:val="000000"/>
          <w:spacing w:val="-3"/>
          <w:sz w:val="28"/>
          <w:szCs w:val="28"/>
          <w:lang w:val="kk-KZ"/>
        </w:rPr>
        <w:t xml:space="preserve"> ұлпаны</w:t>
      </w:r>
      <w:r>
        <w:rPr>
          <w:noProof/>
          <w:color w:val="000000"/>
          <w:spacing w:val="-3"/>
          <w:sz w:val="28"/>
          <w:szCs w:val="28"/>
          <w:lang w:val="kk-KZ"/>
        </w:rPr>
        <w:t>ң</w:t>
      </w:r>
      <w:r w:rsidRPr="00C14EA5">
        <w:rPr>
          <w:noProof/>
          <w:color w:val="000000"/>
          <w:spacing w:val="-3"/>
          <w:sz w:val="28"/>
          <w:szCs w:val="28"/>
          <w:lang w:val="kk-KZ"/>
        </w:rPr>
        <w:t xml:space="preserve"> аса қажеті болмайд</w:t>
      </w:r>
      <w:r>
        <w:rPr>
          <w:noProof/>
          <w:color w:val="000000"/>
          <w:spacing w:val="-3"/>
          <w:sz w:val="28"/>
          <w:szCs w:val="28"/>
          <w:lang w:val="kk-KZ"/>
        </w:rPr>
        <w:t>ы. Сонымен қ</w:t>
      </w:r>
      <w:r w:rsidRPr="00C14EA5">
        <w:rPr>
          <w:noProof/>
          <w:color w:val="000000"/>
          <w:spacing w:val="-3"/>
          <w:sz w:val="28"/>
          <w:szCs w:val="28"/>
          <w:lang w:val="kk-KZ"/>
        </w:rPr>
        <w:t xml:space="preserve">атар </w:t>
      </w:r>
      <w:r w:rsidRPr="00C14EA5">
        <w:rPr>
          <w:noProof/>
          <w:color w:val="000000"/>
          <w:spacing w:val="-4"/>
          <w:sz w:val="28"/>
          <w:szCs w:val="28"/>
          <w:lang w:val="kk-KZ"/>
        </w:rPr>
        <w:t xml:space="preserve">ауа тапшылығына бейімделу нәтижесінде су өсімдіктерінде </w:t>
      </w:r>
      <w:r w:rsidRPr="00C14EA5">
        <w:rPr>
          <w:noProof/>
          <w:color w:val="000000"/>
          <w:spacing w:val="-6"/>
          <w:sz w:val="28"/>
          <w:szCs w:val="28"/>
          <w:lang w:val="kk-KZ"/>
        </w:rPr>
        <w:t xml:space="preserve">ауаға толы көптеген клеткааралық </w:t>
      </w:r>
      <w:r>
        <w:rPr>
          <w:noProof/>
          <w:color w:val="000000"/>
          <w:spacing w:val="-6"/>
          <w:sz w:val="28"/>
          <w:szCs w:val="28"/>
          <w:lang w:val="kk-KZ"/>
        </w:rPr>
        <w:t>қ</w:t>
      </w:r>
      <w:r w:rsidRPr="00C14EA5">
        <w:rPr>
          <w:noProof/>
          <w:color w:val="000000"/>
          <w:spacing w:val="-6"/>
          <w:sz w:val="28"/>
          <w:szCs w:val="28"/>
          <w:lang w:val="kk-KZ"/>
        </w:rPr>
        <w:t>уыстар, аэренхималар пай</w:t>
      </w:r>
      <w:r w:rsidRPr="00C14EA5">
        <w:rPr>
          <w:noProof/>
          <w:color w:val="000000"/>
          <w:spacing w:val="-1"/>
          <w:sz w:val="28"/>
          <w:szCs w:val="28"/>
          <w:lang w:val="kk-KZ"/>
        </w:rPr>
        <w:t>да болады. Клеткааралық қуыстар өсімдіктердің</w:t>
      </w:r>
      <w:r>
        <w:rPr>
          <w:noProof/>
          <w:color w:val="000000"/>
          <w:spacing w:val="-1"/>
          <w:sz w:val="28"/>
          <w:szCs w:val="28"/>
          <w:lang w:val="kk-KZ"/>
        </w:rPr>
        <w:t xml:space="preserve"> </w:t>
      </w:r>
    </w:p>
    <w:p w:rsidR="005A4D3A" w:rsidRDefault="005A4D3A" w:rsidP="00DA7704">
      <w:pPr>
        <w:shd w:val="clear" w:color="auto" w:fill="FFFFFF"/>
        <w:ind w:right="19" w:firstLine="567"/>
        <w:jc w:val="both"/>
        <w:rPr>
          <w:sz w:val="28"/>
          <w:szCs w:val="28"/>
          <w:lang w:val="kk-KZ"/>
        </w:rPr>
      </w:pPr>
      <w:r w:rsidRPr="005A4D3A">
        <w:rPr>
          <w:noProof/>
          <w:color w:val="000000"/>
          <w:spacing w:val="-3"/>
          <w:sz w:val="28"/>
          <w:szCs w:val="28"/>
          <w:lang w:val="kk-KZ"/>
        </w:rPr>
        <w:t>суда жүзіп жүруін ж</w:t>
      </w:r>
      <w:r w:rsidRPr="00C14EA5">
        <w:rPr>
          <w:noProof/>
          <w:color w:val="000000"/>
          <w:spacing w:val="-3"/>
          <w:sz w:val="28"/>
          <w:szCs w:val="28"/>
          <w:lang w:val="kk-KZ"/>
        </w:rPr>
        <w:t>ә</w:t>
      </w:r>
      <w:r w:rsidRPr="005A4D3A">
        <w:rPr>
          <w:noProof/>
          <w:color w:val="000000"/>
          <w:spacing w:val="-3"/>
          <w:sz w:val="28"/>
          <w:szCs w:val="28"/>
          <w:lang w:val="kk-KZ"/>
        </w:rPr>
        <w:t xml:space="preserve">не ауа </w:t>
      </w:r>
      <w:r w:rsidRPr="005A4D3A">
        <w:rPr>
          <w:noProof/>
          <w:color w:val="000000"/>
          <w:spacing w:val="-5"/>
          <w:sz w:val="28"/>
          <w:szCs w:val="28"/>
          <w:lang w:val="kk-KZ"/>
        </w:rPr>
        <w:t xml:space="preserve">алмасуын </w:t>
      </w:r>
      <w:r>
        <w:rPr>
          <w:noProof/>
          <w:color w:val="000000"/>
          <w:spacing w:val="-5"/>
          <w:sz w:val="28"/>
          <w:szCs w:val="28"/>
          <w:lang w:val="kk-KZ"/>
        </w:rPr>
        <w:t>қ</w:t>
      </w:r>
      <w:r w:rsidRPr="005A4D3A">
        <w:rPr>
          <w:noProof/>
          <w:color w:val="000000"/>
          <w:spacing w:val="-5"/>
          <w:sz w:val="28"/>
          <w:szCs w:val="28"/>
          <w:lang w:val="kk-KZ"/>
        </w:rPr>
        <w:t xml:space="preserve">амтамасыз етеді. </w:t>
      </w:r>
      <w:r w:rsidRPr="00832F7C">
        <w:rPr>
          <w:noProof/>
          <w:color w:val="000000"/>
          <w:spacing w:val="-3"/>
          <w:sz w:val="28"/>
          <w:szCs w:val="28"/>
          <w:lang w:val="kk-KZ"/>
        </w:rPr>
        <w:t>Күңдіз фотосинтез нәтиже</w:t>
      </w:r>
      <w:r w:rsidRPr="00C14EA5">
        <w:rPr>
          <w:noProof/>
          <w:color w:val="000000"/>
          <w:spacing w:val="-3"/>
          <w:sz w:val="28"/>
          <w:szCs w:val="28"/>
          <w:lang w:val="kk-KZ"/>
        </w:rPr>
        <w:t>сін</w:t>
      </w:r>
      <w:r w:rsidRPr="00832F7C">
        <w:rPr>
          <w:noProof/>
          <w:color w:val="000000"/>
          <w:spacing w:val="-3"/>
          <w:sz w:val="28"/>
          <w:szCs w:val="28"/>
          <w:lang w:val="kk-KZ"/>
        </w:rPr>
        <w:t xml:space="preserve">де оларға оттегі толады. </w:t>
      </w:r>
      <w:r w:rsidRPr="00832F7C">
        <w:rPr>
          <w:noProof/>
          <w:color w:val="000000"/>
          <w:spacing w:val="6"/>
          <w:sz w:val="28"/>
          <w:szCs w:val="28"/>
          <w:lang w:val="kk-KZ"/>
        </w:rPr>
        <w:t xml:space="preserve">Оттегі қараңғы түскенде </w:t>
      </w:r>
      <w:r w:rsidRPr="00C14EA5">
        <w:rPr>
          <w:noProof/>
          <w:color w:val="000000"/>
          <w:spacing w:val="-11"/>
          <w:sz w:val="28"/>
          <w:szCs w:val="28"/>
          <w:lang w:val="kk-KZ"/>
        </w:rPr>
        <w:t>ұлпалармен</w:t>
      </w:r>
      <w:r w:rsidRPr="00832F7C">
        <w:rPr>
          <w:noProof/>
          <w:color w:val="000000"/>
          <w:spacing w:val="-11"/>
          <w:sz w:val="28"/>
          <w:szCs w:val="28"/>
          <w:lang w:val="kk-KZ"/>
        </w:rPr>
        <w:t xml:space="preserve"> дем </w:t>
      </w:r>
      <w:r w:rsidRPr="00832F7C">
        <w:rPr>
          <w:noProof/>
          <w:color w:val="000000"/>
          <w:spacing w:val="-11"/>
          <w:sz w:val="28"/>
          <w:szCs w:val="28"/>
          <w:lang w:val="kk-KZ"/>
        </w:rPr>
        <w:lastRenderedPageBreak/>
        <w:t>алу</w:t>
      </w:r>
      <w:r w:rsidRPr="00C14EA5">
        <w:rPr>
          <w:noProof/>
          <w:color w:val="000000"/>
          <w:spacing w:val="-11"/>
          <w:sz w:val="28"/>
          <w:szCs w:val="28"/>
          <w:lang w:val="kk-KZ"/>
        </w:rPr>
        <w:t>ын</w:t>
      </w:r>
      <w:r w:rsidRPr="00832F7C">
        <w:rPr>
          <w:noProof/>
          <w:color w:val="000000"/>
          <w:spacing w:val="-11"/>
          <w:sz w:val="28"/>
          <w:szCs w:val="28"/>
          <w:lang w:val="kk-KZ"/>
        </w:rPr>
        <w:t>а жұм</w:t>
      </w:r>
      <w:r w:rsidRPr="00832F7C">
        <w:rPr>
          <w:noProof/>
          <w:color w:val="000000"/>
          <w:spacing w:val="-8"/>
          <w:sz w:val="28"/>
          <w:szCs w:val="28"/>
          <w:lang w:val="kk-KZ"/>
        </w:rPr>
        <w:t>салады. Тыныстану (дем шы</w:t>
      </w:r>
      <w:r w:rsidRPr="00832F7C">
        <w:rPr>
          <w:noProof/>
          <w:color w:val="000000"/>
          <w:spacing w:val="1"/>
          <w:sz w:val="28"/>
          <w:szCs w:val="28"/>
          <w:lang w:val="kk-KZ"/>
        </w:rPr>
        <w:t>ғару) кезінде б</w:t>
      </w:r>
      <w:r>
        <w:rPr>
          <w:noProof/>
          <w:color w:val="000000"/>
          <w:spacing w:val="1"/>
          <w:sz w:val="28"/>
          <w:szCs w:val="28"/>
          <w:lang w:val="kk-KZ"/>
        </w:rPr>
        <w:t>ө</w:t>
      </w:r>
      <w:r w:rsidRPr="00832F7C">
        <w:rPr>
          <w:noProof/>
          <w:color w:val="000000"/>
          <w:spacing w:val="1"/>
          <w:sz w:val="28"/>
          <w:szCs w:val="28"/>
          <w:lang w:val="kk-KZ"/>
        </w:rPr>
        <w:t>лінген кө</w:t>
      </w:r>
      <w:r w:rsidRPr="00832F7C">
        <w:rPr>
          <w:noProof/>
          <w:color w:val="000000"/>
          <w:spacing w:val="-5"/>
          <w:sz w:val="28"/>
          <w:szCs w:val="28"/>
          <w:lang w:val="kk-KZ"/>
        </w:rPr>
        <w:t>мірқышқыл газы клетка ара</w:t>
      </w:r>
      <w:r w:rsidRPr="00832F7C">
        <w:rPr>
          <w:noProof/>
          <w:color w:val="000000"/>
          <w:spacing w:val="-8"/>
          <w:sz w:val="28"/>
          <w:szCs w:val="28"/>
          <w:lang w:val="kk-KZ"/>
        </w:rPr>
        <w:t>лы</w:t>
      </w:r>
      <w:r>
        <w:rPr>
          <w:noProof/>
          <w:color w:val="000000"/>
          <w:spacing w:val="-8"/>
          <w:sz w:val="28"/>
          <w:szCs w:val="28"/>
          <w:lang w:val="kk-KZ"/>
        </w:rPr>
        <w:t>қ</w:t>
      </w:r>
      <w:r w:rsidRPr="00832F7C">
        <w:rPr>
          <w:noProof/>
          <w:color w:val="000000"/>
          <w:spacing w:val="-8"/>
          <w:sz w:val="28"/>
          <w:szCs w:val="28"/>
          <w:lang w:val="kk-KZ"/>
        </w:rPr>
        <w:t>тары</w:t>
      </w:r>
      <w:r w:rsidRPr="00C14EA5">
        <w:rPr>
          <w:noProof/>
          <w:color w:val="000000"/>
          <w:spacing w:val="-8"/>
          <w:sz w:val="28"/>
          <w:szCs w:val="28"/>
          <w:lang w:val="kk-KZ"/>
        </w:rPr>
        <w:t>нд</w:t>
      </w:r>
      <w:r w:rsidRPr="00832F7C">
        <w:rPr>
          <w:noProof/>
          <w:color w:val="000000"/>
          <w:spacing w:val="-8"/>
          <w:sz w:val="28"/>
          <w:szCs w:val="28"/>
          <w:lang w:val="kk-KZ"/>
        </w:rPr>
        <w:t>а жиналь</w:t>
      </w:r>
      <w:r w:rsidRPr="00C14EA5">
        <w:rPr>
          <w:noProof/>
          <w:color w:val="000000"/>
          <w:spacing w:val="-8"/>
          <w:sz w:val="28"/>
          <w:szCs w:val="28"/>
          <w:lang w:val="kk-KZ"/>
        </w:rPr>
        <w:t>п</w:t>
      </w:r>
      <w:r w:rsidRPr="00832F7C">
        <w:rPr>
          <w:noProof/>
          <w:color w:val="000000"/>
          <w:spacing w:val="-8"/>
          <w:sz w:val="28"/>
          <w:szCs w:val="28"/>
          <w:lang w:val="kk-KZ"/>
        </w:rPr>
        <w:t xml:space="preserve">, күндіз </w:t>
      </w:r>
      <w:r w:rsidRPr="00832F7C">
        <w:rPr>
          <w:noProof/>
          <w:color w:val="000000"/>
          <w:spacing w:val="5"/>
          <w:sz w:val="28"/>
          <w:szCs w:val="28"/>
          <w:lang w:val="kk-KZ"/>
        </w:rPr>
        <w:t xml:space="preserve">фотосинтезге жұмсалады. </w:t>
      </w:r>
      <w:r w:rsidRPr="00832F7C">
        <w:rPr>
          <w:noProof/>
          <w:color w:val="000000"/>
          <w:spacing w:val="-2"/>
          <w:sz w:val="28"/>
          <w:szCs w:val="28"/>
          <w:lang w:val="kk-KZ"/>
        </w:rPr>
        <w:t>Сол сияқ</w:t>
      </w:r>
      <w:r w:rsidRPr="00C14EA5">
        <w:rPr>
          <w:noProof/>
          <w:color w:val="000000"/>
          <w:spacing w:val="-2"/>
          <w:sz w:val="28"/>
          <w:szCs w:val="28"/>
          <w:lang w:val="kk-KZ"/>
        </w:rPr>
        <w:t xml:space="preserve">ты </w:t>
      </w:r>
      <w:r w:rsidRPr="00832F7C">
        <w:rPr>
          <w:noProof/>
          <w:color w:val="000000"/>
          <w:spacing w:val="-2"/>
          <w:sz w:val="28"/>
          <w:szCs w:val="28"/>
          <w:lang w:val="kk-KZ"/>
        </w:rPr>
        <w:t>б</w:t>
      </w:r>
      <w:r w:rsidRPr="00C14EA5">
        <w:rPr>
          <w:noProof/>
          <w:color w:val="000000"/>
          <w:spacing w:val="-2"/>
          <w:sz w:val="28"/>
          <w:szCs w:val="28"/>
          <w:lang w:val="kk-KZ"/>
        </w:rPr>
        <w:t>ұ</w:t>
      </w:r>
      <w:r w:rsidRPr="00832F7C">
        <w:rPr>
          <w:noProof/>
          <w:color w:val="000000"/>
          <w:spacing w:val="-2"/>
          <w:sz w:val="28"/>
          <w:szCs w:val="28"/>
          <w:lang w:val="kk-KZ"/>
        </w:rPr>
        <w:t>ларда түтік</w:t>
      </w:r>
      <w:r w:rsidRPr="00832F7C">
        <w:rPr>
          <w:noProof/>
          <w:color w:val="000000"/>
          <w:spacing w:val="-5"/>
          <w:sz w:val="28"/>
          <w:szCs w:val="28"/>
          <w:lang w:val="kk-KZ"/>
        </w:rPr>
        <w:t>шелер нашар жетілген неме</w:t>
      </w:r>
      <w:r w:rsidRPr="00832F7C">
        <w:rPr>
          <w:noProof/>
          <w:color w:val="000000"/>
          <w:spacing w:val="-3"/>
          <w:sz w:val="28"/>
          <w:szCs w:val="28"/>
          <w:lang w:val="kk-KZ"/>
        </w:rPr>
        <w:t xml:space="preserve">се болмайды, өйткені өсімдіктер суды бүкіл денесінің </w:t>
      </w:r>
      <w:r w:rsidRPr="00832F7C">
        <w:rPr>
          <w:noProof/>
          <w:color w:val="000000"/>
          <w:spacing w:val="-7"/>
          <w:sz w:val="28"/>
          <w:szCs w:val="28"/>
          <w:lang w:val="kk-KZ"/>
        </w:rPr>
        <w:t>бетімен қабылдайды.</w:t>
      </w:r>
    </w:p>
    <w:p w:rsidR="005A4D3A" w:rsidRDefault="005A4D3A" w:rsidP="00DA7704">
      <w:pPr>
        <w:shd w:val="clear" w:color="auto" w:fill="FFFFFF"/>
        <w:ind w:right="19" w:firstLine="567"/>
        <w:jc w:val="both"/>
        <w:rPr>
          <w:sz w:val="28"/>
          <w:szCs w:val="28"/>
          <w:lang w:val="kk-KZ"/>
        </w:rPr>
      </w:pPr>
      <w:r w:rsidRPr="005A4D3A">
        <w:rPr>
          <w:b/>
          <w:bCs/>
          <w:noProof/>
          <w:color w:val="000000"/>
          <w:spacing w:val="-7"/>
          <w:sz w:val="28"/>
          <w:szCs w:val="28"/>
          <w:lang w:val="kk-KZ"/>
        </w:rPr>
        <w:t>Гидрофиттер</w:t>
      </w:r>
      <w:r w:rsidRPr="005A4D3A">
        <w:rPr>
          <w:noProof/>
          <w:color w:val="000000"/>
          <w:spacing w:val="-7"/>
          <w:sz w:val="28"/>
          <w:szCs w:val="28"/>
          <w:lang w:val="kk-KZ"/>
        </w:rPr>
        <w:t xml:space="preserve"> — әдетте су қоймаларының жағалауы</w:t>
      </w:r>
      <w:r w:rsidRPr="00C14EA5">
        <w:rPr>
          <w:noProof/>
          <w:color w:val="000000"/>
          <w:spacing w:val="-7"/>
          <w:sz w:val="28"/>
          <w:szCs w:val="28"/>
          <w:lang w:val="kk-KZ"/>
        </w:rPr>
        <w:t>н</w:t>
      </w:r>
      <w:r w:rsidRPr="005A4D3A">
        <w:rPr>
          <w:noProof/>
          <w:color w:val="000000"/>
          <w:spacing w:val="-7"/>
          <w:sz w:val="28"/>
          <w:szCs w:val="28"/>
          <w:lang w:val="kk-KZ"/>
        </w:rPr>
        <w:t>да</w:t>
      </w:r>
      <w:r>
        <w:rPr>
          <w:noProof/>
          <w:color w:val="000000"/>
          <w:spacing w:val="-7"/>
          <w:sz w:val="28"/>
          <w:szCs w:val="28"/>
          <w:lang w:val="kk-KZ"/>
        </w:rPr>
        <w:t xml:space="preserve"> </w:t>
      </w:r>
      <w:r w:rsidRPr="00C14EA5">
        <w:rPr>
          <w:noProof/>
          <w:color w:val="000000"/>
          <w:spacing w:val="-1"/>
          <w:sz w:val="28"/>
          <w:szCs w:val="28"/>
          <w:lang w:val="kk-KZ"/>
        </w:rPr>
        <w:t xml:space="preserve">өседі (жебежапырақ, алисма, қара өлеңшөп, қамыс, қорыс </w:t>
      </w:r>
      <w:r>
        <w:rPr>
          <w:noProof/>
          <w:color w:val="000000"/>
          <w:spacing w:val="-1"/>
          <w:sz w:val="28"/>
          <w:szCs w:val="28"/>
          <w:lang w:val="kk-KZ"/>
        </w:rPr>
        <w:t xml:space="preserve"> </w:t>
      </w:r>
      <w:r w:rsidRPr="00C14EA5">
        <w:rPr>
          <w:noProof/>
          <w:color w:val="000000"/>
          <w:spacing w:val="-6"/>
          <w:sz w:val="28"/>
          <w:szCs w:val="28"/>
          <w:lang w:val="kk-KZ"/>
        </w:rPr>
        <w:t xml:space="preserve">қырықбуыны, көптеген қияқөлеңдер). </w:t>
      </w:r>
      <w:r w:rsidRPr="00BA62C2">
        <w:rPr>
          <w:noProof/>
          <w:color w:val="000000"/>
          <w:spacing w:val="-6"/>
          <w:sz w:val="28"/>
          <w:szCs w:val="28"/>
          <w:lang w:val="kk-KZ"/>
        </w:rPr>
        <w:t>Су қоймаларының түбіне көптеген қосалқы тамырлы тамырсаба</w:t>
      </w:r>
      <w:r>
        <w:rPr>
          <w:noProof/>
          <w:color w:val="000000"/>
          <w:spacing w:val="-6"/>
          <w:sz w:val="28"/>
          <w:szCs w:val="28"/>
          <w:lang w:val="kk-KZ"/>
        </w:rPr>
        <w:t>қ</w:t>
      </w:r>
      <w:r w:rsidRPr="00BA62C2">
        <w:rPr>
          <w:noProof/>
          <w:color w:val="000000"/>
          <w:spacing w:val="-6"/>
          <w:sz w:val="28"/>
          <w:szCs w:val="28"/>
          <w:lang w:val="kk-KZ"/>
        </w:rPr>
        <w:t xml:space="preserve">тарымен бекінеді де, су </w:t>
      </w:r>
      <w:r w:rsidRPr="00BA62C2">
        <w:rPr>
          <w:noProof/>
          <w:color w:val="000000"/>
          <w:spacing w:val="-1"/>
          <w:sz w:val="28"/>
          <w:szCs w:val="28"/>
          <w:lang w:val="kk-KZ"/>
        </w:rPr>
        <w:t xml:space="preserve">бетіне жапырақтары немесе жапырақты өркендері шығып </w:t>
      </w:r>
      <w:r w:rsidRPr="00BA62C2">
        <w:rPr>
          <w:noProof/>
          <w:color w:val="000000"/>
          <w:spacing w:val="-7"/>
          <w:sz w:val="28"/>
          <w:szCs w:val="28"/>
          <w:lang w:val="kk-KZ"/>
        </w:rPr>
        <w:t>тұрады.</w:t>
      </w:r>
    </w:p>
    <w:p w:rsidR="005A4D3A" w:rsidRDefault="005A4D3A" w:rsidP="00DA7704">
      <w:pPr>
        <w:shd w:val="clear" w:color="auto" w:fill="FFFFFF"/>
        <w:ind w:right="19" w:firstLine="567"/>
        <w:jc w:val="both"/>
        <w:rPr>
          <w:sz w:val="28"/>
          <w:szCs w:val="28"/>
          <w:lang w:val="kk-KZ"/>
        </w:rPr>
      </w:pPr>
      <w:r w:rsidRPr="00BA62C2">
        <w:rPr>
          <w:noProof/>
          <w:color w:val="000000"/>
          <w:spacing w:val="-5"/>
          <w:sz w:val="28"/>
          <w:szCs w:val="28"/>
          <w:lang w:val="kk-KZ"/>
        </w:rPr>
        <w:t>Г</w:t>
      </w:r>
      <w:r w:rsidRPr="00C14EA5">
        <w:rPr>
          <w:noProof/>
          <w:color w:val="000000"/>
          <w:spacing w:val="-5"/>
          <w:sz w:val="28"/>
          <w:szCs w:val="28"/>
          <w:lang w:val="kk-KZ"/>
        </w:rPr>
        <w:t>и</w:t>
      </w:r>
      <w:r w:rsidRPr="00BA62C2">
        <w:rPr>
          <w:noProof/>
          <w:color w:val="000000"/>
          <w:spacing w:val="-5"/>
          <w:sz w:val="28"/>
          <w:szCs w:val="28"/>
          <w:lang w:val="kk-KZ"/>
        </w:rPr>
        <w:t>дрофиттердің барлық мүшелерінде су қоймасы түбі</w:t>
      </w:r>
      <w:r w:rsidRPr="00C14EA5">
        <w:rPr>
          <w:noProof/>
          <w:color w:val="000000"/>
          <w:spacing w:val="-5"/>
          <w:sz w:val="28"/>
          <w:szCs w:val="28"/>
          <w:lang w:val="kk-KZ"/>
        </w:rPr>
        <w:t>н</w:t>
      </w:r>
      <w:r w:rsidRPr="00BA62C2">
        <w:rPr>
          <w:noProof/>
          <w:color w:val="000000"/>
          <w:spacing w:val="-5"/>
          <w:sz w:val="28"/>
          <w:szCs w:val="28"/>
          <w:lang w:val="kk-KZ"/>
        </w:rPr>
        <w:t xml:space="preserve">дегі </w:t>
      </w:r>
      <w:r w:rsidRPr="00BA62C2">
        <w:rPr>
          <w:noProof/>
          <w:color w:val="000000"/>
          <w:spacing w:val="-7"/>
          <w:sz w:val="28"/>
          <w:szCs w:val="28"/>
          <w:lang w:val="kk-KZ"/>
        </w:rPr>
        <w:t>және суға батып т</w:t>
      </w:r>
      <w:r w:rsidRPr="00C14EA5">
        <w:rPr>
          <w:noProof/>
          <w:color w:val="000000"/>
          <w:spacing w:val="-7"/>
          <w:sz w:val="28"/>
          <w:szCs w:val="28"/>
          <w:lang w:val="kk-KZ"/>
        </w:rPr>
        <w:t>ұ</w:t>
      </w:r>
      <w:r w:rsidRPr="00BA62C2">
        <w:rPr>
          <w:noProof/>
          <w:color w:val="000000"/>
          <w:spacing w:val="-7"/>
          <w:sz w:val="28"/>
          <w:szCs w:val="28"/>
          <w:lang w:val="kk-KZ"/>
        </w:rPr>
        <w:t xml:space="preserve">рған бөліктерін оттегімен қамтамасыз ететін </w:t>
      </w:r>
      <w:r w:rsidRPr="00BA62C2">
        <w:rPr>
          <w:noProof/>
          <w:color w:val="000000"/>
          <w:spacing w:val="-4"/>
          <w:sz w:val="28"/>
          <w:szCs w:val="28"/>
          <w:lang w:val="kk-KZ"/>
        </w:rPr>
        <w:t>клеткааралы</w:t>
      </w:r>
      <w:r>
        <w:rPr>
          <w:noProof/>
          <w:color w:val="000000"/>
          <w:spacing w:val="-4"/>
          <w:sz w:val="28"/>
          <w:szCs w:val="28"/>
          <w:lang w:val="kk-KZ"/>
        </w:rPr>
        <w:t>қ</w:t>
      </w:r>
      <w:r w:rsidRPr="00BA62C2">
        <w:rPr>
          <w:noProof/>
          <w:color w:val="000000"/>
          <w:spacing w:val="-4"/>
          <w:sz w:val="28"/>
          <w:szCs w:val="28"/>
          <w:lang w:val="kk-KZ"/>
        </w:rPr>
        <w:t xml:space="preserve"> қуыстары жақсы жетілген. Көптеген г</w:t>
      </w:r>
      <w:r w:rsidRPr="00C14EA5">
        <w:rPr>
          <w:noProof/>
          <w:color w:val="000000"/>
          <w:spacing w:val="-4"/>
          <w:sz w:val="28"/>
          <w:szCs w:val="28"/>
          <w:lang w:val="kk-KZ"/>
        </w:rPr>
        <w:t>и</w:t>
      </w:r>
      <w:r w:rsidRPr="00BA62C2">
        <w:rPr>
          <w:noProof/>
          <w:color w:val="000000"/>
          <w:spacing w:val="-4"/>
          <w:sz w:val="28"/>
          <w:szCs w:val="28"/>
          <w:lang w:val="kk-KZ"/>
        </w:rPr>
        <w:t>дрофит</w:t>
      </w:r>
      <w:r w:rsidRPr="00BA62C2">
        <w:rPr>
          <w:noProof/>
          <w:color w:val="000000"/>
          <w:spacing w:val="-6"/>
          <w:sz w:val="28"/>
          <w:szCs w:val="28"/>
          <w:lang w:val="kk-KZ"/>
        </w:rPr>
        <w:t xml:space="preserve">терде пішіні және құрлымы дамып жетілген орта жағдайына </w:t>
      </w:r>
      <w:r w:rsidRPr="00BA62C2">
        <w:rPr>
          <w:noProof/>
          <w:color w:val="000000"/>
          <w:sz w:val="28"/>
          <w:szCs w:val="28"/>
          <w:lang w:val="kk-KZ"/>
        </w:rPr>
        <w:t xml:space="preserve">байланысты әр түрлі жапырақтар пайда болған. Мысалы, </w:t>
      </w:r>
      <w:r w:rsidRPr="00BA62C2">
        <w:rPr>
          <w:noProof/>
          <w:color w:val="000000"/>
          <w:spacing w:val="1"/>
          <w:sz w:val="28"/>
          <w:szCs w:val="28"/>
          <w:lang w:val="kk-KZ"/>
        </w:rPr>
        <w:t xml:space="preserve">жебежапырақты алатын болсақ, оның су бетінен жоғары </w:t>
      </w:r>
      <w:r w:rsidRPr="00BA62C2">
        <w:rPr>
          <w:noProof/>
          <w:color w:val="000000"/>
          <w:spacing w:val="-8"/>
          <w:sz w:val="28"/>
          <w:szCs w:val="28"/>
          <w:lang w:val="kk-KZ"/>
        </w:rPr>
        <w:t>көтеріліп тұрған жапырағ</w:t>
      </w:r>
      <w:r w:rsidRPr="00C14EA5">
        <w:rPr>
          <w:noProof/>
          <w:color w:val="000000"/>
          <w:spacing w:val="-8"/>
          <w:sz w:val="28"/>
          <w:szCs w:val="28"/>
          <w:lang w:val="kk-KZ"/>
        </w:rPr>
        <w:t>ының</w:t>
      </w:r>
      <w:r w:rsidRPr="00BA62C2">
        <w:rPr>
          <w:noProof/>
          <w:color w:val="000000"/>
          <w:spacing w:val="-8"/>
          <w:sz w:val="28"/>
          <w:szCs w:val="28"/>
          <w:lang w:val="kk-KZ"/>
        </w:rPr>
        <w:t xml:space="preserve"> сағағы мықты, жапырақ тақтасы </w:t>
      </w:r>
      <w:r w:rsidRPr="00BA62C2">
        <w:rPr>
          <w:noProof/>
          <w:color w:val="000000"/>
          <w:spacing w:val="-5"/>
          <w:sz w:val="28"/>
          <w:szCs w:val="28"/>
          <w:lang w:val="kk-KZ"/>
        </w:rPr>
        <w:t>"</w:t>
      </w:r>
      <w:r w:rsidRPr="00C14EA5">
        <w:rPr>
          <w:noProof/>
          <w:color w:val="000000"/>
          <w:spacing w:val="-5"/>
          <w:sz w:val="28"/>
          <w:szCs w:val="28"/>
          <w:lang w:val="kk-KZ"/>
        </w:rPr>
        <w:t>т</w:t>
      </w:r>
      <w:r w:rsidRPr="00BA62C2">
        <w:rPr>
          <w:noProof/>
          <w:color w:val="000000"/>
          <w:spacing w:val="-5"/>
          <w:sz w:val="28"/>
          <w:szCs w:val="28"/>
          <w:lang w:val="kk-KZ"/>
        </w:rPr>
        <w:t>ығыз, пішіні жебе тәрізді, мезофилінде бағаналы ұлпа жақсы</w:t>
      </w:r>
      <w:r w:rsidRPr="00C14EA5">
        <w:rPr>
          <w:sz w:val="28"/>
          <w:szCs w:val="28"/>
          <w:lang w:val="kk-KZ"/>
        </w:rPr>
        <w:t xml:space="preserve"> </w:t>
      </w:r>
      <w:r w:rsidRPr="00C14EA5">
        <w:rPr>
          <w:noProof/>
          <w:color w:val="000000"/>
          <w:spacing w:val="-4"/>
          <w:sz w:val="28"/>
          <w:szCs w:val="28"/>
          <w:lang w:val="kk-KZ"/>
        </w:rPr>
        <w:t>жетілген; жапырақ сағағында, сол сияқты тақтасында да клет</w:t>
      </w:r>
      <w:r w:rsidRPr="00C14EA5">
        <w:rPr>
          <w:noProof/>
          <w:color w:val="000000"/>
          <w:spacing w:val="-6"/>
          <w:sz w:val="28"/>
          <w:szCs w:val="28"/>
          <w:lang w:val="kk-KZ"/>
        </w:rPr>
        <w:t>кааралық куыстары бар.</w:t>
      </w:r>
    </w:p>
    <w:p w:rsidR="005A4D3A" w:rsidRDefault="005A4D3A" w:rsidP="00DA7704">
      <w:pPr>
        <w:shd w:val="clear" w:color="auto" w:fill="FFFFFF"/>
        <w:ind w:right="19" w:firstLine="567"/>
        <w:jc w:val="both"/>
        <w:rPr>
          <w:sz w:val="28"/>
          <w:szCs w:val="28"/>
          <w:lang w:val="kk-KZ"/>
        </w:rPr>
      </w:pPr>
      <w:r w:rsidRPr="00BA62C2">
        <w:rPr>
          <w:noProof/>
          <w:color w:val="000000"/>
          <w:spacing w:val="-3"/>
          <w:sz w:val="28"/>
          <w:szCs w:val="28"/>
          <w:lang w:val="kk-KZ"/>
        </w:rPr>
        <w:t>Суға батып</w:t>
      </w:r>
      <w:r>
        <w:rPr>
          <w:noProof/>
          <w:color w:val="000000"/>
          <w:spacing w:val="-3"/>
          <w:sz w:val="28"/>
          <w:szCs w:val="28"/>
          <w:lang w:val="kk-KZ"/>
        </w:rPr>
        <w:t xml:space="preserve"> тұрған жапырақтары ұзыншақ</w:t>
      </w:r>
      <w:r w:rsidRPr="00BA62C2">
        <w:rPr>
          <w:noProof/>
          <w:color w:val="000000"/>
          <w:spacing w:val="-3"/>
          <w:sz w:val="28"/>
          <w:szCs w:val="28"/>
          <w:lang w:val="kk-KZ"/>
        </w:rPr>
        <w:t>, н</w:t>
      </w:r>
      <w:r w:rsidRPr="00C14EA5">
        <w:rPr>
          <w:noProof/>
          <w:color w:val="000000"/>
          <w:spacing w:val="-3"/>
          <w:sz w:val="28"/>
          <w:szCs w:val="28"/>
          <w:lang w:val="kk-KZ"/>
        </w:rPr>
        <w:t>әз</w:t>
      </w:r>
      <w:r w:rsidRPr="00BA62C2">
        <w:rPr>
          <w:noProof/>
          <w:color w:val="000000"/>
          <w:spacing w:val="-3"/>
          <w:sz w:val="28"/>
          <w:szCs w:val="28"/>
          <w:lang w:val="kk-KZ"/>
        </w:rPr>
        <w:t xml:space="preserve">ік таспа </w:t>
      </w:r>
      <w:r w:rsidRPr="00BA62C2">
        <w:rPr>
          <w:noProof/>
          <w:color w:val="000000"/>
          <w:spacing w:val="-8"/>
          <w:sz w:val="28"/>
          <w:szCs w:val="28"/>
          <w:lang w:val="kk-KZ"/>
        </w:rPr>
        <w:t>тәрізді, жапырақ тақтас</w:t>
      </w:r>
      <w:r w:rsidRPr="00C14EA5">
        <w:rPr>
          <w:noProof/>
          <w:color w:val="000000"/>
          <w:spacing w:val="-8"/>
          <w:sz w:val="28"/>
          <w:szCs w:val="28"/>
          <w:lang w:val="kk-KZ"/>
        </w:rPr>
        <w:t xml:space="preserve">ы мен </w:t>
      </w:r>
      <w:r w:rsidRPr="00BA62C2">
        <w:rPr>
          <w:noProof/>
          <w:color w:val="000000"/>
          <w:spacing w:val="-8"/>
          <w:sz w:val="28"/>
          <w:szCs w:val="28"/>
          <w:lang w:val="kk-KZ"/>
        </w:rPr>
        <w:t>саға</w:t>
      </w:r>
      <w:r w:rsidRPr="00C14EA5">
        <w:rPr>
          <w:noProof/>
          <w:color w:val="000000"/>
          <w:spacing w:val="-8"/>
          <w:sz w:val="28"/>
          <w:szCs w:val="28"/>
          <w:lang w:val="kk-KZ"/>
        </w:rPr>
        <w:t>ғ</w:t>
      </w:r>
      <w:r w:rsidRPr="00BA62C2">
        <w:rPr>
          <w:noProof/>
          <w:color w:val="000000"/>
          <w:spacing w:val="-8"/>
          <w:sz w:val="28"/>
          <w:szCs w:val="28"/>
          <w:lang w:val="kk-KZ"/>
        </w:rPr>
        <w:t xml:space="preserve">ына жіктелмеген. Ішкі </w:t>
      </w:r>
      <w:r w:rsidRPr="00C14EA5">
        <w:rPr>
          <w:noProof/>
          <w:color w:val="000000"/>
          <w:spacing w:val="-8"/>
          <w:sz w:val="28"/>
          <w:szCs w:val="28"/>
          <w:lang w:val="kk-KZ"/>
        </w:rPr>
        <w:t>құ</w:t>
      </w:r>
      <w:r w:rsidRPr="00BA62C2">
        <w:rPr>
          <w:noProof/>
          <w:color w:val="000000"/>
          <w:spacing w:val="-8"/>
          <w:sz w:val="28"/>
          <w:szCs w:val="28"/>
          <w:lang w:val="kk-KZ"/>
        </w:rPr>
        <w:t>ры</w:t>
      </w:r>
      <w:r w:rsidRPr="00BA62C2">
        <w:rPr>
          <w:noProof/>
          <w:color w:val="000000"/>
          <w:spacing w:val="-3"/>
          <w:sz w:val="28"/>
          <w:szCs w:val="28"/>
          <w:lang w:val="kk-KZ"/>
        </w:rPr>
        <w:t>лымы</w:t>
      </w:r>
      <w:r w:rsidRPr="00C14EA5">
        <w:rPr>
          <w:noProof/>
          <w:color w:val="000000"/>
          <w:spacing w:val="-3"/>
          <w:sz w:val="28"/>
          <w:szCs w:val="28"/>
          <w:lang w:val="kk-KZ"/>
        </w:rPr>
        <w:t xml:space="preserve"> </w:t>
      </w:r>
      <w:r w:rsidRPr="00BA62C2">
        <w:rPr>
          <w:noProof/>
          <w:color w:val="000000"/>
          <w:spacing w:val="-3"/>
          <w:sz w:val="28"/>
          <w:szCs w:val="28"/>
          <w:lang w:val="kk-KZ"/>
        </w:rPr>
        <w:t>нағыз гидато</w:t>
      </w:r>
      <w:r w:rsidRPr="00C14EA5">
        <w:rPr>
          <w:noProof/>
          <w:color w:val="000000"/>
          <w:spacing w:val="-3"/>
          <w:sz w:val="28"/>
          <w:szCs w:val="28"/>
          <w:lang w:val="kk-KZ"/>
        </w:rPr>
        <w:t>фит</w:t>
      </w:r>
      <w:r w:rsidRPr="00BA62C2">
        <w:rPr>
          <w:noProof/>
          <w:color w:val="000000"/>
          <w:spacing w:val="-3"/>
          <w:sz w:val="28"/>
          <w:szCs w:val="28"/>
          <w:lang w:val="kk-KZ"/>
        </w:rPr>
        <w:t>тердің</w:t>
      </w:r>
      <w:r w:rsidRPr="00C14EA5">
        <w:rPr>
          <w:noProof/>
          <w:color w:val="000000"/>
          <w:spacing w:val="-3"/>
          <w:sz w:val="28"/>
          <w:szCs w:val="28"/>
          <w:lang w:val="kk-KZ"/>
        </w:rPr>
        <w:t xml:space="preserve"> </w:t>
      </w:r>
      <w:r w:rsidRPr="00BA62C2">
        <w:rPr>
          <w:noProof/>
          <w:color w:val="000000"/>
          <w:spacing w:val="-3"/>
          <w:sz w:val="28"/>
          <w:szCs w:val="28"/>
          <w:lang w:val="kk-KZ"/>
        </w:rPr>
        <w:t xml:space="preserve">жапырақтарына </w:t>
      </w:r>
      <w:r w:rsidRPr="00C14EA5">
        <w:rPr>
          <w:noProof/>
          <w:color w:val="000000"/>
          <w:spacing w:val="-3"/>
          <w:sz w:val="28"/>
          <w:szCs w:val="28"/>
          <w:lang w:val="kk-KZ"/>
        </w:rPr>
        <w:t>ұқсас</w:t>
      </w:r>
      <w:r w:rsidRPr="00BA62C2">
        <w:rPr>
          <w:noProof/>
          <w:color w:val="000000"/>
          <w:spacing w:val="-3"/>
          <w:sz w:val="28"/>
          <w:szCs w:val="28"/>
          <w:lang w:val="kk-KZ"/>
        </w:rPr>
        <w:t>.</w:t>
      </w:r>
    </w:p>
    <w:p w:rsidR="005A4D3A" w:rsidRPr="00BA62C2" w:rsidRDefault="005A4D3A" w:rsidP="00DA7704">
      <w:pPr>
        <w:shd w:val="clear" w:color="auto" w:fill="FFFFFF"/>
        <w:ind w:right="19" w:firstLine="567"/>
        <w:jc w:val="both"/>
        <w:rPr>
          <w:sz w:val="28"/>
          <w:szCs w:val="28"/>
          <w:lang w:val="kk-KZ"/>
        </w:rPr>
      </w:pPr>
      <w:r w:rsidRPr="006D17D4">
        <w:rPr>
          <w:b/>
          <w:bCs/>
          <w:noProof/>
          <w:color w:val="000000"/>
          <w:spacing w:val="-18"/>
          <w:sz w:val="28"/>
          <w:szCs w:val="28"/>
          <w:lang w:val="kk-KZ"/>
        </w:rPr>
        <w:t>Гигрофиттер</w:t>
      </w:r>
      <w:r w:rsidRPr="00BA62C2">
        <w:rPr>
          <w:noProof/>
          <w:color w:val="000000"/>
          <w:spacing w:val="-18"/>
          <w:sz w:val="28"/>
          <w:szCs w:val="28"/>
          <w:lang w:val="kk-KZ"/>
        </w:rPr>
        <w:t xml:space="preserve"> — ылғалды ормандар, мен </w:t>
      </w:r>
      <w:r w:rsidRPr="00C14EA5">
        <w:rPr>
          <w:noProof/>
          <w:color w:val="000000"/>
          <w:spacing w:val="-18"/>
          <w:sz w:val="28"/>
          <w:szCs w:val="28"/>
          <w:lang w:val="kk-KZ"/>
        </w:rPr>
        <w:t>ө</w:t>
      </w:r>
      <w:r w:rsidRPr="00BA62C2">
        <w:rPr>
          <w:noProof/>
          <w:color w:val="000000"/>
          <w:spacing w:val="-18"/>
          <w:sz w:val="28"/>
          <w:szCs w:val="28"/>
          <w:lang w:val="kk-KZ"/>
        </w:rPr>
        <w:t>зе</w:t>
      </w:r>
      <w:r w:rsidRPr="00C14EA5">
        <w:rPr>
          <w:noProof/>
          <w:color w:val="000000"/>
          <w:spacing w:val="-18"/>
          <w:sz w:val="28"/>
          <w:szCs w:val="28"/>
          <w:lang w:val="kk-KZ"/>
        </w:rPr>
        <w:t>н</w:t>
      </w:r>
      <w:r w:rsidRPr="00BA62C2">
        <w:rPr>
          <w:noProof/>
          <w:color w:val="000000"/>
          <w:spacing w:val="-18"/>
          <w:sz w:val="28"/>
          <w:szCs w:val="28"/>
          <w:lang w:val="kk-KZ"/>
        </w:rPr>
        <w:t xml:space="preserve"> </w:t>
      </w:r>
      <w:r w:rsidRPr="00C14EA5">
        <w:rPr>
          <w:bCs/>
          <w:noProof/>
          <w:color w:val="000000"/>
          <w:spacing w:val="-18"/>
          <w:sz w:val="28"/>
          <w:szCs w:val="28"/>
          <w:lang w:val="kk-KZ"/>
        </w:rPr>
        <w:t>аңғарларының</w:t>
      </w:r>
      <w:r w:rsidRPr="00BA62C2">
        <w:rPr>
          <w:bCs/>
          <w:noProof/>
          <w:color w:val="000000"/>
          <w:spacing w:val="-18"/>
          <w:sz w:val="28"/>
          <w:szCs w:val="28"/>
          <w:lang w:val="kk-KZ"/>
        </w:rPr>
        <w:t xml:space="preserve"> </w:t>
      </w:r>
      <w:r w:rsidRPr="00BA62C2">
        <w:rPr>
          <w:noProof/>
          <w:color w:val="000000"/>
          <w:spacing w:val="-6"/>
          <w:sz w:val="28"/>
          <w:szCs w:val="28"/>
          <w:lang w:val="kk-KZ"/>
        </w:rPr>
        <w:t>батпақты шалғыңдарды</w:t>
      </w:r>
      <w:r w:rsidRPr="00C14EA5">
        <w:rPr>
          <w:noProof/>
          <w:color w:val="000000"/>
          <w:spacing w:val="-6"/>
          <w:sz w:val="28"/>
          <w:szCs w:val="28"/>
          <w:lang w:val="kk-KZ"/>
        </w:rPr>
        <w:t>ң</w:t>
      </w:r>
      <w:r w:rsidRPr="00BA62C2">
        <w:rPr>
          <w:noProof/>
          <w:color w:val="000000"/>
          <w:spacing w:val="-6"/>
          <w:sz w:val="28"/>
          <w:szCs w:val="28"/>
          <w:lang w:val="kk-KZ"/>
        </w:rPr>
        <w:t xml:space="preserve"> өсімдіктері. Өсіп т</w:t>
      </w:r>
      <w:r w:rsidRPr="00C14EA5">
        <w:rPr>
          <w:noProof/>
          <w:color w:val="000000"/>
          <w:spacing w:val="-6"/>
          <w:sz w:val="28"/>
          <w:szCs w:val="28"/>
          <w:lang w:val="kk-KZ"/>
        </w:rPr>
        <w:t>ұрған</w:t>
      </w:r>
      <w:r w:rsidRPr="00BA62C2">
        <w:rPr>
          <w:noProof/>
          <w:color w:val="000000"/>
          <w:spacing w:val="-6"/>
          <w:sz w:val="28"/>
          <w:szCs w:val="28"/>
          <w:lang w:val="kk-KZ"/>
        </w:rPr>
        <w:t xml:space="preserve"> </w:t>
      </w:r>
      <w:r w:rsidRPr="00BA62C2">
        <w:rPr>
          <w:bCs/>
          <w:noProof/>
          <w:color w:val="000000"/>
          <w:spacing w:val="-6"/>
          <w:sz w:val="28"/>
          <w:szCs w:val="28"/>
          <w:lang w:val="kk-KZ"/>
        </w:rPr>
        <w:t>ортасын</w:t>
      </w:r>
      <w:r w:rsidRPr="00C14EA5">
        <w:rPr>
          <w:bCs/>
          <w:noProof/>
          <w:color w:val="000000"/>
          <w:spacing w:val="-6"/>
          <w:sz w:val="28"/>
          <w:szCs w:val="28"/>
          <w:lang w:val="kk-KZ"/>
        </w:rPr>
        <w:t>д</w:t>
      </w:r>
      <w:r w:rsidRPr="00BA62C2">
        <w:rPr>
          <w:bCs/>
          <w:noProof/>
          <w:color w:val="000000"/>
          <w:spacing w:val="-6"/>
          <w:sz w:val="28"/>
          <w:szCs w:val="28"/>
          <w:lang w:val="kk-KZ"/>
        </w:rPr>
        <w:t xml:space="preserve">а </w:t>
      </w:r>
      <w:r w:rsidRPr="00BA62C2">
        <w:rPr>
          <w:noProof/>
          <w:color w:val="000000"/>
          <w:spacing w:val="-9"/>
          <w:sz w:val="28"/>
          <w:szCs w:val="28"/>
          <w:lang w:val="kk-KZ"/>
        </w:rPr>
        <w:t>ауа ылғалы</w:t>
      </w:r>
      <w:r w:rsidRPr="00C14EA5">
        <w:rPr>
          <w:noProof/>
          <w:color w:val="000000"/>
          <w:spacing w:val="-9"/>
          <w:sz w:val="28"/>
          <w:szCs w:val="28"/>
          <w:lang w:val="kk-KZ"/>
        </w:rPr>
        <w:t xml:space="preserve"> </w:t>
      </w:r>
      <w:r w:rsidRPr="00BA62C2">
        <w:rPr>
          <w:noProof/>
          <w:color w:val="000000"/>
          <w:spacing w:val="-9"/>
          <w:sz w:val="28"/>
          <w:szCs w:val="28"/>
          <w:lang w:val="kk-KZ"/>
        </w:rPr>
        <w:t>жоғары бол</w:t>
      </w:r>
      <w:r w:rsidRPr="00C14EA5">
        <w:rPr>
          <w:noProof/>
          <w:color w:val="000000"/>
          <w:spacing w:val="-9"/>
          <w:sz w:val="28"/>
          <w:szCs w:val="28"/>
          <w:lang w:val="kk-KZ"/>
        </w:rPr>
        <w:t>ған</w:t>
      </w:r>
      <w:r w:rsidRPr="00BA62C2">
        <w:rPr>
          <w:noProof/>
          <w:color w:val="000000"/>
          <w:spacing w:val="-9"/>
          <w:sz w:val="28"/>
          <w:szCs w:val="28"/>
          <w:lang w:val="kk-KZ"/>
        </w:rPr>
        <w:t>дықтан, б</w:t>
      </w:r>
      <w:r w:rsidRPr="00C14EA5">
        <w:rPr>
          <w:noProof/>
          <w:color w:val="000000"/>
          <w:spacing w:val="-9"/>
          <w:sz w:val="28"/>
          <w:szCs w:val="28"/>
          <w:lang w:val="kk-KZ"/>
        </w:rPr>
        <w:t>ұ</w:t>
      </w:r>
      <w:r w:rsidRPr="00BA62C2">
        <w:rPr>
          <w:noProof/>
          <w:color w:val="000000"/>
          <w:spacing w:val="-9"/>
          <w:sz w:val="28"/>
          <w:szCs w:val="28"/>
          <w:lang w:val="kk-KZ"/>
        </w:rPr>
        <w:t>ларда суды</w:t>
      </w:r>
      <w:r w:rsidRPr="00C14EA5">
        <w:rPr>
          <w:noProof/>
          <w:color w:val="000000"/>
          <w:spacing w:val="-9"/>
          <w:sz w:val="28"/>
          <w:szCs w:val="28"/>
          <w:lang w:val="kk-KZ"/>
        </w:rPr>
        <w:t>ң</w:t>
      </w:r>
      <w:r w:rsidRPr="00BA62C2">
        <w:rPr>
          <w:noProof/>
          <w:color w:val="000000"/>
          <w:spacing w:val="-9"/>
          <w:sz w:val="28"/>
          <w:szCs w:val="28"/>
          <w:lang w:val="kk-KZ"/>
        </w:rPr>
        <w:t xml:space="preserve"> </w:t>
      </w:r>
      <w:r w:rsidRPr="00BA62C2">
        <w:rPr>
          <w:bCs/>
          <w:noProof/>
          <w:color w:val="000000"/>
          <w:spacing w:val="-9"/>
          <w:sz w:val="28"/>
          <w:szCs w:val="28"/>
          <w:lang w:val="kk-KZ"/>
        </w:rPr>
        <w:t xml:space="preserve">булануы </w:t>
      </w:r>
      <w:r w:rsidRPr="00C14EA5">
        <w:rPr>
          <w:noProof/>
          <w:color w:val="000000"/>
          <w:spacing w:val="-9"/>
          <w:sz w:val="28"/>
          <w:szCs w:val="28"/>
          <w:lang w:val="kk-KZ"/>
        </w:rPr>
        <w:t>ба</w:t>
      </w:r>
      <w:r w:rsidRPr="00BA62C2">
        <w:rPr>
          <w:noProof/>
          <w:color w:val="000000"/>
          <w:spacing w:val="-9"/>
          <w:sz w:val="28"/>
          <w:szCs w:val="28"/>
          <w:lang w:val="kk-KZ"/>
        </w:rPr>
        <w:t xml:space="preserve">яу </w:t>
      </w:r>
      <w:r w:rsidRPr="00BA62C2">
        <w:rPr>
          <w:noProof/>
          <w:color w:val="000000"/>
          <w:spacing w:val="-6"/>
          <w:sz w:val="28"/>
          <w:szCs w:val="28"/>
          <w:lang w:val="kk-KZ"/>
        </w:rPr>
        <w:t>жүреді немесе буланбайды, м</w:t>
      </w:r>
      <w:r w:rsidRPr="00C14EA5">
        <w:rPr>
          <w:noProof/>
          <w:color w:val="000000"/>
          <w:spacing w:val="-6"/>
          <w:sz w:val="28"/>
          <w:szCs w:val="28"/>
          <w:lang w:val="kk-KZ"/>
        </w:rPr>
        <w:t>ұ</w:t>
      </w:r>
      <w:r w:rsidRPr="00BA62C2">
        <w:rPr>
          <w:noProof/>
          <w:color w:val="000000"/>
          <w:spacing w:val="-6"/>
          <w:sz w:val="28"/>
          <w:szCs w:val="28"/>
          <w:lang w:val="kk-KZ"/>
        </w:rPr>
        <w:t>ның н</w:t>
      </w:r>
      <w:r w:rsidRPr="00C14EA5">
        <w:rPr>
          <w:noProof/>
          <w:color w:val="000000"/>
          <w:spacing w:val="-6"/>
          <w:sz w:val="28"/>
          <w:szCs w:val="28"/>
          <w:lang w:val="kk-KZ"/>
        </w:rPr>
        <w:t>ә</w:t>
      </w:r>
      <w:r w:rsidRPr="00BA62C2">
        <w:rPr>
          <w:noProof/>
          <w:color w:val="000000"/>
          <w:spacing w:val="-6"/>
          <w:sz w:val="28"/>
          <w:szCs w:val="28"/>
          <w:lang w:val="kk-KZ"/>
        </w:rPr>
        <w:t>тижесіңде жо</w:t>
      </w:r>
      <w:r w:rsidRPr="00C14EA5">
        <w:rPr>
          <w:noProof/>
          <w:color w:val="000000"/>
          <w:spacing w:val="-6"/>
          <w:sz w:val="28"/>
          <w:szCs w:val="28"/>
          <w:lang w:val="kk-KZ"/>
        </w:rPr>
        <w:t>ғ</w:t>
      </w:r>
      <w:r w:rsidRPr="00BA62C2">
        <w:rPr>
          <w:noProof/>
          <w:color w:val="000000"/>
          <w:spacing w:val="-6"/>
          <w:sz w:val="28"/>
          <w:szCs w:val="28"/>
          <w:lang w:val="kk-KZ"/>
        </w:rPr>
        <w:t>ар</w:t>
      </w:r>
      <w:r w:rsidRPr="00C14EA5">
        <w:rPr>
          <w:noProof/>
          <w:color w:val="000000"/>
          <w:spacing w:val="-6"/>
          <w:sz w:val="28"/>
          <w:szCs w:val="28"/>
          <w:lang w:val="kk-KZ"/>
        </w:rPr>
        <w:t>ғ</w:t>
      </w:r>
      <w:r w:rsidRPr="00BA62C2">
        <w:rPr>
          <w:noProof/>
          <w:color w:val="000000"/>
          <w:spacing w:val="-6"/>
          <w:sz w:val="28"/>
          <w:szCs w:val="28"/>
          <w:lang w:val="kk-KZ"/>
        </w:rPr>
        <w:t xml:space="preserve">ы ағыс </w:t>
      </w:r>
      <w:r w:rsidRPr="00BA62C2">
        <w:rPr>
          <w:noProof/>
          <w:color w:val="000000"/>
          <w:spacing w:val="-8"/>
          <w:sz w:val="28"/>
          <w:szCs w:val="28"/>
          <w:lang w:val="kk-KZ"/>
        </w:rPr>
        <w:t xml:space="preserve">жолымен минералдык, заттардың козғалуы баяулайды. Басым </w:t>
      </w:r>
      <w:r w:rsidRPr="00BA62C2">
        <w:rPr>
          <w:noProof/>
          <w:color w:val="000000"/>
          <w:spacing w:val="-4"/>
          <w:sz w:val="28"/>
          <w:szCs w:val="28"/>
          <w:lang w:val="kk-KZ"/>
        </w:rPr>
        <w:t>көпшілігінің жапырағы ж</w:t>
      </w:r>
      <w:r w:rsidRPr="00C14EA5">
        <w:rPr>
          <w:noProof/>
          <w:color w:val="000000"/>
          <w:spacing w:val="-4"/>
          <w:sz w:val="28"/>
          <w:szCs w:val="28"/>
          <w:lang w:val="kk-KZ"/>
        </w:rPr>
        <w:t>ұ</w:t>
      </w:r>
      <w:r w:rsidRPr="00BA62C2">
        <w:rPr>
          <w:noProof/>
          <w:color w:val="000000"/>
          <w:spacing w:val="-4"/>
          <w:sz w:val="28"/>
          <w:szCs w:val="28"/>
          <w:lang w:val="kk-KZ"/>
        </w:rPr>
        <w:t>ка, жалаңаш (түксіз), кутикуласы ж</w:t>
      </w:r>
      <w:r w:rsidRPr="00C14EA5">
        <w:rPr>
          <w:noProof/>
          <w:color w:val="000000"/>
          <w:spacing w:val="-4"/>
          <w:sz w:val="28"/>
          <w:szCs w:val="28"/>
          <w:lang w:val="kk-KZ"/>
        </w:rPr>
        <w:t>ұ</w:t>
      </w:r>
      <w:r w:rsidRPr="00BA62C2">
        <w:rPr>
          <w:noProof/>
          <w:color w:val="000000"/>
          <w:spacing w:val="-4"/>
          <w:sz w:val="28"/>
          <w:szCs w:val="28"/>
          <w:lang w:val="kk-KZ"/>
        </w:rPr>
        <w:t>қа, устьицелері жаб</w:t>
      </w:r>
      <w:r w:rsidRPr="00C14EA5">
        <w:rPr>
          <w:noProof/>
          <w:color w:val="000000"/>
          <w:spacing w:val="-4"/>
          <w:sz w:val="28"/>
          <w:szCs w:val="28"/>
          <w:lang w:val="kk-KZ"/>
        </w:rPr>
        <w:t>ыл</w:t>
      </w:r>
      <w:r w:rsidRPr="00BA62C2">
        <w:rPr>
          <w:noProof/>
          <w:color w:val="000000"/>
          <w:spacing w:val="-4"/>
          <w:sz w:val="28"/>
          <w:szCs w:val="28"/>
          <w:lang w:val="kk-KZ"/>
        </w:rPr>
        <w:t>майды жапырақт</w:t>
      </w:r>
      <w:r w:rsidRPr="00C14EA5">
        <w:rPr>
          <w:noProof/>
          <w:color w:val="000000"/>
          <w:spacing w:val="-4"/>
          <w:sz w:val="28"/>
          <w:szCs w:val="28"/>
          <w:lang w:val="kk-KZ"/>
        </w:rPr>
        <w:t>ың</w:t>
      </w:r>
      <w:r w:rsidRPr="00BA62C2">
        <w:rPr>
          <w:noProof/>
          <w:color w:val="000000"/>
          <w:spacing w:val="-4"/>
          <w:sz w:val="28"/>
          <w:szCs w:val="28"/>
          <w:lang w:val="kk-KZ"/>
        </w:rPr>
        <w:t xml:space="preserve"> екі беті</w:t>
      </w:r>
      <w:r w:rsidRPr="00C14EA5">
        <w:rPr>
          <w:noProof/>
          <w:color w:val="000000"/>
          <w:spacing w:val="-4"/>
          <w:sz w:val="28"/>
          <w:szCs w:val="28"/>
          <w:lang w:val="kk-KZ"/>
        </w:rPr>
        <w:t>н</w:t>
      </w:r>
      <w:r w:rsidRPr="00BA62C2">
        <w:rPr>
          <w:noProof/>
          <w:color w:val="000000"/>
          <w:spacing w:val="-4"/>
          <w:sz w:val="28"/>
          <w:szCs w:val="28"/>
          <w:lang w:val="kk-KZ"/>
        </w:rPr>
        <w:t>де де ор</w:t>
      </w:r>
      <w:r w:rsidRPr="00BA62C2">
        <w:rPr>
          <w:noProof/>
          <w:color w:val="000000"/>
          <w:spacing w:val="-5"/>
          <w:sz w:val="28"/>
          <w:szCs w:val="28"/>
          <w:lang w:val="kk-KZ"/>
        </w:rPr>
        <w:t>наласады. Орталық цили</w:t>
      </w:r>
      <w:r w:rsidRPr="00C14EA5">
        <w:rPr>
          <w:noProof/>
          <w:color w:val="000000"/>
          <w:spacing w:val="-5"/>
          <w:sz w:val="28"/>
          <w:szCs w:val="28"/>
          <w:lang w:val="kk-KZ"/>
        </w:rPr>
        <w:t>н</w:t>
      </w:r>
      <w:r w:rsidRPr="00BA62C2">
        <w:rPr>
          <w:noProof/>
          <w:color w:val="000000"/>
          <w:spacing w:val="-5"/>
          <w:sz w:val="28"/>
          <w:szCs w:val="28"/>
          <w:lang w:val="kk-KZ"/>
        </w:rPr>
        <w:t xml:space="preserve">дрі нашар жетілген, түтікшелері аз, </w:t>
      </w:r>
      <w:r w:rsidRPr="00BA62C2">
        <w:rPr>
          <w:noProof/>
          <w:color w:val="000000"/>
          <w:spacing w:val="-4"/>
          <w:sz w:val="28"/>
          <w:szCs w:val="28"/>
          <w:lang w:val="kk-KZ"/>
        </w:rPr>
        <w:t>тамыр жүйесі бетіне жақ</w:t>
      </w:r>
      <w:r w:rsidRPr="00C14EA5">
        <w:rPr>
          <w:noProof/>
          <w:color w:val="000000"/>
          <w:spacing w:val="-4"/>
          <w:sz w:val="28"/>
          <w:szCs w:val="28"/>
          <w:lang w:val="kk-KZ"/>
        </w:rPr>
        <w:t xml:space="preserve">ын </w:t>
      </w:r>
      <w:r w:rsidRPr="00BA62C2">
        <w:rPr>
          <w:noProof/>
          <w:color w:val="000000"/>
          <w:spacing w:val="-4"/>
          <w:sz w:val="28"/>
          <w:szCs w:val="28"/>
          <w:lang w:val="kk-KZ"/>
        </w:rPr>
        <w:t>орналасқан және аз б</w:t>
      </w:r>
      <w:r w:rsidRPr="00C14EA5">
        <w:rPr>
          <w:noProof/>
          <w:color w:val="000000"/>
          <w:spacing w:val="-4"/>
          <w:sz w:val="28"/>
          <w:szCs w:val="28"/>
          <w:lang w:val="kk-KZ"/>
        </w:rPr>
        <w:t>ұ</w:t>
      </w:r>
      <w:r w:rsidRPr="00BA62C2">
        <w:rPr>
          <w:noProof/>
          <w:color w:val="000000"/>
          <w:spacing w:val="-4"/>
          <w:sz w:val="28"/>
          <w:szCs w:val="28"/>
          <w:lang w:val="kk-KZ"/>
        </w:rPr>
        <w:t xml:space="preserve">тақтанған. </w:t>
      </w:r>
      <w:r w:rsidRPr="00BA62C2">
        <w:rPr>
          <w:noProof/>
          <w:color w:val="000000"/>
          <w:spacing w:val="-6"/>
          <w:sz w:val="28"/>
          <w:szCs w:val="28"/>
          <w:lang w:val="kk-KZ"/>
        </w:rPr>
        <w:t xml:space="preserve">Гигрофиттерге көптеген аройниктер, көкбұталар, (верескілер), </w:t>
      </w:r>
      <w:r w:rsidRPr="00BA62C2">
        <w:rPr>
          <w:noProof/>
          <w:color w:val="000000"/>
          <w:spacing w:val="-9"/>
          <w:sz w:val="28"/>
          <w:szCs w:val="28"/>
          <w:lang w:val="kk-KZ"/>
        </w:rPr>
        <w:t>кейбір бегониялар жатады. Қоңыржай аймақтың гигр</w:t>
      </w:r>
      <w:r w:rsidRPr="00C14EA5">
        <w:rPr>
          <w:noProof/>
          <w:color w:val="000000"/>
          <w:spacing w:val="-9"/>
          <w:sz w:val="28"/>
          <w:szCs w:val="28"/>
          <w:lang w:val="kk-KZ"/>
        </w:rPr>
        <w:t>о</w:t>
      </w:r>
      <w:r w:rsidRPr="00BA62C2">
        <w:rPr>
          <w:noProof/>
          <w:color w:val="000000"/>
          <w:spacing w:val="-9"/>
          <w:sz w:val="28"/>
          <w:szCs w:val="28"/>
          <w:lang w:val="kk-KZ"/>
        </w:rPr>
        <w:t xml:space="preserve">фиттеріне </w:t>
      </w:r>
      <w:r w:rsidRPr="00BA62C2">
        <w:rPr>
          <w:noProof/>
          <w:color w:val="000000"/>
          <w:spacing w:val="-4"/>
          <w:sz w:val="28"/>
          <w:szCs w:val="28"/>
          <w:lang w:val="kk-KZ"/>
        </w:rPr>
        <w:t>баймана, шыт</w:t>
      </w:r>
      <w:r w:rsidRPr="00C14EA5">
        <w:rPr>
          <w:noProof/>
          <w:color w:val="000000"/>
          <w:spacing w:val="-4"/>
          <w:sz w:val="28"/>
          <w:szCs w:val="28"/>
          <w:lang w:val="kk-KZ"/>
        </w:rPr>
        <w:t>ыр</w:t>
      </w:r>
      <w:r w:rsidRPr="00BA62C2">
        <w:rPr>
          <w:noProof/>
          <w:color w:val="000000"/>
          <w:spacing w:val="-4"/>
          <w:sz w:val="28"/>
          <w:szCs w:val="28"/>
          <w:lang w:val="kk-KZ"/>
        </w:rPr>
        <w:t>лақ (шың</w:t>
      </w:r>
      <w:r>
        <w:rPr>
          <w:noProof/>
          <w:color w:val="000000"/>
          <w:spacing w:val="-4"/>
          <w:sz w:val="28"/>
          <w:szCs w:val="28"/>
          <w:lang w:val="kk-KZ"/>
        </w:rPr>
        <w:t>қ</w:t>
      </w:r>
      <w:r w:rsidRPr="00BA62C2">
        <w:rPr>
          <w:noProof/>
          <w:color w:val="000000"/>
          <w:spacing w:val="-4"/>
          <w:sz w:val="28"/>
          <w:szCs w:val="28"/>
          <w:lang w:val="kk-KZ"/>
        </w:rPr>
        <w:t xml:space="preserve">етер), батпақ </w:t>
      </w:r>
      <w:r>
        <w:rPr>
          <w:noProof/>
          <w:color w:val="000000"/>
          <w:spacing w:val="-4"/>
          <w:sz w:val="28"/>
          <w:szCs w:val="28"/>
          <w:lang w:val="kk-KZ"/>
        </w:rPr>
        <w:t>қ</w:t>
      </w:r>
      <w:r w:rsidRPr="00BA62C2">
        <w:rPr>
          <w:noProof/>
          <w:color w:val="000000"/>
          <w:spacing w:val="-4"/>
          <w:sz w:val="28"/>
          <w:szCs w:val="28"/>
          <w:lang w:val="kk-KZ"/>
        </w:rPr>
        <w:t xml:space="preserve">ызылбояуы, кейбір </w:t>
      </w:r>
      <w:r w:rsidRPr="00BA62C2">
        <w:rPr>
          <w:noProof/>
          <w:color w:val="000000"/>
          <w:spacing w:val="-5"/>
          <w:sz w:val="28"/>
          <w:szCs w:val="28"/>
          <w:lang w:val="kk-KZ"/>
        </w:rPr>
        <w:t xml:space="preserve">қырықбуыңдар жатады. Мәдени </w:t>
      </w:r>
      <w:r w:rsidRPr="00C14EA5">
        <w:rPr>
          <w:noProof/>
          <w:color w:val="000000"/>
          <w:spacing w:val="-5"/>
          <w:sz w:val="28"/>
          <w:szCs w:val="28"/>
          <w:lang w:val="kk-KZ"/>
        </w:rPr>
        <w:t>ө</w:t>
      </w:r>
      <w:r w:rsidRPr="00BA62C2">
        <w:rPr>
          <w:noProof/>
          <w:color w:val="000000"/>
          <w:spacing w:val="-5"/>
          <w:sz w:val="28"/>
          <w:szCs w:val="28"/>
          <w:lang w:val="kk-KZ"/>
        </w:rPr>
        <w:t>сі</w:t>
      </w:r>
      <w:r w:rsidRPr="00C14EA5">
        <w:rPr>
          <w:noProof/>
          <w:color w:val="000000"/>
          <w:spacing w:val="-5"/>
          <w:sz w:val="28"/>
          <w:szCs w:val="28"/>
          <w:lang w:val="kk-KZ"/>
        </w:rPr>
        <w:t>м</w:t>
      </w:r>
      <w:r w:rsidRPr="00BA62C2">
        <w:rPr>
          <w:noProof/>
          <w:color w:val="000000"/>
          <w:spacing w:val="-5"/>
          <w:sz w:val="28"/>
          <w:szCs w:val="28"/>
          <w:lang w:val="kk-KZ"/>
        </w:rPr>
        <w:t xml:space="preserve">діктерден күрішті атауға </w:t>
      </w:r>
      <w:r w:rsidRPr="00BA62C2">
        <w:rPr>
          <w:noProof/>
          <w:color w:val="000000"/>
          <w:spacing w:val="-10"/>
          <w:sz w:val="28"/>
          <w:szCs w:val="28"/>
          <w:lang w:val="kk-KZ"/>
        </w:rPr>
        <w:t>болады.</w:t>
      </w:r>
    </w:p>
    <w:p w:rsidR="005A4D3A" w:rsidRPr="00BA62C2" w:rsidRDefault="005A4D3A" w:rsidP="00DA7704">
      <w:pPr>
        <w:shd w:val="clear" w:color="auto" w:fill="FFFFFF"/>
        <w:ind w:right="10" w:firstLine="567"/>
        <w:jc w:val="both"/>
        <w:rPr>
          <w:sz w:val="28"/>
          <w:szCs w:val="28"/>
          <w:lang w:val="kk-KZ"/>
        </w:rPr>
      </w:pPr>
      <w:r w:rsidRPr="006D17D4">
        <w:rPr>
          <w:b/>
          <w:bCs/>
          <w:noProof/>
          <w:color w:val="000000"/>
          <w:spacing w:val="-3"/>
          <w:sz w:val="28"/>
          <w:szCs w:val="28"/>
          <w:lang w:val="kk-KZ"/>
        </w:rPr>
        <w:t xml:space="preserve">Мезофиттер </w:t>
      </w:r>
      <w:r w:rsidRPr="00BA62C2">
        <w:rPr>
          <w:noProof/>
          <w:color w:val="000000"/>
          <w:spacing w:val="-3"/>
          <w:sz w:val="28"/>
          <w:szCs w:val="28"/>
          <w:lang w:val="kk-KZ"/>
        </w:rPr>
        <w:t>— ор</w:t>
      </w:r>
      <w:r w:rsidRPr="00C14EA5">
        <w:rPr>
          <w:noProof/>
          <w:color w:val="000000"/>
          <w:spacing w:val="-3"/>
          <w:sz w:val="28"/>
          <w:szCs w:val="28"/>
          <w:lang w:val="kk-KZ"/>
        </w:rPr>
        <w:t>т</w:t>
      </w:r>
      <w:r w:rsidRPr="00BA62C2">
        <w:rPr>
          <w:noProof/>
          <w:color w:val="000000"/>
          <w:spacing w:val="-3"/>
          <w:sz w:val="28"/>
          <w:szCs w:val="28"/>
          <w:lang w:val="kk-KZ"/>
        </w:rPr>
        <w:t xml:space="preserve">аша ылғалды ортада тіршілік ететін </w:t>
      </w:r>
      <w:r w:rsidRPr="00BA62C2">
        <w:rPr>
          <w:noProof/>
          <w:color w:val="000000"/>
          <w:spacing w:val="-5"/>
          <w:sz w:val="28"/>
          <w:szCs w:val="28"/>
          <w:lang w:val="kk-KZ"/>
        </w:rPr>
        <w:t>өсімдіктер. Б</w:t>
      </w:r>
      <w:r w:rsidRPr="00C14EA5">
        <w:rPr>
          <w:noProof/>
          <w:color w:val="000000"/>
          <w:spacing w:val="-5"/>
          <w:sz w:val="28"/>
          <w:szCs w:val="28"/>
          <w:lang w:val="kk-KZ"/>
        </w:rPr>
        <w:t>ұ</w:t>
      </w:r>
      <w:r w:rsidRPr="00BA62C2">
        <w:rPr>
          <w:noProof/>
          <w:color w:val="000000"/>
          <w:spacing w:val="-5"/>
          <w:sz w:val="28"/>
          <w:szCs w:val="28"/>
          <w:lang w:val="kk-KZ"/>
        </w:rPr>
        <w:t xml:space="preserve">ған </w:t>
      </w:r>
      <w:r>
        <w:rPr>
          <w:noProof/>
          <w:color w:val="000000"/>
          <w:spacing w:val="-5"/>
          <w:sz w:val="28"/>
          <w:szCs w:val="28"/>
          <w:lang w:val="kk-KZ"/>
        </w:rPr>
        <w:t>қ</w:t>
      </w:r>
      <w:r w:rsidRPr="00BA62C2">
        <w:rPr>
          <w:noProof/>
          <w:color w:val="000000"/>
          <w:spacing w:val="-5"/>
          <w:sz w:val="28"/>
          <w:szCs w:val="28"/>
          <w:lang w:val="kk-KZ"/>
        </w:rPr>
        <w:t>о</w:t>
      </w:r>
      <w:r w:rsidRPr="00C14EA5">
        <w:rPr>
          <w:noProof/>
          <w:color w:val="000000"/>
          <w:spacing w:val="-5"/>
          <w:sz w:val="28"/>
          <w:szCs w:val="28"/>
          <w:lang w:val="kk-KZ"/>
        </w:rPr>
        <w:t>ңы</w:t>
      </w:r>
      <w:r w:rsidRPr="00BA62C2">
        <w:rPr>
          <w:noProof/>
          <w:color w:val="000000"/>
          <w:spacing w:val="-5"/>
          <w:sz w:val="28"/>
          <w:szCs w:val="28"/>
          <w:lang w:val="kk-KZ"/>
        </w:rPr>
        <w:t xml:space="preserve">ржай аймақтың жапырағын түсіретін </w:t>
      </w:r>
      <w:r w:rsidRPr="00BA62C2">
        <w:rPr>
          <w:noProof/>
          <w:color w:val="000000"/>
          <w:spacing w:val="1"/>
          <w:sz w:val="28"/>
          <w:szCs w:val="28"/>
          <w:lang w:val="kk-KZ"/>
        </w:rPr>
        <w:t>ағаштары мен б</w:t>
      </w:r>
      <w:r w:rsidRPr="00C14EA5">
        <w:rPr>
          <w:noProof/>
          <w:color w:val="000000"/>
          <w:spacing w:val="1"/>
          <w:sz w:val="28"/>
          <w:szCs w:val="28"/>
          <w:lang w:val="kk-KZ"/>
        </w:rPr>
        <w:t>ұ</w:t>
      </w:r>
      <w:r w:rsidRPr="00BA62C2">
        <w:rPr>
          <w:noProof/>
          <w:color w:val="000000"/>
          <w:spacing w:val="1"/>
          <w:sz w:val="28"/>
          <w:szCs w:val="28"/>
          <w:lang w:val="kk-KZ"/>
        </w:rPr>
        <w:t xml:space="preserve">талары: шалғын және орман шөптесін өсімдіктерінің басым көпшілігі (қызылбас беде, шалғын </w:t>
      </w:r>
      <w:r w:rsidRPr="00BA62C2">
        <w:rPr>
          <w:noProof/>
          <w:color w:val="000000"/>
          <w:spacing w:val="-5"/>
          <w:sz w:val="28"/>
          <w:szCs w:val="28"/>
          <w:lang w:val="kk-KZ"/>
        </w:rPr>
        <w:t>атқонағы, меруертгүл, сныть), егістік да</w:t>
      </w:r>
      <w:r>
        <w:rPr>
          <w:noProof/>
          <w:color w:val="000000"/>
          <w:spacing w:val="-5"/>
          <w:sz w:val="28"/>
          <w:szCs w:val="28"/>
          <w:lang w:val="kk-KZ"/>
        </w:rPr>
        <w:t>қ</w:t>
      </w:r>
      <w:r w:rsidRPr="00C14EA5">
        <w:rPr>
          <w:noProof/>
          <w:color w:val="000000"/>
          <w:spacing w:val="-5"/>
          <w:sz w:val="28"/>
          <w:szCs w:val="28"/>
          <w:lang w:val="kk-KZ"/>
        </w:rPr>
        <w:t>ыл</w:t>
      </w:r>
      <w:r w:rsidRPr="00BA62C2">
        <w:rPr>
          <w:noProof/>
          <w:color w:val="000000"/>
          <w:spacing w:val="-5"/>
          <w:sz w:val="28"/>
          <w:szCs w:val="28"/>
          <w:lang w:val="kk-KZ"/>
        </w:rPr>
        <w:t xml:space="preserve">дардан — қатты </w:t>
      </w:r>
      <w:r w:rsidRPr="00BA62C2">
        <w:rPr>
          <w:noProof/>
          <w:color w:val="000000"/>
          <w:spacing w:val="3"/>
          <w:sz w:val="28"/>
          <w:szCs w:val="28"/>
          <w:lang w:val="kk-KZ"/>
        </w:rPr>
        <w:t>және ж</w:t>
      </w:r>
      <w:r>
        <w:rPr>
          <w:noProof/>
          <w:color w:val="000000"/>
          <w:spacing w:val="3"/>
          <w:sz w:val="28"/>
          <w:szCs w:val="28"/>
          <w:lang w:val="kk-KZ"/>
        </w:rPr>
        <w:t>ұ</w:t>
      </w:r>
      <w:r w:rsidRPr="00BA62C2">
        <w:rPr>
          <w:noProof/>
          <w:color w:val="000000"/>
          <w:spacing w:val="3"/>
          <w:sz w:val="28"/>
          <w:szCs w:val="28"/>
          <w:lang w:val="kk-KZ"/>
        </w:rPr>
        <w:t>мсақ бидайдың бас</w:t>
      </w:r>
      <w:r w:rsidRPr="00C14EA5">
        <w:rPr>
          <w:noProof/>
          <w:color w:val="000000"/>
          <w:spacing w:val="3"/>
          <w:sz w:val="28"/>
          <w:szCs w:val="28"/>
          <w:lang w:val="kk-KZ"/>
        </w:rPr>
        <w:t>ым</w:t>
      </w:r>
      <w:r w:rsidRPr="00BA62C2">
        <w:rPr>
          <w:noProof/>
          <w:color w:val="000000"/>
          <w:spacing w:val="3"/>
          <w:sz w:val="28"/>
          <w:szCs w:val="28"/>
          <w:lang w:val="kk-KZ"/>
        </w:rPr>
        <w:t xml:space="preserve"> көпшілігі, жүгері, сұлы, </w:t>
      </w:r>
      <w:r w:rsidRPr="00BA62C2">
        <w:rPr>
          <w:noProof/>
          <w:color w:val="000000"/>
          <w:spacing w:val="-5"/>
          <w:sz w:val="28"/>
          <w:szCs w:val="28"/>
          <w:lang w:val="kk-KZ"/>
        </w:rPr>
        <w:t>асбұршақ, қытайб</w:t>
      </w:r>
      <w:r>
        <w:rPr>
          <w:noProof/>
          <w:color w:val="000000"/>
          <w:spacing w:val="-5"/>
          <w:sz w:val="28"/>
          <w:szCs w:val="28"/>
          <w:lang w:val="kk-KZ"/>
        </w:rPr>
        <w:t>ұ</w:t>
      </w:r>
      <w:r w:rsidRPr="00BA62C2">
        <w:rPr>
          <w:noProof/>
          <w:color w:val="000000"/>
          <w:spacing w:val="-5"/>
          <w:sz w:val="28"/>
          <w:szCs w:val="28"/>
          <w:lang w:val="kk-KZ"/>
        </w:rPr>
        <w:t xml:space="preserve">ршақ, қант қызылшасы, кенепшөп, бадам, </w:t>
      </w:r>
      <w:r w:rsidRPr="00BA62C2">
        <w:rPr>
          <w:noProof/>
          <w:color w:val="000000"/>
          <w:spacing w:val="-1"/>
          <w:sz w:val="28"/>
          <w:szCs w:val="28"/>
          <w:lang w:val="kk-KZ"/>
        </w:rPr>
        <w:t xml:space="preserve">жүзім, жемістік дақылдардың пыстадан басқасының бәрі; </w:t>
      </w:r>
      <w:r w:rsidRPr="00BA62C2">
        <w:rPr>
          <w:noProof/>
          <w:color w:val="000000"/>
          <w:spacing w:val="-4"/>
          <w:sz w:val="28"/>
          <w:szCs w:val="28"/>
          <w:lang w:val="kk-KZ"/>
        </w:rPr>
        <w:t>к</w:t>
      </w:r>
      <w:r w:rsidRPr="00C14EA5">
        <w:rPr>
          <w:noProof/>
          <w:color w:val="000000"/>
          <w:spacing w:val="-4"/>
          <w:sz w:val="28"/>
          <w:szCs w:val="28"/>
          <w:lang w:val="kk-KZ"/>
        </w:rPr>
        <w:t>ө</w:t>
      </w:r>
      <w:r w:rsidRPr="00BA62C2">
        <w:rPr>
          <w:noProof/>
          <w:color w:val="000000"/>
          <w:spacing w:val="-4"/>
          <w:sz w:val="28"/>
          <w:szCs w:val="28"/>
          <w:lang w:val="kk-KZ"/>
        </w:rPr>
        <w:t>көніс дақылдарын</w:t>
      </w:r>
      <w:r>
        <w:rPr>
          <w:noProof/>
          <w:color w:val="000000"/>
          <w:spacing w:val="-4"/>
          <w:sz w:val="28"/>
          <w:szCs w:val="28"/>
          <w:lang w:val="kk-KZ"/>
        </w:rPr>
        <w:t>ың</w:t>
      </w:r>
      <w:r w:rsidRPr="00BA62C2">
        <w:rPr>
          <w:noProof/>
          <w:color w:val="000000"/>
          <w:spacing w:val="-4"/>
          <w:sz w:val="28"/>
          <w:szCs w:val="28"/>
          <w:lang w:val="kk-KZ"/>
        </w:rPr>
        <w:t xml:space="preserve"> к</w:t>
      </w:r>
      <w:r w:rsidRPr="00C14EA5">
        <w:rPr>
          <w:noProof/>
          <w:color w:val="000000"/>
          <w:spacing w:val="-4"/>
          <w:sz w:val="28"/>
          <w:szCs w:val="28"/>
          <w:lang w:val="kk-KZ"/>
        </w:rPr>
        <w:t>ө</w:t>
      </w:r>
      <w:r w:rsidRPr="00BA62C2">
        <w:rPr>
          <w:noProof/>
          <w:color w:val="000000"/>
          <w:spacing w:val="-4"/>
          <w:sz w:val="28"/>
          <w:szCs w:val="28"/>
          <w:lang w:val="kk-KZ"/>
        </w:rPr>
        <w:t xml:space="preserve">пшілігі; сәбіз, қызанақ, </w:t>
      </w:r>
      <w:r>
        <w:rPr>
          <w:noProof/>
          <w:color w:val="000000"/>
          <w:spacing w:val="-4"/>
          <w:sz w:val="28"/>
          <w:szCs w:val="28"/>
          <w:lang w:val="kk-KZ"/>
        </w:rPr>
        <w:t>қ</w:t>
      </w:r>
      <w:r w:rsidRPr="00BA62C2">
        <w:rPr>
          <w:noProof/>
          <w:color w:val="000000"/>
          <w:spacing w:val="-4"/>
          <w:sz w:val="28"/>
          <w:szCs w:val="28"/>
          <w:lang w:val="kk-KZ"/>
        </w:rPr>
        <w:t xml:space="preserve">ырыққабат </w:t>
      </w:r>
      <w:r w:rsidRPr="00BA62C2">
        <w:rPr>
          <w:noProof/>
          <w:color w:val="000000"/>
          <w:spacing w:val="-7"/>
          <w:sz w:val="28"/>
          <w:szCs w:val="28"/>
          <w:lang w:val="kk-KZ"/>
        </w:rPr>
        <w:t>т.б. жатады.</w:t>
      </w:r>
    </w:p>
    <w:p w:rsidR="005A4D3A" w:rsidRPr="00BA62C2" w:rsidRDefault="005A4D3A" w:rsidP="00DA7704">
      <w:pPr>
        <w:shd w:val="clear" w:color="auto" w:fill="FFFFFF"/>
        <w:ind w:firstLine="567"/>
        <w:jc w:val="both"/>
        <w:rPr>
          <w:sz w:val="28"/>
          <w:szCs w:val="28"/>
          <w:lang w:val="kk-KZ"/>
        </w:rPr>
      </w:pPr>
      <w:r w:rsidRPr="006D17D4">
        <w:rPr>
          <w:b/>
          <w:bCs/>
          <w:noProof/>
          <w:color w:val="000000"/>
          <w:spacing w:val="-8"/>
          <w:sz w:val="28"/>
          <w:szCs w:val="28"/>
          <w:lang w:val="kk-KZ"/>
        </w:rPr>
        <w:t>Ксерофиттер</w:t>
      </w:r>
      <w:r w:rsidRPr="00BA62C2">
        <w:rPr>
          <w:noProof/>
          <w:color w:val="000000"/>
          <w:spacing w:val="-8"/>
          <w:sz w:val="28"/>
          <w:szCs w:val="28"/>
          <w:lang w:val="kk-KZ"/>
        </w:rPr>
        <w:t xml:space="preserve"> — ылғал т</w:t>
      </w:r>
      <w:r w:rsidRPr="00C14EA5">
        <w:rPr>
          <w:noProof/>
          <w:color w:val="000000"/>
          <w:spacing w:val="-8"/>
          <w:sz w:val="28"/>
          <w:szCs w:val="28"/>
          <w:lang w:val="kk-KZ"/>
        </w:rPr>
        <w:t>ұ</w:t>
      </w:r>
      <w:r w:rsidRPr="00BA62C2">
        <w:rPr>
          <w:noProof/>
          <w:color w:val="000000"/>
          <w:spacing w:val="-8"/>
          <w:sz w:val="28"/>
          <w:szCs w:val="28"/>
          <w:lang w:val="kk-KZ"/>
        </w:rPr>
        <w:t xml:space="preserve">рақты немесе уақтылы жетіспейтін </w:t>
      </w:r>
      <w:r w:rsidRPr="00BA62C2">
        <w:rPr>
          <w:noProof/>
          <w:color w:val="000000"/>
          <w:spacing w:val="-5"/>
          <w:sz w:val="28"/>
          <w:szCs w:val="28"/>
          <w:lang w:val="kk-KZ"/>
        </w:rPr>
        <w:t>ортада өсетін өсімдіктер (141-сурет). Олар су теңдестігін (ба</w:t>
      </w:r>
      <w:r w:rsidRPr="00BA62C2">
        <w:rPr>
          <w:noProof/>
          <w:color w:val="000000"/>
          <w:spacing w:val="-7"/>
          <w:sz w:val="28"/>
          <w:szCs w:val="28"/>
          <w:lang w:val="kk-KZ"/>
        </w:rPr>
        <w:t>лансын) әр түрлі бейі</w:t>
      </w:r>
      <w:r w:rsidRPr="00C14EA5">
        <w:rPr>
          <w:noProof/>
          <w:color w:val="000000"/>
          <w:spacing w:val="-7"/>
          <w:sz w:val="28"/>
          <w:szCs w:val="28"/>
          <w:lang w:val="kk-KZ"/>
        </w:rPr>
        <w:t>м</w:t>
      </w:r>
      <w:r w:rsidRPr="00BA62C2">
        <w:rPr>
          <w:noProof/>
          <w:color w:val="000000"/>
          <w:spacing w:val="-7"/>
          <w:sz w:val="28"/>
          <w:szCs w:val="28"/>
          <w:lang w:val="kk-KZ"/>
        </w:rPr>
        <w:t>делу арқылы рет</w:t>
      </w:r>
      <w:r w:rsidRPr="00C14EA5">
        <w:rPr>
          <w:noProof/>
          <w:color w:val="000000"/>
          <w:spacing w:val="-7"/>
          <w:sz w:val="28"/>
          <w:szCs w:val="28"/>
          <w:lang w:val="kk-KZ"/>
        </w:rPr>
        <w:t>т</w:t>
      </w:r>
      <w:r w:rsidRPr="00BA62C2">
        <w:rPr>
          <w:noProof/>
          <w:color w:val="000000"/>
          <w:spacing w:val="-7"/>
          <w:sz w:val="28"/>
          <w:szCs w:val="28"/>
          <w:lang w:val="kk-KZ"/>
        </w:rPr>
        <w:t>е</w:t>
      </w:r>
      <w:r w:rsidRPr="00C14EA5">
        <w:rPr>
          <w:noProof/>
          <w:color w:val="000000"/>
          <w:spacing w:val="-7"/>
          <w:sz w:val="28"/>
          <w:szCs w:val="28"/>
          <w:lang w:val="kk-KZ"/>
        </w:rPr>
        <w:t>й</w:t>
      </w:r>
      <w:r w:rsidRPr="00BA62C2">
        <w:rPr>
          <w:noProof/>
          <w:color w:val="000000"/>
          <w:spacing w:val="-7"/>
          <w:sz w:val="28"/>
          <w:szCs w:val="28"/>
          <w:lang w:val="kk-KZ"/>
        </w:rPr>
        <w:t>ді. Морфолог</w:t>
      </w:r>
      <w:r w:rsidRPr="00C14EA5">
        <w:rPr>
          <w:noProof/>
          <w:color w:val="000000"/>
          <w:spacing w:val="-7"/>
          <w:sz w:val="28"/>
          <w:szCs w:val="28"/>
          <w:lang w:val="kk-KZ"/>
        </w:rPr>
        <w:t>и</w:t>
      </w:r>
      <w:r w:rsidRPr="00BA62C2">
        <w:rPr>
          <w:noProof/>
          <w:color w:val="000000"/>
          <w:spacing w:val="-7"/>
          <w:sz w:val="28"/>
          <w:szCs w:val="28"/>
          <w:lang w:val="kk-KZ"/>
        </w:rPr>
        <w:t xml:space="preserve">ялық </w:t>
      </w:r>
      <w:r w:rsidRPr="00BA62C2">
        <w:rPr>
          <w:noProof/>
          <w:color w:val="000000"/>
          <w:spacing w:val="-8"/>
          <w:sz w:val="28"/>
          <w:szCs w:val="28"/>
          <w:lang w:val="kk-KZ"/>
        </w:rPr>
        <w:t>қ</w:t>
      </w:r>
      <w:r>
        <w:rPr>
          <w:noProof/>
          <w:color w:val="000000"/>
          <w:spacing w:val="-8"/>
          <w:sz w:val="28"/>
          <w:szCs w:val="28"/>
          <w:lang w:val="kk-KZ"/>
        </w:rPr>
        <w:t>ұ</w:t>
      </w:r>
      <w:r w:rsidRPr="00BA62C2">
        <w:rPr>
          <w:noProof/>
          <w:color w:val="000000"/>
          <w:spacing w:val="-8"/>
          <w:sz w:val="28"/>
          <w:szCs w:val="28"/>
          <w:lang w:val="kk-KZ"/>
        </w:rPr>
        <w:t>рылысы жағынан ксер</w:t>
      </w:r>
      <w:r w:rsidRPr="00C14EA5">
        <w:rPr>
          <w:noProof/>
          <w:color w:val="000000"/>
          <w:spacing w:val="-8"/>
          <w:sz w:val="28"/>
          <w:szCs w:val="28"/>
          <w:lang w:val="kk-KZ"/>
        </w:rPr>
        <w:t>о</w:t>
      </w:r>
      <w:r>
        <w:rPr>
          <w:noProof/>
          <w:color w:val="000000"/>
          <w:spacing w:val="-8"/>
          <w:sz w:val="28"/>
          <w:szCs w:val="28"/>
          <w:lang w:val="kk-KZ"/>
        </w:rPr>
        <w:t>ф</w:t>
      </w:r>
      <w:r w:rsidRPr="00C14EA5">
        <w:rPr>
          <w:noProof/>
          <w:color w:val="000000"/>
          <w:spacing w:val="-8"/>
          <w:sz w:val="28"/>
          <w:szCs w:val="28"/>
          <w:lang w:val="kk-KZ"/>
        </w:rPr>
        <w:t>и</w:t>
      </w:r>
      <w:r w:rsidRPr="00BA62C2">
        <w:rPr>
          <w:noProof/>
          <w:color w:val="000000"/>
          <w:spacing w:val="-8"/>
          <w:sz w:val="28"/>
          <w:szCs w:val="28"/>
          <w:lang w:val="kk-KZ"/>
        </w:rPr>
        <w:t>ттер алуа</w:t>
      </w:r>
      <w:r w:rsidRPr="00C14EA5">
        <w:rPr>
          <w:noProof/>
          <w:color w:val="000000"/>
          <w:spacing w:val="-8"/>
          <w:sz w:val="28"/>
          <w:szCs w:val="28"/>
          <w:lang w:val="kk-KZ"/>
        </w:rPr>
        <w:t>н</w:t>
      </w:r>
      <w:r w:rsidRPr="00BA62C2">
        <w:rPr>
          <w:noProof/>
          <w:color w:val="000000"/>
          <w:spacing w:val="-8"/>
          <w:sz w:val="28"/>
          <w:szCs w:val="28"/>
          <w:lang w:val="kk-KZ"/>
        </w:rPr>
        <w:t xml:space="preserve"> түрлі. Бұған әр т</w:t>
      </w:r>
      <w:r>
        <w:rPr>
          <w:noProof/>
          <w:color w:val="000000"/>
          <w:spacing w:val="-8"/>
          <w:sz w:val="28"/>
          <w:szCs w:val="28"/>
          <w:lang w:val="kk-KZ"/>
        </w:rPr>
        <w:t>ү</w:t>
      </w:r>
      <w:r w:rsidRPr="00BA62C2">
        <w:rPr>
          <w:noProof/>
          <w:color w:val="000000"/>
          <w:spacing w:val="-8"/>
          <w:sz w:val="28"/>
          <w:szCs w:val="28"/>
          <w:lang w:val="kk-KZ"/>
        </w:rPr>
        <w:t xml:space="preserve">рлі </w:t>
      </w:r>
      <w:r w:rsidRPr="00BA62C2">
        <w:rPr>
          <w:noProof/>
          <w:color w:val="000000"/>
          <w:spacing w:val="-7"/>
          <w:sz w:val="28"/>
          <w:szCs w:val="28"/>
          <w:lang w:val="kk-KZ"/>
        </w:rPr>
        <w:t>тіршілік формалары жат</w:t>
      </w:r>
      <w:r w:rsidRPr="00C14EA5">
        <w:rPr>
          <w:noProof/>
          <w:color w:val="000000"/>
          <w:spacing w:val="-7"/>
          <w:sz w:val="28"/>
          <w:szCs w:val="28"/>
          <w:lang w:val="kk-KZ"/>
        </w:rPr>
        <w:t>а</w:t>
      </w:r>
      <w:r>
        <w:rPr>
          <w:noProof/>
          <w:color w:val="000000"/>
          <w:spacing w:val="-7"/>
          <w:sz w:val="28"/>
          <w:szCs w:val="28"/>
          <w:lang w:val="kk-KZ"/>
        </w:rPr>
        <w:t>ды.</w:t>
      </w:r>
      <w:r w:rsidRPr="00BA62C2">
        <w:rPr>
          <w:noProof/>
          <w:color w:val="000000"/>
          <w:spacing w:val="-7"/>
          <w:sz w:val="28"/>
          <w:szCs w:val="28"/>
          <w:lang w:val="kk-KZ"/>
        </w:rPr>
        <w:t xml:space="preserve"> </w:t>
      </w:r>
      <w:r w:rsidRPr="00C14EA5">
        <w:rPr>
          <w:bCs/>
          <w:noProof/>
          <w:color w:val="000000"/>
          <w:spacing w:val="-7"/>
          <w:sz w:val="28"/>
          <w:szCs w:val="28"/>
          <w:lang w:val="kk-KZ"/>
        </w:rPr>
        <w:t>О</w:t>
      </w:r>
      <w:r>
        <w:rPr>
          <w:bCs/>
          <w:noProof/>
          <w:color w:val="000000"/>
          <w:spacing w:val="-7"/>
          <w:sz w:val="28"/>
          <w:szCs w:val="28"/>
          <w:lang w:val="kk-KZ"/>
        </w:rPr>
        <w:t>лардың</w:t>
      </w:r>
      <w:r w:rsidRPr="00BA62C2">
        <w:rPr>
          <w:bCs/>
          <w:noProof/>
          <w:color w:val="000000"/>
          <w:spacing w:val="-7"/>
          <w:sz w:val="28"/>
          <w:szCs w:val="28"/>
          <w:lang w:val="kk-KZ"/>
        </w:rPr>
        <w:t xml:space="preserve"> </w:t>
      </w:r>
      <w:r w:rsidRPr="00C14EA5">
        <w:rPr>
          <w:noProof/>
          <w:color w:val="000000"/>
          <w:spacing w:val="-7"/>
          <w:sz w:val="28"/>
          <w:szCs w:val="28"/>
          <w:lang w:val="kk-KZ"/>
        </w:rPr>
        <w:t>б</w:t>
      </w:r>
      <w:r w:rsidRPr="00BA62C2">
        <w:rPr>
          <w:noProof/>
          <w:color w:val="000000"/>
          <w:spacing w:val="-7"/>
          <w:sz w:val="28"/>
          <w:szCs w:val="28"/>
          <w:lang w:val="kk-KZ"/>
        </w:rPr>
        <w:t>ірсып</w:t>
      </w:r>
      <w:r w:rsidRPr="00C14EA5">
        <w:rPr>
          <w:noProof/>
          <w:color w:val="000000"/>
          <w:spacing w:val="-7"/>
          <w:sz w:val="28"/>
          <w:szCs w:val="28"/>
          <w:lang w:val="kk-KZ"/>
        </w:rPr>
        <w:t>ыр</w:t>
      </w:r>
      <w:r w:rsidRPr="00BA62C2">
        <w:rPr>
          <w:noProof/>
          <w:color w:val="000000"/>
          <w:spacing w:val="-7"/>
          <w:sz w:val="28"/>
          <w:szCs w:val="28"/>
          <w:lang w:val="kk-KZ"/>
        </w:rPr>
        <w:t>асы алдыңғы тарауларда берілген. Мысалы, саба</w:t>
      </w:r>
      <w:r>
        <w:rPr>
          <w:noProof/>
          <w:color w:val="000000"/>
          <w:spacing w:val="-7"/>
          <w:sz w:val="28"/>
          <w:szCs w:val="28"/>
          <w:lang w:val="kk-KZ"/>
        </w:rPr>
        <w:t>қ</w:t>
      </w:r>
      <w:r w:rsidRPr="00C14EA5">
        <w:rPr>
          <w:noProof/>
          <w:color w:val="000000"/>
          <w:spacing w:val="-7"/>
          <w:sz w:val="28"/>
          <w:szCs w:val="28"/>
          <w:lang w:val="kk-KZ"/>
        </w:rPr>
        <w:t>т</w:t>
      </w:r>
      <w:r w:rsidRPr="00BA62C2">
        <w:rPr>
          <w:noProof/>
          <w:color w:val="000000"/>
          <w:spacing w:val="-7"/>
          <w:sz w:val="28"/>
          <w:szCs w:val="28"/>
          <w:lang w:val="kk-KZ"/>
        </w:rPr>
        <w:t>ары мен жап</w:t>
      </w:r>
      <w:r w:rsidRPr="00C14EA5">
        <w:rPr>
          <w:noProof/>
          <w:color w:val="000000"/>
          <w:spacing w:val="-7"/>
          <w:sz w:val="28"/>
          <w:szCs w:val="28"/>
          <w:lang w:val="kk-KZ"/>
        </w:rPr>
        <w:t>ыр</w:t>
      </w:r>
      <w:r w:rsidRPr="00BA62C2">
        <w:rPr>
          <w:noProof/>
          <w:color w:val="000000"/>
          <w:spacing w:val="-7"/>
          <w:sz w:val="28"/>
          <w:szCs w:val="28"/>
          <w:lang w:val="kk-KZ"/>
        </w:rPr>
        <w:t>а</w:t>
      </w:r>
      <w:r>
        <w:rPr>
          <w:noProof/>
          <w:color w:val="000000"/>
          <w:spacing w:val="-7"/>
          <w:sz w:val="28"/>
          <w:szCs w:val="28"/>
          <w:lang w:val="kk-KZ"/>
        </w:rPr>
        <w:t>қ</w:t>
      </w:r>
      <w:r w:rsidRPr="00BA62C2">
        <w:rPr>
          <w:noProof/>
          <w:color w:val="000000"/>
          <w:spacing w:val="-7"/>
          <w:sz w:val="28"/>
          <w:szCs w:val="28"/>
          <w:lang w:val="kk-KZ"/>
        </w:rPr>
        <w:t>тары</w:t>
      </w:r>
      <w:r w:rsidRPr="00C14EA5">
        <w:rPr>
          <w:noProof/>
          <w:color w:val="000000"/>
          <w:spacing w:val="-7"/>
          <w:sz w:val="28"/>
          <w:szCs w:val="28"/>
          <w:lang w:val="kk-KZ"/>
        </w:rPr>
        <w:t>н</w:t>
      </w:r>
      <w:r w:rsidRPr="00BA62C2">
        <w:rPr>
          <w:noProof/>
          <w:color w:val="000000"/>
          <w:spacing w:val="-7"/>
          <w:sz w:val="28"/>
          <w:szCs w:val="28"/>
          <w:lang w:val="kk-KZ"/>
        </w:rPr>
        <w:t xml:space="preserve">да </w:t>
      </w:r>
      <w:r w:rsidRPr="00BA62C2">
        <w:rPr>
          <w:noProof/>
          <w:color w:val="000000"/>
          <w:spacing w:val="-4"/>
          <w:sz w:val="28"/>
          <w:szCs w:val="28"/>
          <w:lang w:val="kk-KZ"/>
        </w:rPr>
        <w:t>су қор</w:t>
      </w:r>
      <w:r w:rsidRPr="00C14EA5">
        <w:rPr>
          <w:noProof/>
          <w:color w:val="000000"/>
          <w:spacing w:val="-4"/>
          <w:sz w:val="28"/>
          <w:szCs w:val="28"/>
          <w:lang w:val="kk-KZ"/>
        </w:rPr>
        <w:t>ын</w:t>
      </w:r>
      <w:r w:rsidRPr="00BA62C2">
        <w:rPr>
          <w:noProof/>
          <w:color w:val="000000"/>
          <w:spacing w:val="-4"/>
          <w:sz w:val="28"/>
          <w:szCs w:val="28"/>
          <w:lang w:val="kk-KZ"/>
        </w:rPr>
        <w:t xml:space="preserve"> са</w:t>
      </w:r>
      <w:r>
        <w:rPr>
          <w:noProof/>
          <w:color w:val="000000"/>
          <w:spacing w:val="-4"/>
          <w:sz w:val="28"/>
          <w:szCs w:val="28"/>
          <w:lang w:val="kk-KZ"/>
        </w:rPr>
        <w:t>қ</w:t>
      </w:r>
      <w:r w:rsidRPr="00BA62C2">
        <w:rPr>
          <w:noProof/>
          <w:color w:val="000000"/>
          <w:spacing w:val="-4"/>
          <w:sz w:val="28"/>
          <w:szCs w:val="28"/>
          <w:lang w:val="kk-KZ"/>
        </w:rPr>
        <w:t>тайтын сабақты-жа</w:t>
      </w:r>
      <w:r w:rsidRPr="00C14EA5">
        <w:rPr>
          <w:noProof/>
          <w:color w:val="000000"/>
          <w:spacing w:val="-4"/>
          <w:sz w:val="28"/>
          <w:szCs w:val="28"/>
          <w:lang w:val="kk-KZ"/>
        </w:rPr>
        <w:t>пырақты</w:t>
      </w:r>
      <w:r w:rsidRPr="00BA62C2">
        <w:rPr>
          <w:noProof/>
          <w:color w:val="000000"/>
          <w:spacing w:val="-4"/>
          <w:sz w:val="28"/>
          <w:szCs w:val="28"/>
          <w:lang w:val="kk-KZ"/>
        </w:rPr>
        <w:t xml:space="preserve"> суккуленттер (как</w:t>
      </w:r>
      <w:r w:rsidRPr="00BA62C2">
        <w:rPr>
          <w:noProof/>
          <w:color w:val="000000"/>
          <w:spacing w:val="-8"/>
          <w:sz w:val="28"/>
          <w:szCs w:val="28"/>
          <w:lang w:val="kk-KZ"/>
        </w:rPr>
        <w:t xml:space="preserve">тустер, агава) сол сияқты </w:t>
      </w:r>
      <w:r w:rsidRPr="00BA62C2">
        <w:rPr>
          <w:bCs/>
          <w:noProof/>
          <w:color w:val="000000"/>
          <w:spacing w:val="-8"/>
          <w:sz w:val="28"/>
          <w:szCs w:val="28"/>
          <w:lang w:val="kk-KZ"/>
        </w:rPr>
        <w:t>жапырақтарды</w:t>
      </w:r>
      <w:r>
        <w:rPr>
          <w:bCs/>
          <w:noProof/>
          <w:color w:val="000000"/>
          <w:spacing w:val="-8"/>
          <w:sz w:val="28"/>
          <w:szCs w:val="28"/>
          <w:lang w:val="kk-KZ"/>
        </w:rPr>
        <w:t>ң</w:t>
      </w:r>
      <w:r w:rsidRPr="00BA62C2">
        <w:rPr>
          <w:bCs/>
          <w:noProof/>
          <w:color w:val="000000"/>
          <w:spacing w:val="-8"/>
          <w:sz w:val="28"/>
          <w:szCs w:val="28"/>
          <w:lang w:val="kk-KZ"/>
        </w:rPr>
        <w:t xml:space="preserve"> </w:t>
      </w:r>
      <w:r w:rsidRPr="00BA62C2">
        <w:rPr>
          <w:noProof/>
          <w:color w:val="000000"/>
          <w:spacing w:val="-8"/>
          <w:sz w:val="28"/>
          <w:szCs w:val="28"/>
          <w:lang w:val="kk-KZ"/>
        </w:rPr>
        <w:t xml:space="preserve">әр түрлі дәрежеде </w:t>
      </w:r>
      <w:r w:rsidRPr="00BA62C2">
        <w:rPr>
          <w:noProof/>
          <w:color w:val="000000"/>
          <w:spacing w:val="-4"/>
          <w:sz w:val="28"/>
          <w:szCs w:val="28"/>
          <w:lang w:val="kk-KZ"/>
        </w:rPr>
        <w:t>редукциялануы (дрок, қылша). Бейі</w:t>
      </w:r>
      <w:r w:rsidRPr="00C14EA5">
        <w:rPr>
          <w:noProof/>
          <w:color w:val="000000"/>
          <w:spacing w:val="-4"/>
          <w:sz w:val="28"/>
          <w:szCs w:val="28"/>
          <w:lang w:val="kk-KZ"/>
        </w:rPr>
        <w:t>м</w:t>
      </w:r>
      <w:r w:rsidRPr="00BA62C2">
        <w:rPr>
          <w:noProof/>
          <w:color w:val="000000"/>
          <w:spacing w:val="-4"/>
          <w:sz w:val="28"/>
          <w:szCs w:val="28"/>
          <w:lang w:val="kk-KZ"/>
        </w:rPr>
        <w:t>делу белгілеріне жапы</w:t>
      </w:r>
      <w:r w:rsidRPr="00BA62C2">
        <w:rPr>
          <w:noProof/>
          <w:color w:val="000000"/>
          <w:spacing w:val="-3"/>
          <w:sz w:val="28"/>
          <w:szCs w:val="28"/>
          <w:lang w:val="kk-KZ"/>
        </w:rPr>
        <w:t xml:space="preserve">рақ </w:t>
      </w:r>
      <w:r w:rsidRPr="00BA62C2">
        <w:rPr>
          <w:noProof/>
          <w:color w:val="000000"/>
          <w:spacing w:val="-3"/>
          <w:sz w:val="28"/>
          <w:szCs w:val="28"/>
          <w:lang w:val="kk-KZ"/>
        </w:rPr>
        <w:lastRenderedPageBreak/>
        <w:t>тақтасының к</w:t>
      </w:r>
      <w:r w:rsidRPr="00C14EA5">
        <w:rPr>
          <w:noProof/>
          <w:color w:val="000000"/>
          <w:spacing w:val="-3"/>
          <w:sz w:val="28"/>
          <w:szCs w:val="28"/>
          <w:lang w:val="kk-KZ"/>
        </w:rPr>
        <w:t>ө</w:t>
      </w:r>
      <w:r w:rsidRPr="00BA62C2">
        <w:rPr>
          <w:noProof/>
          <w:color w:val="000000"/>
          <w:spacing w:val="-3"/>
          <w:sz w:val="28"/>
          <w:szCs w:val="28"/>
          <w:lang w:val="kk-KZ"/>
        </w:rPr>
        <w:t>лемін кішірейту (жусандар), жап</w:t>
      </w:r>
      <w:r w:rsidRPr="00C14EA5">
        <w:rPr>
          <w:noProof/>
          <w:color w:val="000000"/>
          <w:spacing w:val="-3"/>
          <w:sz w:val="28"/>
          <w:szCs w:val="28"/>
          <w:lang w:val="kk-KZ"/>
        </w:rPr>
        <w:t>ыр</w:t>
      </w:r>
      <w:r w:rsidRPr="00BA62C2">
        <w:rPr>
          <w:noProof/>
          <w:color w:val="000000"/>
          <w:spacing w:val="-3"/>
          <w:sz w:val="28"/>
          <w:szCs w:val="28"/>
          <w:lang w:val="kk-KZ"/>
        </w:rPr>
        <w:t>ақтың тікенекке айналуы (жантақ), жап</w:t>
      </w:r>
      <w:r w:rsidRPr="00C14EA5">
        <w:rPr>
          <w:noProof/>
          <w:color w:val="000000"/>
          <w:spacing w:val="-3"/>
          <w:sz w:val="28"/>
          <w:szCs w:val="28"/>
          <w:lang w:val="kk-KZ"/>
        </w:rPr>
        <w:t>ыра</w:t>
      </w:r>
      <w:r w:rsidRPr="00BA62C2">
        <w:rPr>
          <w:noProof/>
          <w:color w:val="000000"/>
          <w:spacing w:val="-3"/>
          <w:sz w:val="28"/>
          <w:szCs w:val="28"/>
          <w:lang w:val="kk-KZ"/>
        </w:rPr>
        <w:t xml:space="preserve">қ тақтасының түтікше </w:t>
      </w:r>
      <w:r w:rsidRPr="00BA62C2">
        <w:rPr>
          <w:noProof/>
          <w:color w:val="000000"/>
          <w:spacing w:val="-7"/>
          <w:sz w:val="28"/>
          <w:szCs w:val="28"/>
          <w:lang w:val="kk-KZ"/>
        </w:rPr>
        <w:t xml:space="preserve">тәрізді ширатылуы (қау), </w:t>
      </w:r>
      <w:r>
        <w:rPr>
          <w:noProof/>
          <w:color w:val="000000"/>
          <w:spacing w:val="-7"/>
          <w:sz w:val="28"/>
          <w:szCs w:val="28"/>
          <w:lang w:val="kk-KZ"/>
        </w:rPr>
        <w:t>қалың түктермен жабылуы (аюқұ</w:t>
      </w:r>
      <w:r w:rsidRPr="00BA62C2">
        <w:rPr>
          <w:noProof/>
          <w:color w:val="000000"/>
          <w:spacing w:val="-7"/>
          <w:sz w:val="28"/>
          <w:szCs w:val="28"/>
          <w:lang w:val="kk-KZ"/>
        </w:rPr>
        <w:t>ла</w:t>
      </w:r>
      <w:r>
        <w:rPr>
          <w:noProof/>
          <w:color w:val="000000"/>
          <w:spacing w:val="-7"/>
          <w:sz w:val="28"/>
          <w:szCs w:val="28"/>
          <w:lang w:val="kk-KZ"/>
        </w:rPr>
        <w:t>қ</w:t>
      </w:r>
      <w:r w:rsidRPr="00BA62C2">
        <w:rPr>
          <w:noProof/>
          <w:color w:val="000000"/>
          <w:spacing w:val="-7"/>
          <w:sz w:val="28"/>
          <w:szCs w:val="28"/>
          <w:lang w:val="kk-KZ"/>
        </w:rPr>
        <w:t xml:space="preserve">) </w:t>
      </w:r>
      <w:r w:rsidRPr="00BA62C2">
        <w:rPr>
          <w:noProof/>
          <w:color w:val="000000"/>
          <w:spacing w:val="-1"/>
          <w:sz w:val="28"/>
          <w:szCs w:val="28"/>
          <w:lang w:val="kk-KZ"/>
        </w:rPr>
        <w:t>сияқты буланд</w:t>
      </w:r>
      <w:r w:rsidRPr="00C14EA5">
        <w:rPr>
          <w:noProof/>
          <w:color w:val="000000"/>
          <w:spacing w:val="-1"/>
          <w:sz w:val="28"/>
          <w:szCs w:val="28"/>
          <w:lang w:val="kk-KZ"/>
        </w:rPr>
        <w:t>ыр</w:t>
      </w:r>
      <w:r w:rsidRPr="00BA62C2">
        <w:rPr>
          <w:noProof/>
          <w:color w:val="000000"/>
          <w:spacing w:val="-1"/>
          <w:sz w:val="28"/>
          <w:szCs w:val="28"/>
          <w:lang w:val="kk-KZ"/>
        </w:rPr>
        <w:t xml:space="preserve">уды азайтатын, </w:t>
      </w:r>
      <w:r w:rsidRPr="00C14EA5">
        <w:rPr>
          <w:noProof/>
          <w:color w:val="000000"/>
          <w:spacing w:val="-1"/>
          <w:sz w:val="28"/>
          <w:szCs w:val="28"/>
          <w:lang w:val="kk-KZ"/>
        </w:rPr>
        <w:t>ө</w:t>
      </w:r>
      <w:r w:rsidRPr="00BA62C2">
        <w:rPr>
          <w:noProof/>
          <w:color w:val="000000"/>
          <w:spacing w:val="-1"/>
          <w:sz w:val="28"/>
          <w:szCs w:val="28"/>
          <w:lang w:val="kk-KZ"/>
        </w:rPr>
        <w:t xml:space="preserve">сімдікті қызып кетуден </w:t>
      </w:r>
      <w:r w:rsidRPr="00BA62C2">
        <w:rPr>
          <w:noProof/>
          <w:color w:val="000000"/>
          <w:spacing w:val="-5"/>
          <w:sz w:val="28"/>
          <w:szCs w:val="28"/>
          <w:lang w:val="kk-KZ"/>
        </w:rPr>
        <w:t>сақтайт</w:t>
      </w:r>
      <w:r>
        <w:rPr>
          <w:noProof/>
          <w:color w:val="000000"/>
          <w:spacing w:val="-5"/>
          <w:sz w:val="28"/>
          <w:szCs w:val="28"/>
          <w:lang w:val="kk-KZ"/>
        </w:rPr>
        <w:t>ын</w:t>
      </w:r>
      <w:r w:rsidRPr="00BA62C2">
        <w:rPr>
          <w:noProof/>
          <w:color w:val="000000"/>
          <w:spacing w:val="-5"/>
          <w:sz w:val="28"/>
          <w:szCs w:val="28"/>
          <w:lang w:val="kk-KZ"/>
        </w:rPr>
        <w:t xml:space="preserve"> белгілер жа</w:t>
      </w:r>
      <w:r w:rsidRPr="00C14EA5">
        <w:rPr>
          <w:noProof/>
          <w:color w:val="000000"/>
          <w:spacing w:val="-5"/>
          <w:sz w:val="28"/>
          <w:szCs w:val="28"/>
          <w:lang w:val="kk-KZ"/>
        </w:rPr>
        <w:t>т</w:t>
      </w:r>
      <w:r w:rsidRPr="00BA62C2">
        <w:rPr>
          <w:noProof/>
          <w:color w:val="000000"/>
          <w:spacing w:val="-5"/>
          <w:sz w:val="28"/>
          <w:szCs w:val="28"/>
          <w:lang w:val="kk-KZ"/>
        </w:rPr>
        <w:t>ады. Ксерофиттердің к</w:t>
      </w:r>
      <w:r w:rsidRPr="00C14EA5">
        <w:rPr>
          <w:noProof/>
          <w:color w:val="000000"/>
          <w:spacing w:val="-5"/>
          <w:sz w:val="28"/>
          <w:szCs w:val="28"/>
          <w:lang w:val="kk-KZ"/>
        </w:rPr>
        <w:t>ұ</w:t>
      </w:r>
      <w:r w:rsidRPr="00BA62C2">
        <w:rPr>
          <w:noProof/>
          <w:color w:val="000000"/>
          <w:spacing w:val="-5"/>
          <w:sz w:val="28"/>
          <w:szCs w:val="28"/>
          <w:lang w:val="kk-KZ"/>
        </w:rPr>
        <w:t>рғақ</w:t>
      </w:r>
      <w:r w:rsidRPr="00C14EA5">
        <w:rPr>
          <w:noProof/>
          <w:color w:val="000000"/>
          <w:spacing w:val="-5"/>
          <w:sz w:val="28"/>
          <w:szCs w:val="28"/>
          <w:lang w:val="kk-KZ"/>
        </w:rPr>
        <w:t>ш</w:t>
      </w:r>
      <w:r w:rsidRPr="00BA62C2">
        <w:rPr>
          <w:noProof/>
          <w:color w:val="000000"/>
          <w:spacing w:val="-5"/>
          <w:sz w:val="28"/>
          <w:szCs w:val="28"/>
          <w:lang w:val="kk-KZ"/>
        </w:rPr>
        <w:t xml:space="preserve">ылыққа </w:t>
      </w:r>
      <w:r w:rsidRPr="00BA62C2">
        <w:rPr>
          <w:noProof/>
          <w:color w:val="000000"/>
          <w:spacing w:val="-6"/>
          <w:sz w:val="28"/>
          <w:szCs w:val="28"/>
          <w:lang w:val="kk-KZ"/>
        </w:rPr>
        <w:t>бейімделу белгілері (ксероморфты) анатомиялық к</w:t>
      </w:r>
      <w:r w:rsidRPr="00C14EA5">
        <w:rPr>
          <w:noProof/>
          <w:color w:val="000000"/>
          <w:spacing w:val="-6"/>
          <w:sz w:val="28"/>
          <w:szCs w:val="28"/>
          <w:lang w:val="kk-KZ"/>
        </w:rPr>
        <w:t>ұр</w:t>
      </w:r>
      <w:r>
        <w:rPr>
          <w:noProof/>
          <w:color w:val="000000"/>
          <w:spacing w:val="-6"/>
          <w:sz w:val="28"/>
          <w:szCs w:val="28"/>
          <w:lang w:val="kk-KZ"/>
        </w:rPr>
        <w:t>ы</w:t>
      </w:r>
      <w:r w:rsidRPr="00C14EA5">
        <w:rPr>
          <w:noProof/>
          <w:color w:val="000000"/>
          <w:spacing w:val="-6"/>
          <w:sz w:val="28"/>
          <w:szCs w:val="28"/>
          <w:lang w:val="kk-KZ"/>
        </w:rPr>
        <w:t>лысын</w:t>
      </w:r>
      <w:r w:rsidRPr="00BA62C2">
        <w:rPr>
          <w:noProof/>
          <w:color w:val="000000"/>
          <w:spacing w:val="-6"/>
          <w:sz w:val="28"/>
          <w:szCs w:val="28"/>
          <w:lang w:val="kk-KZ"/>
        </w:rPr>
        <w:t>ы</w:t>
      </w:r>
      <w:r w:rsidRPr="00C14EA5">
        <w:rPr>
          <w:noProof/>
          <w:color w:val="000000"/>
          <w:spacing w:val="-6"/>
          <w:sz w:val="28"/>
          <w:szCs w:val="28"/>
          <w:lang w:val="kk-KZ"/>
        </w:rPr>
        <w:t>н</w:t>
      </w:r>
      <w:r w:rsidRPr="00BA62C2">
        <w:rPr>
          <w:noProof/>
          <w:color w:val="000000"/>
          <w:spacing w:val="-4"/>
          <w:sz w:val="28"/>
          <w:szCs w:val="28"/>
          <w:lang w:val="kk-KZ"/>
        </w:rPr>
        <w:t xml:space="preserve">да да анық байқалады. Олардың эпидермасын сырт жағынан </w:t>
      </w:r>
      <w:r w:rsidRPr="00BA62C2">
        <w:rPr>
          <w:noProof/>
          <w:color w:val="000000"/>
          <w:spacing w:val="-2"/>
          <w:sz w:val="28"/>
          <w:szCs w:val="28"/>
          <w:lang w:val="kk-KZ"/>
        </w:rPr>
        <w:t>қалың кутикула қабаты жауып, ол қабат тере</w:t>
      </w:r>
      <w:r>
        <w:rPr>
          <w:noProof/>
          <w:color w:val="000000"/>
          <w:spacing w:val="-2"/>
          <w:sz w:val="28"/>
          <w:szCs w:val="28"/>
          <w:lang w:val="kk-KZ"/>
        </w:rPr>
        <w:t>ң</w:t>
      </w:r>
      <w:r w:rsidRPr="00BA62C2">
        <w:rPr>
          <w:noProof/>
          <w:color w:val="000000"/>
          <w:spacing w:val="-2"/>
          <w:sz w:val="28"/>
          <w:szCs w:val="28"/>
          <w:lang w:val="kk-KZ"/>
        </w:rPr>
        <w:t xml:space="preserve">деп устьице </w:t>
      </w:r>
      <w:r w:rsidRPr="00BA62C2">
        <w:rPr>
          <w:noProof/>
          <w:color w:val="000000"/>
          <w:spacing w:val="-1"/>
          <w:sz w:val="28"/>
          <w:szCs w:val="28"/>
          <w:lang w:val="kk-KZ"/>
        </w:rPr>
        <w:t>саңылауына дейін жетеді. Эпидерманың сырты</w:t>
      </w:r>
      <w:r w:rsidRPr="00C14EA5">
        <w:rPr>
          <w:noProof/>
          <w:color w:val="000000"/>
          <w:spacing w:val="-1"/>
          <w:sz w:val="28"/>
          <w:szCs w:val="28"/>
          <w:lang w:val="kk-KZ"/>
        </w:rPr>
        <w:t>н</w:t>
      </w:r>
      <w:r w:rsidRPr="00BA62C2">
        <w:rPr>
          <w:noProof/>
          <w:color w:val="000000"/>
          <w:spacing w:val="-1"/>
          <w:sz w:val="28"/>
          <w:szCs w:val="28"/>
          <w:lang w:val="kk-KZ"/>
        </w:rPr>
        <w:t xml:space="preserve">а балауыз </w:t>
      </w:r>
      <w:r w:rsidRPr="00BA62C2">
        <w:rPr>
          <w:noProof/>
          <w:color w:val="000000"/>
          <w:spacing w:val="-5"/>
          <w:sz w:val="28"/>
          <w:szCs w:val="28"/>
          <w:lang w:val="kk-KZ"/>
        </w:rPr>
        <w:t xml:space="preserve">бөлініп, қабыршақ және таяқша тәрізді пішінге көшеді. Кейбір </w:t>
      </w:r>
      <w:r w:rsidRPr="00BA62C2">
        <w:rPr>
          <w:noProof/>
          <w:color w:val="000000"/>
          <w:spacing w:val="5"/>
          <w:sz w:val="28"/>
          <w:szCs w:val="28"/>
          <w:lang w:val="kk-KZ"/>
        </w:rPr>
        <w:t>п</w:t>
      </w:r>
      <w:r>
        <w:rPr>
          <w:noProof/>
          <w:color w:val="000000"/>
          <w:spacing w:val="5"/>
          <w:sz w:val="28"/>
          <w:szCs w:val="28"/>
          <w:lang w:val="kk-KZ"/>
        </w:rPr>
        <w:t>альмалардың өркенінің сыртына бө</w:t>
      </w:r>
      <w:r w:rsidRPr="00BA62C2">
        <w:rPr>
          <w:noProof/>
          <w:color w:val="000000"/>
          <w:spacing w:val="5"/>
          <w:sz w:val="28"/>
          <w:szCs w:val="28"/>
          <w:lang w:val="kk-KZ"/>
        </w:rPr>
        <w:t xml:space="preserve">лінген балауыздың </w:t>
      </w:r>
      <w:r w:rsidRPr="00BA62C2">
        <w:rPr>
          <w:noProof/>
          <w:color w:val="000000"/>
          <w:spacing w:val="-6"/>
          <w:sz w:val="28"/>
          <w:szCs w:val="28"/>
          <w:lang w:val="kk-KZ"/>
        </w:rPr>
        <w:t>қалыңдығы 5 мм-ге жетеді.</w:t>
      </w:r>
    </w:p>
    <w:p w:rsidR="005A4D3A" w:rsidRDefault="005A4D3A" w:rsidP="00DA7704">
      <w:pPr>
        <w:shd w:val="clear" w:color="auto" w:fill="FFFFFF"/>
        <w:spacing w:before="14"/>
        <w:ind w:right="5" w:firstLine="567"/>
        <w:jc w:val="both"/>
        <w:rPr>
          <w:noProof/>
          <w:color w:val="000000"/>
          <w:spacing w:val="-5"/>
          <w:sz w:val="28"/>
          <w:szCs w:val="28"/>
          <w:lang w:val="kk-KZ"/>
        </w:rPr>
      </w:pPr>
      <w:r w:rsidRPr="00BA62C2">
        <w:rPr>
          <w:noProof/>
          <w:color w:val="000000"/>
          <w:spacing w:val="-7"/>
          <w:sz w:val="28"/>
          <w:szCs w:val="28"/>
          <w:lang w:val="kk-KZ"/>
        </w:rPr>
        <w:t>Ксерофит</w:t>
      </w:r>
      <w:r w:rsidRPr="00C14EA5">
        <w:rPr>
          <w:noProof/>
          <w:color w:val="000000"/>
          <w:spacing w:val="-7"/>
          <w:sz w:val="28"/>
          <w:szCs w:val="28"/>
          <w:lang w:val="kk-KZ"/>
        </w:rPr>
        <w:t>т</w:t>
      </w:r>
      <w:r w:rsidRPr="00BA62C2">
        <w:rPr>
          <w:noProof/>
          <w:color w:val="000000"/>
          <w:spacing w:val="-7"/>
          <w:sz w:val="28"/>
          <w:szCs w:val="28"/>
          <w:lang w:val="kk-KZ"/>
        </w:rPr>
        <w:t>ердің устьицесі крипта (лат</w:t>
      </w:r>
      <w:r w:rsidRPr="00C14EA5">
        <w:rPr>
          <w:noProof/>
          <w:color w:val="000000"/>
          <w:spacing w:val="-7"/>
          <w:sz w:val="28"/>
          <w:szCs w:val="28"/>
          <w:lang w:val="kk-KZ"/>
        </w:rPr>
        <w:t>ынш</w:t>
      </w:r>
      <w:r w:rsidRPr="00BA62C2">
        <w:rPr>
          <w:noProof/>
          <w:color w:val="000000"/>
          <w:spacing w:val="-7"/>
          <w:sz w:val="28"/>
          <w:szCs w:val="28"/>
          <w:lang w:val="kk-KZ"/>
        </w:rPr>
        <w:t xml:space="preserve">а Сгурtа — </w:t>
      </w:r>
      <w:r w:rsidRPr="00BA62C2">
        <w:rPr>
          <w:i/>
          <w:iCs/>
          <w:noProof/>
          <w:color w:val="000000"/>
          <w:spacing w:val="-7"/>
          <w:sz w:val="28"/>
          <w:szCs w:val="28"/>
          <w:lang w:val="kk-KZ"/>
        </w:rPr>
        <w:t xml:space="preserve">төле) </w:t>
      </w:r>
      <w:r w:rsidRPr="00BA62C2">
        <w:rPr>
          <w:noProof/>
          <w:color w:val="000000"/>
          <w:spacing w:val="-5"/>
          <w:sz w:val="28"/>
          <w:szCs w:val="28"/>
          <w:lang w:val="kk-KZ"/>
        </w:rPr>
        <w:t>деп аталатын тереңдікте, шұңқырда орналасады және олардың қабырғаларының кескін үйлесімі күрделі болып келеді. Мыса</w:t>
      </w:r>
      <w:r w:rsidRPr="00BA62C2">
        <w:rPr>
          <w:noProof/>
          <w:color w:val="000000"/>
          <w:spacing w:val="-2"/>
          <w:sz w:val="28"/>
          <w:szCs w:val="28"/>
          <w:lang w:val="kk-KZ"/>
        </w:rPr>
        <w:t>лы, алоэда клетка қабықшас</w:t>
      </w:r>
      <w:r>
        <w:rPr>
          <w:noProof/>
          <w:color w:val="000000"/>
          <w:spacing w:val="-2"/>
          <w:sz w:val="28"/>
          <w:szCs w:val="28"/>
          <w:lang w:val="kk-KZ"/>
        </w:rPr>
        <w:t>ы</w:t>
      </w:r>
      <w:r w:rsidRPr="00BA62C2">
        <w:rPr>
          <w:noProof/>
          <w:color w:val="000000"/>
          <w:spacing w:val="-2"/>
          <w:sz w:val="28"/>
          <w:szCs w:val="28"/>
          <w:lang w:val="kk-KZ"/>
        </w:rPr>
        <w:t xml:space="preserve"> клеткаларының өскіндері бір-</w:t>
      </w:r>
      <w:r w:rsidRPr="00BA62C2">
        <w:rPr>
          <w:noProof/>
          <w:color w:val="000000"/>
          <w:spacing w:val="-5"/>
          <w:sz w:val="28"/>
          <w:szCs w:val="28"/>
          <w:lang w:val="kk-KZ"/>
        </w:rPr>
        <w:t>біріне жақы</w:t>
      </w:r>
      <w:r w:rsidRPr="00C14EA5">
        <w:rPr>
          <w:noProof/>
          <w:color w:val="000000"/>
          <w:spacing w:val="-5"/>
          <w:sz w:val="28"/>
          <w:szCs w:val="28"/>
          <w:lang w:val="kk-KZ"/>
        </w:rPr>
        <w:t>н</w:t>
      </w:r>
      <w:r w:rsidRPr="00BA62C2">
        <w:rPr>
          <w:noProof/>
          <w:color w:val="000000"/>
          <w:spacing w:val="-5"/>
          <w:sz w:val="28"/>
          <w:szCs w:val="28"/>
          <w:lang w:val="kk-KZ"/>
        </w:rPr>
        <w:t>дайды, сөйтіп су буының ауаға шығу</w:t>
      </w:r>
      <w:r w:rsidRPr="00C14EA5">
        <w:rPr>
          <w:noProof/>
          <w:color w:val="000000"/>
          <w:spacing w:val="-5"/>
          <w:sz w:val="28"/>
          <w:szCs w:val="28"/>
          <w:lang w:val="kk-KZ"/>
        </w:rPr>
        <w:t>ын</w:t>
      </w:r>
      <w:r w:rsidRPr="00BA62C2">
        <w:rPr>
          <w:noProof/>
          <w:color w:val="000000"/>
          <w:spacing w:val="-5"/>
          <w:sz w:val="28"/>
          <w:szCs w:val="28"/>
          <w:lang w:val="kk-KZ"/>
        </w:rPr>
        <w:t>а кедергі жасай</w:t>
      </w:r>
      <w:r w:rsidRPr="00C14EA5">
        <w:rPr>
          <w:noProof/>
          <w:color w:val="000000"/>
          <w:spacing w:val="-5"/>
          <w:sz w:val="28"/>
          <w:szCs w:val="28"/>
          <w:lang w:val="kk-KZ"/>
        </w:rPr>
        <w:t>д</w:t>
      </w:r>
      <w:r w:rsidRPr="00BA62C2">
        <w:rPr>
          <w:noProof/>
          <w:color w:val="000000"/>
          <w:spacing w:val="-5"/>
          <w:sz w:val="28"/>
          <w:szCs w:val="28"/>
          <w:lang w:val="kk-KZ"/>
        </w:rPr>
        <w:t>ы.</w:t>
      </w:r>
      <w:r>
        <w:rPr>
          <w:noProof/>
          <w:color w:val="000000"/>
          <w:spacing w:val="-5"/>
          <w:sz w:val="28"/>
          <w:szCs w:val="28"/>
          <w:lang w:val="kk-KZ"/>
        </w:rPr>
        <w:t xml:space="preserve"> </w:t>
      </w:r>
    </w:p>
    <w:p w:rsidR="005A4D3A" w:rsidRDefault="005A4D3A" w:rsidP="00DA7704">
      <w:pPr>
        <w:shd w:val="clear" w:color="auto" w:fill="FFFFFF"/>
        <w:ind w:right="14" w:firstLine="567"/>
        <w:jc w:val="both"/>
        <w:rPr>
          <w:sz w:val="28"/>
          <w:szCs w:val="28"/>
          <w:lang w:val="kk-KZ"/>
        </w:rPr>
      </w:pPr>
      <w:r w:rsidRPr="006D17D4">
        <w:rPr>
          <w:noProof/>
          <w:color w:val="000000"/>
          <w:spacing w:val="-5"/>
          <w:sz w:val="28"/>
          <w:szCs w:val="28"/>
          <w:lang w:val="kk-KZ"/>
        </w:rPr>
        <w:t>Олеандрада әрбір үлкен төледе бірнеше устьице орналаса</w:t>
      </w:r>
      <w:r w:rsidRPr="006D17D4">
        <w:rPr>
          <w:noProof/>
          <w:color w:val="000000"/>
          <w:spacing w:val="-6"/>
          <w:sz w:val="28"/>
          <w:szCs w:val="28"/>
          <w:lang w:val="kk-KZ"/>
        </w:rPr>
        <w:t>ды да, ал төленің қуысы ж</w:t>
      </w:r>
      <w:r w:rsidRPr="00C14EA5">
        <w:rPr>
          <w:noProof/>
          <w:color w:val="000000"/>
          <w:spacing w:val="-6"/>
          <w:sz w:val="28"/>
          <w:szCs w:val="28"/>
          <w:lang w:val="kk-KZ"/>
        </w:rPr>
        <w:t>ұ</w:t>
      </w:r>
      <w:r w:rsidRPr="006D17D4">
        <w:rPr>
          <w:noProof/>
          <w:color w:val="000000"/>
          <w:spacing w:val="-6"/>
          <w:sz w:val="28"/>
          <w:szCs w:val="28"/>
          <w:lang w:val="kk-KZ"/>
        </w:rPr>
        <w:t>мса</w:t>
      </w:r>
      <w:r w:rsidRPr="00C14EA5">
        <w:rPr>
          <w:noProof/>
          <w:color w:val="000000"/>
          <w:spacing w:val="-6"/>
          <w:sz w:val="28"/>
          <w:szCs w:val="28"/>
          <w:lang w:val="kk-KZ"/>
        </w:rPr>
        <w:t>қ</w:t>
      </w:r>
      <w:r w:rsidRPr="006D17D4">
        <w:rPr>
          <w:noProof/>
          <w:color w:val="000000"/>
          <w:spacing w:val="-6"/>
          <w:sz w:val="28"/>
          <w:szCs w:val="28"/>
          <w:lang w:val="kk-KZ"/>
        </w:rPr>
        <w:t xml:space="preserve">, тығын сияқты жиі орналасқан </w:t>
      </w:r>
      <w:r w:rsidRPr="006D17D4">
        <w:rPr>
          <w:noProof/>
          <w:color w:val="000000"/>
          <w:spacing w:val="-7"/>
          <w:sz w:val="28"/>
          <w:szCs w:val="28"/>
          <w:lang w:val="kk-KZ"/>
        </w:rPr>
        <w:t>түктермен толып тұрады.</w:t>
      </w:r>
    </w:p>
    <w:p w:rsidR="005A4D3A" w:rsidRPr="00C14EA5" w:rsidRDefault="005A4D3A" w:rsidP="00DA7704">
      <w:pPr>
        <w:shd w:val="clear" w:color="auto" w:fill="FFFFFF"/>
        <w:ind w:right="14" w:firstLine="567"/>
        <w:jc w:val="both"/>
        <w:rPr>
          <w:sz w:val="28"/>
          <w:szCs w:val="28"/>
          <w:lang w:val="kk-KZ"/>
        </w:rPr>
      </w:pPr>
      <w:r w:rsidRPr="00C14EA5">
        <w:rPr>
          <w:noProof/>
          <w:color w:val="000000"/>
          <w:spacing w:val="-6"/>
          <w:sz w:val="28"/>
          <w:szCs w:val="28"/>
          <w:lang w:val="kk-KZ"/>
        </w:rPr>
        <w:t xml:space="preserve">Ксерофиттердің екі тобын ажыратады: склерофиттер (грекше «склерос — </w:t>
      </w:r>
      <w:r w:rsidRPr="00C14EA5">
        <w:rPr>
          <w:i/>
          <w:iCs/>
          <w:noProof/>
          <w:color w:val="000000"/>
          <w:spacing w:val="-6"/>
          <w:sz w:val="28"/>
          <w:szCs w:val="28"/>
          <w:lang w:val="kk-KZ"/>
        </w:rPr>
        <w:t xml:space="preserve">қатты) </w:t>
      </w:r>
      <w:r w:rsidRPr="00C14EA5">
        <w:rPr>
          <w:noProof/>
          <w:color w:val="000000"/>
          <w:spacing w:val="-6"/>
          <w:sz w:val="28"/>
          <w:szCs w:val="28"/>
          <w:lang w:val="kk-KZ"/>
        </w:rPr>
        <w:t>және суккуленттер (латынша «сукку</w:t>
      </w:r>
      <w:r w:rsidRPr="00C14EA5">
        <w:rPr>
          <w:noProof/>
          <w:color w:val="000000"/>
          <w:spacing w:val="-5"/>
          <w:sz w:val="28"/>
          <w:szCs w:val="28"/>
          <w:lang w:val="kk-KZ"/>
        </w:rPr>
        <w:t xml:space="preserve">лентус» — </w:t>
      </w:r>
      <w:r w:rsidRPr="00C14EA5">
        <w:rPr>
          <w:i/>
          <w:iCs/>
          <w:noProof/>
          <w:color w:val="000000"/>
          <w:spacing w:val="-5"/>
          <w:sz w:val="28"/>
          <w:szCs w:val="28"/>
          <w:lang w:val="kk-KZ"/>
        </w:rPr>
        <w:t>шырынды).</w:t>
      </w:r>
    </w:p>
    <w:p w:rsidR="005A4D3A" w:rsidRDefault="005A4D3A" w:rsidP="00DA7704">
      <w:pPr>
        <w:shd w:val="clear" w:color="auto" w:fill="FFFFFF"/>
        <w:ind w:firstLine="567"/>
        <w:jc w:val="both"/>
        <w:rPr>
          <w:sz w:val="28"/>
          <w:szCs w:val="28"/>
          <w:lang w:val="kk-KZ"/>
        </w:rPr>
      </w:pPr>
      <w:r w:rsidRPr="00254426">
        <w:rPr>
          <w:b/>
          <w:bCs/>
          <w:noProof/>
          <w:color w:val="000000"/>
          <w:spacing w:val="-3"/>
          <w:sz w:val="28"/>
          <w:szCs w:val="28"/>
          <w:lang w:val="kk-KZ"/>
        </w:rPr>
        <w:t>Склерофиттер</w:t>
      </w:r>
      <w:r w:rsidRPr="00C14EA5">
        <w:rPr>
          <w:noProof/>
          <w:color w:val="000000"/>
          <w:spacing w:val="-3"/>
          <w:sz w:val="28"/>
          <w:szCs w:val="28"/>
          <w:lang w:val="kk-KZ"/>
        </w:rPr>
        <w:t xml:space="preserve"> құрғақ, қат</w:t>
      </w:r>
      <w:r>
        <w:rPr>
          <w:noProof/>
          <w:color w:val="000000"/>
          <w:spacing w:val="-3"/>
          <w:sz w:val="28"/>
          <w:szCs w:val="28"/>
          <w:lang w:val="kk-KZ"/>
        </w:rPr>
        <w:t>т</w:t>
      </w:r>
      <w:r w:rsidRPr="00C14EA5">
        <w:rPr>
          <w:noProof/>
          <w:color w:val="000000"/>
          <w:spacing w:val="-3"/>
          <w:sz w:val="28"/>
          <w:szCs w:val="28"/>
          <w:lang w:val="kk-KZ"/>
        </w:rPr>
        <w:t xml:space="preserve">ы келеді, олар су мол болатын </w:t>
      </w:r>
      <w:r w:rsidRPr="00C14EA5">
        <w:rPr>
          <w:noProof/>
          <w:color w:val="000000"/>
          <w:spacing w:val="5"/>
          <w:sz w:val="28"/>
          <w:szCs w:val="28"/>
          <w:lang w:val="kk-KZ"/>
        </w:rPr>
        <w:t>мерзімде де (көктемде)</w:t>
      </w:r>
      <w:r>
        <w:rPr>
          <w:noProof/>
          <w:color w:val="000000"/>
          <w:spacing w:val="5"/>
          <w:sz w:val="28"/>
          <w:szCs w:val="28"/>
          <w:lang w:val="kk-KZ"/>
        </w:rPr>
        <w:t xml:space="preserve"> </w:t>
      </w:r>
      <w:r w:rsidRPr="00C14EA5">
        <w:rPr>
          <w:noProof/>
          <w:color w:val="000000"/>
          <w:spacing w:val="5"/>
          <w:sz w:val="28"/>
          <w:szCs w:val="28"/>
          <w:lang w:val="kk-KZ"/>
        </w:rPr>
        <w:t xml:space="preserve">бойына су қорын жинамайды, </w:t>
      </w:r>
      <w:r w:rsidRPr="00C14EA5">
        <w:rPr>
          <w:noProof/>
          <w:color w:val="000000"/>
          <w:spacing w:val="-8"/>
          <w:sz w:val="28"/>
          <w:szCs w:val="28"/>
          <w:lang w:val="kk-KZ"/>
        </w:rPr>
        <w:t>денесіндегі ылғалды 25%-ке дейін жоғар</w:t>
      </w:r>
      <w:r>
        <w:rPr>
          <w:noProof/>
          <w:color w:val="000000"/>
          <w:spacing w:val="-8"/>
          <w:sz w:val="28"/>
          <w:szCs w:val="28"/>
          <w:lang w:val="kk-KZ"/>
        </w:rPr>
        <w:t>ы</w:t>
      </w:r>
      <w:r w:rsidRPr="00C14EA5">
        <w:rPr>
          <w:noProof/>
          <w:color w:val="000000"/>
          <w:spacing w:val="-8"/>
          <w:sz w:val="28"/>
          <w:szCs w:val="28"/>
          <w:lang w:val="kk-KZ"/>
        </w:rPr>
        <w:t xml:space="preserve">латудан зиян шекпейтін </w:t>
      </w:r>
      <w:r w:rsidRPr="00C14EA5">
        <w:rPr>
          <w:noProof/>
          <w:color w:val="000000"/>
          <w:spacing w:val="-6"/>
          <w:sz w:val="28"/>
          <w:szCs w:val="28"/>
          <w:lang w:val="kk-KZ"/>
        </w:rPr>
        <w:t xml:space="preserve">ксероморфты құрылымды өсімдіктер. </w:t>
      </w:r>
      <w:r w:rsidRPr="00BA62C2">
        <w:rPr>
          <w:noProof/>
          <w:color w:val="000000"/>
          <w:spacing w:val="-6"/>
          <w:sz w:val="28"/>
          <w:szCs w:val="28"/>
          <w:lang w:val="kk-KZ"/>
        </w:rPr>
        <w:t>Склерофиттердің жұлып алынған өркендері солмай ұзақ сақталады. Тамыр жүйесі қуатты жетілген. Склерофиттерге жоғар</w:t>
      </w:r>
      <w:r w:rsidRPr="00C14EA5">
        <w:rPr>
          <w:noProof/>
          <w:color w:val="000000"/>
          <w:spacing w:val="-6"/>
          <w:sz w:val="28"/>
          <w:szCs w:val="28"/>
          <w:lang w:val="kk-KZ"/>
        </w:rPr>
        <w:t>ыд</w:t>
      </w:r>
      <w:r w:rsidRPr="00BA62C2">
        <w:rPr>
          <w:noProof/>
          <w:color w:val="000000"/>
          <w:spacing w:val="-6"/>
          <w:sz w:val="28"/>
          <w:szCs w:val="28"/>
          <w:lang w:val="kk-KZ"/>
        </w:rPr>
        <w:t xml:space="preserve">а айтылған ксероморфтық ерекшеліктеріне қосымша, клетка шырынының осмостық </w:t>
      </w:r>
      <w:r w:rsidRPr="00BA62C2">
        <w:rPr>
          <w:noProof/>
          <w:color w:val="000000"/>
          <w:sz w:val="28"/>
          <w:szCs w:val="28"/>
          <w:lang w:val="kk-KZ"/>
        </w:rPr>
        <w:t xml:space="preserve">қысымының жоғары болуы (40—60—100 атм) және </w:t>
      </w:r>
      <w:r w:rsidRPr="00BA62C2">
        <w:rPr>
          <w:noProof/>
          <w:color w:val="000000"/>
          <w:spacing w:val="-5"/>
          <w:sz w:val="28"/>
          <w:szCs w:val="28"/>
          <w:lang w:val="kk-KZ"/>
        </w:rPr>
        <w:t>жапырақтары</w:t>
      </w:r>
      <w:r w:rsidRPr="00C14EA5">
        <w:rPr>
          <w:noProof/>
          <w:color w:val="000000"/>
          <w:spacing w:val="-5"/>
          <w:sz w:val="28"/>
          <w:szCs w:val="28"/>
          <w:lang w:val="kk-KZ"/>
        </w:rPr>
        <w:t>н</w:t>
      </w:r>
      <w:r w:rsidRPr="00BA62C2">
        <w:rPr>
          <w:noProof/>
          <w:color w:val="000000"/>
          <w:spacing w:val="-5"/>
          <w:sz w:val="28"/>
          <w:szCs w:val="28"/>
          <w:lang w:val="kk-KZ"/>
        </w:rPr>
        <w:t>да, сабақтарыңда механикалық ұлпаның (скл</w:t>
      </w:r>
      <w:r w:rsidRPr="00C14EA5">
        <w:rPr>
          <w:noProof/>
          <w:color w:val="000000"/>
          <w:spacing w:val="-5"/>
          <w:sz w:val="28"/>
          <w:szCs w:val="28"/>
          <w:lang w:val="kk-KZ"/>
        </w:rPr>
        <w:t>р</w:t>
      </w:r>
      <w:r w:rsidRPr="00BA62C2">
        <w:rPr>
          <w:noProof/>
          <w:color w:val="000000"/>
          <w:spacing w:val="-3"/>
          <w:sz w:val="28"/>
          <w:szCs w:val="28"/>
          <w:lang w:val="kk-KZ"/>
        </w:rPr>
        <w:t>енхи</w:t>
      </w:r>
      <w:r w:rsidRPr="00C14EA5">
        <w:rPr>
          <w:noProof/>
          <w:color w:val="000000"/>
          <w:spacing w:val="-3"/>
          <w:sz w:val="28"/>
          <w:szCs w:val="28"/>
          <w:lang w:val="kk-KZ"/>
        </w:rPr>
        <w:t>ма</w:t>
      </w:r>
      <w:r w:rsidRPr="00BA62C2">
        <w:rPr>
          <w:noProof/>
          <w:color w:val="000000"/>
          <w:spacing w:val="-3"/>
          <w:sz w:val="28"/>
          <w:szCs w:val="28"/>
          <w:lang w:val="kk-KZ"/>
        </w:rPr>
        <w:t xml:space="preserve">) жақсы жетілуі тән. Склеренхима тек қана </w:t>
      </w:r>
      <w:r w:rsidRPr="00C14EA5">
        <w:rPr>
          <w:noProof/>
          <w:color w:val="000000"/>
          <w:spacing w:val="-3"/>
          <w:sz w:val="28"/>
          <w:szCs w:val="28"/>
          <w:lang w:val="kk-KZ"/>
        </w:rPr>
        <w:t>ө</w:t>
      </w:r>
      <w:r w:rsidRPr="00BA62C2">
        <w:rPr>
          <w:noProof/>
          <w:color w:val="000000"/>
          <w:spacing w:val="-3"/>
          <w:sz w:val="28"/>
          <w:szCs w:val="28"/>
          <w:lang w:val="kk-KZ"/>
        </w:rPr>
        <w:t xml:space="preserve">ткізгіш </w:t>
      </w:r>
      <w:r w:rsidRPr="00BA62C2">
        <w:rPr>
          <w:noProof/>
          <w:color w:val="000000"/>
          <w:spacing w:val="-8"/>
          <w:sz w:val="28"/>
          <w:szCs w:val="28"/>
          <w:lang w:val="kk-KZ"/>
        </w:rPr>
        <w:t>шо</w:t>
      </w:r>
      <w:r>
        <w:rPr>
          <w:noProof/>
          <w:color w:val="000000"/>
          <w:spacing w:val="-8"/>
          <w:sz w:val="28"/>
          <w:szCs w:val="28"/>
          <w:lang w:val="kk-KZ"/>
        </w:rPr>
        <w:t>қ</w:t>
      </w:r>
      <w:r w:rsidRPr="00BA62C2">
        <w:rPr>
          <w:noProof/>
          <w:color w:val="000000"/>
          <w:spacing w:val="-8"/>
          <w:sz w:val="28"/>
          <w:szCs w:val="28"/>
          <w:lang w:val="kk-KZ"/>
        </w:rPr>
        <w:t>тар</w:t>
      </w:r>
      <w:r w:rsidRPr="00C14EA5">
        <w:rPr>
          <w:noProof/>
          <w:color w:val="000000"/>
          <w:spacing w:val="-8"/>
          <w:sz w:val="28"/>
          <w:szCs w:val="28"/>
          <w:lang w:val="kk-KZ"/>
        </w:rPr>
        <w:t>ының қ</w:t>
      </w:r>
      <w:r w:rsidRPr="00BA62C2">
        <w:rPr>
          <w:noProof/>
          <w:color w:val="000000"/>
          <w:spacing w:val="-8"/>
          <w:sz w:val="28"/>
          <w:szCs w:val="28"/>
          <w:lang w:val="kk-KZ"/>
        </w:rPr>
        <w:t>ұрамына емес, эпидермаға жанаса жатқан қабат</w:t>
      </w:r>
      <w:r w:rsidRPr="00BA62C2">
        <w:rPr>
          <w:noProof/>
          <w:color w:val="000000"/>
          <w:spacing w:val="-3"/>
          <w:sz w:val="28"/>
          <w:szCs w:val="28"/>
          <w:lang w:val="kk-KZ"/>
        </w:rPr>
        <w:t xml:space="preserve">тар түзеді </w:t>
      </w:r>
      <w:r w:rsidRPr="00C14EA5">
        <w:rPr>
          <w:noProof/>
          <w:color w:val="000000"/>
          <w:spacing w:val="-3"/>
          <w:sz w:val="28"/>
          <w:szCs w:val="28"/>
          <w:lang w:val="kk-KZ"/>
        </w:rPr>
        <w:t>(142</w:t>
      </w:r>
      <w:r w:rsidRPr="00BA62C2">
        <w:rPr>
          <w:noProof/>
          <w:color w:val="000000"/>
          <w:spacing w:val="-3"/>
          <w:sz w:val="28"/>
          <w:szCs w:val="28"/>
          <w:lang w:val="kk-KZ"/>
        </w:rPr>
        <w:t xml:space="preserve">-сурет). Склерофиттерге жүзгін, сексеуіл және </w:t>
      </w:r>
      <w:r w:rsidRPr="00BA62C2">
        <w:rPr>
          <w:noProof/>
          <w:color w:val="000000"/>
          <w:spacing w:val="-5"/>
          <w:sz w:val="28"/>
          <w:szCs w:val="28"/>
          <w:lang w:val="kk-KZ"/>
        </w:rPr>
        <w:t>тағы сол сия</w:t>
      </w:r>
      <w:r w:rsidRPr="00C14EA5">
        <w:rPr>
          <w:noProof/>
          <w:color w:val="000000"/>
          <w:spacing w:val="-5"/>
          <w:sz w:val="28"/>
          <w:szCs w:val="28"/>
          <w:lang w:val="kk-KZ"/>
        </w:rPr>
        <w:t>қ</w:t>
      </w:r>
      <w:r w:rsidRPr="00BA62C2">
        <w:rPr>
          <w:noProof/>
          <w:color w:val="000000"/>
          <w:spacing w:val="-5"/>
          <w:sz w:val="28"/>
          <w:szCs w:val="28"/>
          <w:lang w:val="kk-KZ"/>
        </w:rPr>
        <w:t>ты шөл</w:t>
      </w:r>
      <w:r w:rsidRPr="00C14EA5">
        <w:rPr>
          <w:noProof/>
          <w:color w:val="000000"/>
          <w:spacing w:val="-5"/>
          <w:sz w:val="28"/>
          <w:szCs w:val="28"/>
          <w:lang w:val="kk-KZ"/>
        </w:rPr>
        <w:t>,</w:t>
      </w:r>
      <w:r w:rsidRPr="00BA62C2">
        <w:rPr>
          <w:noProof/>
          <w:color w:val="000000"/>
          <w:spacing w:val="-5"/>
          <w:sz w:val="28"/>
          <w:szCs w:val="28"/>
          <w:lang w:val="kk-KZ"/>
        </w:rPr>
        <w:t xml:space="preserve"> ш</w:t>
      </w:r>
      <w:r w:rsidRPr="00C14EA5">
        <w:rPr>
          <w:noProof/>
          <w:color w:val="000000"/>
          <w:spacing w:val="-5"/>
          <w:sz w:val="28"/>
          <w:szCs w:val="28"/>
          <w:lang w:val="kk-KZ"/>
        </w:rPr>
        <w:t>ө</w:t>
      </w:r>
      <w:r w:rsidRPr="00BA62C2">
        <w:rPr>
          <w:noProof/>
          <w:color w:val="000000"/>
          <w:spacing w:val="-5"/>
          <w:sz w:val="28"/>
          <w:szCs w:val="28"/>
          <w:lang w:val="kk-KZ"/>
        </w:rPr>
        <w:t>лейт</w:t>
      </w:r>
      <w:r w:rsidRPr="00C14EA5">
        <w:rPr>
          <w:noProof/>
          <w:color w:val="000000"/>
          <w:spacing w:val="-5"/>
          <w:sz w:val="28"/>
          <w:szCs w:val="28"/>
          <w:lang w:val="kk-KZ"/>
        </w:rPr>
        <w:t>т</w:t>
      </w:r>
      <w:r w:rsidRPr="00BA62C2">
        <w:rPr>
          <w:noProof/>
          <w:color w:val="000000"/>
          <w:spacing w:val="-5"/>
          <w:sz w:val="28"/>
          <w:szCs w:val="28"/>
          <w:lang w:val="kk-KZ"/>
        </w:rPr>
        <w:t xml:space="preserve">і, </w:t>
      </w:r>
      <w:r w:rsidRPr="00C14EA5">
        <w:rPr>
          <w:noProof/>
          <w:color w:val="000000"/>
          <w:spacing w:val="-5"/>
          <w:sz w:val="28"/>
          <w:szCs w:val="28"/>
          <w:lang w:val="kk-KZ"/>
        </w:rPr>
        <w:t>қ</w:t>
      </w:r>
      <w:r w:rsidRPr="00BA62C2">
        <w:rPr>
          <w:noProof/>
          <w:color w:val="000000"/>
          <w:spacing w:val="-5"/>
          <w:sz w:val="28"/>
          <w:szCs w:val="28"/>
          <w:lang w:val="kk-KZ"/>
        </w:rPr>
        <w:t>ұр</w:t>
      </w:r>
      <w:r w:rsidRPr="00C14EA5">
        <w:rPr>
          <w:noProof/>
          <w:color w:val="000000"/>
          <w:spacing w:val="-5"/>
          <w:sz w:val="28"/>
          <w:szCs w:val="28"/>
          <w:lang w:val="kk-KZ"/>
        </w:rPr>
        <w:t>ғ</w:t>
      </w:r>
      <w:r w:rsidRPr="00BA62C2">
        <w:rPr>
          <w:noProof/>
          <w:color w:val="000000"/>
          <w:spacing w:val="-5"/>
          <w:sz w:val="28"/>
          <w:szCs w:val="28"/>
          <w:lang w:val="kk-KZ"/>
        </w:rPr>
        <w:t xml:space="preserve">ақ дала </w:t>
      </w:r>
      <w:r w:rsidRPr="00C14EA5">
        <w:rPr>
          <w:noProof/>
          <w:color w:val="000000"/>
          <w:spacing w:val="-5"/>
          <w:sz w:val="28"/>
          <w:szCs w:val="28"/>
          <w:lang w:val="kk-KZ"/>
        </w:rPr>
        <w:t>ө</w:t>
      </w:r>
      <w:r w:rsidRPr="00BA62C2">
        <w:rPr>
          <w:noProof/>
          <w:color w:val="000000"/>
          <w:spacing w:val="-5"/>
          <w:sz w:val="28"/>
          <w:szCs w:val="28"/>
          <w:lang w:val="kk-KZ"/>
        </w:rPr>
        <w:t>сімдіктері жатады. Суккулен</w:t>
      </w:r>
      <w:r w:rsidRPr="00C14EA5">
        <w:rPr>
          <w:noProof/>
          <w:color w:val="000000"/>
          <w:spacing w:val="-5"/>
          <w:sz w:val="28"/>
          <w:szCs w:val="28"/>
          <w:lang w:val="kk-KZ"/>
        </w:rPr>
        <w:t>т</w:t>
      </w:r>
      <w:r w:rsidRPr="00BA62C2">
        <w:rPr>
          <w:noProof/>
          <w:color w:val="000000"/>
          <w:spacing w:val="-5"/>
          <w:sz w:val="28"/>
          <w:szCs w:val="28"/>
          <w:lang w:val="kk-KZ"/>
        </w:rPr>
        <w:t>тер керісінше денесінің белгілі бір бөлігі</w:t>
      </w:r>
      <w:r w:rsidRPr="00C14EA5">
        <w:rPr>
          <w:noProof/>
          <w:color w:val="000000"/>
          <w:spacing w:val="-5"/>
          <w:sz w:val="28"/>
          <w:szCs w:val="28"/>
          <w:lang w:val="kk-KZ"/>
        </w:rPr>
        <w:t>н</w:t>
      </w:r>
      <w:r w:rsidRPr="00BA62C2">
        <w:rPr>
          <w:noProof/>
          <w:color w:val="000000"/>
          <w:spacing w:val="-5"/>
          <w:sz w:val="28"/>
          <w:szCs w:val="28"/>
          <w:lang w:val="kk-KZ"/>
        </w:rPr>
        <w:t xml:space="preserve">де су </w:t>
      </w:r>
      <w:r w:rsidRPr="00BA62C2">
        <w:rPr>
          <w:noProof/>
          <w:color w:val="000000"/>
          <w:spacing w:val="-7"/>
          <w:sz w:val="28"/>
          <w:szCs w:val="28"/>
          <w:lang w:val="kk-KZ"/>
        </w:rPr>
        <w:t>қор</w:t>
      </w:r>
      <w:r w:rsidRPr="00C14EA5">
        <w:rPr>
          <w:noProof/>
          <w:color w:val="000000"/>
          <w:spacing w:val="-7"/>
          <w:sz w:val="28"/>
          <w:szCs w:val="28"/>
          <w:lang w:val="kk-KZ"/>
        </w:rPr>
        <w:t>ын</w:t>
      </w:r>
      <w:r w:rsidRPr="00BA62C2">
        <w:rPr>
          <w:noProof/>
          <w:color w:val="000000"/>
          <w:spacing w:val="-7"/>
          <w:sz w:val="28"/>
          <w:szCs w:val="28"/>
          <w:lang w:val="kk-KZ"/>
        </w:rPr>
        <w:t xml:space="preserve"> жинайтын, шыры</w:t>
      </w:r>
      <w:r w:rsidRPr="00C14EA5">
        <w:rPr>
          <w:noProof/>
          <w:color w:val="000000"/>
          <w:spacing w:val="-7"/>
          <w:sz w:val="28"/>
          <w:szCs w:val="28"/>
          <w:lang w:val="kk-KZ"/>
        </w:rPr>
        <w:t>нд</w:t>
      </w:r>
      <w:r w:rsidRPr="00BA62C2">
        <w:rPr>
          <w:noProof/>
          <w:color w:val="000000"/>
          <w:spacing w:val="-7"/>
          <w:sz w:val="28"/>
          <w:szCs w:val="28"/>
          <w:lang w:val="kk-KZ"/>
        </w:rPr>
        <w:t>ы, ет-жеңді өсі</w:t>
      </w:r>
      <w:r w:rsidRPr="00C14EA5">
        <w:rPr>
          <w:noProof/>
          <w:color w:val="000000"/>
          <w:spacing w:val="-7"/>
          <w:sz w:val="28"/>
          <w:szCs w:val="28"/>
          <w:lang w:val="kk-KZ"/>
        </w:rPr>
        <w:t>м</w:t>
      </w:r>
      <w:r w:rsidRPr="00BA62C2">
        <w:rPr>
          <w:noProof/>
          <w:color w:val="000000"/>
          <w:spacing w:val="-7"/>
          <w:sz w:val="28"/>
          <w:szCs w:val="28"/>
          <w:lang w:val="kk-KZ"/>
        </w:rPr>
        <w:t>діктер (</w:t>
      </w:r>
      <w:r w:rsidRPr="00C14EA5">
        <w:rPr>
          <w:noProof/>
          <w:color w:val="000000"/>
          <w:spacing w:val="-7"/>
          <w:sz w:val="28"/>
          <w:szCs w:val="28"/>
          <w:lang w:val="kk-KZ"/>
        </w:rPr>
        <w:t>ө</w:t>
      </w:r>
      <w:r w:rsidRPr="00BA62C2">
        <w:rPr>
          <w:noProof/>
          <w:color w:val="000000"/>
          <w:spacing w:val="-7"/>
          <w:sz w:val="28"/>
          <w:szCs w:val="28"/>
          <w:lang w:val="kk-KZ"/>
        </w:rPr>
        <w:t>рке</w:t>
      </w:r>
      <w:r w:rsidRPr="00C14EA5">
        <w:rPr>
          <w:noProof/>
          <w:color w:val="000000"/>
          <w:spacing w:val="-7"/>
          <w:sz w:val="28"/>
          <w:szCs w:val="28"/>
          <w:lang w:val="kk-KZ"/>
        </w:rPr>
        <w:t>н</w:t>
      </w:r>
      <w:r w:rsidRPr="00BA62C2">
        <w:rPr>
          <w:noProof/>
          <w:color w:val="000000"/>
          <w:spacing w:val="-7"/>
          <w:sz w:val="28"/>
          <w:szCs w:val="28"/>
          <w:lang w:val="kk-KZ"/>
        </w:rPr>
        <w:t>дер ме</w:t>
      </w:r>
      <w:r w:rsidRPr="00BA62C2">
        <w:rPr>
          <w:noProof/>
          <w:color w:val="000000"/>
          <w:spacing w:val="-4"/>
          <w:sz w:val="28"/>
          <w:szCs w:val="28"/>
          <w:lang w:val="kk-KZ"/>
        </w:rPr>
        <w:t xml:space="preserve">таморфозын </w:t>
      </w:r>
      <w:r w:rsidRPr="00C14EA5">
        <w:rPr>
          <w:noProof/>
          <w:color w:val="000000"/>
          <w:spacing w:val="-4"/>
          <w:sz w:val="28"/>
          <w:szCs w:val="28"/>
          <w:lang w:val="kk-KZ"/>
        </w:rPr>
        <w:t>қ</w:t>
      </w:r>
      <w:r w:rsidRPr="00BA62C2">
        <w:rPr>
          <w:noProof/>
          <w:color w:val="000000"/>
          <w:spacing w:val="-4"/>
          <w:sz w:val="28"/>
          <w:szCs w:val="28"/>
          <w:lang w:val="kk-KZ"/>
        </w:rPr>
        <w:t>араңыз).</w:t>
      </w:r>
    </w:p>
    <w:p w:rsidR="005A4D3A" w:rsidRPr="005A4D3A" w:rsidRDefault="005A4D3A" w:rsidP="00DA7704">
      <w:pPr>
        <w:shd w:val="clear" w:color="auto" w:fill="FFFFFF"/>
        <w:ind w:firstLine="567"/>
        <w:jc w:val="both"/>
        <w:rPr>
          <w:sz w:val="28"/>
          <w:szCs w:val="28"/>
          <w:lang w:val="kk-KZ"/>
        </w:rPr>
      </w:pPr>
      <w:r w:rsidRPr="00982DA5">
        <w:rPr>
          <w:b/>
          <w:noProof/>
          <w:color w:val="000000"/>
          <w:spacing w:val="1"/>
          <w:sz w:val="28"/>
          <w:szCs w:val="28"/>
          <w:lang w:val="kk-KZ"/>
        </w:rPr>
        <w:t xml:space="preserve">Өсімдіктердің </w:t>
      </w:r>
      <w:r w:rsidRPr="00982DA5">
        <w:rPr>
          <w:b/>
          <w:noProof/>
          <w:color w:val="000000"/>
          <w:spacing w:val="-8"/>
          <w:sz w:val="28"/>
          <w:szCs w:val="28"/>
          <w:lang w:val="kk-KZ"/>
        </w:rPr>
        <w:t xml:space="preserve">субстратқа байланысты </w:t>
      </w:r>
      <w:r w:rsidRPr="00982DA5">
        <w:rPr>
          <w:b/>
          <w:noProof/>
          <w:color w:val="000000"/>
          <w:spacing w:val="-7"/>
          <w:sz w:val="28"/>
          <w:szCs w:val="28"/>
          <w:lang w:val="kk-KZ"/>
        </w:rPr>
        <w:t>кейбір   экологиялық топтары</w:t>
      </w:r>
    </w:p>
    <w:p w:rsidR="005A4D3A" w:rsidRPr="006B241F" w:rsidRDefault="005A4D3A" w:rsidP="00DA7704">
      <w:pPr>
        <w:shd w:val="clear" w:color="auto" w:fill="FFFFFF"/>
        <w:ind w:firstLine="567"/>
        <w:jc w:val="both"/>
        <w:rPr>
          <w:sz w:val="28"/>
          <w:szCs w:val="28"/>
          <w:lang w:val="kk-KZ"/>
        </w:rPr>
      </w:pPr>
      <w:r w:rsidRPr="006B241F">
        <w:rPr>
          <w:noProof/>
          <w:color w:val="000000"/>
          <w:spacing w:val="1"/>
          <w:sz w:val="28"/>
          <w:szCs w:val="28"/>
          <w:lang w:val="kk-KZ"/>
        </w:rPr>
        <w:t>Өсімдік пен топырақ тығыз қарым-қатынаста болады.</w:t>
      </w:r>
      <w:r>
        <w:rPr>
          <w:noProof/>
          <w:color w:val="000000"/>
          <w:spacing w:val="1"/>
          <w:sz w:val="28"/>
          <w:szCs w:val="28"/>
          <w:lang w:val="kk-KZ"/>
        </w:rPr>
        <w:t xml:space="preserve"> </w:t>
      </w:r>
      <w:r w:rsidRPr="006B241F">
        <w:rPr>
          <w:noProof/>
          <w:color w:val="000000"/>
          <w:spacing w:val="-5"/>
          <w:sz w:val="28"/>
          <w:szCs w:val="28"/>
          <w:lang w:val="kk-KZ"/>
        </w:rPr>
        <w:t>Өйткені</w:t>
      </w:r>
      <w:r>
        <w:rPr>
          <w:noProof/>
          <w:color w:val="000000"/>
          <w:spacing w:val="-5"/>
          <w:sz w:val="28"/>
          <w:szCs w:val="28"/>
          <w:lang w:val="kk-KZ"/>
        </w:rPr>
        <w:t xml:space="preserve"> </w:t>
      </w:r>
      <w:r w:rsidRPr="006B241F">
        <w:rPr>
          <w:noProof/>
          <w:color w:val="000000"/>
          <w:spacing w:val="-5"/>
          <w:sz w:val="28"/>
          <w:szCs w:val="28"/>
          <w:lang w:val="kk-KZ"/>
        </w:rPr>
        <w:t xml:space="preserve">топырақ — өсімдіктердің бекіну ортасы, сол сияқты </w:t>
      </w:r>
      <w:r w:rsidRPr="006B241F">
        <w:rPr>
          <w:noProof/>
          <w:color w:val="000000"/>
          <w:spacing w:val="-7"/>
          <w:sz w:val="28"/>
          <w:szCs w:val="28"/>
          <w:lang w:val="kk-KZ"/>
        </w:rPr>
        <w:t>органикалық қосылыстарды синтездеу үшін қажетті су мен ми</w:t>
      </w:r>
      <w:r>
        <w:rPr>
          <w:noProof/>
          <w:color w:val="000000"/>
          <w:spacing w:val="-5"/>
          <w:sz w:val="28"/>
          <w:szCs w:val="28"/>
          <w:lang w:val="kk-KZ"/>
        </w:rPr>
        <w:t>нералдық затт</w:t>
      </w:r>
      <w:r w:rsidRPr="006B241F">
        <w:rPr>
          <w:noProof/>
          <w:color w:val="000000"/>
          <w:spacing w:val="-5"/>
          <w:sz w:val="28"/>
          <w:szCs w:val="28"/>
          <w:lang w:val="kk-KZ"/>
        </w:rPr>
        <w:t>ардың негізгі көзі. Өсімдіктердің тіршілігі үшін топырақтың химиялық қ</w:t>
      </w:r>
      <w:r>
        <w:rPr>
          <w:noProof/>
          <w:color w:val="000000"/>
          <w:spacing w:val="-5"/>
          <w:sz w:val="28"/>
          <w:szCs w:val="28"/>
          <w:lang w:val="kk-KZ"/>
        </w:rPr>
        <w:t>ұрамы, физикалық қасиеті, құрылымы, ылғалдылығы және тағы басқ</w:t>
      </w:r>
      <w:r w:rsidRPr="006B241F">
        <w:rPr>
          <w:noProof/>
          <w:color w:val="000000"/>
          <w:spacing w:val="-5"/>
          <w:sz w:val="28"/>
          <w:szCs w:val="28"/>
          <w:lang w:val="kk-KZ"/>
        </w:rPr>
        <w:t xml:space="preserve">а ерекшеліктерінің маңызы </w:t>
      </w:r>
      <w:r w:rsidRPr="006B241F">
        <w:rPr>
          <w:noProof/>
          <w:color w:val="000000"/>
          <w:spacing w:val="-9"/>
          <w:sz w:val="28"/>
          <w:szCs w:val="28"/>
          <w:lang w:val="kk-KZ"/>
        </w:rPr>
        <w:t>зор.</w:t>
      </w:r>
    </w:p>
    <w:p w:rsidR="005A4D3A" w:rsidRPr="00982DA5" w:rsidRDefault="005A4D3A" w:rsidP="00DA7704">
      <w:pPr>
        <w:shd w:val="clear" w:color="auto" w:fill="FFFFFF"/>
        <w:ind w:firstLine="567"/>
        <w:jc w:val="both"/>
        <w:rPr>
          <w:sz w:val="28"/>
          <w:szCs w:val="28"/>
          <w:lang w:val="kk-KZ"/>
        </w:rPr>
      </w:pPr>
      <w:r w:rsidRPr="00982DA5">
        <w:rPr>
          <w:noProof/>
          <w:color w:val="000000"/>
          <w:spacing w:val="-3"/>
          <w:sz w:val="28"/>
          <w:szCs w:val="28"/>
          <w:lang w:val="kk-KZ"/>
        </w:rPr>
        <w:t xml:space="preserve">Өсімдіктердің топырақтағы қоректік заттарды қабылдау </w:t>
      </w:r>
      <w:r w:rsidRPr="00982DA5">
        <w:rPr>
          <w:noProof/>
          <w:color w:val="000000"/>
          <w:spacing w:val="-9"/>
          <w:sz w:val="28"/>
          <w:szCs w:val="28"/>
          <w:lang w:val="kk-KZ"/>
        </w:rPr>
        <w:t xml:space="preserve">қабілеті әр түрлі. Осыған байланысты өсімдіктерді шартты түрде </w:t>
      </w:r>
      <w:r w:rsidRPr="00982DA5">
        <w:rPr>
          <w:noProof/>
          <w:color w:val="000000"/>
          <w:spacing w:val="-5"/>
          <w:sz w:val="28"/>
          <w:szCs w:val="28"/>
          <w:lang w:val="kk-KZ"/>
        </w:rPr>
        <w:t xml:space="preserve">эвтрофты, мезотрофты және олиготрофты </w:t>
      </w:r>
      <w:r>
        <w:rPr>
          <w:noProof/>
          <w:color w:val="000000"/>
          <w:spacing w:val="-5"/>
          <w:sz w:val="28"/>
          <w:szCs w:val="28"/>
          <w:lang w:val="kk-KZ"/>
        </w:rPr>
        <w:t xml:space="preserve">деп </w:t>
      </w:r>
      <w:r w:rsidRPr="00982DA5">
        <w:rPr>
          <w:noProof/>
          <w:color w:val="000000"/>
          <w:spacing w:val="-5"/>
          <w:sz w:val="28"/>
          <w:szCs w:val="28"/>
          <w:lang w:val="kk-KZ"/>
        </w:rPr>
        <w:t>үшке б</w:t>
      </w:r>
      <w:r>
        <w:rPr>
          <w:noProof/>
          <w:color w:val="000000"/>
          <w:spacing w:val="-5"/>
          <w:sz w:val="28"/>
          <w:szCs w:val="28"/>
          <w:lang w:val="kk-KZ"/>
        </w:rPr>
        <w:t>ө</w:t>
      </w:r>
      <w:r w:rsidRPr="00982DA5">
        <w:rPr>
          <w:noProof/>
          <w:color w:val="000000"/>
          <w:spacing w:val="-5"/>
          <w:sz w:val="28"/>
          <w:szCs w:val="28"/>
          <w:lang w:val="kk-KZ"/>
        </w:rPr>
        <w:t>леді.</w:t>
      </w:r>
    </w:p>
    <w:p w:rsidR="005A4D3A" w:rsidRPr="00982DA5" w:rsidRDefault="005A4D3A" w:rsidP="00DA7704">
      <w:pPr>
        <w:shd w:val="clear" w:color="auto" w:fill="FFFFFF"/>
        <w:ind w:right="29" w:firstLine="567"/>
        <w:jc w:val="both"/>
        <w:rPr>
          <w:sz w:val="28"/>
          <w:szCs w:val="28"/>
          <w:lang w:val="kk-KZ"/>
        </w:rPr>
      </w:pPr>
      <w:r w:rsidRPr="00982DA5">
        <w:rPr>
          <w:b/>
          <w:noProof/>
          <w:color w:val="000000"/>
          <w:spacing w:val="-5"/>
          <w:sz w:val="28"/>
          <w:szCs w:val="28"/>
          <w:lang w:val="kk-KZ"/>
        </w:rPr>
        <w:t xml:space="preserve">Эвтрофты </w:t>
      </w:r>
      <w:r>
        <w:rPr>
          <w:noProof/>
          <w:color w:val="000000"/>
          <w:spacing w:val="-5"/>
          <w:sz w:val="28"/>
          <w:szCs w:val="28"/>
          <w:lang w:val="kk-KZ"/>
        </w:rPr>
        <w:t>ө</w:t>
      </w:r>
      <w:r w:rsidRPr="00982DA5">
        <w:rPr>
          <w:noProof/>
          <w:color w:val="000000"/>
          <w:spacing w:val="-5"/>
          <w:sz w:val="28"/>
          <w:szCs w:val="28"/>
          <w:lang w:val="kk-KZ"/>
        </w:rPr>
        <w:t>сімдіктердің топырақ қ</w:t>
      </w:r>
      <w:r>
        <w:rPr>
          <w:noProof/>
          <w:color w:val="000000"/>
          <w:spacing w:val="-5"/>
          <w:sz w:val="28"/>
          <w:szCs w:val="28"/>
          <w:lang w:val="kk-KZ"/>
        </w:rPr>
        <w:t>ұ</w:t>
      </w:r>
      <w:r w:rsidRPr="00982DA5">
        <w:rPr>
          <w:noProof/>
          <w:color w:val="000000"/>
          <w:spacing w:val="-5"/>
          <w:sz w:val="28"/>
          <w:szCs w:val="28"/>
          <w:lang w:val="kk-KZ"/>
        </w:rPr>
        <w:t xml:space="preserve">нарлығына талабы </w:t>
      </w:r>
      <w:r>
        <w:rPr>
          <w:noProof/>
          <w:color w:val="000000"/>
          <w:spacing w:val="-5"/>
          <w:sz w:val="28"/>
          <w:szCs w:val="28"/>
          <w:lang w:val="kk-KZ"/>
        </w:rPr>
        <w:t>ө</w:t>
      </w:r>
      <w:r w:rsidRPr="00982DA5">
        <w:rPr>
          <w:noProof/>
          <w:color w:val="000000"/>
          <w:spacing w:val="-5"/>
          <w:sz w:val="28"/>
          <w:szCs w:val="28"/>
          <w:lang w:val="kk-KZ"/>
        </w:rPr>
        <w:t xml:space="preserve">те </w:t>
      </w:r>
      <w:r w:rsidRPr="00982DA5">
        <w:rPr>
          <w:noProof/>
          <w:color w:val="000000"/>
          <w:spacing w:val="2"/>
          <w:sz w:val="28"/>
          <w:szCs w:val="28"/>
          <w:lang w:val="kk-KZ"/>
        </w:rPr>
        <w:t>жоғары (дала, орманды дала, жалпақ жапыра</w:t>
      </w:r>
      <w:r>
        <w:rPr>
          <w:noProof/>
          <w:color w:val="000000"/>
          <w:spacing w:val="2"/>
          <w:sz w:val="28"/>
          <w:szCs w:val="28"/>
          <w:lang w:val="kk-KZ"/>
        </w:rPr>
        <w:t>қ</w:t>
      </w:r>
      <w:r w:rsidRPr="00982DA5">
        <w:rPr>
          <w:noProof/>
          <w:color w:val="000000"/>
          <w:spacing w:val="2"/>
          <w:sz w:val="28"/>
          <w:szCs w:val="28"/>
          <w:lang w:val="kk-KZ"/>
        </w:rPr>
        <w:t xml:space="preserve">ты орман </w:t>
      </w:r>
      <w:r>
        <w:rPr>
          <w:noProof/>
          <w:color w:val="000000"/>
          <w:spacing w:val="-5"/>
          <w:sz w:val="28"/>
          <w:szCs w:val="28"/>
          <w:lang w:val="kk-KZ"/>
        </w:rPr>
        <w:t>ө</w:t>
      </w:r>
      <w:r w:rsidRPr="00982DA5">
        <w:rPr>
          <w:noProof/>
          <w:color w:val="000000"/>
          <w:spacing w:val="-5"/>
          <w:sz w:val="28"/>
          <w:szCs w:val="28"/>
          <w:lang w:val="kk-KZ"/>
        </w:rPr>
        <w:t>сімдіктері).</w:t>
      </w:r>
    </w:p>
    <w:p w:rsidR="005A4D3A" w:rsidRPr="00982DA5" w:rsidRDefault="005A4D3A" w:rsidP="00DA7704">
      <w:pPr>
        <w:shd w:val="clear" w:color="auto" w:fill="FFFFFF"/>
        <w:ind w:right="19" w:firstLine="567"/>
        <w:jc w:val="both"/>
        <w:rPr>
          <w:sz w:val="28"/>
          <w:szCs w:val="28"/>
          <w:lang w:val="kk-KZ"/>
        </w:rPr>
      </w:pPr>
      <w:r w:rsidRPr="00C51081">
        <w:rPr>
          <w:b/>
          <w:bCs/>
          <w:noProof/>
          <w:color w:val="000000"/>
          <w:spacing w:val="-5"/>
          <w:sz w:val="28"/>
          <w:szCs w:val="28"/>
          <w:lang w:val="kk-KZ"/>
        </w:rPr>
        <w:t>Олиготрофты</w:t>
      </w:r>
      <w:r w:rsidRPr="00982DA5">
        <w:rPr>
          <w:noProof/>
          <w:color w:val="000000"/>
          <w:spacing w:val="-5"/>
          <w:sz w:val="28"/>
          <w:szCs w:val="28"/>
          <w:lang w:val="kk-KZ"/>
        </w:rPr>
        <w:t xml:space="preserve"> (грекше «олиго</w:t>
      </w:r>
      <w:r>
        <w:rPr>
          <w:noProof/>
          <w:color w:val="000000"/>
          <w:spacing w:val="-5"/>
          <w:sz w:val="28"/>
          <w:szCs w:val="28"/>
          <w:lang w:val="kk-KZ"/>
        </w:rPr>
        <w:t>с</w:t>
      </w:r>
      <w:r w:rsidRPr="00982DA5">
        <w:rPr>
          <w:noProof/>
          <w:color w:val="000000"/>
          <w:spacing w:val="-5"/>
          <w:sz w:val="28"/>
          <w:szCs w:val="28"/>
          <w:lang w:val="kk-KZ"/>
        </w:rPr>
        <w:t xml:space="preserve"> — </w:t>
      </w:r>
      <w:r w:rsidRPr="00982DA5">
        <w:rPr>
          <w:i/>
          <w:iCs/>
          <w:noProof/>
          <w:color w:val="000000"/>
          <w:spacing w:val="-5"/>
          <w:sz w:val="28"/>
          <w:szCs w:val="28"/>
          <w:lang w:val="kk-KZ"/>
        </w:rPr>
        <w:t xml:space="preserve">аз, </w:t>
      </w:r>
      <w:r w:rsidRPr="00982DA5">
        <w:rPr>
          <w:noProof/>
          <w:color w:val="000000"/>
          <w:spacing w:val="-5"/>
          <w:sz w:val="28"/>
          <w:szCs w:val="28"/>
          <w:lang w:val="kk-KZ"/>
        </w:rPr>
        <w:t xml:space="preserve">«троф» — қорек) </w:t>
      </w:r>
      <w:r>
        <w:rPr>
          <w:noProof/>
          <w:color w:val="000000"/>
          <w:spacing w:val="-4"/>
          <w:sz w:val="28"/>
          <w:szCs w:val="28"/>
          <w:lang w:val="kk-KZ"/>
        </w:rPr>
        <w:t>ө</w:t>
      </w:r>
      <w:r w:rsidRPr="00982DA5">
        <w:rPr>
          <w:noProof/>
          <w:color w:val="000000"/>
          <w:spacing w:val="-4"/>
          <w:sz w:val="28"/>
          <w:szCs w:val="28"/>
          <w:lang w:val="kk-KZ"/>
        </w:rPr>
        <w:t>сімдіктер қоректік зат</w:t>
      </w:r>
      <w:r>
        <w:rPr>
          <w:noProof/>
          <w:color w:val="000000"/>
          <w:spacing w:val="-4"/>
          <w:sz w:val="28"/>
          <w:szCs w:val="28"/>
          <w:lang w:val="kk-KZ"/>
        </w:rPr>
        <w:t>қ</w:t>
      </w:r>
      <w:r w:rsidRPr="00982DA5">
        <w:rPr>
          <w:noProof/>
          <w:color w:val="000000"/>
          <w:spacing w:val="-4"/>
          <w:sz w:val="28"/>
          <w:szCs w:val="28"/>
          <w:lang w:val="kk-KZ"/>
        </w:rPr>
        <w:t>а кедей топырақта өсе алады</w:t>
      </w:r>
      <w:r>
        <w:rPr>
          <w:noProof/>
          <w:color w:val="000000"/>
          <w:spacing w:val="-4"/>
          <w:sz w:val="28"/>
          <w:szCs w:val="28"/>
          <w:lang w:val="kk-KZ"/>
        </w:rPr>
        <w:t>.</w:t>
      </w:r>
      <w:r w:rsidRPr="00982DA5">
        <w:rPr>
          <w:noProof/>
          <w:color w:val="000000"/>
          <w:spacing w:val="-4"/>
          <w:sz w:val="28"/>
          <w:szCs w:val="28"/>
          <w:lang w:val="kk-KZ"/>
        </w:rPr>
        <w:t xml:space="preserve"> Б</w:t>
      </w:r>
      <w:r>
        <w:rPr>
          <w:noProof/>
          <w:color w:val="000000"/>
          <w:spacing w:val="-4"/>
          <w:sz w:val="28"/>
          <w:szCs w:val="28"/>
          <w:lang w:val="kk-KZ"/>
        </w:rPr>
        <w:t>ұ</w:t>
      </w:r>
      <w:r w:rsidRPr="00982DA5">
        <w:rPr>
          <w:noProof/>
          <w:color w:val="000000"/>
          <w:spacing w:val="-4"/>
          <w:sz w:val="28"/>
          <w:szCs w:val="28"/>
          <w:lang w:val="kk-KZ"/>
        </w:rPr>
        <w:t xml:space="preserve">ған </w:t>
      </w:r>
      <w:r w:rsidRPr="00982DA5">
        <w:rPr>
          <w:noProof/>
          <w:color w:val="000000"/>
          <w:spacing w:val="-6"/>
          <w:sz w:val="28"/>
          <w:szCs w:val="28"/>
          <w:lang w:val="kk-KZ"/>
        </w:rPr>
        <w:t>қ</w:t>
      </w:r>
      <w:r>
        <w:rPr>
          <w:noProof/>
          <w:color w:val="000000"/>
          <w:spacing w:val="-6"/>
          <w:sz w:val="28"/>
          <w:szCs w:val="28"/>
          <w:lang w:val="kk-KZ"/>
        </w:rPr>
        <w:t>ұ</w:t>
      </w:r>
      <w:r w:rsidRPr="00982DA5">
        <w:rPr>
          <w:noProof/>
          <w:color w:val="000000"/>
          <w:spacing w:val="-6"/>
          <w:sz w:val="28"/>
          <w:szCs w:val="28"/>
          <w:lang w:val="kk-KZ"/>
        </w:rPr>
        <w:t>рғақ аңғарлы шалғын (а</w:t>
      </w:r>
      <w:r>
        <w:rPr>
          <w:noProof/>
          <w:color w:val="000000"/>
          <w:spacing w:val="-6"/>
          <w:sz w:val="28"/>
          <w:szCs w:val="28"/>
          <w:lang w:val="kk-KZ"/>
        </w:rPr>
        <w:t>қ</w:t>
      </w:r>
      <w:r w:rsidRPr="00982DA5">
        <w:rPr>
          <w:noProof/>
          <w:color w:val="000000"/>
          <w:spacing w:val="-6"/>
          <w:sz w:val="28"/>
          <w:szCs w:val="28"/>
          <w:lang w:val="kk-KZ"/>
        </w:rPr>
        <w:t xml:space="preserve">қылтан), </w:t>
      </w:r>
      <w:r>
        <w:rPr>
          <w:noProof/>
          <w:color w:val="000000"/>
          <w:spacing w:val="-6"/>
          <w:sz w:val="28"/>
          <w:szCs w:val="28"/>
          <w:lang w:val="kk-KZ"/>
        </w:rPr>
        <w:lastRenderedPageBreak/>
        <w:t>құ</w:t>
      </w:r>
      <w:r w:rsidRPr="00982DA5">
        <w:rPr>
          <w:noProof/>
          <w:color w:val="000000"/>
          <w:spacing w:val="-6"/>
          <w:sz w:val="28"/>
          <w:szCs w:val="28"/>
          <w:lang w:val="kk-KZ"/>
        </w:rPr>
        <w:t>майт топырақ (</w:t>
      </w:r>
      <w:r>
        <w:rPr>
          <w:noProof/>
          <w:color w:val="000000"/>
          <w:spacing w:val="-6"/>
          <w:sz w:val="28"/>
          <w:szCs w:val="28"/>
          <w:lang w:val="kk-KZ"/>
        </w:rPr>
        <w:t>қ</w:t>
      </w:r>
      <w:r w:rsidRPr="00982DA5">
        <w:rPr>
          <w:noProof/>
          <w:color w:val="000000"/>
          <w:spacing w:val="-6"/>
          <w:sz w:val="28"/>
          <w:szCs w:val="28"/>
          <w:lang w:val="kk-KZ"/>
        </w:rPr>
        <w:t xml:space="preserve">арағай), шымтезекті батпақ (шықшөп, мүкжидек, </w:t>
      </w:r>
      <w:r>
        <w:rPr>
          <w:noProof/>
          <w:color w:val="000000"/>
          <w:spacing w:val="-6"/>
          <w:sz w:val="28"/>
          <w:szCs w:val="28"/>
          <w:lang w:val="kk-KZ"/>
        </w:rPr>
        <w:t>ұ</w:t>
      </w:r>
      <w:r w:rsidRPr="00982DA5">
        <w:rPr>
          <w:noProof/>
          <w:color w:val="000000"/>
          <w:spacing w:val="-6"/>
          <w:sz w:val="28"/>
          <w:szCs w:val="28"/>
          <w:lang w:val="kk-KZ"/>
        </w:rPr>
        <w:t>лпабас, шымтезек мүктері) өсімдіктері жатады.</w:t>
      </w:r>
    </w:p>
    <w:p w:rsidR="005A4D3A" w:rsidRPr="00982DA5" w:rsidRDefault="005A4D3A" w:rsidP="00DA7704">
      <w:pPr>
        <w:shd w:val="clear" w:color="auto" w:fill="FFFFFF"/>
        <w:ind w:right="19" w:firstLine="567"/>
        <w:jc w:val="both"/>
        <w:rPr>
          <w:sz w:val="28"/>
          <w:szCs w:val="28"/>
          <w:lang w:val="kk-KZ"/>
        </w:rPr>
      </w:pPr>
      <w:r w:rsidRPr="00982DA5">
        <w:rPr>
          <w:noProof/>
          <w:color w:val="000000"/>
          <w:spacing w:val="-5"/>
          <w:sz w:val="28"/>
          <w:szCs w:val="28"/>
          <w:lang w:val="kk-KZ"/>
        </w:rPr>
        <w:t>Тұздылығы жоғары топырақ</w:t>
      </w:r>
      <w:r>
        <w:rPr>
          <w:noProof/>
          <w:color w:val="000000"/>
          <w:spacing w:val="-5"/>
          <w:sz w:val="28"/>
          <w:szCs w:val="28"/>
          <w:lang w:val="kk-KZ"/>
        </w:rPr>
        <w:t>т</w:t>
      </w:r>
      <w:r w:rsidRPr="00982DA5">
        <w:rPr>
          <w:noProof/>
          <w:color w:val="000000"/>
          <w:spacing w:val="-5"/>
          <w:sz w:val="28"/>
          <w:szCs w:val="28"/>
          <w:lang w:val="kk-KZ"/>
        </w:rPr>
        <w:t xml:space="preserve">а өсетін өсімдіктер </w:t>
      </w:r>
      <w:r w:rsidRPr="00C51081">
        <w:rPr>
          <w:b/>
          <w:bCs/>
          <w:noProof/>
          <w:color w:val="000000"/>
          <w:spacing w:val="-5"/>
          <w:sz w:val="28"/>
          <w:szCs w:val="28"/>
          <w:lang w:val="kk-KZ"/>
        </w:rPr>
        <w:t>галофиттер</w:t>
      </w:r>
      <w:r w:rsidRPr="00982DA5">
        <w:rPr>
          <w:noProof/>
          <w:color w:val="000000"/>
          <w:spacing w:val="-5"/>
          <w:sz w:val="28"/>
          <w:szCs w:val="28"/>
          <w:lang w:val="kk-KZ"/>
        </w:rPr>
        <w:t xml:space="preserve"> деп аталады (грекше «гало</w:t>
      </w:r>
      <w:r>
        <w:rPr>
          <w:noProof/>
          <w:color w:val="000000"/>
          <w:spacing w:val="-5"/>
          <w:sz w:val="28"/>
          <w:szCs w:val="28"/>
          <w:lang w:val="kk-KZ"/>
        </w:rPr>
        <w:t>с</w:t>
      </w:r>
      <w:r w:rsidRPr="00982DA5">
        <w:rPr>
          <w:noProof/>
          <w:color w:val="000000"/>
          <w:spacing w:val="-5"/>
          <w:sz w:val="28"/>
          <w:szCs w:val="28"/>
          <w:lang w:val="kk-KZ"/>
        </w:rPr>
        <w:t xml:space="preserve"> — </w:t>
      </w:r>
      <w:r w:rsidRPr="00982DA5">
        <w:rPr>
          <w:i/>
          <w:iCs/>
          <w:noProof/>
          <w:color w:val="000000"/>
          <w:spacing w:val="-5"/>
          <w:sz w:val="28"/>
          <w:szCs w:val="28"/>
          <w:lang w:val="kk-KZ"/>
        </w:rPr>
        <w:t>т</w:t>
      </w:r>
      <w:r>
        <w:rPr>
          <w:i/>
          <w:iCs/>
          <w:noProof/>
          <w:color w:val="000000"/>
          <w:spacing w:val="-5"/>
          <w:sz w:val="28"/>
          <w:szCs w:val="28"/>
          <w:lang w:val="kk-KZ"/>
        </w:rPr>
        <w:t>ұ</w:t>
      </w:r>
      <w:r w:rsidRPr="00982DA5">
        <w:rPr>
          <w:i/>
          <w:iCs/>
          <w:noProof/>
          <w:color w:val="000000"/>
          <w:spacing w:val="-5"/>
          <w:sz w:val="28"/>
          <w:szCs w:val="28"/>
          <w:lang w:val="kk-KZ"/>
        </w:rPr>
        <w:t xml:space="preserve">з). </w:t>
      </w:r>
      <w:r w:rsidRPr="00982DA5">
        <w:rPr>
          <w:noProof/>
          <w:color w:val="000000"/>
          <w:spacing w:val="-5"/>
          <w:sz w:val="28"/>
          <w:szCs w:val="28"/>
          <w:lang w:val="kk-KZ"/>
        </w:rPr>
        <w:t>Т</w:t>
      </w:r>
      <w:r>
        <w:rPr>
          <w:noProof/>
          <w:color w:val="000000"/>
          <w:spacing w:val="-5"/>
          <w:sz w:val="28"/>
          <w:szCs w:val="28"/>
          <w:lang w:val="kk-KZ"/>
        </w:rPr>
        <w:t>ұ</w:t>
      </w:r>
      <w:r w:rsidRPr="00982DA5">
        <w:rPr>
          <w:noProof/>
          <w:color w:val="000000"/>
          <w:spacing w:val="-5"/>
          <w:sz w:val="28"/>
          <w:szCs w:val="28"/>
          <w:lang w:val="kk-KZ"/>
        </w:rPr>
        <w:t xml:space="preserve">здылық мөлшері </w:t>
      </w:r>
      <w:r w:rsidRPr="00982DA5">
        <w:rPr>
          <w:noProof/>
          <w:color w:val="000000"/>
          <w:spacing w:val="-4"/>
          <w:sz w:val="28"/>
          <w:szCs w:val="28"/>
          <w:lang w:val="kk-KZ"/>
        </w:rPr>
        <w:t>және ерекшелігіне қарай: сор және сортаң деп бөлінеді.</w:t>
      </w:r>
    </w:p>
    <w:p w:rsidR="005A4D3A" w:rsidRDefault="005A4D3A" w:rsidP="00DA7704">
      <w:pPr>
        <w:shd w:val="clear" w:color="auto" w:fill="FFFFFF"/>
        <w:ind w:firstLine="567"/>
        <w:jc w:val="both"/>
        <w:rPr>
          <w:sz w:val="28"/>
          <w:szCs w:val="28"/>
          <w:lang w:val="kk-KZ"/>
        </w:rPr>
      </w:pPr>
      <w:r w:rsidRPr="00C51081">
        <w:rPr>
          <w:b/>
          <w:bCs/>
          <w:noProof/>
          <w:color w:val="000000"/>
          <w:spacing w:val="-11"/>
          <w:sz w:val="28"/>
          <w:szCs w:val="28"/>
          <w:lang w:val="kk-KZ"/>
        </w:rPr>
        <w:t>Сордың</w:t>
      </w:r>
      <w:r w:rsidRPr="00982DA5">
        <w:rPr>
          <w:noProof/>
          <w:color w:val="000000"/>
          <w:spacing w:val="-11"/>
          <w:sz w:val="28"/>
          <w:szCs w:val="28"/>
          <w:lang w:val="kk-KZ"/>
        </w:rPr>
        <w:t xml:space="preserve"> бет жағын тұзды су басып жатады. Бұларда көктемде </w:t>
      </w:r>
      <w:r w:rsidRPr="00982DA5">
        <w:rPr>
          <w:noProof/>
          <w:color w:val="000000"/>
          <w:spacing w:val="-7"/>
          <w:sz w:val="28"/>
          <w:szCs w:val="28"/>
          <w:lang w:val="kk-KZ"/>
        </w:rPr>
        <w:t xml:space="preserve">ылғал мол болады да, жазға қарай тұздылығы артып, бет жағы </w:t>
      </w:r>
      <w:r w:rsidRPr="00982DA5">
        <w:rPr>
          <w:noProof/>
          <w:color w:val="000000"/>
          <w:spacing w:val="-4"/>
          <w:sz w:val="28"/>
          <w:szCs w:val="28"/>
          <w:lang w:val="kk-KZ"/>
        </w:rPr>
        <w:t>тұзды қабыршақпен жабылады. Тұздану негізінен сода және ги</w:t>
      </w:r>
      <w:r w:rsidRPr="00982DA5">
        <w:rPr>
          <w:noProof/>
          <w:color w:val="000000"/>
          <w:spacing w:val="-5"/>
          <w:sz w:val="28"/>
          <w:szCs w:val="28"/>
          <w:lang w:val="kk-KZ"/>
        </w:rPr>
        <w:t>пс есебінен жүреді. Сортаңда тұз топырақтың төменгі қабат</w:t>
      </w:r>
      <w:r w:rsidRPr="00982DA5">
        <w:rPr>
          <w:noProof/>
          <w:color w:val="000000"/>
          <w:spacing w:val="-4"/>
          <w:sz w:val="28"/>
          <w:szCs w:val="28"/>
          <w:lang w:val="kk-KZ"/>
        </w:rPr>
        <w:t xml:space="preserve">тарында жиналады, жоғарғы қабаттары тұзсыз. Топырақтың </w:t>
      </w:r>
      <w:r w:rsidRPr="00982DA5">
        <w:rPr>
          <w:noProof/>
          <w:color w:val="000000"/>
          <w:spacing w:val="-6"/>
          <w:sz w:val="28"/>
          <w:szCs w:val="28"/>
          <w:lang w:val="kk-KZ"/>
        </w:rPr>
        <w:t xml:space="preserve">бұл қабаты құрылымсыз болады. Топырақтың төменгі қабаты </w:t>
      </w:r>
      <w:r w:rsidRPr="00982DA5">
        <w:rPr>
          <w:noProof/>
          <w:color w:val="000000"/>
          <w:spacing w:val="-4"/>
          <w:sz w:val="28"/>
          <w:szCs w:val="28"/>
          <w:lang w:val="kk-KZ"/>
        </w:rPr>
        <w:t>тығыз, кепкен кезде бағаналы бөліктерге және кесектерге жа</w:t>
      </w:r>
      <w:r w:rsidRPr="00982DA5">
        <w:rPr>
          <w:noProof/>
          <w:color w:val="000000"/>
          <w:spacing w:val="-8"/>
          <w:sz w:val="28"/>
          <w:szCs w:val="28"/>
          <w:lang w:val="kk-KZ"/>
        </w:rPr>
        <w:t>рылады. Негізгі галофиттерге сор өсімдіктері жатады. Олар ала</w:t>
      </w:r>
      <w:r w:rsidRPr="00982DA5">
        <w:rPr>
          <w:noProof/>
          <w:color w:val="000000"/>
          <w:spacing w:val="-6"/>
          <w:sz w:val="28"/>
          <w:szCs w:val="28"/>
          <w:lang w:val="kk-KZ"/>
        </w:rPr>
        <w:t>боталар тұқымдасының өкілдері. Сыртқы көрінісі жағынан га</w:t>
      </w:r>
      <w:r w:rsidRPr="00982DA5">
        <w:rPr>
          <w:noProof/>
          <w:color w:val="000000"/>
          <w:spacing w:val="-4"/>
          <w:sz w:val="28"/>
          <w:szCs w:val="28"/>
          <w:lang w:val="kk-KZ"/>
        </w:rPr>
        <w:t xml:space="preserve">лофиттер суккуленттерге ұқсас, суға қаныққан (салмағының </w:t>
      </w:r>
      <w:r w:rsidRPr="00982DA5">
        <w:rPr>
          <w:noProof/>
          <w:color w:val="000000"/>
          <w:spacing w:val="-6"/>
          <w:sz w:val="28"/>
          <w:szCs w:val="28"/>
          <w:lang w:val="kk-KZ"/>
        </w:rPr>
        <w:t>92%-не дейін). Тамырлары біршама нашар, тереңге кетпейді.</w:t>
      </w:r>
    </w:p>
    <w:p w:rsidR="005A4D3A" w:rsidRPr="00982DA5" w:rsidRDefault="005A4D3A" w:rsidP="00DA7704">
      <w:pPr>
        <w:shd w:val="clear" w:color="auto" w:fill="FFFFFF"/>
        <w:ind w:firstLine="567"/>
        <w:jc w:val="both"/>
        <w:rPr>
          <w:sz w:val="28"/>
          <w:szCs w:val="28"/>
          <w:lang w:val="kk-KZ"/>
        </w:rPr>
      </w:pPr>
      <w:r w:rsidRPr="00982DA5">
        <w:rPr>
          <w:noProof/>
          <w:color w:val="000000"/>
          <w:spacing w:val="-6"/>
          <w:sz w:val="28"/>
          <w:szCs w:val="28"/>
          <w:lang w:val="kk-KZ"/>
        </w:rPr>
        <w:t>Б. А. Келлер галофиттердің мынадай типтерін ажыратады:</w:t>
      </w:r>
    </w:p>
    <w:p w:rsidR="005A4D3A" w:rsidRPr="00982DA5" w:rsidRDefault="00985CDE" w:rsidP="00DA7704">
      <w:pPr>
        <w:shd w:val="clear" w:color="auto" w:fill="FFFFFF"/>
        <w:spacing w:before="5"/>
        <w:ind w:right="29" w:firstLine="567"/>
        <w:jc w:val="both"/>
        <w:rPr>
          <w:sz w:val="28"/>
          <w:szCs w:val="28"/>
          <w:lang w:val="kk-KZ"/>
        </w:rPr>
      </w:pPr>
      <w:r w:rsidRPr="00985CDE">
        <w:rPr>
          <w:noProof/>
          <w:lang w:bidi="th-TH"/>
        </w:rPr>
        <w:pict>
          <v:line id="_x0000_s1026" style="position:absolute;left:0;text-align:left;z-index:251676672;mso-position-horizontal-relative:margin" from="684.7pt,-36pt" to="684.7pt,507.35pt" o:allowincell="f" strokeweight=".95pt">
            <w10:wrap anchorx="margin"/>
          </v:line>
        </w:pict>
      </w:r>
      <w:r w:rsidRPr="00985CDE">
        <w:rPr>
          <w:noProof/>
          <w:lang w:bidi="th-TH"/>
        </w:rPr>
        <w:pict>
          <v:line id="_x0000_s1027" style="position:absolute;left:0;text-align:left;z-index:251677696;mso-position-horizontal-relative:margin" from="671.3pt,-35.5pt" to="671.3pt,42.25pt" o:allowincell="f" strokeweight="1.2pt">
            <w10:wrap anchorx="margin"/>
          </v:line>
        </w:pict>
      </w:r>
      <w:r w:rsidRPr="00985CDE">
        <w:rPr>
          <w:noProof/>
          <w:lang w:bidi="th-TH"/>
        </w:rPr>
        <w:pict>
          <v:line id="_x0000_s1028" style="position:absolute;left:0;text-align:left;z-index:251678720;mso-position-horizontal-relative:margin" from="678.5pt,-27.35pt" to="678.5pt,508.35pt" o:allowincell="f" strokeweight=".7pt">
            <w10:wrap anchorx="margin"/>
          </v:line>
        </w:pict>
      </w:r>
      <w:r w:rsidRPr="00985CDE">
        <w:rPr>
          <w:noProof/>
          <w:lang w:bidi="th-TH"/>
        </w:rPr>
        <w:pict>
          <v:line id="_x0000_s1029" style="position:absolute;left:0;text-align:left;z-index:251679744;mso-position-horizontal-relative:margin" from="672.25pt,27.35pt" to="672.25pt,510.25pt" o:allowincell="f" strokeweight="1.9pt">
            <w10:wrap anchorx="margin"/>
          </v:line>
        </w:pict>
      </w:r>
      <w:r w:rsidRPr="00985CDE">
        <w:rPr>
          <w:noProof/>
          <w:lang w:bidi="th-TH"/>
        </w:rPr>
        <w:pict>
          <v:line id="_x0000_s1030" style="position:absolute;left:0;text-align:left;z-index:251680768;mso-position-horizontal-relative:margin" from="695.75pt,184.8pt" to="695.75pt,409.45pt" o:allowincell="f" strokeweight="1.9pt">
            <w10:wrap anchorx="margin"/>
          </v:line>
        </w:pict>
      </w:r>
      <w:r w:rsidR="005A4D3A" w:rsidRPr="00982DA5">
        <w:rPr>
          <w:b/>
          <w:noProof/>
          <w:color w:val="000000"/>
          <w:spacing w:val="-5"/>
          <w:sz w:val="28"/>
          <w:szCs w:val="28"/>
          <w:lang w:val="kk-KZ"/>
        </w:rPr>
        <w:t>1.</w:t>
      </w:r>
      <w:r w:rsidR="005A4D3A" w:rsidRPr="00982DA5">
        <w:rPr>
          <w:noProof/>
          <w:color w:val="000000"/>
          <w:spacing w:val="-5"/>
          <w:sz w:val="28"/>
          <w:szCs w:val="28"/>
          <w:lang w:val="kk-KZ"/>
        </w:rPr>
        <w:t xml:space="preserve"> Бұзаубас сортаң типі. Жапырақтары қатты өзгерген, шы</w:t>
      </w:r>
      <w:r w:rsidR="005A4D3A" w:rsidRPr="00982DA5">
        <w:rPr>
          <w:noProof/>
          <w:color w:val="000000"/>
          <w:spacing w:val="-8"/>
          <w:sz w:val="28"/>
          <w:szCs w:val="28"/>
          <w:lang w:val="kk-KZ"/>
        </w:rPr>
        <w:t xml:space="preserve">рынды, сабағы бунақталған өсімдіктер. </w:t>
      </w:r>
      <w:r w:rsidR="005A4D3A" w:rsidRPr="00982DA5">
        <w:rPr>
          <w:b/>
          <w:noProof/>
          <w:color w:val="000000"/>
          <w:spacing w:val="-8"/>
          <w:sz w:val="28"/>
          <w:szCs w:val="28"/>
          <w:lang w:val="kk-KZ"/>
        </w:rPr>
        <w:t>2.</w:t>
      </w:r>
      <w:r w:rsidR="005A4D3A" w:rsidRPr="00982DA5">
        <w:rPr>
          <w:noProof/>
          <w:color w:val="000000"/>
          <w:spacing w:val="-8"/>
          <w:sz w:val="28"/>
          <w:szCs w:val="28"/>
          <w:lang w:val="kk-KZ"/>
        </w:rPr>
        <w:t xml:space="preserve"> Шведка (Snaedа maritima</w:t>
      </w:r>
      <w:r w:rsidR="005A4D3A" w:rsidRPr="00982DA5">
        <w:rPr>
          <w:noProof/>
          <w:color w:val="000000"/>
          <w:spacing w:val="-4"/>
          <w:sz w:val="28"/>
          <w:szCs w:val="28"/>
          <w:lang w:val="kk-KZ"/>
        </w:rPr>
        <w:t>) типі. Жапырақтары өзгермеген, шыры</w:t>
      </w:r>
      <w:r w:rsidR="005A4D3A">
        <w:rPr>
          <w:noProof/>
          <w:color w:val="000000"/>
          <w:spacing w:val="-4"/>
          <w:sz w:val="28"/>
          <w:szCs w:val="28"/>
          <w:lang w:val="kk-KZ"/>
        </w:rPr>
        <w:t>нд</w:t>
      </w:r>
      <w:r w:rsidR="005A4D3A" w:rsidRPr="00982DA5">
        <w:rPr>
          <w:noProof/>
          <w:color w:val="000000"/>
          <w:spacing w:val="-4"/>
          <w:sz w:val="28"/>
          <w:szCs w:val="28"/>
          <w:lang w:val="kk-KZ"/>
        </w:rPr>
        <w:t xml:space="preserve">ы етжеңді өсімдіктер. </w:t>
      </w:r>
      <w:r w:rsidR="005A4D3A" w:rsidRPr="00982DA5">
        <w:rPr>
          <w:b/>
          <w:noProof/>
          <w:color w:val="000000"/>
          <w:spacing w:val="-4"/>
          <w:sz w:val="28"/>
          <w:szCs w:val="28"/>
          <w:lang w:val="kk-KZ"/>
        </w:rPr>
        <w:t xml:space="preserve">3. </w:t>
      </w:r>
      <w:r w:rsidR="005A4D3A" w:rsidRPr="00982DA5">
        <w:rPr>
          <w:noProof/>
          <w:color w:val="000000"/>
          <w:spacing w:val="-4"/>
          <w:sz w:val="28"/>
          <w:szCs w:val="28"/>
          <w:lang w:val="kk-KZ"/>
        </w:rPr>
        <w:t xml:space="preserve">Көкпек типі. Жапырақтарының беткейінде көпіршік </w:t>
      </w:r>
      <w:r w:rsidR="005A4D3A" w:rsidRPr="00982DA5">
        <w:rPr>
          <w:noProof/>
          <w:color w:val="000000"/>
          <w:spacing w:val="-5"/>
          <w:sz w:val="28"/>
          <w:szCs w:val="28"/>
          <w:lang w:val="kk-KZ"/>
        </w:rPr>
        <w:t xml:space="preserve">тәрізді түктерге ұқсас су сақтайтын ұлпалары болады. </w:t>
      </w:r>
      <w:r w:rsidR="005A4D3A" w:rsidRPr="00982DA5">
        <w:rPr>
          <w:b/>
          <w:noProof/>
          <w:color w:val="000000"/>
          <w:spacing w:val="-5"/>
          <w:sz w:val="28"/>
          <w:szCs w:val="28"/>
          <w:lang w:val="kk-KZ"/>
        </w:rPr>
        <w:t>4.</w:t>
      </w:r>
      <w:r w:rsidR="005A4D3A" w:rsidRPr="00982DA5">
        <w:rPr>
          <w:noProof/>
          <w:color w:val="000000"/>
          <w:spacing w:val="-5"/>
          <w:sz w:val="28"/>
          <w:szCs w:val="28"/>
          <w:lang w:val="kk-KZ"/>
        </w:rPr>
        <w:t xml:space="preserve"> Ет</w:t>
      </w:r>
      <w:r w:rsidR="005A4D3A" w:rsidRPr="00982DA5">
        <w:rPr>
          <w:noProof/>
          <w:color w:val="000000"/>
          <w:spacing w:val="-7"/>
          <w:sz w:val="28"/>
          <w:szCs w:val="28"/>
          <w:lang w:val="kk-KZ"/>
        </w:rPr>
        <w:t>жеңді емес сортаңдар типі. Өсімдіктердің сабақтарында, жапы</w:t>
      </w:r>
      <w:r w:rsidR="005A4D3A" w:rsidRPr="00982DA5">
        <w:rPr>
          <w:noProof/>
          <w:color w:val="000000"/>
          <w:spacing w:val="-5"/>
          <w:sz w:val="28"/>
          <w:szCs w:val="28"/>
          <w:lang w:val="kk-KZ"/>
        </w:rPr>
        <w:t>рақтарында тұзды ерітінділер бөлініп тұратын бездері болады, осылар арқылы өсімдік өз денесіндегі артық тұздан арылады.</w:t>
      </w:r>
    </w:p>
    <w:p w:rsidR="005A4D3A" w:rsidRPr="00D41892" w:rsidRDefault="005A4D3A" w:rsidP="00DA7704">
      <w:pPr>
        <w:shd w:val="clear" w:color="auto" w:fill="FFFFFF"/>
        <w:ind w:right="29" w:firstLine="567"/>
        <w:jc w:val="both"/>
        <w:rPr>
          <w:sz w:val="28"/>
          <w:szCs w:val="28"/>
          <w:lang w:val="kk-KZ"/>
        </w:rPr>
      </w:pPr>
      <w:r w:rsidRPr="00C51081">
        <w:rPr>
          <w:noProof/>
          <w:color w:val="000000"/>
          <w:spacing w:val="-4"/>
          <w:sz w:val="28"/>
          <w:szCs w:val="28"/>
          <w:lang w:val="kk-KZ"/>
        </w:rPr>
        <w:t>Өсімдіктердің басым көпшілігі үшін тұздың жоғарғы кон</w:t>
      </w:r>
      <w:r w:rsidRPr="00C51081">
        <w:rPr>
          <w:noProof/>
          <w:color w:val="000000"/>
          <w:spacing w:val="-5"/>
          <w:sz w:val="28"/>
          <w:szCs w:val="28"/>
          <w:lang w:val="kk-KZ"/>
        </w:rPr>
        <w:t>центрациясы өте зиян, мысалы, ас тұзы топырақ</w:t>
      </w:r>
      <w:r>
        <w:rPr>
          <w:noProof/>
          <w:color w:val="000000"/>
          <w:spacing w:val="-5"/>
          <w:sz w:val="28"/>
          <w:szCs w:val="28"/>
          <w:lang w:val="kk-KZ"/>
        </w:rPr>
        <w:t>қ</w:t>
      </w:r>
      <w:r w:rsidRPr="00C51081">
        <w:rPr>
          <w:noProof/>
          <w:color w:val="000000"/>
          <w:spacing w:val="-5"/>
          <w:sz w:val="28"/>
          <w:szCs w:val="28"/>
          <w:lang w:val="kk-KZ"/>
        </w:rPr>
        <w:t xml:space="preserve">а 2-3 процент </w:t>
      </w:r>
      <w:r w:rsidRPr="00C51081">
        <w:rPr>
          <w:noProof/>
          <w:color w:val="000000"/>
          <w:spacing w:val="-4"/>
          <w:sz w:val="28"/>
          <w:szCs w:val="28"/>
          <w:lang w:val="kk-KZ"/>
        </w:rPr>
        <w:t xml:space="preserve">болған жағдайда өсімдік өледі. </w:t>
      </w:r>
      <w:r w:rsidRPr="00D41892">
        <w:rPr>
          <w:noProof/>
          <w:color w:val="000000"/>
          <w:spacing w:val="-4"/>
          <w:sz w:val="28"/>
          <w:szCs w:val="28"/>
          <w:lang w:val="kk-KZ"/>
        </w:rPr>
        <w:t>Осыған қарамастан галофи</w:t>
      </w:r>
      <w:r w:rsidRPr="00D41892">
        <w:rPr>
          <w:noProof/>
          <w:color w:val="000000"/>
          <w:spacing w:val="-6"/>
          <w:sz w:val="28"/>
          <w:szCs w:val="28"/>
          <w:lang w:val="kk-KZ"/>
        </w:rPr>
        <w:t xml:space="preserve">ттердің денесінде ас тұзының мөлшері өте жоғары (49-50% -ке </w:t>
      </w:r>
      <w:r w:rsidRPr="00D41892">
        <w:rPr>
          <w:noProof/>
          <w:color w:val="000000"/>
          <w:sz w:val="28"/>
          <w:szCs w:val="28"/>
          <w:lang w:val="kk-KZ"/>
        </w:rPr>
        <w:t xml:space="preserve">жетеді). Галофиттерге өте жоғары осмостық қысым тән, </w:t>
      </w:r>
      <w:r w:rsidRPr="00D41892">
        <w:rPr>
          <w:noProof/>
          <w:color w:val="000000"/>
          <w:spacing w:val="-3"/>
          <w:sz w:val="28"/>
          <w:szCs w:val="28"/>
          <w:lang w:val="kk-KZ"/>
        </w:rPr>
        <w:t xml:space="preserve">сондықтан олар тұзды топырақтан ылғал қабылдай алады. </w:t>
      </w:r>
      <w:r w:rsidRPr="00D41892">
        <w:rPr>
          <w:noProof/>
          <w:color w:val="000000"/>
          <w:spacing w:val="-5"/>
          <w:sz w:val="28"/>
          <w:szCs w:val="28"/>
          <w:lang w:val="kk-KZ"/>
        </w:rPr>
        <w:t xml:space="preserve">Галофиттердің көпшілігіңде, ол 20-30 атм, кейде    100 атм-ға </w:t>
      </w:r>
      <w:r w:rsidRPr="00D41892">
        <w:rPr>
          <w:noProof/>
          <w:color w:val="000000"/>
          <w:spacing w:val="-6"/>
          <w:sz w:val="28"/>
          <w:szCs w:val="28"/>
          <w:lang w:val="kk-KZ"/>
        </w:rPr>
        <w:t>жетеді, ал кейбіреулерінде 150 атм болады.</w:t>
      </w:r>
    </w:p>
    <w:p w:rsidR="005A4D3A" w:rsidRPr="00DA7704" w:rsidRDefault="00DA7704" w:rsidP="00DA7704">
      <w:pPr>
        <w:shd w:val="clear" w:color="auto" w:fill="FFFFFF"/>
        <w:spacing w:before="259"/>
        <w:ind w:right="38" w:firstLine="567"/>
        <w:rPr>
          <w:lang w:val="kk-KZ"/>
        </w:rPr>
      </w:pPr>
      <w:r w:rsidRPr="00DA7704">
        <w:rPr>
          <w:noProof/>
          <w:color w:val="000000"/>
          <w:spacing w:val="-4"/>
          <w:lang w:val="kk-KZ"/>
        </w:rPr>
        <w:t xml:space="preserve">ӨСІМДІКТЕРДІҢ ЖАРЫҚҚА </w:t>
      </w:r>
      <w:r w:rsidRPr="00DA7704">
        <w:rPr>
          <w:smallCaps/>
          <w:noProof/>
          <w:color w:val="000000"/>
          <w:spacing w:val="-2"/>
          <w:lang w:val="kk-KZ"/>
        </w:rPr>
        <w:t xml:space="preserve">БАЙЛАНЫСТЫ </w:t>
      </w:r>
      <w:r w:rsidRPr="00DA7704">
        <w:rPr>
          <w:noProof/>
          <w:color w:val="000000"/>
          <w:spacing w:val="-2"/>
          <w:lang w:val="kk-KZ"/>
        </w:rPr>
        <w:t xml:space="preserve">ЭКОЛОГИЯЛЫҚ </w:t>
      </w:r>
      <w:r w:rsidRPr="00DA7704">
        <w:rPr>
          <w:smallCaps/>
          <w:noProof/>
          <w:color w:val="000000"/>
          <w:spacing w:val="-2"/>
          <w:lang w:val="kk-KZ"/>
        </w:rPr>
        <w:t>ТОПТАРЫ</w:t>
      </w:r>
    </w:p>
    <w:p w:rsidR="005A4D3A" w:rsidRPr="00D41892" w:rsidRDefault="005A4D3A" w:rsidP="00DA7704">
      <w:pPr>
        <w:shd w:val="clear" w:color="auto" w:fill="FFFFFF"/>
        <w:spacing w:before="158"/>
        <w:ind w:right="29" w:firstLine="567"/>
        <w:jc w:val="both"/>
        <w:rPr>
          <w:sz w:val="28"/>
          <w:szCs w:val="28"/>
          <w:lang w:val="kk-KZ"/>
        </w:rPr>
      </w:pPr>
      <w:r w:rsidRPr="00D41892">
        <w:rPr>
          <w:noProof/>
          <w:color w:val="000000"/>
          <w:spacing w:val="-5"/>
          <w:sz w:val="28"/>
          <w:szCs w:val="28"/>
          <w:lang w:val="kk-KZ"/>
        </w:rPr>
        <w:t>Жарықтың жасыл өсімдіктер үшін физиологиялық мәні зор, олар жарық жеткілікті болған жағдайда ғана қалыпты өсіп</w:t>
      </w:r>
      <w:r>
        <w:rPr>
          <w:noProof/>
          <w:color w:val="000000"/>
          <w:spacing w:val="-5"/>
          <w:sz w:val="28"/>
          <w:szCs w:val="28"/>
          <w:lang w:val="kk-KZ"/>
        </w:rPr>
        <w:t>,</w:t>
      </w:r>
      <w:r w:rsidRPr="00D41892">
        <w:rPr>
          <w:noProof/>
          <w:color w:val="000000"/>
          <w:spacing w:val="-5"/>
          <w:sz w:val="28"/>
          <w:szCs w:val="28"/>
          <w:lang w:val="kk-KZ"/>
        </w:rPr>
        <w:t xml:space="preserve"> дами алады. Жарық өсімдіктердің сыртқы көрінісіне, анатомиялық </w:t>
      </w:r>
      <w:r w:rsidRPr="00D41892">
        <w:rPr>
          <w:noProof/>
          <w:color w:val="000000"/>
          <w:spacing w:val="2"/>
          <w:sz w:val="28"/>
          <w:szCs w:val="28"/>
          <w:lang w:val="kk-KZ"/>
        </w:rPr>
        <w:t xml:space="preserve">құрылысына әсер етеді. Жарық жеткіліксіз жерде өскен </w:t>
      </w:r>
      <w:r w:rsidRPr="00D41892">
        <w:rPr>
          <w:noProof/>
          <w:color w:val="000000"/>
          <w:spacing w:val="-6"/>
          <w:sz w:val="28"/>
          <w:szCs w:val="28"/>
          <w:lang w:val="kk-KZ"/>
        </w:rPr>
        <w:t>өсімдіктердің (этиолданған) реңі солғын жасыл, буынаралық</w:t>
      </w:r>
      <w:r w:rsidRPr="00D41892">
        <w:rPr>
          <w:noProof/>
          <w:color w:val="000000"/>
          <w:spacing w:val="-5"/>
          <w:sz w:val="28"/>
          <w:szCs w:val="28"/>
          <w:lang w:val="kk-KZ"/>
        </w:rPr>
        <w:t xml:space="preserve">тары ұзарған, жапырақтары майда. Табиғатта белгілі дәрежеде </w:t>
      </w:r>
      <w:r w:rsidRPr="00D41892">
        <w:rPr>
          <w:noProof/>
          <w:color w:val="000000"/>
          <w:spacing w:val="6"/>
          <w:sz w:val="28"/>
          <w:szCs w:val="28"/>
          <w:lang w:val="kk-KZ"/>
        </w:rPr>
        <w:t xml:space="preserve">этиолданған өсімдіктер орманның төменгі белдеуінде, </w:t>
      </w:r>
      <w:r w:rsidRPr="00D41892">
        <w:rPr>
          <w:noProof/>
          <w:color w:val="000000"/>
          <w:spacing w:val="-6"/>
          <w:sz w:val="28"/>
          <w:szCs w:val="28"/>
          <w:lang w:val="kk-KZ"/>
        </w:rPr>
        <w:t>шалғында кездеседі.</w:t>
      </w:r>
    </w:p>
    <w:p w:rsidR="005A4D3A" w:rsidRPr="005A4D3A" w:rsidRDefault="005A4D3A" w:rsidP="00DA7704">
      <w:pPr>
        <w:shd w:val="clear" w:color="auto" w:fill="FFFFFF"/>
        <w:spacing w:before="5"/>
        <w:ind w:right="29" w:firstLine="567"/>
        <w:jc w:val="both"/>
        <w:rPr>
          <w:sz w:val="28"/>
          <w:szCs w:val="28"/>
          <w:lang w:val="kk-KZ"/>
        </w:rPr>
      </w:pPr>
      <w:r w:rsidRPr="00D41892">
        <w:rPr>
          <w:noProof/>
          <w:color w:val="000000"/>
          <w:spacing w:val="-3"/>
          <w:sz w:val="28"/>
          <w:szCs w:val="28"/>
          <w:lang w:val="kk-KZ"/>
        </w:rPr>
        <w:t xml:space="preserve">Жарықтың өсімдіктердің сыртқы пішініне ғана емес, ішкі </w:t>
      </w:r>
      <w:r w:rsidRPr="00D41892">
        <w:rPr>
          <w:noProof/>
          <w:color w:val="000000"/>
          <w:spacing w:val="-4"/>
          <w:sz w:val="28"/>
          <w:szCs w:val="28"/>
          <w:lang w:val="kk-KZ"/>
        </w:rPr>
        <w:t xml:space="preserve">құрылымына да, әсіресе бәрі бірдей дәрежеде қажет етпейді. </w:t>
      </w:r>
      <w:r w:rsidRPr="00D41892">
        <w:rPr>
          <w:noProof/>
          <w:color w:val="000000"/>
          <w:spacing w:val="-3"/>
          <w:sz w:val="28"/>
          <w:szCs w:val="28"/>
          <w:lang w:val="kk-KZ"/>
        </w:rPr>
        <w:t xml:space="preserve">Соған байланысты өсімдіктерді үш топқа бөледі:            1) жарық </w:t>
      </w:r>
      <w:r w:rsidRPr="00D41892">
        <w:rPr>
          <w:noProof/>
          <w:color w:val="000000"/>
          <w:spacing w:val="-5"/>
          <w:sz w:val="28"/>
          <w:szCs w:val="28"/>
          <w:lang w:val="kk-KZ"/>
        </w:rPr>
        <w:t xml:space="preserve">сүйгіш өсімдіктер — гелиофиттер (грекше «гелиос» — </w:t>
      </w:r>
      <w:r w:rsidRPr="00D41892">
        <w:rPr>
          <w:i/>
          <w:iCs/>
          <w:noProof/>
          <w:color w:val="000000"/>
          <w:spacing w:val="-5"/>
          <w:sz w:val="28"/>
          <w:szCs w:val="28"/>
          <w:lang w:val="kk-KZ"/>
        </w:rPr>
        <w:t>к</w:t>
      </w:r>
      <w:r>
        <w:rPr>
          <w:i/>
          <w:iCs/>
          <w:noProof/>
          <w:color w:val="000000"/>
          <w:spacing w:val="-5"/>
          <w:sz w:val="28"/>
          <w:szCs w:val="28"/>
          <w:lang w:val="kk-KZ"/>
        </w:rPr>
        <w:t>ү</w:t>
      </w:r>
      <w:r w:rsidRPr="00D41892">
        <w:rPr>
          <w:i/>
          <w:iCs/>
          <w:noProof/>
          <w:color w:val="000000"/>
          <w:spacing w:val="-5"/>
          <w:sz w:val="28"/>
          <w:szCs w:val="28"/>
          <w:lang w:val="kk-KZ"/>
        </w:rPr>
        <w:t xml:space="preserve">н). </w:t>
      </w:r>
      <w:r w:rsidRPr="00D41892">
        <w:rPr>
          <w:noProof/>
          <w:color w:val="000000"/>
          <w:spacing w:val="-3"/>
          <w:sz w:val="28"/>
          <w:szCs w:val="28"/>
          <w:lang w:val="kk-KZ"/>
        </w:rPr>
        <w:t xml:space="preserve">Бұлар жарық мол жерде ғана өседі. Бұған тундра, шөл дала </w:t>
      </w:r>
      <w:r w:rsidRPr="00D41892">
        <w:rPr>
          <w:noProof/>
          <w:color w:val="000000"/>
          <w:spacing w:val="-5"/>
          <w:sz w:val="28"/>
          <w:szCs w:val="28"/>
          <w:lang w:val="kk-KZ"/>
        </w:rPr>
        <w:t>және ормансыз тау шы</w:t>
      </w:r>
      <w:r>
        <w:rPr>
          <w:noProof/>
          <w:color w:val="000000"/>
          <w:spacing w:val="-5"/>
          <w:sz w:val="28"/>
          <w:szCs w:val="28"/>
          <w:lang w:val="kk-KZ"/>
        </w:rPr>
        <w:t>ң</w:t>
      </w:r>
      <w:r w:rsidRPr="00D41892">
        <w:rPr>
          <w:noProof/>
          <w:color w:val="000000"/>
          <w:spacing w:val="-5"/>
          <w:sz w:val="28"/>
          <w:szCs w:val="28"/>
          <w:lang w:val="kk-KZ"/>
        </w:rPr>
        <w:t>дарының өсімдіктерін жатқызуға бо</w:t>
      </w:r>
      <w:r w:rsidRPr="00D41892">
        <w:rPr>
          <w:noProof/>
          <w:color w:val="000000"/>
          <w:spacing w:val="-3"/>
          <w:sz w:val="28"/>
          <w:szCs w:val="28"/>
          <w:lang w:val="kk-KZ"/>
        </w:rPr>
        <w:t xml:space="preserve">лады. Қарағай, балқарағай, шаған, емен, тал жарық сүйгіш </w:t>
      </w:r>
      <w:r w:rsidRPr="00D41892">
        <w:rPr>
          <w:noProof/>
          <w:color w:val="000000"/>
          <w:spacing w:val="-5"/>
          <w:sz w:val="28"/>
          <w:szCs w:val="28"/>
          <w:lang w:val="kk-KZ"/>
        </w:rPr>
        <w:t>өсімдіктерге жатады. 2)көлеңкеге төзімді өсімдіктер (факуль</w:t>
      </w:r>
      <w:r w:rsidRPr="00D41892">
        <w:rPr>
          <w:noProof/>
          <w:color w:val="000000"/>
          <w:spacing w:val="-6"/>
          <w:sz w:val="28"/>
          <w:szCs w:val="28"/>
          <w:lang w:val="kk-KZ"/>
        </w:rPr>
        <w:t xml:space="preserve">тативті гелиофиттер) жарық мол жерде тіршілік ете алады және </w:t>
      </w:r>
      <w:r w:rsidRPr="00D41892">
        <w:rPr>
          <w:noProof/>
          <w:color w:val="000000"/>
          <w:spacing w:val="-4"/>
          <w:sz w:val="28"/>
          <w:szCs w:val="28"/>
          <w:lang w:val="kk-KZ"/>
        </w:rPr>
        <w:t xml:space="preserve">де көлеңкеге де төзімді болады. Бұған шалғынның көптеген </w:t>
      </w:r>
      <w:r w:rsidRPr="00D41892">
        <w:rPr>
          <w:noProof/>
          <w:color w:val="000000"/>
          <w:spacing w:val="-5"/>
          <w:sz w:val="28"/>
          <w:szCs w:val="28"/>
          <w:lang w:val="kk-KZ"/>
        </w:rPr>
        <w:t xml:space="preserve">өсімдіктері, шырша, самырсын, шамшат, жөке ағашы, үйеңкі, </w:t>
      </w:r>
      <w:r w:rsidRPr="00D41892">
        <w:rPr>
          <w:noProof/>
          <w:color w:val="000000"/>
          <w:spacing w:val="-4"/>
          <w:sz w:val="28"/>
          <w:szCs w:val="28"/>
          <w:lang w:val="kk-KZ"/>
        </w:rPr>
        <w:t>көптеген папор</w:t>
      </w:r>
      <w:r>
        <w:rPr>
          <w:noProof/>
          <w:color w:val="000000"/>
          <w:spacing w:val="-4"/>
          <w:sz w:val="28"/>
          <w:szCs w:val="28"/>
          <w:lang w:val="kk-KZ"/>
        </w:rPr>
        <w:t>о</w:t>
      </w:r>
      <w:r w:rsidRPr="00D41892">
        <w:rPr>
          <w:noProof/>
          <w:color w:val="000000"/>
          <w:spacing w:val="-4"/>
          <w:sz w:val="28"/>
          <w:szCs w:val="28"/>
          <w:lang w:val="kk-KZ"/>
        </w:rPr>
        <w:t xml:space="preserve">тниктер мен мүктер т.б. </w:t>
      </w:r>
      <w:r w:rsidRPr="00D41892">
        <w:rPr>
          <w:noProof/>
          <w:color w:val="000000"/>
          <w:spacing w:val="-4"/>
          <w:sz w:val="28"/>
          <w:szCs w:val="28"/>
          <w:lang w:val="kk-KZ"/>
        </w:rPr>
        <w:lastRenderedPageBreak/>
        <w:t xml:space="preserve">жатады. 3) Көлеңке </w:t>
      </w:r>
      <w:r w:rsidRPr="00D41892">
        <w:rPr>
          <w:noProof/>
          <w:color w:val="000000"/>
          <w:spacing w:val="-6"/>
          <w:sz w:val="28"/>
          <w:szCs w:val="28"/>
          <w:lang w:val="kk-KZ"/>
        </w:rPr>
        <w:t xml:space="preserve">сүйгіш өсімдіктер — сциофиттер (грекше «циа» -  </w:t>
      </w:r>
      <w:r w:rsidRPr="00D41892">
        <w:rPr>
          <w:i/>
          <w:iCs/>
          <w:noProof/>
          <w:color w:val="000000"/>
          <w:spacing w:val="-6"/>
          <w:sz w:val="28"/>
          <w:szCs w:val="28"/>
          <w:lang w:val="kk-KZ"/>
        </w:rPr>
        <w:t xml:space="preserve">көлеңке). </w:t>
      </w:r>
      <w:r w:rsidRPr="00D41892">
        <w:rPr>
          <w:noProof/>
          <w:color w:val="000000"/>
          <w:spacing w:val="-6"/>
          <w:sz w:val="28"/>
          <w:szCs w:val="28"/>
          <w:lang w:val="kk-KZ"/>
        </w:rPr>
        <w:t xml:space="preserve">Бұлар көлеңкелі жерлерде ғана тіршілік ете алады. </w:t>
      </w:r>
      <w:r w:rsidRPr="005A4D3A">
        <w:rPr>
          <w:noProof/>
          <w:color w:val="000000"/>
          <w:spacing w:val="-6"/>
          <w:sz w:val="28"/>
          <w:szCs w:val="28"/>
          <w:lang w:val="kk-KZ"/>
        </w:rPr>
        <w:t>Бұған Еуро</w:t>
      </w:r>
      <w:r w:rsidRPr="005A4D3A">
        <w:rPr>
          <w:noProof/>
          <w:color w:val="000000"/>
          <w:spacing w:val="-5"/>
          <w:sz w:val="28"/>
          <w:szCs w:val="28"/>
          <w:lang w:val="kk-KZ"/>
        </w:rPr>
        <w:t>па құсықшөбі, саумалдық және көптеген орман өсімдіктері жа</w:t>
      </w:r>
      <w:r w:rsidRPr="005A4D3A">
        <w:rPr>
          <w:noProof/>
          <w:color w:val="000000"/>
          <w:spacing w:val="-9"/>
          <w:sz w:val="28"/>
          <w:szCs w:val="28"/>
          <w:lang w:val="kk-KZ"/>
        </w:rPr>
        <w:t>тады.</w:t>
      </w:r>
    </w:p>
    <w:p w:rsidR="005A4D3A" w:rsidRPr="005A4D3A" w:rsidRDefault="005A4D3A" w:rsidP="00DA7704">
      <w:pPr>
        <w:shd w:val="clear" w:color="auto" w:fill="FFFFFF"/>
        <w:ind w:right="29" w:firstLine="567"/>
        <w:jc w:val="both"/>
        <w:rPr>
          <w:sz w:val="28"/>
          <w:szCs w:val="28"/>
          <w:lang w:val="kk-KZ"/>
        </w:rPr>
      </w:pPr>
      <w:r w:rsidRPr="005A4D3A">
        <w:rPr>
          <w:noProof/>
          <w:color w:val="000000"/>
          <w:spacing w:val="-7"/>
          <w:sz w:val="28"/>
          <w:szCs w:val="28"/>
          <w:lang w:val="kk-KZ"/>
        </w:rPr>
        <w:t>Жарықты</w:t>
      </w:r>
      <w:r>
        <w:rPr>
          <w:noProof/>
          <w:color w:val="000000"/>
          <w:spacing w:val="-7"/>
          <w:sz w:val="28"/>
          <w:szCs w:val="28"/>
          <w:lang w:val="kk-KZ"/>
        </w:rPr>
        <w:t xml:space="preserve">ң </w:t>
      </w:r>
      <w:r w:rsidRPr="005A4D3A">
        <w:rPr>
          <w:noProof/>
          <w:color w:val="000000"/>
          <w:spacing w:val="-7"/>
          <w:sz w:val="28"/>
          <w:szCs w:val="28"/>
          <w:lang w:val="kk-KZ"/>
        </w:rPr>
        <w:t xml:space="preserve">қарқындылығы, сол сияқты жарықтың ұзақтығы экватордан полюске қарай, ендіктерге сәйкес жыл бойы өзгеріп </w:t>
      </w:r>
      <w:r w:rsidRPr="005A4D3A">
        <w:rPr>
          <w:noProof/>
          <w:color w:val="000000"/>
          <w:spacing w:val="-5"/>
          <w:sz w:val="28"/>
          <w:szCs w:val="28"/>
          <w:lang w:val="kk-KZ"/>
        </w:rPr>
        <w:t xml:space="preserve">отырады. Экваторда күн мен түн тең. Ал қалған аймақтарда экватордан солтүстікке және оңтүстікке қарай күн мен түн </w:t>
      </w:r>
      <w:r w:rsidRPr="005A4D3A">
        <w:rPr>
          <w:noProof/>
          <w:color w:val="000000"/>
          <w:spacing w:val="-3"/>
          <w:sz w:val="28"/>
          <w:szCs w:val="28"/>
          <w:lang w:val="kk-KZ"/>
        </w:rPr>
        <w:t xml:space="preserve">жылына екі рет — көктемгі және күзгі күн мен түннің теңесуі </w:t>
      </w:r>
      <w:r w:rsidRPr="005A4D3A">
        <w:rPr>
          <w:noProof/>
          <w:color w:val="000000"/>
          <w:spacing w:val="-6"/>
          <w:sz w:val="28"/>
          <w:szCs w:val="28"/>
          <w:lang w:val="kk-KZ"/>
        </w:rPr>
        <w:t xml:space="preserve"> күндері ғана тең болады. Күн мен түннің ұзақтығы (фотопериодизм) өсімдіктің дамуына үлкен әсерін тигізеді. Соның нәти</w:t>
      </w:r>
      <w:r w:rsidRPr="005A4D3A">
        <w:rPr>
          <w:noProof/>
          <w:color w:val="000000"/>
          <w:spacing w:val="-7"/>
          <w:sz w:val="28"/>
          <w:szCs w:val="28"/>
          <w:lang w:val="kk-KZ"/>
        </w:rPr>
        <w:t xml:space="preserve">жесінде солтүстік аймақтың өсімдіктері оңтүстікпен </w:t>
      </w:r>
      <w:r w:rsidRPr="005A4D3A">
        <w:rPr>
          <w:bCs/>
          <w:noProof/>
          <w:color w:val="000000"/>
          <w:spacing w:val="-7"/>
          <w:sz w:val="28"/>
          <w:szCs w:val="28"/>
          <w:lang w:val="kk-KZ"/>
        </w:rPr>
        <w:t>салыстырғанда</w:t>
      </w:r>
      <w:r w:rsidRPr="005A4D3A">
        <w:rPr>
          <w:noProof/>
          <w:color w:val="000000"/>
          <w:spacing w:val="-6"/>
          <w:sz w:val="28"/>
          <w:szCs w:val="28"/>
          <w:lang w:val="kk-KZ"/>
        </w:rPr>
        <w:t xml:space="preserve"> даму циклін қысқа мерзім ішінде өтеді. Солтүстікте жылу</w:t>
      </w:r>
      <w:r w:rsidRPr="005A4D3A">
        <w:rPr>
          <w:noProof/>
          <w:color w:val="000000"/>
          <w:spacing w:val="1"/>
          <w:sz w:val="28"/>
          <w:szCs w:val="28"/>
          <w:lang w:val="kk-KZ"/>
        </w:rPr>
        <w:t xml:space="preserve">дың жетіспеуі жарықтың ұзақ түсуімен толықтырылады. </w:t>
      </w:r>
      <w:r w:rsidRPr="005A4D3A">
        <w:rPr>
          <w:noProof/>
          <w:color w:val="000000"/>
          <w:spacing w:val="-6"/>
          <w:sz w:val="28"/>
          <w:szCs w:val="28"/>
          <w:lang w:val="kk-KZ"/>
        </w:rPr>
        <w:t xml:space="preserve">Осыған байланысты өсімдіктердің екі тобын ажыратады: 1) ұзақ күн өсімдіктері (солтүстік ендіктері мен биік тау өсімдіктері). </w:t>
      </w:r>
      <w:r w:rsidRPr="005A4D3A">
        <w:rPr>
          <w:noProof/>
          <w:color w:val="000000"/>
          <w:spacing w:val="-4"/>
          <w:sz w:val="28"/>
          <w:szCs w:val="28"/>
          <w:lang w:val="kk-KZ"/>
        </w:rPr>
        <w:t xml:space="preserve">Мәдени өсімдіктерден арпа, сұлы, қара бидай, көкнәр, шалғам </w:t>
      </w:r>
      <w:r w:rsidRPr="005A4D3A">
        <w:rPr>
          <w:noProof/>
          <w:color w:val="000000"/>
          <w:spacing w:val="-3"/>
          <w:sz w:val="28"/>
          <w:szCs w:val="28"/>
          <w:lang w:val="kk-KZ"/>
        </w:rPr>
        <w:t xml:space="preserve">және тағы басқалар. 2) қысқа күн өсімдіктері. Бұған тропика </w:t>
      </w:r>
      <w:r w:rsidRPr="005A4D3A">
        <w:rPr>
          <w:color w:val="000000"/>
          <w:spacing w:val="1"/>
          <w:sz w:val="28"/>
          <w:szCs w:val="28"/>
          <w:lang w:val="kk-KZ"/>
        </w:rPr>
        <w:t xml:space="preserve"> </w:t>
      </w:r>
      <w:r w:rsidRPr="005A4D3A">
        <w:rPr>
          <w:noProof/>
          <w:color w:val="000000"/>
          <w:spacing w:val="1"/>
          <w:sz w:val="28"/>
          <w:szCs w:val="28"/>
          <w:lang w:val="kk-KZ"/>
        </w:rPr>
        <w:t>ж</w:t>
      </w:r>
      <w:r>
        <w:rPr>
          <w:noProof/>
          <w:color w:val="000000"/>
          <w:spacing w:val="1"/>
          <w:sz w:val="28"/>
          <w:szCs w:val="28"/>
          <w:lang w:val="kk-KZ"/>
        </w:rPr>
        <w:t>ә</w:t>
      </w:r>
      <w:r w:rsidRPr="005A4D3A">
        <w:rPr>
          <w:noProof/>
          <w:color w:val="000000"/>
          <w:spacing w:val="1"/>
          <w:sz w:val="28"/>
          <w:szCs w:val="28"/>
          <w:lang w:val="kk-KZ"/>
        </w:rPr>
        <w:t xml:space="preserve">не субтропика табиғат аймақтарының өсімдіктері мен </w:t>
      </w:r>
      <w:r w:rsidRPr="005A4D3A">
        <w:rPr>
          <w:noProof/>
          <w:color w:val="000000"/>
          <w:spacing w:val="-4"/>
          <w:sz w:val="28"/>
          <w:szCs w:val="28"/>
          <w:lang w:val="kk-KZ"/>
        </w:rPr>
        <w:t xml:space="preserve">қоңыржай климаттың ерте көктемгі, қоңыр күздегі өсімдіктері жатады. Мәдени өсімдіктерден: қытайбұршақ, күріш, темекі, </w:t>
      </w:r>
      <w:r w:rsidRPr="005A4D3A">
        <w:rPr>
          <w:noProof/>
          <w:color w:val="000000"/>
          <w:spacing w:val="-6"/>
          <w:sz w:val="28"/>
          <w:szCs w:val="28"/>
          <w:lang w:val="kk-KZ"/>
        </w:rPr>
        <w:t>мақта, және тағы басқалар.</w:t>
      </w:r>
    </w:p>
    <w:p w:rsidR="005A4D3A" w:rsidRPr="005A4D3A" w:rsidRDefault="005A4D3A" w:rsidP="00DA7704">
      <w:pPr>
        <w:shd w:val="clear" w:color="auto" w:fill="FFFFFF"/>
        <w:spacing w:before="379"/>
        <w:ind w:firstLine="567"/>
        <w:rPr>
          <w:b/>
          <w:lang w:val="kk-KZ"/>
        </w:rPr>
      </w:pPr>
      <w:r w:rsidRPr="005A4D3A">
        <w:rPr>
          <w:b/>
          <w:noProof/>
          <w:color w:val="000000"/>
          <w:spacing w:val="-6"/>
          <w:lang w:val="kk-KZ"/>
        </w:rPr>
        <w:t>ӨСІМДІКТЕРДІҢ ТІРШІЛІК ФОРМАЛАРЫ</w:t>
      </w:r>
    </w:p>
    <w:p w:rsidR="005A4D3A" w:rsidRPr="005A4D3A" w:rsidRDefault="005A4D3A" w:rsidP="00DA7704">
      <w:pPr>
        <w:shd w:val="clear" w:color="auto" w:fill="FFFFFF"/>
        <w:spacing w:before="226"/>
        <w:ind w:right="10" w:firstLine="567"/>
        <w:jc w:val="both"/>
        <w:rPr>
          <w:sz w:val="28"/>
          <w:szCs w:val="28"/>
          <w:lang w:val="kk-KZ"/>
        </w:rPr>
      </w:pPr>
      <w:r w:rsidRPr="005A4D3A">
        <w:rPr>
          <w:noProof/>
          <w:color w:val="000000"/>
          <w:spacing w:val="-6"/>
          <w:sz w:val="28"/>
          <w:szCs w:val="28"/>
          <w:lang w:val="kk-KZ"/>
        </w:rPr>
        <w:t xml:space="preserve">Өсімдіктер мен ортаның тарихи ұзақ қарым-қатынасының </w:t>
      </w:r>
      <w:r w:rsidRPr="005A4D3A">
        <w:rPr>
          <w:noProof/>
          <w:color w:val="000000"/>
          <w:spacing w:val="-7"/>
          <w:sz w:val="28"/>
          <w:szCs w:val="28"/>
          <w:lang w:val="kk-KZ"/>
        </w:rPr>
        <w:t>нәтижесінде табиғатта өсімдіктердің экологиялық топтары (ксе</w:t>
      </w:r>
      <w:r w:rsidRPr="005A4D3A">
        <w:rPr>
          <w:noProof/>
          <w:color w:val="000000"/>
          <w:spacing w:val="-6"/>
          <w:sz w:val="28"/>
          <w:szCs w:val="28"/>
          <w:lang w:val="kk-KZ"/>
        </w:rPr>
        <w:t xml:space="preserve">рофиттер, гигрофиттер және басқалар) ғана емес, тіршілік формалары да қалыптасқан. Жер бетін жауып тұрған өсімдіктер </w:t>
      </w:r>
      <w:r w:rsidRPr="005A4D3A">
        <w:rPr>
          <w:noProof/>
          <w:color w:val="000000"/>
          <w:spacing w:val="-2"/>
          <w:sz w:val="28"/>
          <w:szCs w:val="28"/>
          <w:lang w:val="kk-KZ"/>
        </w:rPr>
        <w:t xml:space="preserve">жамылғысының негізгі құрылым бөліктерін белгілеу үшін </w:t>
      </w:r>
      <w:r w:rsidRPr="005A4D3A">
        <w:rPr>
          <w:noProof/>
          <w:color w:val="000000"/>
          <w:spacing w:val="-5"/>
          <w:sz w:val="28"/>
          <w:szCs w:val="28"/>
          <w:lang w:val="kk-KZ"/>
        </w:rPr>
        <w:t xml:space="preserve">«өсімдік формасы» деген түсінікті алғаш рет өндірген ботаник </w:t>
      </w:r>
      <w:r w:rsidRPr="005A4D3A">
        <w:rPr>
          <w:noProof/>
          <w:color w:val="000000"/>
          <w:spacing w:val="-1"/>
          <w:sz w:val="28"/>
          <w:szCs w:val="28"/>
          <w:lang w:val="kk-KZ"/>
        </w:rPr>
        <w:t xml:space="preserve">ғалым А. Гумбольдт еді. Ол әуелі 19 өсімдік формасын </w:t>
      </w:r>
      <w:r w:rsidRPr="005A4D3A">
        <w:rPr>
          <w:noProof/>
          <w:color w:val="000000"/>
          <w:spacing w:val="-4"/>
          <w:sz w:val="28"/>
          <w:szCs w:val="28"/>
          <w:lang w:val="kk-KZ"/>
        </w:rPr>
        <w:t xml:space="preserve">ажыратқан, олардың кейбіреулері: банан, сүректі папортник, астық, мүк. Осындай «формалар» жиынтығы және олардың </w:t>
      </w:r>
      <w:r w:rsidRPr="005A4D3A">
        <w:rPr>
          <w:noProof/>
          <w:color w:val="000000"/>
          <w:spacing w:val="-2"/>
          <w:sz w:val="28"/>
          <w:szCs w:val="28"/>
          <w:lang w:val="kk-KZ"/>
        </w:rPr>
        <w:t>әрқайсысының үлесі зерттелетін аймақ өсімдіктер жамыл</w:t>
      </w:r>
      <w:r w:rsidRPr="005A4D3A">
        <w:rPr>
          <w:noProof/>
          <w:color w:val="000000"/>
          <w:spacing w:val="-6"/>
          <w:sz w:val="28"/>
          <w:szCs w:val="28"/>
          <w:lang w:val="kk-KZ"/>
        </w:rPr>
        <w:t>ғысының бет пердесін (физиономиясын) анықтайды.</w:t>
      </w:r>
    </w:p>
    <w:p w:rsidR="005A4D3A" w:rsidRPr="005A4D3A" w:rsidRDefault="005A4D3A" w:rsidP="00DA7704">
      <w:pPr>
        <w:shd w:val="clear" w:color="auto" w:fill="FFFFFF"/>
        <w:ind w:right="-61" w:firstLine="567"/>
        <w:jc w:val="both"/>
        <w:rPr>
          <w:sz w:val="28"/>
          <w:szCs w:val="28"/>
          <w:lang w:val="kk-KZ"/>
        </w:rPr>
      </w:pPr>
      <w:r w:rsidRPr="005A4D3A">
        <w:rPr>
          <w:noProof/>
          <w:color w:val="000000"/>
          <w:spacing w:val="-4"/>
          <w:sz w:val="28"/>
          <w:szCs w:val="28"/>
          <w:lang w:val="kk-KZ"/>
        </w:rPr>
        <w:t>Құрылымдық топтар және өсімдіктер жамылғысының географиясы туралы ғылымның басты кезеңі А. Гризебахтың жұмысымен байланысты. Ол өсімдік формасының санын 60-</w:t>
      </w:r>
      <w:r w:rsidRPr="005A4D3A">
        <w:rPr>
          <w:noProof/>
          <w:color w:val="000000"/>
          <w:spacing w:val="-5"/>
          <w:sz w:val="28"/>
          <w:szCs w:val="28"/>
          <w:lang w:val="kk-KZ"/>
        </w:rPr>
        <w:t>қа дейін жеткізіп оларды «өсімдіктер формасы» деп атады.</w:t>
      </w:r>
    </w:p>
    <w:p w:rsidR="005A4D3A" w:rsidRPr="00D41892" w:rsidRDefault="005A4D3A" w:rsidP="00DA7704">
      <w:pPr>
        <w:tabs>
          <w:tab w:val="left" w:pos="0"/>
        </w:tabs>
        <w:ind w:firstLine="567"/>
        <w:jc w:val="both"/>
        <w:rPr>
          <w:noProof/>
          <w:color w:val="000000"/>
          <w:spacing w:val="-1"/>
          <w:sz w:val="28"/>
          <w:szCs w:val="28"/>
          <w:lang w:val="kk-KZ"/>
        </w:rPr>
      </w:pPr>
      <w:r>
        <w:rPr>
          <w:noProof/>
          <w:color w:val="000000"/>
          <w:sz w:val="28"/>
          <w:szCs w:val="28"/>
          <w:lang w:val="kk-KZ"/>
        </w:rPr>
        <w:tab/>
      </w:r>
      <w:r w:rsidRPr="00C51081">
        <w:rPr>
          <w:noProof/>
          <w:color w:val="000000"/>
          <w:sz w:val="28"/>
          <w:szCs w:val="28"/>
          <w:lang w:val="kk-KZ"/>
        </w:rPr>
        <w:t xml:space="preserve">Тіршілік формалары туралы ғылымның одан ары дамуы </w:t>
      </w:r>
      <w:r w:rsidRPr="00C51081">
        <w:rPr>
          <w:noProof/>
          <w:color w:val="000000"/>
          <w:spacing w:val="-5"/>
          <w:sz w:val="28"/>
          <w:szCs w:val="28"/>
          <w:lang w:val="kk-KZ"/>
        </w:rPr>
        <w:t>А.Н. Краснов, А.Б. Келлер, И. Г. Серебряковтың есімдерімен тығыз байланысты. Белгілі ботаник — эколог</w:t>
      </w:r>
      <w:r>
        <w:rPr>
          <w:noProof/>
          <w:color w:val="000000"/>
          <w:spacing w:val="-5"/>
          <w:sz w:val="28"/>
          <w:szCs w:val="28"/>
          <w:lang w:val="kk-KZ"/>
        </w:rPr>
        <w:t xml:space="preserve"> </w:t>
      </w:r>
      <w:r w:rsidRPr="00C51081">
        <w:rPr>
          <w:noProof/>
          <w:color w:val="000000"/>
          <w:spacing w:val="-5"/>
          <w:sz w:val="28"/>
          <w:szCs w:val="28"/>
          <w:lang w:val="kk-KZ"/>
        </w:rPr>
        <w:t xml:space="preserve">А. Б.Келлердің </w:t>
      </w:r>
      <w:r w:rsidRPr="00C51081">
        <w:rPr>
          <w:noProof/>
          <w:color w:val="000000"/>
          <w:spacing w:val="-6"/>
          <w:sz w:val="28"/>
          <w:szCs w:val="28"/>
          <w:lang w:val="kk-KZ"/>
        </w:rPr>
        <w:t>(1933) айтуы бойынша, «тіршілік формасы деп өсімдіктердің дене құрылымымен, оның белгілі бір класқа, т</w:t>
      </w:r>
      <w:r>
        <w:rPr>
          <w:noProof/>
          <w:color w:val="000000"/>
          <w:spacing w:val="-6"/>
          <w:sz w:val="28"/>
          <w:szCs w:val="28"/>
          <w:lang w:val="kk-KZ"/>
        </w:rPr>
        <w:t>ұ</w:t>
      </w:r>
      <w:r w:rsidRPr="00C51081">
        <w:rPr>
          <w:noProof/>
          <w:color w:val="000000"/>
          <w:spacing w:val="-6"/>
          <w:sz w:val="28"/>
          <w:szCs w:val="28"/>
          <w:lang w:val="kk-KZ"/>
        </w:rPr>
        <w:t xml:space="preserve">қымдасқа және </w:t>
      </w:r>
      <w:r w:rsidRPr="00C51081">
        <w:rPr>
          <w:noProof/>
          <w:color w:val="000000"/>
          <w:spacing w:val="-5"/>
          <w:sz w:val="28"/>
          <w:szCs w:val="28"/>
          <w:lang w:val="kk-KZ"/>
        </w:rPr>
        <w:t xml:space="preserve">туысқа жатуымен тығыз байланысты экологиялық бейімделу </w:t>
      </w:r>
      <w:r w:rsidRPr="00C51081">
        <w:rPr>
          <w:noProof/>
          <w:color w:val="000000"/>
          <w:spacing w:val="-1"/>
          <w:sz w:val="28"/>
          <w:szCs w:val="28"/>
          <w:lang w:val="kk-KZ"/>
        </w:rPr>
        <w:t xml:space="preserve">жүйесін түсіну керек». </w:t>
      </w:r>
      <w:r w:rsidRPr="00D41892">
        <w:rPr>
          <w:noProof/>
          <w:color w:val="000000"/>
          <w:spacing w:val="-1"/>
          <w:sz w:val="28"/>
          <w:szCs w:val="28"/>
          <w:lang w:val="kk-KZ"/>
        </w:rPr>
        <w:t xml:space="preserve">В. Алехин (1944) «тіршілік формасы өсімдіктің сыртқы көрінісінде бейнеленген, оның жергілікті </w:t>
      </w:r>
      <w:r w:rsidRPr="00D41892">
        <w:rPr>
          <w:noProof/>
          <w:color w:val="000000"/>
          <w:spacing w:val="-4"/>
          <w:sz w:val="28"/>
          <w:szCs w:val="28"/>
          <w:lang w:val="kk-KZ"/>
        </w:rPr>
        <w:t xml:space="preserve">тіршілік жағдайына ұзақ уакыт бейімделудің нәтижесі» деп </w:t>
      </w:r>
      <w:r w:rsidRPr="00D41892">
        <w:rPr>
          <w:noProof/>
          <w:color w:val="000000"/>
          <w:spacing w:val="-8"/>
          <w:sz w:val="28"/>
          <w:szCs w:val="28"/>
          <w:lang w:val="kk-KZ"/>
        </w:rPr>
        <w:t>анықтайды.</w:t>
      </w:r>
    </w:p>
    <w:p w:rsidR="005A4D3A" w:rsidRPr="00D41892" w:rsidRDefault="005A4D3A" w:rsidP="00DA7704">
      <w:pPr>
        <w:shd w:val="clear" w:color="auto" w:fill="FFFFFF"/>
        <w:spacing w:before="5"/>
        <w:ind w:firstLine="567"/>
        <w:jc w:val="both"/>
        <w:rPr>
          <w:sz w:val="28"/>
          <w:szCs w:val="28"/>
          <w:lang w:val="kk-KZ"/>
        </w:rPr>
      </w:pPr>
      <w:r w:rsidRPr="00D41892">
        <w:rPr>
          <w:noProof/>
          <w:color w:val="000000"/>
          <w:spacing w:val="-1"/>
          <w:sz w:val="28"/>
          <w:szCs w:val="28"/>
          <w:lang w:val="kk-KZ"/>
        </w:rPr>
        <w:t xml:space="preserve">А. Б. Келлердің анықтамасында екі негіз: генетикалық </w:t>
      </w:r>
      <w:r w:rsidRPr="00D41892">
        <w:rPr>
          <w:noProof/>
          <w:color w:val="000000"/>
          <w:spacing w:val="2"/>
          <w:sz w:val="28"/>
          <w:szCs w:val="28"/>
          <w:lang w:val="kk-KZ"/>
        </w:rPr>
        <w:t xml:space="preserve">(белгілі бір системалық топқа жатуы) және экологиялық </w:t>
      </w:r>
      <w:r w:rsidRPr="00D41892">
        <w:rPr>
          <w:noProof/>
          <w:color w:val="000000"/>
          <w:spacing w:val="-5"/>
          <w:sz w:val="28"/>
          <w:szCs w:val="28"/>
          <w:lang w:val="kk-KZ"/>
        </w:rPr>
        <w:t xml:space="preserve">бейімделу қамтылған. И. Серебряковтың (1962) анықтауында </w:t>
      </w:r>
      <w:r w:rsidRPr="00D41892">
        <w:rPr>
          <w:noProof/>
          <w:color w:val="000000"/>
          <w:spacing w:val="-3"/>
          <w:sz w:val="28"/>
          <w:szCs w:val="28"/>
          <w:lang w:val="kk-KZ"/>
        </w:rPr>
        <w:t>осы екі негіз қамтылады және де тіршілік формасының мор</w:t>
      </w:r>
      <w:r w:rsidRPr="00D41892">
        <w:rPr>
          <w:noProof/>
          <w:color w:val="000000"/>
          <w:spacing w:val="-5"/>
          <w:sz w:val="28"/>
          <w:szCs w:val="28"/>
          <w:lang w:val="kk-KZ"/>
        </w:rPr>
        <w:t>фологиялық мәні жете сипатталады.</w:t>
      </w:r>
    </w:p>
    <w:p w:rsidR="005A4D3A" w:rsidRPr="00D41892" w:rsidRDefault="005A4D3A" w:rsidP="00DA7704">
      <w:pPr>
        <w:shd w:val="clear" w:color="auto" w:fill="FFFFFF"/>
        <w:ind w:right="5" w:firstLine="567"/>
        <w:jc w:val="both"/>
        <w:rPr>
          <w:sz w:val="28"/>
          <w:szCs w:val="28"/>
          <w:lang w:val="kk-KZ"/>
        </w:rPr>
      </w:pPr>
      <w:r w:rsidRPr="00D41892">
        <w:rPr>
          <w:b/>
          <w:bCs/>
          <w:noProof/>
          <w:color w:val="000000"/>
          <w:spacing w:val="-4"/>
          <w:sz w:val="28"/>
          <w:szCs w:val="28"/>
          <w:lang w:val="kk-KZ"/>
        </w:rPr>
        <w:lastRenderedPageBreak/>
        <w:t xml:space="preserve">Өсімдіктердің тіршілік формаларының </w:t>
      </w:r>
      <w:r w:rsidRPr="00D41892">
        <w:rPr>
          <w:b/>
          <w:noProof/>
          <w:color w:val="000000"/>
          <w:spacing w:val="-4"/>
          <w:sz w:val="28"/>
          <w:szCs w:val="28"/>
          <w:lang w:val="kk-KZ"/>
        </w:rPr>
        <w:t>жүйесі.</w:t>
      </w:r>
      <w:r w:rsidRPr="00D41892">
        <w:rPr>
          <w:noProof/>
          <w:color w:val="000000"/>
          <w:spacing w:val="-4"/>
          <w:sz w:val="28"/>
          <w:szCs w:val="28"/>
          <w:lang w:val="kk-KZ"/>
        </w:rPr>
        <w:t xml:space="preserve"> Өсімдіктердің </w:t>
      </w:r>
      <w:r w:rsidRPr="00D41892">
        <w:rPr>
          <w:noProof/>
          <w:color w:val="000000"/>
          <w:spacing w:val="-3"/>
          <w:sz w:val="28"/>
          <w:szCs w:val="28"/>
          <w:lang w:val="kk-KZ"/>
        </w:rPr>
        <w:t xml:space="preserve">физиономиялық, яғни сыртқы бейнесіне негізделген жүйесін </w:t>
      </w:r>
      <w:r w:rsidRPr="00D41892">
        <w:rPr>
          <w:noProof/>
          <w:color w:val="000000"/>
          <w:spacing w:val="-6"/>
          <w:sz w:val="28"/>
          <w:szCs w:val="28"/>
          <w:lang w:val="kk-KZ"/>
        </w:rPr>
        <w:t>төмендегідей қарастыруға болады:</w:t>
      </w:r>
    </w:p>
    <w:p w:rsidR="005A4D3A" w:rsidRPr="005A4D3A" w:rsidRDefault="005A4D3A" w:rsidP="00DA7704">
      <w:pPr>
        <w:widowControl w:val="0"/>
        <w:numPr>
          <w:ilvl w:val="0"/>
          <w:numId w:val="44"/>
        </w:numPr>
        <w:shd w:val="clear" w:color="auto" w:fill="FFFFFF"/>
        <w:tabs>
          <w:tab w:val="left" w:pos="509"/>
        </w:tabs>
        <w:autoSpaceDE w:val="0"/>
        <w:autoSpaceDN w:val="0"/>
        <w:adjustRightInd w:val="0"/>
        <w:spacing w:before="5"/>
        <w:ind w:firstLine="567"/>
        <w:jc w:val="both"/>
        <w:rPr>
          <w:noProof/>
          <w:color w:val="000000"/>
          <w:spacing w:val="-32"/>
          <w:sz w:val="28"/>
          <w:szCs w:val="28"/>
          <w:lang w:val="kk-KZ"/>
        </w:rPr>
      </w:pPr>
      <w:r>
        <w:rPr>
          <w:noProof/>
          <w:color w:val="000000"/>
          <w:spacing w:val="-2"/>
          <w:sz w:val="28"/>
          <w:szCs w:val="28"/>
          <w:lang w:val="kk-KZ"/>
        </w:rPr>
        <w:t xml:space="preserve"> </w:t>
      </w:r>
      <w:r w:rsidRPr="005A4D3A">
        <w:rPr>
          <w:noProof/>
          <w:color w:val="000000"/>
          <w:spacing w:val="-2"/>
          <w:sz w:val="28"/>
          <w:szCs w:val="28"/>
          <w:lang w:val="kk-KZ"/>
        </w:rPr>
        <w:t xml:space="preserve">Ағаштар — жер бетіндегі бөліктері толық сүректенетін </w:t>
      </w:r>
      <w:r w:rsidRPr="005A4D3A">
        <w:rPr>
          <w:noProof/>
          <w:color w:val="000000"/>
          <w:spacing w:val="-1"/>
          <w:sz w:val="28"/>
          <w:szCs w:val="28"/>
          <w:lang w:val="kk-KZ"/>
        </w:rPr>
        <w:t xml:space="preserve">көп жылдық, өсімдіктер, қуатты жетілген ерекше жеке-дара </w:t>
      </w:r>
      <w:r w:rsidRPr="005A4D3A">
        <w:rPr>
          <w:noProof/>
          <w:color w:val="000000"/>
          <w:spacing w:val="-5"/>
          <w:sz w:val="28"/>
          <w:szCs w:val="28"/>
          <w:lang w:val="kk-KZ"/>
        </w:rPr>
        <w:t>бір діңі болады.</w:t>
      </w:r>
    </w:p>
    <w:p w:rsidR="005A4D3A" w:rsidRPr="00832F7C" w:rsidRDefault="005A4D3A" w:rsidP="00DA7704">
      <w:pPr>
        <w:widowControl w:val="0"/>
        <w:numPr>
          <w:ilvl w:val="0"/>
          <w:numId w:val="44"/>
        </w:numPr>
        <w:shd w:val="clear" w:color="auto" w:fill="FFFFFF"/>
        <w:tabs>
          <w:tab w:val="left" w:pos="509"/>
        </w:tabs>
        <w:autoSpaceDE w:val="0"/>
        <w:autoSpaceDN w:val="0"/>
        <w:adjustRightInd w:val="0"/>
        <w:spacing w:before="5"/>
        <w:ind w:firstLine="567"/>
        <w:jc w:val="both"/>
        <w:rPr>
          <w:noProof/>
          <w:color w:val="000000"/>
          <w:spacing w:val="-16"/>
          <w:sz w:val="28"/>
          <w:szCs w:val="28"/>
          <w:lang w:val="kk-KZ"/>
        </w:rPr>
      </w:pPr>
      <w:r>
        <w:rPr>
          <w:noProof/>
          <w:color w:val="000000"/>
          <w:spacing w:val="-6"/>
          <w:sz w:val="28"/>
          <w:szCs w:val="28"/>
          <w:lang w:val="kk-KZ"/>
        </w:rPr>
        <w:t xml:space="preserve"> </w:t>
      </w:r>
      <w:r w:rsidRPr="00832F7C">
        <w:rPr>
          <w:noProof/>
          <w:color w:val="000000"/>
          <w:spacing w:val="-6"/>
          <w:sz w:val="28"/>
          <w:szCs w:val="28"/>
          <w:lang w:val="kk-KZ"/>
        </w:rPr>
        <w:t>Бұталар — жер бетіндегі бөліктері сүректенетін көп жыл</w:t>
      </w:r>
      <w:r w:rsidRPr="00832F7C">
        <w:rPr>
          <w:noProof/>
          <w:color w:val="000000"/>
          <w:spacing w:val="-7"/>
          <w:sz w:val="28"/>
          <w:szCs w:val="28"/>
          <w:lang w:val="kk-KZ"/>
        </w:rPr>
        <w:t xml:space="preserve">дық өсімдіктер. Ағаштардың айырмашылығы, ерекше жеке-дара </w:t>
      </w:r>
      <w:r w:rsidRPr="00832F7C">
        <w:rPr>
          <w:noProof/>
          <w:color w:val="000000"/>
          <w:sz w:val="28"/>
          <w:szCs w:val="28"/>
          <w:lang w:val="kk-KZ"/>
        </w:rPr>
        <w:t>діңі болмайды, өзара шамалас бірнеше діңі бар,</w:t>
      </w:r>
      <w:r>
        <w:rPr>
          <w:noProof/>
          <w:color w:val="000000"/>
          <w:sz w:val="28"/>
          <w:szCs w:val="28"/>
          <w:lang w:val="kk-KZ"/>
        </w:rPr>
        <w:t xml:space="preserve"> </w:t>
      </w:r>
      <w:r w:rsidRPr="00832F7C">
        <w:rPr>
          <w:noProof/>
          <w:color w:val="000000"/>
          <w:sz w:val="28"/>
          <w:szCs w:val="28"/>
          <w:lang w:val="kk-KZ"/>
        </w:rPr>
        <w:t xml:space="preserve">бұтақтануы </w:t>
      </w:r>
      <w:r w:rsidRPr="00832F7C">
        <w:rPr>
          <w:noProof/>
          <w:color w:val="000000"/>
          <w:spacing w:val="-5"/>
          <w:sz w:val="28"/>
          <w:szCs w:val="28"/>
          <w:lang w:val="kk-KZ"/>
        </w:rPr>
        <w:t>жер бетіне таяу басталатын сүректі өсімдіктер.</w:t>
      </w:r>
    </w:p>
    <w:p w:rsidR="005A4D3A" w:rsidRPr="005A4D3A" w:rsidRDefault="005A4D3A" w:rsidP="00DA7704">
      <w:pPr>
        <w:widowControl w:val="0"/>
        <w:numPr>
          <w:ilvl w:val="0"/>
          <w:numId w:val="44"/>
        </w:numPr>
        <w:shd w:val="clear" w:color="auto" w:fill="FFFFFF"/>
        <w:tabs>
          <w:tab w:val="left" w:pos="509"/>
        </w:tabs>
        <w:autoSpaceDE w:val="0"/>
        <w:autoSpaceDN w:val="0"/>
        <w:adjustRightInd w:val="0"/>
        <w:spacing w:before="10"/>
        <w:ind w:firstLine="567"/>
        <w:jc w:val="both"/>
        <w:rPr>
          <w:noProof/>
          <w:color w:val="000000"/>
          <w:spacing w:val="-15"/>
          <w:sz w:val="28"/>
          <w:szCs w:val="28"/>
          <w:lang w:val="kk-KZ"/>
        </w:rPr>
      </w:pPr>
      <w:r>
        <w:rPr>
          <w:noProof/>
          <w:color w:val="000000"/>
          <w:spacing w:val="-6"/>
          <w:sz w:val="28"/>
          <w:szCs w:val="28"/>
          <w:lang w:val="kk-KZ"/>
        </w:rPr>
        <w:t xml:space="preserve"> </w:t>
      </w:r>
      <w:r w:rsidRPr="005A4D3A">
        <w:rPr>
          <w:noProof/>
          <w:color w:val="000000"/>
          <w:spacing w:val="-6"/>
          <w:sz w:val="28"/>
          <w:szCs w:val="28"/>
          <w:lang w:val="kk-KZ"/>
        </w:rPr>
        <w:t>Бұташықтар — бұталарға ұқсас, бірақ бойы аласа, 50 см-</w:t>
      </w:r>
      <w:r w:rsidRPr="005A4D3A">
        <w:rPr>
          <w:noProof/>
          <w:color w:val="000000"/>
          <w:spacing w:val="-4"/>
          <w:sz w:val="28"/>
          <w:szCs w:val="28"/>
          <w:lang w:val="kk-KZ"/>
        </w:rPr>
        <w:t>ден аспайды (қара жидек, вереск).</w:t>
      </w:r>
    </w:p>
    <w:p w:rsidR="005A4D3A" w:rsidRPr="00D41892" w:rsidRDefault="005A4D3A" w:rsidP="00DA7704">
      <w:pPr>
        <w:widowControl w:val="0"/>
        <w:numPr>
          <w:ilvl w:val="0"/>
          <w:numId w:val="44"/>
        </w:numPr>
        <w:shd w:val="clear" w:color="auto" w:fill="FFFFFF"/>
        <w:tabs>
          <w:tab w:val="left" w:pos="509"/>
        </w:tabs>
        <w:autoSpaceDE w:val="0"/>
        <w:autoSpaceDN w:val="0"/>
        <w:adjustRightInd w:val="0"/>
        <w:ind w:firstLine="567"/>
        <w:jc w:val="both"/>
        <w:rPr>
          <w:noProof/>
          <w:color w:val="000000"/>
          <w:spacing w:val="-14"/>
          <w:sz w:val="28"/>
          <w:szCs w:val="28"/>
          <w:lang w:val="kk-KZ"/>
        </w:rPr>
      </w:pPr>
      <w:r>
        <w:rPr>
          <w:noProof/>
          <w:color w:val="000000"/>
          <w:spacing w:val="-6"/>
          <w:sz w:val="28"/>
          <w:szCs w:val="28"/>
          <w:lang w:val="kk-KZ"/>
        </w:rPr>
        <w:t xml:space="preserve"> </w:t>
      </w:r>
      <w:r w:rsidRPr="00D41892">
        <w:rPr>
          <w:noProof/>
          <w:color w:val="000000"/>
          <w:spacing w:val="-6"/>
          <w:sz w:val="28"/>
          <w:szCs w:val="28"/>
          <w:lang w:val="kk-KZ"/>
        </w:rPr>
        <w:t xml:space="preserve">Жартылай бұталар — өркендерінің төменгі бөліктері ғана </w:t>
      </w:r>
      <w:r w:rsidRPr="00D41892">
        <w:rPr>
          <w:noProof/>
          <w:color w:val="000000"/>
          <w:spacing w:val="-3"/>
          <w:sz w:val="28"/>
          <w:szCs w:val="28"/>
          <w:lang w:val="kk-KZ"/>
        </w:rPr>
        <w:t>сүректеніп, жоғарғы бөліктері жылма-жыл қурап түсіп отырады (жусаңдар, жебір).</w:t>
      </w:r>
    </w:p>
    <w:p w:rsidR="005A4D3A" w:rsidRPr="00D41892" w:rsidRDefault="005A4D3A" w:rsidP="00DA7704">
      <w:pPr>
        <w:widowControl w:val="0"/>
        <w:numPr>
          <w:ilvl w:val="0"/>
          <w:numId w:val="44"/>
        </w:numPr>
        <w:shd w:val="clear" w:color="auto" w:fill="FFFFFF"/>
        <w:tabs>
          <w:tab w:val="left" w:pos="509"/>
        </w:tabs>
        <w:autoSpaceDE w:val="0"/>
        <w:autoSpaceDN w:val="0"/>
        <w:adjustRightInd w:val="0"/>
        <w:spacing w:before="5"/>
        <w:ind w:firstLine="567"/>
        <w:jc w:val="both"/>
        <w:rPr>
          <w:noProof/>
          <w:color w:val="000000"/>
          <w:spacing w:val="-16"/>
          <w:sz w:val="28"/>
          <w:szCs w:val="28"/>
          <w:lang w:val="kk-KZ"/>
        </w:rPr>
      </w:pPr>
      <w:r>
        <w:rPr>
          <w:noProof/>
          <w:color w:val="000000"/>
          <w:spacing w:val="-5"/>
          <w:sz w:val="28"/>
          <w:szCs w:val="28"/>
          <w:lang w:val="kk-KZ"/>
        </w:rPr>
        <w:t xml:space="preserve"> </w:t>
      </w:r>
      <w:r w:rsidRPr="00D41892">
        <w:rPr>
          <w:noProof/>
          <w:color w:val="000000"/>
          <w:spacing w:val="-5"/>
          <w:sz w:val="28"/>
          <w:szCs w:val="28"/>
          <w:lang w:val="kk-KZ"/>
        </w:rPr>
        <w:t xml:space="preserve">Лиандар — сабақтары арқылы өрмелеп, жармасып және </w:t>
      </w:r>
      <w:r w:rsidRPr="00D41892">
        <w:rPr>
          <w:noProof/>
          <w:color w:val="000000"/>
          <w:spacing w:val="-6"/>
          <w:sz w:val="28"/>
          <w:szCs w:val="28"/>
          <w:lang w:val="kk-KZ"/>
        </w:rPr>
        <w:t>шырмалы</w:t>
      </w:r>
      <w:r>
        <w:rPr>
          <w:noProof/>
          <w:color w:val="000000"/>
          <w:spacing w:val="-6"/>
          <w:sz w:val="28"/>
          <w:szCs w:val="28"/>
          <w:lang w:val="kk-KZ"/>
        </w:rPr>
        <w:t>п</w:t>
      </w:r>
      <w:r w:rsidRPr="00D41892">
        <w:rPr>
          <w:noProof/>
          <w:color w:val="000000"/>
          <w:spacing w:val="-6"/>
          <w:sz w:val="28"/>
          <w:szCs w:val="28"/>
          <w:lang w:val="kk-KZ"/>
        </w:rPr>
        <w:t xml:space="preserve"> өсетін өсімдіктер (жүзім, құлмақ, барқытшөп, шырмауы</w:t>
      </w:r>
      <w:r>
        <w:rPr>
          <w:noProof/>
          <w:color w:val="000000"/>
          <w:spacing w:val="-6"/>
          <w:sz w:val="28"/>
          <w:szCs w:val="28"/>
          <w:lang w:val="kk-KZ"/>
        </w:rPr>
        <w:t>қ</w:t>
      </w:r>
      <w:r w:rsidRPr="00D41892">
        <w:rPr>
          <w:noProof/>
          <w:color w:val="000000"/>
          <w:spacing w:val="-6"/>
          <w:sz w:val="28"/>
          <w:szCs w:val="28"/>
          <w:lang w:val="kk-KZ"/>
        </w:rPr>
        <w:t>).</w:t>
      </w:r>
    </w:p>
    <w:p w:rsidR="005A4D3A" w:rsidRPr="005A4D3A" w:rsidRDefault="005A4D3A" w:rsidP="00DA7704">
      <w:pPr>
        <w:widowControl w:val="0"/>
        <w:numPr>
          <w:ilvl w:val="0"/>
          <w:numId w:val="44"/>
        </w:numPr>
        <w:shd w:val="clear" w:color="auto" w:fill="FFFFFF"/>
        <w:tabs>
          <w:tab w:val="left" w:pos="509"/>
        </w:tabs>
        <w:autoSpaceDE w:val="0"/>
        <w:autoSpaceDN w:val="0"/>
        <w:adjustRightInd w:val="0"/>
        <w:spacing w:before="10"/>
        <w:ind w:firstLine="567"/>
        <w:jc w:val="both"/>
        <w:rPr>
          <w:noProof/>
          <w:color w:val="000000"/>
          <w:spacing w:val="-16"/>
          <w:sz w:val="28"/>
          <w:szCs w:val="28"/>
          <w:lang w:val="kk-KZ"/>
        </w:rPr>
      </w:pPr>
      <w:r>
        <w:rPr>
          <w:noProof/>
          <w:color w:val="000000"/>
          <w:spacing w:val="-4"/>
          <w:sz w:val="28"/>
          <w:szCs w:val="28"/>
          <w:lang w:val="kk-KZ"/>
        </w:rPr>
        <w:t xml:space="preserve"> </w:t>
      </w:r>
      <w:r w:rsidRPr="005A4D3A">
        <w:rPr>
          <w:noProof/>
          <w:color w:val="000000"/>
          <w:spacing w:val="-4"/>
          <w:sz w:val="28"/>
          <w:szCs w:val="28"/>
          <w:lang w:val="kk-KZ"/>
        </w:rPr>
        <w:t xml:space="preserve">Жастықша өсімдіктер — қоректік заттарға кедей тасты, </w:t>
      </w:r>
      <w:r w:rsidRPr="005A4D3A">
        <w:rPr>
          <w:noProof/>
          <w:color w:val="000000"/>
          <w:sz w:val="28"/>
          <w:szCs w:val="28"/>
          <w:lang w:val="kk-KZ"/>
        </w:rPr>
        <w:t xml:space="preserve">құмды, шымтезекті және суық жерлерде өсуге бейімделген. </w:t>
      </w:r>
      <w:r w:rsidRPr="005A4D3A">
        <w:rPr>
          <w:noProof/>
          <w:color w:val="000000"/>
          <w:spacing w:val="-7"/>
          <w:sz w:val="28"/>
          <w:szCs w:val="28"/>
          <w:lang w:val="kk-KZ"/>
        </w:rPr>
        <w:t xml:space="preserve">Негізгі морфологиялық және физиологиялық ерекшелігі: тығыз </w:t>
      </w:r>
      <w:r w:rsidRPr="005A4D3A">
        <w:rPr>
          <w:noProof/>
          <w:color w:val="000000"/>
          <w:spacing w:val="-6"/>
          <w:sz w:val="28"/>
          <w:szCs w:val="28"/>
          <w:lang w:val="kk-KZ"/>
        </w:rPr>
        <w:t>бұтақталған, ұзарып өсуі шектелген, аласа, өркендері бір-біріне</w:t>
      </w:r>
      <w:r>
        <w:rPr>
          <w:noProof/>
          <w:color w:val="000000"/>
          <w:spacing w:val="-6"/>
          <w:sz w:val="28"/>
          <w:szCs w:val="28"/>
          <w:lang w:val="kk-KZ"/>
        </w:rPr>
        <w:t xml:space="preserve"> </w:t>
      </w:r>
      <w:r w:rsidRPr="005A4D3A">
        <w:rPr>
          <w:noProof/>
          <w:color w:val="000000"/>
          <w:spacing w:val="-3"/>
          <w:sz w:val="28"/>
          <w:szCs w:val="28"/>
          <w:lang w:val="kk-KZ"/>
        </w:rPr>
        <w:t xml:space="preserve">тығыздалып, жақындаған, өркеннің жоғарғы жағы дөңгеленіп </w:t>
      </w:r>
      <w:r w:rsidRPr="005A4D3A">
        <w:rPr>
          <w:noProof/>
          <w:color w:val="000000"/>
          <w:spacing w:val="3"/>
          <w:sz w:val="28"/>
          <w:szCs w:val="28"/>
          <w:lang w:val="kk-KZ"/>
        </w:rPr>
        <w:t xml:space="preserve">шырпылған тәрізді. Сондықтан жастық пішіндес болады. </w:t>
      </w:r>
      <w:r w:rsidRPr="005A4D3A">
        <w:rPr>
          <w:noProof/>
          <w:color w:val="000000"/>
          <w:spacing w:val="-6"/>
          <w:sz w:val="28"/>
          <w:szCs w:val="28"/>
          <w:lang w:val="kk-KZ"/>
        </w:rPr>
        <w:t>Жастықша өсі</w:t>
      </w:r>
      <w:r>
        <w:rPr>
          <w:noProof/>
          <w:color w:val="000000"/>
          <w:spacing w:val="-6"/>
          <w:sz w:val="28"/>
          <w:szCs w:val="28"/>
          <w:lang w:val="kk-KZ"/>
        </w:rPr>
        <w:t>мд</w:t>
      </w:r>
      <w:r w:rsidRPr="005A4D3A">
        <w:rPr>
          <w:noProof/>
          <w:color w:val="000000"/>
          <w:spacing w:val="-6"/>
          <w:sz w:val="28"/>
          <w:szCs w:val="28"/>
          <w:lang w:val="kk-KZ"/>
        </w:rPr>
        <w:t>іктер іш жағында ылғал, жылу сақтайды. Бұлар</w:t>
      </w:r>
      <w:r>
        <w:rPr>
          <w:noProof/>
          <w:color w:val="000000"/>
          <w:spacing w:val="-6"/>
          <w:sz w:val="28"/>
          <w:szCs w:val="28"/>
          <w:lang w:val="kk-KZ"/>
        </w:rPr>
        <w:t xml:space="preserve"> </w:t>
      </w:r>
      <w:r w:rsidRPr="005A4D3A">
        <w:rPr>
          <w:noProof/>
          <w:color w:val="000000"/>
          <w:spacing w:val="1"/>
          <w:sz w:val="28"/>
          <w:szCs w:val="28"/>
          <w:lang w:val="kk-KZ"/>
        </w:rPr>
        <w:t>биік тау шыңдарының, мұхиттағы тасты аралдардың, теңіз</w:t>
      </w:r>
      <w:r>
        <w:rPr>
          <w:noProof/>
          <w:color w:val="000000"/>
          <w:spacing w:val="1"/>
          <w:sz w:val="28"/>
          <w:szCs w:val="28"/>
          <w:lang w:val="kk-KZ"/>
        </w:rPr>
        <w:t xml:space="preserve"> </w:t>
      </w:r>
      <w:r w:rsidRPr="005A4D3A">
        <w:rPr>
          <w:noProof/>
          <w:color w:val="000000"/>
          <w:spacing w:val="-3"/>
          <w:sz w:val="28"/>
          <w:szCs w:val="28"/>
          <w:lang w:val="kk-KZ"/>
        </w:rPr>
        <w:t>жағалауларының, арктикалық тундраның өсімдіктері (143-су</w:t>
      </w:r>
      <w:r w:rsidRPr="005A4D3A">
        <w:rPr>
          <w:noProof/>
          <w:color w:val="000000"/>
          <w:spacing w:val="-8"/>
          <w:sz w:val="28"/>
          <w:szCs w:val="28"/>
          <w:lang w:val="kk-KZ"/>
        </w:rPr>
        <w:t>рет).</w:t>
      </w:r>
    </w:p>
    <w:p w:rsidR="005A4D3A" w:rsidRPr="00D41892" w:rsidRDefault="005A4D3A" w:rsidP="00DA7704">
      <w:pPr>
        <w:widowControl w:val="0"/>
        <w:numPr>
          <w:ilvl w:val="0"/>
          <w:numId w:val="44"/>
        </w:numPr>
        <w:shd w:val="clear" w:color="auto" w:fill="FFFFFF"/>
        <w:tabs>
          <w:tab w:val="left" w:pos="509"/>
        </w:tabs>
        <w:autoSpaceDE w:val="0"/>
        <w:autoSpaceDN w:val="0"/>
        <w:adjustRightInd w:val="0"/>
        <w:spacing w:before="10"/>
        <w:ind w:firstLine="567"/>
        <w:jc w:val="both"/>
        <w:rPr>
          <w:noProof/>
          <w:color w:val="000000"/>
          <w:spacing w:val="-18"/>
          <w:sz w:val="28"/>
          <w:szCs w:val="28"/>
          <w:lang w:val="kk-KZ"/>
        </w:rPr>
      </w:pPr>
      <w:r>
        <w:rPr>
          <w:noProof/>
          <w:color w:val="000000"/>
          <w:spacing w:val="-5"/>
          <w:sz w:val="28"/>
          <w:szCs w:val="28"/>
          <w:lang w:val="kk-KZ"/>
        </w:rPr>
        <w:t xml:space="preserve"> </w:t>
      </w:r>
      <w:r w:rsidRPr="00D41892">
        <w:rPr>
          <w:noProof/>
          <w:color w:val="000000"/>
          <w:spacing w:val="-5"/>
          <w:sz w:val="28"/>
          <w:szCs w:val="28"/>
          <w:lang w:val="kk-KZ"/>
        </w:rPr>
        <w:t xml:space="preserve">Суккуленттер — су </w:t>
      </w:r>
      <w:r>
        <w:rPr>
          <w:noProof/>
          <w:color w:val="000000"/>
          <w:spacing w:val="-5"/>
          <w:sz w:val="28"/>
          <w:szCs w:val="28"/>
          <w:lang w:val="kk-KZ"/>
        </w:rPr>
        <w:t>қ</w:t>
      </w:r>
      <w:r w:rsidRPr="00D41892">
        <w:rPr>
          <w:noProof/>
          <w:color w:val="000000"/>
          <w:spacing w:val="-5"/>
          <w:sz w:val="28"/>
          <w:szCs w:val="28"/>
          <w:lang w:val="kk-KZ"/>
        </w:rPr>
        <w:t>орын сақтайт</w:t>
      </w:r>
      <w:r>
        <w:rPr>
          <w:noProof/>
          <w:color w:val="000000"/>
          <w:spacing w:val="-5"/>
          <w:sz w:val="28"/>
          <w:szCs w:val="28"/>
          <w:lang w:val="kk-KZ"/>
        </w:rPr>
        <w:t>ын</w:t>
      </w:r>
      <w:r w:rsidRPr="00D41892">
        <w:rPr>
          <w:noProof/>
          <w:color w:val="000000"/>
          <w:spacing w:val="-5"/>
          <w:sz w:val="28"/>
          <w:szCs w:val="28"/>
          <w:lang w:val="kk-KZ"/>
        </w:rPr>
        <w:t xml:space="preserve"> шыры</w:t>
      </w:r>
      <w:r>
        <w:rPr>
          <w:noProof/>
          <w:color w:val="000000"/>
          <w:spacing w:val="-5"/>
          <w:sz w:val="28"/>
          <w:szCs w:val="28"/>
          <w:lang w:val="kk-KZ"/>
        </w:rPr>
        <w:t>н</w:t>
      </w:r>
      <w:r w:rsidRPr="00D41892">
        <w:rPr>
          <w:noProof/>
          <w:color w:val="000000"/>
          <w:spacing w:val="-5"/>
          <w:sz w:val="28"/>
          <w:szCs w:val="28"/>
          <w:lang w:val="kk-KZ"/>
        </w:rPr>
        <w:t>ды өркенді көп жылдық өсімдіктер (түбіртек, кактустер, агавалар).</w:t>
      </w:r>
    </w:p>
    <w:p w:rsidR="005A4D3A" w:rsidRDefault="005A4D3A" w:rsidP="00DA7704">
      <w:pPr>
        <w:numPr>
          <w:ilvl w:val="0"/>
          <w:numId w:val="44"/>
        </w:numPr>
        <w:shd w:val="clear" w:color="auto" w:fill="FFFFFF"/>
        <w:tabs>
          <w:tab w:val="left" w:pos="571"/>
        </w:tabs>
        <w:ind w:firstLine="567"/>
        <w:jc w:val="both"/>
        <w:rPr>
          <w:noProof/>
          <w:color w:val="000000"/>
          <w:spacing w:val="-5"/>
          <w:sz w:val="28"/>
          <w:szCs w:val="28"/>
          <w:lang w:val="kk-KZ"/>
        </w:rPr>
      </w:pPr>
      <w:r>
        <w:rPr>
          <w:noProof/>
          <w:color w:val="000000"/>
          <w:spacing w:val="2"/>
          <w:sz w:val="28"/>
          <w:szCs w:val="28"/>
          <w:lang w:val="kk-KZ"/>
        </w:rPr>
        <w:t xml:space="preserve"> </w:t>
      </w:r>
      <w:r w:rsidRPr="00D41892">
        <w:rPr>
          <w:noProof/>
          <w:color w:val="000000"/>
          <w:spacing w:val="2"/>
          <w:sz w:val="28"/>
          <w:szCs w:val="28"/>
          <w:lang w:val="kk-KZ"/>
        </w:rPr>
        <w:t>Шөптесін өсімдіктер көп жылдық және бір жылды</w:t>
      </w:r>
      <w:r>
        <w:rPr>
          <w:noProof/>
          <w:color w:val="000000"/>
          <w:spacing w:val="2"/>
          <w:sz w:val="28"/>
          <w:szCs w:val="28"/>
          <w:lang w:val="kk-KZ"/>
        </w:rPr>
        <w:t>қ</w:t>
      </w:r>
      <w:r w:rsidRPr="00D41892">
        <w:rPr>
          <w:noProof/>
          <w:color w:val="000000"/>
          <w:spacing w:val="2"/>
          <w:sz w:val="28"/>
          <w:szCs w:val="28"/>
          <w:lang w:val="kk-KZ"/>
        </w:rPr>
        <w:t xml:space="preserve">, </w:t>
      </w:r>
      <w:r w:rsidRPr="00D41892">
        <w:rPr>
          <w:noProof/>
          <w:color w:val="000000"/>
          <w:spacing w:val="-2"/>
          <w:sz w:val="28"/>
          <w:szCs w:val="28"/>
          <w:lang w:val="kk-KZ"/>
        </w:rPr>
        <w:t xml:space="preserve">бұлар тіршілік формаларының мынадай топтарына бөлінеді: </w:t>
      </w:r>
      <w:r w:rsidRPr="00D41892">
        <w:rPr>
          <w:noProof/>
          <w:color w:val="000000"/>
          <w:spacing w:val="2"/>
          <w:sz w:val="28"/>
          <w:szCs w:val="28"/>
          <w:lang w:val="kk-KZ"/>
        </w:rPr>
        <w:t xml:space="preserve">кіндік тамырлылар, шашақ тамырлылар, ұзын және қысқа </w:t>
      </w:r>
      <w:r w:rsidRPr="00D41892">
        <w:rPr>
          <w:noProof/>
          <w:color w:val="000000"/>
          <w:spacing w:val="-7"/>
          <w:sz w:val="28"/>
          <w:szCs w:val="28"/>
          <w:lang w:val="kk-KZ"/>
        </w:rPr>
        <w:t xml:space="preserve">тамырсабақтылар, жуашықтылар, шымдылар, түйнек түзушілер, </w:t>
      </w:r>
      <w:r w:rsidRPr="00D41892">
        <w:rPr>
          <w:noProof/>
          <w:color w:val="000000"/>
          <w:spacing w:val="-5"/>
          <w:sz w:val="28"/>
          <w:szCs w:val="28"/>
          <w:lang w:val="kk-KZ"/>
        </w:rPr>
        <w:t>жер бетіңде төселмелі және жер бетінде столондылар.</w:t>
      </w:r>
      <w:r>
        <w:rPr>
          <w:noProof/>
          <w:color w:val="000000"/>
          <w:spacing w:val="-5"/>
          <w:sz w:val="28"/>
          <w:szCs w:val="28"/>
          <w:lang w:val="kk-KZ"/>
        </w:rPr>
        <w:t xml:space="preserve">                                         </w:t>
      </w:r>
    </w:p>
    <w:p w:rsidR="005A4D3A" w:rsidRPr="00810532" w:rsidRDefault="005A4D3A" w:rsidP="00DA7704">
      <w:pPr>
        <w:shd w:val="clear" w:color="auto" w:fill="FFFFFF"/>
        <w:tabs>
          <w:tab w:val="left" w:pos="571"/>
        </w:tabs>
        <w:ind w:firstLine="567"/>
        <w:jc w:val="both"/>
        <w:rPr>
          <w:sz w:val="28"/>
          <w:szCs w:val="28"/>
          <w:lang w:val="kk-KZ"/>
        </w:rPr>
      </w:pPr>
      <w:r>
        <w:rPr>
          <w:noProof/>
          <w:color w:val="000000"/>
          <w:spacing w:val="-5"/>
          <w:sz w:val="28"/>
          <w:szCs w:val="28"/>
          <w:lang w:val="kk-KZ"/>
        </w:rPr>
        <w:tab/>
      </w:r>
      <w:r w:rsidRPr="00810532">
        <w:rPr>
          <w:noProof/>
          <w:color w:val="000000"/>
          <w:spacing w:val="-7"/>
          <w:sz w:val="28"/>
          <w:szCs w:val="28"/>
          <w:lang w:val="kk-KZ"/>
        </w:rPr>
        <w:t>Бұл жүйелеудің негізіне өсі</w:t>
      </w:r>
      <w:r>
        <w:rPr>
          <w:noProof/>
          <w:color w:val="000000"/>
          <w:spacing w:val="-7"/>
          <w:sz w:val="28"/>
          <w:szCs w:val="28"/>
          <w:lang w:val="kk-KZ"/>
        </w:rPr>
        <w:t>м</w:t>
      </w:r>
      <w:r w:rsidRPr="00810532">
        <w:rPr>
          <w:noProof/>
          <w:color w:val="000000"/>
          <w:spacing w:val="-7"/>
          <w:sz w:val="28"/>
          <w:szCs w:val="28"/>
          <w:lang w:val="kk-KZ"/>
        </w:rPr>
        <w:t>дікт</w:t>
      </w:r>
      <w:r>
        <w:rPr>
          <w:noProof/>
          <w:color w:val="000000"/>
          <w:spacing w:val="-7"/>
          <w:sz w:val="28"/>
          <w:szCs w:val="28"/>
          <w:lang w:val="kk-KZ"/>
        </w:rPr>
        <w:t>ің</w:t>
      </w:r>
      <w:r w:rsidRPr="00810532">
        <w:rPr>
          <w:noProof/>
          <w:color w:val="000000"/>
          <w:spacing w:val="-7"/>
          <w:sz w:val="28"/>
          <w:szCs w:val="28"/>
          <w:lang w:val="kk-KZ"/>
        </w:rPr>
        <w:t xml:space="preserve"> сыртқы ортаның әсерінен</w:t>
      </w:r>
      <w:r>
        <w:rPr>
          <w:noProof/>
          <w:color w:val="000000"/>
          <w:spacing w:val="-7"/>
          <w:sz w:val="28"/>
          <w:szCs w:val="28"/>
          <w:lang w:val="kk-KZ"/>
        </w:rPr>
        <w:t xml:space="preserve"> </w:t>
      </w:r>
      <w:r w:rsidRPr="00810532">
        <w:rPr>
          <w:noProof/>
          <w:color w:val="000000"/>
          <w:spacing w:val="3"/>
          <w:sz w:val="28"/>
          <w:szCs w:val="28"/>
          <w:lang w:val="kk-KZ"/>
        </w:rPr>
        <w:t xml:space="preserve">пайда болған өсуінің сыртқы көрінісі және вегетативтік </w:t>
      </w:r>
      <w:r w:rsidRPr="00810532">
        <w:rPr>
          <w:noProof/>
          <w:color w:val="000000"/>
          <w:spacing w:val="-6"/>
          <w:sz w:val="28"/>
          <w:szCs w:val="28"/>
          <w:lang w:val="kk-KZ"/>
        </w:rPr>
        <w:t>мүшелері тіршілігінің ұзақтығы алынған.</w:t>
      </w:r>
    </w:p>
    <w:p w:rsidR="005A4D3A" w:rsidRPr="00751910" w:rsidRDefault="005A4D3A" w:rsidP="00DA7704">
      <w:pPr>
        <w:shd w:val="clear" w:color="auto" w:fill="FFFFFF"/>
        <w:ind w:firstLine="567"/>
        <w:jc w:val="both"/>
        <w:rPr>
          <w:sz w:val="28"/>
          <w:szCs w:val="28"/>
          <w:lang w:val="kk-KZ"/>
        </w:rPr>
      </w:pPr>
      <w:r w:rsidRPr="000D6F3B">
        <w:rPr>
          <w:noProof/>
          <w:color w:val="000000"/>
          <w:spacing w:val="-7"/>
          <w:sz w:val="28"/>
          <w:szCs w:val="28"/>
          <w:lang w:val="kk-KZ"/>
        </w:rPr>
        <w:t>Барлық ж</w:t>
      </w:r>
      <w:r w:rsidRPr="00751910">
        <w:rPr>
          <w:noProof/>
          <w:color w:val="000000"/>
          <w:spacing w:val="-7"/>
          <w:sz w:val="28"/>
          <w:szCs w:val="28"/>
          <w:lang w:val="kk-KZ"/>
        </w:rPr>
        <w:t>абықтұ</w:t>
      </w:r>
      <w:r>
        <w:rPr>
          <w:noProof/>
          <w:color w:val="000000"/>
          <w:spacing w:val="-7"/>
          <w:sz w:val="28"/>
          <w:szCs w:val="28"/>
          <w:lang w:val="kk-KZ"/>
        </w:rPr>
        <w:t>қ</w:t>
      </w:r>
      <w:r w:rsidRPr="00751910">
        <w:rPr>
          <w:noProof/>
          <w:color w:val="000000"/>
          <w:spacing w:val="-7"/>
          <w:sz w:val="28"/>
          <w:szCs w:val="28"/>
          <w:lang w:val="kk-KZ"/>
        </w:rPr>
        <w:t xml:space="preserve">ымды өсімдіктердің тіршілік формаларын </w:t>
      </w:r>
      <w:r w:rsidRPr="00751910">
        <w:rPr>
          <w:noProof/>
          <w:color w:val="000000"/>
          <w:spacing w:val="-5"/>
          <w:sz w:val="28"/>
          <w:szCs w:val="28"/>
          <w:lang w:val="kk-KZ"/>
        </w:rPr>
        <w:t>ескере от</w:t>
      </w:r>
      <w:r>
        <w:rPr>
          <w:noProof/>
          <w:color w:val="000000"/>
          <w:spacing w:val="-5"/>
          <w:sz w:val="28"/>
          <w:szCs w:val="28"/>
          <w:lang w:val="kk-KZ"/>
        </w:rPr>
        <w:t>ыр</w:t>
      </w:r>
      <w:r w:rsidRPr="00751910">
        <w:rPr>
          <w:noProof/>
          <w:color w:val="000000"/>
          <w:spacing w:val="-5"/>
          <w:sz w:val="28"/>
          <w:szCs w:val="28"/>
          <w:lang w:val="kk-KZ"/>
        </w:rPr>
        <w:t xml:space="preserve">ып Дания ғалымы К. Раункиер (1905) </w:t>
      </w:r>
      <w:r>
        <w:rPr>
          <w:noProof/>
          <w:color w:val="000000"/>
          <w:spacing w:val="-5"/>
          <w:sz w:val="28"/>
          <w:szCs w:val="28"/>
          <w:lang w:val="kk-KZ"/>
        </w:rPr>
        <w:t>ө</w:t>
      </w:r>
      <w:r w:rsidRPr="00751910">
        <w:rPr>
          <w:noProof/>
          <w:color w:val="000000"/>
          <w:spacing w:val="-5"/>
          <w:sz w:val="28"/>
          <w:szCs w:val="28"/>
          <w:lang w:val="kk-KZ"/>
        </w:rPr>
        <w:t xml:space="preserve">зінің соны </w:t>
      </w:r>
      <w:r w:rsidRPr="00751910">
        <w:rPr>
          <w:noProof/>
          <w:color w:val="000000"/>
          <w:spacing w:val="-2"/>
          <w:sz w:val="28"/>
          <w:szCs w:val="28"/>
          <w:lang w:val="kk-KZ"/>
        </w:rPr>
        <w:t xml:space="preserve">жүйелеуін </w:t>
      </w:r>
      <w:r>
        <w:rPr>
          <w:noProof/>
          <w:color w:val="000000"/>
          <w:spacing w:val="-2"/>
          <w:sz w:val="28"/>
          <w:szCs w:val="28"/>
          <w:lang w:val="kk-KZ"/>
        </w:rPr>
        <w:t>ұ</w:t>
      </w:r>
      <w:r w:rsidRPr="00751910">
        <w:rPr>
          <w:noProof/>
          <w:color w:val="000000"/>
          <w:spacing w:val="-2"/>
          <w:sz w:val="28"/>
          <w:szCs w:val="28"/>
          <w:lang w:val="kk-KZ"/>
        </w:rPr>
        <w:t>сы</w:t>
      </w:r>
      <w:r>
        <w:rPr>
          <w:noProof/>
          <w:color w:val="000000"/>
          <w:spacing w:val="-2"/>
          <w:sz w:val="28"/>
          <w:szCs w:val="28"/>
          <w:lang w:val="kk-KZ"/>
        </w:rPr>
        <w:t>н</w:t>
      </w:r>
      <w:r w:rsidRPr="00751910">
        <w:rPr>
          <w:noProof/>
          <w:color w:val="000000"/>
          <w:spacing w:val="-2"/>
          <w:sz w:val="28"/>
          <w:szCs w:val="28"/>
          <w:lang w:val="kk-KZ"/>
        </w:rPr>
        <w:t xml:space="preserve">ды. Бұл жүйелеудің негізіне өсімдіктердің </w:t>
      </w:r>
      <w:r w:rsidRPr="00751910">
        <w:rPr>
          <w:noProof/>
          <w:color w:val="000000"/>
          <w:spacing w:val="-7"/>
          <w:sz w:val="28"/>
          <w:szCs w:val="28"/>
          <w:lang w:val="kk-KZ"/>
        </w:rPr>
        <w:t>сыртқы бейнесі — габитусы емес, негізгі морфолого-физиоло</w:t>
      </w:r>
      <w:r w:rsidRPr="00751910">
        <w:rPr>
          <w:noProof/>
          <w:color w:val="000000"/>
          <w:spacing w:val="-4"/>
          <w:sz w:val="28"/>
          <w:szCs w:val="28"/>
          <w:lang w:val="kk-KZ"/>
        </w:rPr>
        <w:t>гиялы</w:t>
      </w:r>
      <w:r>
        <w:rPr>
          <w:noProof/>
          <w:color w:val="000000"/>
          <w:spacing w:val="-4"/>
          <w:sz w:val="28"/>
          <w:szCs w:val="28"/>
          <w:lang w:val="kk-KZ"/>
        </w:rPr>
        <w:t>қ</w:t>
      </w:r>
      <w:r w:rsidRPr="00751910">
        <w:rPr>
          <w:noProof/>
          <w:color w:val="000000"/>
          <w:spacing w:val="-4"/>
          <w:sz w:val="28"/>
          <w:szCs w:val="28"/>
          <w:lang w:val="kk-KZ"/>
        </w:rPr>
        <w:t xml:space="preserve"> ерекшеліктері алы</w:t>
      </w:r>
      <w:r>
        <w:rPr>
          <w:noProof/>
          <w:color w:val="000000"/>
          <w:spacing w:val="-4"/>
          <w:sz w:val="28"/>
          <w:szCs w:val="28"/>
          <w:lang w:val="kk-KZ"/>
        </w:rPr>
        <w:t>н</w:t>
      </w:r>
      <w:r w:rsidRPr="00751910">
        <w:rPr>
          <w:noProof/>
          <w:color w:val="000000"/>
          <w:spacing w:val="-4"/>
          <w:sz w:val="28"/>
          <w:szCs w:val="28"/>
          <w:lang w:val="kk-KZ"/>
        </w:rPr>
        <w:t xml:space="preserve">ды. Бұл жүйенің физиологиялық </w:t>
      </w:r>
      <w:r w:rsidRPr="00751910">
        <w:rPr>
          <w:noProof/>
          <w:color w:val="000000"/>
          <w:spacing w:val="-6"/>
          <w:sz w:val="28"/>
          <w:szCs w:val="28"/>
          <w:lang w:val="kk-KZ"/>
        </w:rPr>
        <w:t>принципі — өсімдіктің т</w:t>
      </w:r>
      <w:r>
        <w:rPr>
          <w:noProof/>
          <w:color w:val="000000"/>
          <w:spacing w:val="-6"/>
          <w:sz w:val="28"/>
          <w:szCs w:val="28"/>
          <w:lang w:val="kk-KZ"/>
        </w:rPr>
        <w:t>ыны</w:t>
      </w:r>
      <w:r w:rsidRPr="00751910">
        <w:rPr>
          <w:noProof/>
          <w:color w:val="000000"/>
          <w:spacing w:val="-6"/>
          <w:sz w:val="28"/>
          <w:szCs w:val="28"/>
          <w:lang w:val="kk-KZ"/>
        </w:rPr>
        <w:t>штық кезеңге (жауабы); морфоло</w:t>
      </w:r>
      <w:r w:rsidRPr="00751910">
        <w:rPr>
          <w:noProof/>
          <w:color w:val="000000"/>
          <w:spacing w:val="5"/>
          <w:sz w:val="28"/>
          <w:szCs w:val="28"/>
          <w:lang w:val="kk-KZ"/>
        </w:rPr>
        <w:t xml:space="preserve">гиялық принципі — бүршіктердің немесе өркендердің </w:t>
      </w:r>
      <w:r w:rsidRPr="00751910">
        <w:rPr>
          <w:noProof/>
          <w:color w:val="000000"/>
          <w:spacing w:val="-5"/>
          <w:sz w:val="28"/>
          <w:szCs w:val="28"/>
          <w:lang w:val="kk-KZ"/>
        </w:rPr>
        <w:t>өсімдіктер өсуіне қолайсыз жыл мезгілдері кезі</w:t>
      </w:r>
      <w:r>
        <w:rPr>
          <w:noProof/>
          <w:color w:val="000000"/>
          <w:spacing w:val="-5"/>
          <w:sz w:val="28"/>
          <w:szCs w:val="28"/>
          <w:lang w:val="kk-KZ"/>
        </w:rPr>
        <w:t>н</w:t>
      </w:r>
      <w:r w:rsidRPr="00751910">
        <w:rPr>
          <w:noProof/>
          <w:color w:val="000000"/>
          <w:spacing w:val="-5"/>
          <w:sz w:val="28"/>
          <w:szCs w:val="28"/>
          <w:lang w:val="kk-KZ"/>
        </w:rPr>
        <w:t>де орналасу</w:t>
      </w:r>
      <w:r w:rsidRPr="00751910">
        <w:rPr>
          <w:noProof/>
          <w:color w:val="000000"/>
          <w:spacing w:val="-4"/>
          <w:sz w:val="28"/>
          <w:szCs w:val="28"/>
          <w:lang w:val="kk-KZ"/>
        </w:rPr>
        <w:t>ының топырақтың жоғарғы беткейіне қат</w:t>
      </w:r>
      <w:r>
        <w:rPr>
          <w:noProof/>
          <w:color w:val="000000"/>
          <w:spacing w:val="-4"/>
          <w:sz w:val="28"/>
          <w:szCs w:val="28"/>
          <w:lang w:val="kk-KZ"/>
        </w:rPr>
        <w:t>ын</w:t>
      </w:r>
      <w:r w:rsidRPr="00751910">
        <w:rPr>
          <w:noProof/>
          <w:color w:val="000000"/>
          <w:spacing w:val="-4"/>
          <w:sz w:val="28"/>
          <w:szCs w:val="28"/>
          <w:lang w:val="kk-KZ"/>
        </w:rPr>
        <w:t>асы. Бұл жүйе іс жүзі</w:t>
      </w:r>
      <w:r>
        <w:rPr>
          <w:noProof/>
          <w:color w:val="000000"/>
          <w:spacing w:val="-4"/>
          <w:sz w:val="28"/>
          <w:szCs w:val="28"/>
          <w:lang w:val="kk-KZ"/>
        </w:rPr>
        <w:t>н</w:t>
      </w:r>
      <w:r w:rsidRPr="00751910">
        <w:rPr>
          <w:noProof/>
          <w:color w:val="000000"/>
          <w:spacing w:val="-4"/>
          <w:sz w:val="28"/>
          <w:szCs w:val="28"/>
          <w:lang w:val="kk-KZ"/>
        </w:rPr>
        <w:t xml:space="preserve">де қолданылады және жабықтұқымдылардың тіршілік </w:t>
      </w:r>
      <w:r w:rsidRPr="00751910">
        <w:rPr>
          <w:noProof/>
          <w:color w:val="000000"/>
          <w:spacing w:val="-2"/>
          <w:sz w:val="28"/>
          <w:szCs w:val="28"/>
          <w:lang w:val="kk-KZ"/>
        </w:rPr>
        <w:t xml:space="preserve">формаларының эволюциясын, ағаштардан бастап шөптесін </w:t>
      </w:r>
      <w:r w:rsidRPr="00751910">
        <w:rPr>
          <w:noProof/>
          <w:color w:val="000000"/>
          <w:spacing w:val="-6"/>
          <w:sz w:val="28"/>
          <w:szCs w:val="28"/>
          <w:lang w:val="kk-KZ"/>
        </w:rPr>
        <w:t>өсімдіктерге дейін, зоналар бойынша көрнекілей</w:t>
      </w:r>
      <w:r>
        <w:rPr>
          <w:noProof/>
          <w:color w:val="000000"/>
          <w:spacing w:val="-6"/>
          <w:sz w:val="28"/>
          <w:szCs w:val="28"/>
          <w:lang w:val="kk-KZ"/>
        </w:rPr>
        <w:t>д</w:t>
      </w:r>
      <w:r w:rsidRPr="00751910">
        <w:rPr>
          <w:noProof/>
          <w:color w:val="000000"/>
          <w:spacing w:val="-6"/>
          <w:sz w:val="28"/>
          <w:szCs w:val="28"/>
          <w:lang w:val="kk-KZ"/>
        </w:rPr>
        <w:t>і.</w:t>
      </w:r>
    </w:p>
    <w:p w:rsidR="005A4D3A" w:rsidRPr="00810532" w:rsidRDefault="005A4D3A" w:rsidP="00DA7704">
      <w:pPr>
        <w:shd w:val="clear" w:color="auto" w:fill="FFFFFF"/>
        <w:ind w:firstLine="567"/>
        <w:jc w:val="both"/>
        <w:rPr>
          <w:sz w:val="28"/>
          <w:szCs w:val="28"/>
          <w:lang w:val="kk-KZ"/>
        </w:rPr>
      </w:pPr>
    </w:p>
    <w:p w:rsidR="005A4D3A" w:rsidRPr="00D41892" w:rsidRDefault="005A4D3A" w:rsidP="00DA7704">
      <w:pPr>
        <w:ind w:firstLine="567"/>
        <w:rPr>
          <w:sz w:val="28"/>
          <w:szCs w:val="28"/>
          <w:lang w:val="kk-KZ"/>
        </w:rPr>
      </w:pPr>
      <w:r>
        <w:rPr>
          <w:noProof/>
          <w:sz w:val="28"/>
          <w:szCs w:val="28"/>
          <w:lang w:val="kk-KZ"/>
        </w:rPr>
        <w:t xml:space="preserve">      </w:t>
      </w:r>
      <w:r w:rsidRPr="00751910">
        <w:rPr>
          <w:noProof/>
          <w:color w:val="000000"/>
          <w:spacing w:val="-4"/>
          <w:sz w:val="28"/>
          <w:szCs w:val="28"/>
          <w:lang w:val="kk-KZ"/>
        </w:rPr>
        <w:t>И. Джефр</w:t>
      </w:r>
      <w:r>
        <w:rPr>
          <w:noProof/>
          <w:color w:val="000000"/>
          <w:spacing w:val="-4"/>
          <w:sz w:val="28"/>
          <w:szCs w:val="28"/>
          <w:lang w:val="kk-KZ"/>
        </w:rPr>
        <w:t>и</w:t>
      </w:r>
      <w:r w:rsidRPr="00751910">
        <w:rPr>
          <w:noProof/>
          <w:color w:val="000000"/>
          <w:spacing w:val="-4"/>
          <w:sz w:val="28"/>
          <w:szCs w:val="28"/>
          <w:lang w:val="kk-KZ"/>
        </w:rPr>
        <w:t>дің, кейінірек Э Синнота мен И. Бейлидің мик</w:t>
      </w:r>
      <w:r w:rsidRPr="00751910">
        <w:rPr>
          <w:noProof/>
          <w:color w:val="000000"/>
          <w:spacing w:val="-7"/>
          <w:sz w:val="28"/>
          <w:szCs w:val="28"/>
          <w:lang w:val="kk-KZ"/>
        </w:rPr>
        <w:t>роскоптық салыстырмалы морфологиялық зерттеулері сүректі</w:t>
      </w:r>
      <w:r w:rsidRPr="00751910">
        <w:rPr>
          <w:noProof/>
          <w:color w:val="000000"/>
          <w:spacing w:val="5"/>
          <w:sz w:val="28"/>
          <w:szCs w:val="28"/>
          <w:lang w:val="kk-KZ"/>
        </w:rPr>
        <w:t xml:space="preserve">лердің шөптесін </w:t>
      </w:r>
      <w:r>
        <w:rPr>
          <w:noProof/>
          <w:color w:val="000000"/>
          <w:spacing w:val="5"/>
          <w:sz w:val="28"/>
          <w:szCs w:val="28"/>
          <w:lang w:val="kk-KZ"/>
        </w:rPr>
        <w:lastRenderedPageBreak/>
        <w:t>ө</w:t>
      </w:r>
      <w:r w:rsidRPr="00751910">
        <w:rPr>
          <w:noProof/>
          <w:color w:val="000000"/>
          <w:spacing w:val="5"/>
          <w:sz w:val="28"/>
          <w:szCs w:val="28"/>
          <w:lang w:val="kk-KZ"/>
        </w:rPr>
        <w:t xml:space="preserve">сімдіктерден біршама көне екендігін </w:t>
      </w:r>
      <w:r w:rsidRPr="00751910">
        <w:rPr>
          <w:noProof/>
          <w:color w:val="000000"/>
          <w:spacing w:val="-4"/>
          <w:sz w:val="28"/>
          <w:szCs w:val="28"/>
          <w:lang w:val="kk-KZ"/>
        </w:rPr>
        <w:t xml:space="preserve">дәлелдеді. </w:t>
      </w:r>
      <w:r w:rsidRPr="00D41892">
        <w:rPr>
          <w:noProof/>
          <w:color w:val="000000"/>
          <w:spacing w:val="-4"/>
          <w:sz w:val="28"/>
          <w:szCs w:val="28"/>
          <w:lang w:val="kk-KZ"/>
        </w:rPr>
        <w:t>Сол сияқты тіршілік формаларының құрамы кли</w:t>
      </w:r>
      <w:r w:rsidRPr="00D41892">
        <w:rPr>
          <w:noProof/>
          <w:color w:val="000000"/>
          <w:spacing w:val="-7"/>
          <w:sz w:val="28"/>
          <w:szCs w:val="28"/>
          <w:lang w:val="kk-KZ"/>
        </w:rPr>
        <w:t>маттық жағдайлардың көрсеткіші де бола алады.</w:t>
      </w:r>
    </w:p>
    <w:p w:rsidR="005A4D3A" w:rsidRPr="00D41892" w:rsidRDefault="005A4D3A" w:rsidP="00DA7704">
      <w:pPr>
        <w:shd w:val="clear" w:color="auto" w:fill="FFFFFF"/>
        <w:ind w:right="5" w:firstLine="567"/>
        <w:jc w:val="both"/>
        <w:rPr>
          <w:sz w:val="28"/>
          <w:szCs w:val="28"/>
          <w:lang w:val="kk-KZ"/>
        </w:rPr>
      </w:pPr>
      <w:r w:rsidRPr="00D41892">
        <w:rPr>
          <w:noProof/>
          <w:color w:val="000000"/>
          <w:spacing w:val="-4"/>
          <w:sz w:val="28"/>
          <w:szCs w:val="28"/>
          <w:lang w:val="kk-KZ"/>
        </w:rPr>
        <w:t xml:space="preserve">К. Раункиер жоғарыдағы көрсеткіштерді </w:t>
      </w:r>
      <w:r>
        <w:rPr>
          <w:noProof/>
          <w:color w:val="000000"/>
          <w:spacing w:val="-4"/>
          <w:sz w:val="28"/>
          <w:szCs w:val="28"/>
          <w:lang w:val="kk-KZ"/>
        </w:rPr>
        <w:t>қ</w:t>
      </w:r>
      <w:r w:rsidRPr="00D41892">
        <w:rPr>
          <w:noProof/>
          <w:color w:val="000000"/>
          <w:spacing w:val="-4"/>
          <w:sz w:val="28"/>
          <w:szCs w:val="28"/>
          <w:lang w:val="kk-KZ"/>
        </w:rPr>
        <w:t xml:space="preserve">амти отырып, </w:t>
      </w:r>
      <w:r w:rsidRPr="00D41892">
        <w:rPr>
          <w:noProof/>
          <w:color w:val="000000"/>
          <w:spacing w:val="-7"/>
          <w:sz w:val="28"/>
          <w:szCs w:val="28"/>
          <w:lang w:val="kk-KZ"/>
        </w:rPr>
        <w:t>тіршілік формаларыны</w:t>
      </w:r>
      <w:r>
        <w:rPr>
          <w:noProof/>
          <w:color w:val="000000"/>
          <w:spacing w:val="-7"/>
          <w:sz w:val="28"/>
          <w:szCs w:val="28"/>
          <w:lang w:val="kk-KZ"/>
        </w:rPr>
        <w:t>ң</w:t>
      </w:r>
      <w:r w:rsidRPr="00D41892">
        <w:rPr>
          <w:noProof/>
          <w:color w:val="000000"/>
          <w:spacing w:val="-7"/>
          <w:sz w:val="28"/>
          <w:szCs w:val="28"/>
          <w:lang w:val="kk-KZ"/>
        </w:rPr>
        <w:t xml:space="preserve"> ірі бес тобын ажыратады: Олар: фане</w:t>
      </w:r>
      <w:r w:rsidRPr="00D41892">
        <w:rPr>
          <w:noProof/>
          <w:color w:val="000000"/>
          <w:spacing w:val="-6"/>
          <w:sz w:val="28"/>
          <w:szCs w:val="28"/>
          <w:lang w:val="kk-KZ"/>
        </w:rPr>
        <w:t>роф</w:t>
      </w:r>
      <w:r>
        <w:rPr>
          <w:noProof/>
          <w:color w:val="000000"/>
          <w:spacing w:val="-6"/>
          <w:sz w:val="28"/>
          <w:szCs w:val="28"/>
          <w:lang w:val="kk-KZ"/>
        </w:rPr>
        <w:t>ит</w:t>
      </w:r>
      <w:r w:rsidRPr="00D41892">
        <w:rPr>
          <w:noProof/>
          <w:color w:val="000000"/>
          <w:spacing w:val="-6"/>
          <w:sz w:val="28"/>
          <w:szCs w:val="28"/>
          <w:lang w:val="kk-KZ"/>
        </w:rPr>
        <w:t>тер, хамефит</w:t>
      </w:r>
      <w:r>
        <w:rPr>
          <w:noProof/>
          <w:color w:val="000000"/>
          <w:spacing w:val="-6"/>
          <w:sz w:val="28"/>
          <w:szCs w:val="28"/>
          <w:lang w:val="kk-KZ"/>
        </w:rPr>
        <w:t>т</w:t>
      </w:r>
      <w:r w:rsidRPr="00D41892">
        <w:rPr>
          <w:noProof/>
          <w:color w:val="000000"/>
          <w:spacing w:val="-6"/>
          <w:sz w:val="28"/>
          <w:szCs w:val="28"/>
          <w:lang w:val="kk-KZ"/>
        </w:rPr>
        <w:t>ер, гемикриптофиттер, криптофит</w:t>
      </w:r>
      <w:r>
        <w:rPr>
          <w:noProof/>
          <w:color w:val="000000"/>
          <w:spacing w:val="-6"/>
          <w:sz w:val="28"/>
          <w:szCs w:val="28"/>
          <w:lang w:val="kk-KZ"/>
        </w:rPr>
        <w:t>т</w:t>
      </w:r>
      <w:r w:rsidRPr="00D41892">
        <w:rPr>
          <w:noProof/>
          <w:color w:val="000000"/>
          <w:spacing w:val="-6"/>
          <w:sz w:val="28"/>
          <w:szCs w:val="28"/>
          <w:lang w:val="kk-KZ"/>
        </w:rPr>
        <w:t xml:space="preserve">ер және </w:t>
      </w:r>
      <w:r w:rsidRPr="00D41892">
        <w:rPr>
          <w:noProof/>
          <w:color w:val="000000"/>
          <w:spacing w:val="-9"/>
          <w:sz w:val="28"/>
          <w:szCs w:val="28"/>
          <w:lang w:val="kk-KZ"/>
        </w:rPr>
        <w:t>терофиттер (144-сурет).</w:t>
      </w:r>
    </w:p>
    <w:p w:rsidR="005A4D3A" w:rsidRPr="005A4D3A" w:rsidRDefault="005A4D3A" w:rsidP="00DA7704">
      <w:pPr>
        <w:shd w:val="clear" w:color="auto" w:fill="FFFFFF"/>
        <w:ind w:firstLine="567"/>
        <w:jc w:val="both"/>
        <w:rPr>
          <w:sz w:val="28"/>
          <w:szCs w:val="28"/>
          <w:lang w:val="kk-KZ"/>
        </w:rPr>
      </w:pPr>
      <w:r w:rsidRPr="005A4D3A">
        <w:rPr>
          <w:b/>
          <w:bCs/>
          <w:noProof/>
          <w:color w:val="000000"/>
          <w:spacing w:val="-10"/>
          <w:sz w:val="28"/>
          <w:szCs w:val="28"/>
          <w:lang w:val="kk-KZ"/>
        </w:rPr>
        <w:t>1. Фанерофит</w:t>
      </w:r>
      <w:r w:rsidRPr="004C3545">
        <w:rPr>
          <w:b/>
          <w:bCs/>
          <w:noProof/>
          <w:color w:val="000000"/>
          <w:spacing w:val="-10"/>
          <w:sz w:val="28"/>
          <w:szCs w:val="28"/>
          <w:lang w:val="kk-KZ"/>
        </w:rPr>
        <w:t>т</w:t>
      </w:r>
      <w:r w:rsidRPr="005A4D3A">
        <w:rPr>
          <w:b/>
          <w:bCs/>
          <w:noProof/>
          <w:color w:val="000000"/>
          <w:spacing w:val="-10"/>
          <w:sz w:val="28"/>
          <w:szCs w:val="28"/>
          <w:lang w:val="kk-KZ"/>
        </w:rPr>
        <w:t>ер</w:t>
      </w:r>
      <w:r w:rsidRPr="005A4D3A">
        <w:rPr>
          <w:noProof/>
          <w:color w:val="000000"/>
          <w:spacing w:val="-10"/>
          <w:sz w:val="28"/>
          <w:szCs w:val="28"/>
          <w:lang w:val="kk-KZ"/>
        </w:rPr>
        <w:t xml:space="preserve"> (грекше «фанерос» — </w:t>
      </w:r>
      <w:r w:rsidRPr="005A4D3A">
        <w:rPr>
          <w:i/>
          <w:iCs/>
          <w:noProof/>
          <w:color w:val="000000"/>
          <w:spacing w:val="-10"/>
          <w:sz w:val="28"/>
          <w:szCs w:val="28"/>
          <w:lang w:val="kk-KZ"/>
        </w:rPr>
        <w:t xml:space="preserve">ашық, анық) — </w:t>
      </w:r>
      <w:r w:rsidRPr="005A4D3A">
        <w:rPr>
          <w:bCs/>
          <w:noProof/>
          <w:color w:val="000000"/>
          <w:spacing w:val="-10"/>
          <w:sz w:val="28"/>
          <w:szCs w:val="28"/>
          <w:lang w:val="kk-KZ"/>
        </w:rPr>
        <w:t xml:space="preserve">бұған </w:t>
      </w:r>
      <w:r w:rsidRPr="005A4D3A">
        <w:rPr>
          <w:noProof/>
          <w:color w:val="000000"/>
          <w:spacing w:val="3"/>
          <w:sz w:val="28"/>
          <w:szCs w:val="28"/>
          <w:lang w:val="kk-KZ"/>
        </w:rPr>
        <w:t xml:space="preserve">ағаштар, бұталар, сүректі лиандар, эпифиттер жатады. </w:t>
      </w:r>
      <w:r w:rsidRPr="005A4D3A">
        <w:rPr>
          <w:noProof/>
          <w:color w:val="000000"/>
          <w:spacing w:val="-6"/>
          <w:sz w:val="28"/>
          <w:szCs w:val="28"/>
          <w:lang w:val="kk-KZ"/>
        </w:rPr>
        <w:t>Фанерофиттердің жа</w:t>
      </w:r>
      <w:r>
        <w:rPr>
          <w:noProof/>
          <w:color w:val="000000"/>
          <w:spacing w:val="-6"/>
          <w:sz w:val="28"/>
          <w:szCs w:val="28"/>
          <w:lang w:val="kk-KZ"/>
        </w:rPr>
        <w:t>н</w:t>
      </w:r>
      <w:r w:rsidRPr="005A4D3A">
        <w:rPr>
          <w:noProof/>
          <w:color w:val="000000"/>
          <w:spacing w:val="-6"/>
          <w:sz w:val="28"/>
          <w:szCs w:val="28"/>
          <w:lang w:val="kk-KZ"/>
        </w:rPr>
        <w:t>да</w:t>
      </w:r>
      <w:r>
        <w:rPr>
          <w:noProof/>
          <w:color w:val="000000"/>
          <w:spacing w:val="-6"/>
          <w:sz w:val="28"/>
          <w:szCs w:val="28"/>
          <w:lang w:val="kk-KZ"/>
        </w:rPr>
        <w:t>н</w:t>
      </w:r>
      <w:r w:rsidRPr="005A4D3A">
        <w:rPr>
          <w:noProof/>
          <w:color w:val="000000"/>
          <w:spacing w:val="-6"/>
          <w:sz w:val="28"/>
          <w:szCs w:val="28"/>
          <w:lang w:val="kk-KZ"/>
        </w:rPr>
        <w:t xml:space="preserve">дыру бүршіктері топырақ бетінен 25 </w:t>
      </w:r>
      <w:r w:rsidRPr="005A4D3A">
        <w:rPr>
          <w:noProof/>
          <w:color w:val="000000"/>
          <w:spacing w:val="-5"/>
          <w:sz w:val="28"/>
          <w:szCs w:val="28"/>
          <w:lang w:val="kk-KZ"/>
        </w:rPr>
        <w:t xml:space="preserve">см-ден жоғары орналасады, олар </w:t>
      </w:r>
      <w:r>
        <w:rPr>
          <w:noProof/>
          <w:color w:val="000000"/>
          <w:spacing w:val="-5"/>
          <w:sz w:val="28"/>
          <w:szCs w:val="28"/>
          <w:lang w:val="kk-KZ"/>
        </w:rPr>
        <w:t>қ</w:t>
      </w:r>
      <w:r w:rsidRPr="005A4D3A">
        <w:rPr>
          <w:noProof/>
          <w:color w:val="000000"/>
          <w:spacing w:val="-5"/>
          <w:sz w:val="28"/>
          <w:szCs w:val="28"/>
          <w:lang w:val="kk-KZ"/>
        </w:rPr>
        <w:t xml:space="preserve">ыстайды немесе </w:t>
      </w:r>
      <w:r>
        <w:rPr>
          <w:noProof/>
          <w:color w:val="000000"/>
          <w:spacing w:val="-5"/>
          <w:sz w:val="28"/>
          <w:szCs w:val="28"/>
          <w:lang w:val="kk-KZ"/>
        </w:rPr>
        <w:t>құ</w:t>
      </w:r>
      <w:r w:rsidRPr="005A4D3A">
        <w:rPr>
          <w:noProof/>
          <w:color w:val="000000"/>
          <w:spacing w:val="-5"/>
          <w:sz w:val="28"/>
          <w:szCs w:val="28"/>
          <w:lang w:val="kk-KZ"/>
        </w:rPr>
        <w:t>р</w:t>
      </w:r>
      <w:r>
        <w:rPr>
          <w:noProof/>
          <w:color w:val="000000"/>
          <w:spacing w:val="-5"/>
          <w:sz w:val="28"/>
          <w:szCs w:val="28"/>
          <w:lang w:val="kk-KZ"/>
        </w:rPr>
        <w:t>ғ</w:t>
      </w:r>
      <w:r w:rsidRPr="005A4D3A">
        <w:rPr>
          <w:noProof/>
          <w:color w:val="000000"/>
          <w:spacing w:val="-5"/>
          <w:sz w:val="28"/>
          <w:szCs w:val="28"/>
          <w:lang w:val="kk-KZ"/>
        </w:rPr>
        <w:t>ақ</w:t>
      </w:r>
      <w:r>
        <w:rPr>
          <w:noProof/>
          <w:color w:val="000000"/>
          <w:spacing w:val="-5"/>
          <w:sz w:val="28"/>
          <w:szCs w:val="28"/>
          <w:lang w:val="kk-KZ"/>
        </w:rPr>
        <w:t>шы</w:t>
      </w:r>
      <w:r w:rsidRPr="005A4D3A">
        <w:rPr>
          <w:noProof/>
          <w:color w:val="000000"/>
          <w:spacing w:val="3"/>
          <w:sz w:val="28"/>
          <w:szCs w:val="28"/>
          <w:lang w:val="kk-KZ"/>
        </w:rPr>
        <w:t>лық мезгілді басынан өткізе алады. Ос</w:t>
      </w:r>
      <w:r w:rsidRPr="002B37D8">
        <w:rPr>
          <w:noProof/>
          <w:color w:val="000000"/>
          <w:spacing w:val="3"/>
          <w:sz w:val="28"/>
          <w:szCs w:val="28"/>
          <w:lang w:val="kk-KZ"/>
        </w:rPr>
        <w:t>ығ</w:t>
      </w:r>
      <w:r w:rsidRPr="005A4D3A">
        <w:rPr>
          <w:noProof/>
          <w:color w:val="000000"/>
          <w:spacing w:val="3"/>
          <w:sz w:val="28"/>
          <w:szCs w:val="28"/>
          <w:lang w:val="kk-KZ"/>
        </w:rPr>
        <w:t xml:space="preserve">ан </w:t>
      </w:r>
      <w:r w:rsidRPr="005A4D3A">
        <w:rPr>
          <w:bCs/>
          <w:noProof/>
          <w:color w:val="000000"/>
          <w:spacing w:val="3"/>
          <w:sz w:val="28"/>
          <w:szCs w:val="28"/>
          <w:lang w:val="kk-KZ"/>
        </w:rPr>
        <w:t>байланысты</w:t>
      </w:r>
      <w:r>
        <w:rPr>
          <w:sz w:val="28"/>
          <w:szCs w:val="28"/>
          <w:lang w:val="kk-KZ"/>
        </w:rPr>
        <w:t xml:space="preserve"> </w:t>
      </w:r>
      <w:r w:rsidR="00985CDE" w:rsidRPr="00985CDE">
        <w:rPr>
          <w:noProof/>
          <w:lang w:bidi="th-TH"/>
        </w:rPr>
        <w:pict>
          <v:line id="_x0000_s1031" style="position:absolute;left:0;text-align:left;z-index:251681792;mso-position-horizontal-relative:margin;mso-position-vertical-relative:text" from="678.7pt,-31.2pt" to="678.7pt,523.7pt" o:allowincell="f" strokeweight="3.1pt">
            <w10:wrap anchorx="margin"/>
          </v:line>
        </w:pict>
      </w:r>
      <w:r w:rsidRPr="005A4D3A">
        <w:rPr>
          <w:noProof/>
          <w:color w:val="000000"/>
          <w:spacing w:val="2"/>
          <w:sz w:val="28"/>
          <w:szCs w:val="28"/>
          <w:lang w:val="kk-KZ"/>
        </w:rPr>
        <w:t>бүршіктері бүршік қабыршақтарымен жабылады.</w:t>
      </w:r>
      <w:r>
        <w:rPr>
          <w:noProof/>
          <w:color w:val="000000"/>
          <w:spacing w:val="2"/>
          <w:sz w:val="28"/>
          <w:szCs w:val="28"/>
          <w:lang w:val="kk-KZ"/>
        </w:rPr>
        <w:t xml:space="preserve"> </w:t>
      </w:r>
      <w:r w:rsidRPr="005A4D3A">
        <w:rPr>
          <w:noProof/>
          <w:color w:val="000000"/>
          <w:spacing w:val="2"/>
          <w:sz w:val="28"/>
          <w:szCs w:val="28"/>
          <w:lang w:val="kk-KZ"/>
        </w:rPr>
        <w:t xml:space="preserve">Бұлай </w:t>
      </w:r>
      <w:r w:rsidRPr="005A4D3A">
        <w:rPr>
          <w:noProof/>
          <w:color w:val="000000"/>
          <w:spacing w:val="-6"/>
          <w:sz w:val="28"/>
          <w:szCs w:val="28"/>
          <w:lang w:val="kk-KZ"/>
        </w:rPr>
        <w:t>етпей</w:t>
      </w:r>
      <w:r>
        <w:rPr>
          <w:noProof/>
          <w:color w:val="000000"/>
          <w:spacing w:val="-6"/>
          <w:sz w:val="28"/>
          <w:szCs w:val="28"/>
          <w:lang w:val="kk-KZ"/>
        </w:rPr>
        <w:t>т</w:t>
      </w:r>
      <w:r w:rsidRPr="005A4D3A">
        <w:rPr>
          <w:noProof/>
          <w:color w:val="000000"/>
          <w:spacing w:val="-6"/>
          <w:sz w:val="28"/>
          <w:szCs w:val="28"/>
          <w:lang w:val="kk-KZ"/>
        </w:rPr>
        <w:t>ін фанерофиттер</w:t>
      </w:r>
      <w:r>
        <w:rPr>
          <w:noProof/>
          <w:color w:val="000000"/>
          <w:spacing w:val="-6"/>
          <w:sz w:val="28"/>
          <w:szCs w:val="28"/>
          <w:lang w:val="kk-KZ"/>
        </w:rPr>
        <w:t xml:space="preserve">де </w:t>
      </w:r>
      <w:r w:rsidRPr="005A4D3A">
        <w:rPr>
          <w:noProof/>
          <w:color w:val="000000"/>
          <w:spacing w:val="-6"/>
          <w:sz w:val="28"/>
          <w:szCs w:val="28"/>
          <w:lang w:val="kk-KZ"/>
        </w:rPr>
        <w:t>бар. Олар — ылға</w:t>
      </w:r>
      <w:r>
        <w:rPr>
          <w:noProof/>
          <w:color w:val="000000"/>
          <w:spacing w:val="-6"/>
          <w:sz w:val="28"/>
          <w:szCs w:val="28"/>
          <w:lang w:val="kk-KZ"/>
        </w:rPr>
        <w:t>л</w:t>
      </w:r>
      <w:r w:rsidRPr="005A4D3A">
        <w:rPr>
          <w:noProof/>
          <w:color w:val="000000"/>
          <w:spacing w:val="-6"/>
          <w:sz w:val="28"/>
          <w:szCs w:val="28"/>
          <w:lang w:val="kk-KZ"/>
        </w:rPr>
        <w:t xml:space="preserve">ды тропикалық </w:t>
      </w:r>
      <w:r w:rsidRPr="005A4D3A">
        <w:rPr>
          <w:noProof/>
          <w:color w:val="000000"/>
          <w:spacing w:val="-5"/>
          <w:sz w:val="28"/>
          <w:szCs w:val="28"/>
          <w:lang w:val="kk-KZ"/>
        </w:rPr>
        <w:t>орман өсі</w:t>
      </w:r>
      <w:r>
        <w:rPr>
          <w:noProof/>
          <w:color w:val="000000"/>
          <w:spacing w:val="-5"/>
          <w:sz w:val="28"/>
          <w:szCs w:val="28"/>
          <w:lang w:val="kk-KZ"/>
        </w:rPr>
        <w:t>мд</w:t>
      </w:r>
      <w:r w:rsidRPr="005A4D3A">
        <w:rPr>
          <w:noProof/>
          <w:color w:val="000000"/>
          <w:spacing w:val="-5"/>
          <w:sz w:val="28"/>
          <w:szCs w:val="28"/>
          <w:lang w:val="kk-KZ"/>
        </w:rPr>
        <w:t>іктері. Өсі</w:t>
      </w:r>
      <w:r>
        <w:rPr>
          <w:noProof/>
          <w:color w:val="000000"/>
          <w:spacing w:val="-5"/>
          <w:sz w:val="28"/>
          <w:szCs w:val="28"/>
          <w:lang w:val="kk-KZ"/>
        </w:rPr>
        <w:t>м</w:t>
      </w:r>
      <w:r w:rsidRPr="005A4D3A">
        <w:rPr>
          <w:noProof/>
          <w:color w:val="000000"/>
          <w:spacing w:val="-5"/>
          <w:sz w:val="28"/>
          <w:szCs w:val="28"/>
          <w:lang w:val="kk-KZ"/>
        </w:rPr>
        <w:t>діктер бойының биіктігіне қарай Раункиер бұл топты мегафанерофиттер, мезофанерофиттер, микро</w:t>
      </w:r>
      <w:r w:rsidRPr="005A4D3A">
        <w:rPr>
          <w:noProof/>
          <w:color w:val="000000"/>
          <w:spacing w:val="-7"/>
          <w:sz w:val="28"/>
          <w:szCs w:val="28"/>
          <w:lang w:val="kk-KZ"/>
        </w:rPr>
        <w:t xml:space="preserve">фанерофигтер және </w:t>
      </w:r>
      <w:r>
        <w:rPr>
          <w:noProof/>
          <w:color w:val="000000"/>
          <w:spacing w:val="-7"/>
          <w:sz w:val="28"/>
          <w:szCs w:val="28"/>
          <w:lang w:val="kk-KZ"/>
        </w:rPr>
        <w:t xml:space="preserve"> </w:t>
      </w:r>
      <w:r w:rsidRPr="005A4D3A">
        <w:rPr>
          <w:noProof/>
          <w:color w:val="000000"/>
          <w:spacing w:val="-7"/>
          <w:sz w:val="28"/>
          <w:szCs w:val="28"/>
          <w:lang w:val="kk-KZ"/>
        </w:rPr>
        <w:t>нанофанероф</w:t>
      </w:r>
      <w:r>
        <w:rPr>
          <w:noProof/>
          <w:color w:val="000000"/>
          <w:spacing w:val="-7"/>
          <w:sz w:val="28"/>
          <w:szCs w:val="28"/>
          <w:lang w:val="kk-KZ"/>
        </w:rPr>
        <w:t>ит</w:t>
      </w:r>
      <w:r w:rsidRPr="005A4D3A">
        <w:rPr>
          <w:noProof/>
          <w:color w:val="000000"/>
          <w:spacing w:val="-7"/>
          <w:sz w:val="28"/>
          <w:szCs w:val="28"/>
          <w:lang w:val="kk-KZ"/>
        </w:rPr>
        <w:t xml:space="preserve">тер (грекше «мега»— </w:t>
      </w:r>
      <w:r w:rsidRPr="005A4D3A">
        <w:rPr>
          <w:i/>
          <w:iCs/>
          <w:noProof/>
          <w:color w:val="000000"/>
          <w:spacing w:val="-7"/>
          <w:sz w:val="28"/>
          <w:szCs w:val="28"/>
          <w:lang w:val="kk-KZ"/>
        </w:rPr>
        <w:t xml:space="preserve">үлкен, </w:t>
      </w:r>
      <w:r w:rsidRPr="005A4D3A">
        <w:rPr>
          <w:i/>
          <w:iCs/>
          <w:noProof/>
          <w:color w:val="000000"/>
          <w:spacing w:val="-6"/>
          <w:sz w:val="28"/>
          <w:szCs w:val="28"/>
          <w:lang w:val="kk-KZ"/>
        </w:rPr>
        <w:t xml:space="preserve">ірі; </w:t>
      </w:r>
      <w:r w:rsidRPr="005A4D3A">
        <w:rPr>
          <w:noProof/>
          <w:color w:val="000000"/>
          <w:spacing w:val="-6"/>
          <w:sz w:val="28"/>
          <w:szCs w:val="28"/>
          <w:lang w:val="kk-KZ"/>
        </w:rPr>
        <w:t>«мезо</w:t>
      </w:r>
      <w:r>
        <w:rPr>
          <w:noProof/>
          <w:color w:val="000000"/>
          <w:spacing w:val="-6"/>
          <w:sz w:val="28"/>
          <w:szCs w:val="28"/>
          <w:lang w:val="kk-KZ"/>
        </w:rPr>
        <w:t>с</w:t>
      </w:r>
      <w:r w:rsidRPr="005A4D3A">
        <w:rPr>
          <w:noProof/>
          <w:color w:val="000000"/>
          <w:spacing w:val="-6"/>
          <w:sz w:val="28"/>
          <w:szCs w:val="28"/>
          <w:lang w:val="kk-KZ"/>
        </w:rPr>
        <w:t xml:space="preserve">— </w:t>
      </w:r>
      <w:r w:rsidRPr="005A4D3A">
        <w:rPr>
          <w:i/>
          <w:iCs/>
          <w:noProof/>
          <w:color w:val="000000"/>
          <w:spacing w:val="-6"/>
          <w:sz w:val="28"/>
          <w:szCs w:val="28"/>
          <w:lang w:val="kk-KZ"/>
        </w:rPr>
        <w:t xml:space="preserve">орташа; </w:t>
      </w:r>
      <w:r w:rsidRPr="005A4D3A">
        <w:rPr>
          <w:noProof/>
          <w:color w:val="000000"/>
          <w:spacing w:val="-6"/>
          <w:sz w:val="28"/>
          <w:szCs w:val="28"/>
          <w:lang w:val="kk-KZ"/>
        </w:rPr>
        <w:t xml:space="preserve">«микрос» — </w:t>
      </w:r>
      <w:r w:rsidRPr="005A4D3A">
        <w:rPr>
          <w:i/>
          <w:iCs/>
          <w:noProof/>
          <w:color w:val="000000"/>
          <w:spacing w:val="-6"/>
          <w:sz w:val="28"/>
          <w:szCs w:val="28"/>
          <w:lang w:val="kk-KZ"/>
        </w:rPr>
        <w:t>кішкентай;</w:t>
      </w:r>
      <w:r>
        <w:rPr>
          <w:i/>
          <w:iCs/>
          <w:noProof/>
          <w:color w:val="000000"/>
          <w:spacing w:val="-6"/>
          <w:sz w:val="28"/>
          <w:szCs w:val="28"/>
          <w:lang w:val="kk-KZ"/>
        </w:rPr>
        <w:t xml:space="preserve"> </w:t>
      </w:r>
      <w:r w:rsidRPr="005A4D3A">
        <w:rPr>
          <w:i/>
          <w:iCs/>
          <w:noProof/>
          <w:color w:val="000000"/>
          <w:spacing w:val="-6"/>
          <w:sz w:val="28"/>
          <w:szCs w:val="28"/>
          <w:lang w:val="kk-KZ"/>
        </w:rPr>
        <w:t xml:space="preserve"> </w:t>
      </w:r>
      <w:r w:rsidRPr="005A4D3A">
        <w:rPr>
          <w:noProof/>
          <w:color w:val="000000"/>
          <w:spacing w:val="-6"/>
          <w:sz w:val="28"/>
          <w:szCs w:val="28"/>
          <w:lang w:val="kk-KZ"/>
        </w:rPr>
        <w:t xml:space="preserve">«нанос — </w:t>
      </w:r>
      <w:r w:rsidRPr="005A4D3A">
        <w:rPr>
          <w:i/>
          <w:iCs/>
          <w:noProof/>
          <w:color w:val="000000"/>
          <w:spacing w:val="-10"/>
          <w:sz w:val="28"/>
          <w:szCs w:val="28"/>
          <w:lang w:val="kk-KZ"/>
        </w:rPr>
        <w:t xml:space="preserve">ергежейлі) </w:t>
      </w:r>
      <w:r w:rsidRPr="005A4D3A">
        <w:rPr>
          <w:noProof/>
          <w:color w:val="000000"/>
          <w:spacing w:val="-10"/>
          <w:sz w:val="28"/>
          <w:szCs w:val="28"/>
          <w:lang w:val="kk-KZ"/>
        </w:rPr>
        <w:t>деп б</w:t>
      </w:r>
      <w:r>
        <w:rPr>
          <w:noProof/>
          <w:color w:val="000000"/>
          <w:spacing w:val="-10"/>
          <w:sz w:val="28"/>
          <w:szCs w:val="28"/>
          <w:lang w:val="kk-KZ"/>
        </w:rPr>
        <w:t>ө</w:t>
      </w:r>
      <w:r w:rsidRPr="005A4D3A">
        <w:rPr>
          <w:noProof/>
          <w:color w:val="000000"/>
          <w:spacing w:val="-10"/>
          <w:sz w:val="28"/>
          <w:szCs w:val="28"/>
          <w:lang w:val="kk-KZ"/>
        </w:rPr>
        <w:t>леді.</w:t>
      </w:r>
    </w:p>
    <w:p w:rsidR="005A4D3A" w:rsidRPr="005A4D3A" w:rsidRDefault="005A4D3A" w:rsidP="00DA7704">
      <w:pPr>
        <w:shd w:val="clear" w:color="auto" w:fill="FFFFFF"/>
        <w:ind w:right="19" w:firstLine="567"/>
        <w:jc w:val="both"/>
        <w:rPr>
          <w:sz w:val="28"/>
          <w:szCs w:val="28"/>
          <w:lang w:val="kk-KZ"/>
        </w:rPr>
      </w:pPr>
      <w:r w:rsidRPr="005A4D3A">
        <w:rPr>
          <w:noProof/>
          <w:color w:val="000000"/>
          <w:spacing w:val="-4"/>
          <w:sz w:val="28"/>
          <w:szCs w:val="28"/>
          <w:lang w:val="kk-KZ"/>
        </w:rPr>
        <w:t>К. Раункиер фанерофиттерге эпифиттерді және суккулент</w:t>
      </w:r>
      <w:r w:rsidRPr="005A4D3A">
        <w:rPr>
          <w:noProof/>
          <w:color w:val="000000"/>
          <w:spacing w:val="-7"/>
          <w:sz w:val="28"/>
          <w:szCs w:val="28"/>
          <w:lang w:val="kk-KZ"/>
        </w:rPr>
        <w:t xml:space="preserve">терді жатқызады. </w:t>
      </w:r>
      <w:r w:rsidRPr="005A4D3A">
        <w:rPr>
          <w:b/>
          <w:bCs/>
          <w:noProof/>
          <w:color w:val="000000"/>
          <w:spacing w:val="-7"/>
          <w:sz w:val="28"/>
          <w:szCs w:val="28"/>
          <w:lang w:val="kk-KZ"/>
        </w:rPr>
        <w:t>Эпифиттер</w:t>
      </w:r>
      <w:r w:rsidRPr="005A4D3A">
        <w:rPr>
          <w:noProof/>
          <w:color w:val="000000"/>
          <w:spacing w:val="-7"/>
          <w:sz w:val="28"/>
          <w:szCs w:val="28"/>
          <w:lang w:val="kk-KZ"/>
        </w:rPr>
        <w:t xml:space="preserve"> — ылға</w:t>
      </w:r>
      <w:r>
        <w:rPr>
          <w:noProof/>
          <w:color w:val="000000"/>
          <w:spacing w:val="-7"/>
          <w:sz w:val="28"/>
          <w:szCs w:val="28"/>
          <w:lang w:val="kk-KZ"/>
        </w:rPr>
        <w:t>л</w:t>
      </w:r>
      <w:r w:rsidRPr="005A4D3A">
        <w:rPr>
          <w:noProof/>
          <w:color w:val="000000"/>
          <w:spacing w:val="-7"/>
          <w:sz w:val="28"/>
          <w:szCs w:val="28"/>
          <w:lang w:val="kk-KZ"/>
        </w:rPr>
        <w:t xml:space="preserve">ды тропикалық орманға </w:t>
      </w:r>
      <w:r w:rsidRPr="005A4D3A">
        <w:rPr>
          <w:noProof/>
          <w:color w:val="000000"/>
          <w:spacing w:val="-4"/>
          <w:sz w:val="28"/>
          <w:szCs w:val="28"/>
          <w:lang w:val="kk-KZ"/>
        </w:rPr>
        <w:t>тән, бүршіктері ашық, бүршік қабыршақтарымен қапталмайтын өсімдіктердің ерекше тіршілік формасы. Систематикалық қ</w:t>
      </w:r>
      <w:r>
        <w:rPr>
          <w:noProof/>
          <w:color w:val="000000"/>
          <w:spacing w:val="-4"/>
          <w:sz w:val="28"/>
          <w:szCs w:val="28"/>
          <w:lang w:val="kk-KZ"/>
        </w:rPr>
        <w:t>ұ</w:t>
      </w:r>
      <w:r w:rsidRPr="005A4D3A">
        <w:rPr>
          <w:noProof/>
          <w:color w:val="000000"/>
          <w:spacing w:val="-4"/>
          <w:sz w:val="28"/>
          <w:szCs w:val="28"/>
          <w:lang w:val="kk-KZ"/>
        </w:rPr>
        <w:t>рамы және экологиялық топтары жағ</w:t>
      </w:r>
      <w:r>
        <w:rPr>
          <w:noProof/>
          <w:color w:val="000000"/>
          <w:spacing w:val="-4"/>
          <w:sz w:val="28"/>
          <w:szCs w:val="28"/>
          <w:lang w:val="kk-KZ"/>
        </w:rPr>
        <w:t>ына</w:t>
      </w:r>
      <w:r w:rsidRPr="005A4D3A">
        <w:rPr>
          <w:noProof/>
          <w:color w:val="000000"/>
          <w:spacing w:val="-4"/>
          <w:sz w:val="28"/>
          <w:szCs w:val="28"/>
          <w:lang w:val="kk-KZ"/>
        </w:rPr>
        <w:t>н алуан түрлі. Басым к</w:t>
      </w:r>
      <w:r>
        <w:rPr>
          <w:noProof/>
          <w:color w:val="000000"/>
          <w:spacing w:val="-4"/>
          <w:sz w:val="28"/>
          <w:szCs w:val="28"/>
          <w:lang w:val="kk-KZ"/>
        </w:rPr>
        <w:t>ө</w:t>
      </w:r>
      <w:r w:rsidRPr="005A4D3A">
        <w:rPr>
          <w:noProof/>
          <w:color w:val="000000"/>
          <w:spacing w:val="-4"/>
          <w:sz w:val="28"/>
          <w:szCs w:val="28"/>
          <w:lang w:val="kk-KZ"/>
        </w:rPr>
        <w:t>пшілігі папоротниктер мен орх</w:t>
      </w:r>
      <w:r>
        <w:rPr>
          <w:noProof/>
          <w:color w:val="000000"/>
          <w:spacing w:val="-4"/>
          <w:sz w:val="28"/>
          <w:szCs w:val="28"/>
          <w:lang w:val="kk-KZ"/>
        </w:rPr>
        <w:t>и</w:t>
      </w:r>
      <w:r w:rsidRPr="005A4D3A">
        <w:rPr>
          <w:noProof/>
          <w:color w:val="000000"/>
          <w:spacing w:val="-4"/>
          <w:sz w:val="28"/>
          <w:szCs w:val="28"/>
          <w:lang w:val="kk-KZ"/>
        </w:rPr>
        <w:t xml:space="preserve">дийлер. Эпифиттер </w:t>
      </w:r>
      <w:r w:rsidRPr="005A4D3A">
        <w:rPr>
          <w:noProof/>
          <w:color w:val="000000"/>
          <w:sz w:val="28"/>
          <w:szCs w:val="28"/>
          <w:lang w:val="kk-KZ"/>
        </w:rPr>
        <w:t>тропикалық орманның ағаштарының діңдері мен бұтақ</w:t>
      </w:r>
      <w:r w:rsidRPr="005A4D3A">
        <w:rPr>
          <w:noProof/>
          <w:color w:val="000000"/>
          <w:spacing w:val="-4"/>
          <w:sz w:val="28"/>
          <w:szCs w:val="28"/>
          <w:lang w:val="kk-KZ"/>
        </w:rPr>
        <w:t>тарының жоғарғы деңгейін мекен орн</w:t>
      </w:r>
      <w:r>
        <w:rPr>
          <w:noProof/>
          <w:color w:val="000000"/>
          <w:spacing w:val="-4"/>
          <w:sz w:val="28"/>
          <w:szCs w:val="28"/>
          <w:lang w:val="kk-KZ"/>
        </w:rPr>
        <w:t>ын</w:t>
      </w:r>
      <w:r w:rsidRPr="005A4D3A">
        <w:rPr>
          <w:noProof/>
          <w:color w:val="000000"/>
          <w:spacing w:val="-4"/>
          <w:sz w:val="28"/>
          <w:szCs w:val="28"/>
          <w:lang w:val="kk-KZ"/>
        </w:rPr>
        <w:t xml:space="preserve">а пайдаланады, өсіп </w:t>
      </w:r>
      <w:r w:rsidRPr="005A4D3A">
        <w:rPr>
          <w:noProof/>
          <w:color w:val="000000"/>
          <w:spacing w:val="2"/>
          <w:sz w:val="28"/>
          <w:szCs w:val="28"/>
          <w:lang w:val="kk-KZ"/>
        </w:rPr>
        <w:t xml:space="preserve">денесін жарыққа шығарады. Эпифит тек қана шөптесін </w:t>
      </w:r>
      <w:r>
        <w:rPr>
          <w:noProof/>
          <w:color w:val="000000"/>
          <w:spacing w:val="-3"/>
          <w:sz w:val="28"/>
          <w:szCs w:val="28"/>
          <w:lang w:val="kk-KZ"/>
        </w:rPr>
        <w:t>ө</w:t>
      </w:r>
      <w:r w:rsidRPr="005A4D3A">
        <w:rPr>
          <w:noProof/>
          <w:color w:val="000000"/>
          <w:spacing w:val="-3"/>
          <w:sz w:val="28"/>
          <w:szCs w:val="28"/>
          <w:lang w:val="kk-KZ"/>
        </w:rPr>
        <w:t>сімдіктер емес бұталар және ағаштар да бола алады. Эколо</w:t>
      </w:r>
      <w:r w:rsidRPr="005A4D3A">
        <w:rPr>
          <w:noProof/>
          <w:color w:val="000000"/>
          <w:spacing w:val="-1"/>
          <w:sz w:val="28"/>
          <w:szCs w:val="28"/>
          <w:lang w:val="kk-KZ"/>
        </w:rPr>
        <w:t>гиялық тұрғыдан орманны</w:t>
      </w:r>
      <w:r>
        <w:rPr>
          <w:noProof/>
          <w:color w:val="000000"/>
          <w:spacing w:val="-1"/>
          <w:sz w:val="28"/>
          <w:szCs w:val="28"/>
          <w:lang w:val="kk-KZ"/>
        </w:rPr>
        <w:t>ң</w:t>
      </w:r>
      <w:r w:rsidRPr="005A4D3A">
        <w:rPr>
          <w:noProof/>
          <w:color w:val="000000"/>
          <w:spacing w:val="-1"/>
          <w:sz w:val="28"/>
          <w:szCs w:val="28"/>
          <w:lang w:val="kk-KZ"/>
        </w:rPr>
        <w:t xml:space="preserve"> іш жа</w:t>
      </w:r>
      <w:r>
        <w:rPr>
          <w:noProof/>
          <w:color w:val="000000"/>
          <w:spacing w:val="-1"/>
          <w:sz w:val="28"/>
          <w:szCs w:val="28"/>
          <w:lang w:val="kk-KZ"/>
        </w:rPr>
        <w:t>ғы</w:t>
      </w:r>
      <w:r w:rsidRPr="005A4D3A">
        <w:rPr>
          <w:noProof/>
          <w:color w:val="000000"/>
          <w:spacing w:val="-1"/>
          <w:sz w:val="28"/>
          <w:szCs w:val="28"/>
          <w:lang w:val="kk-KZ"/>
        </w:rPr>
        <w:t xml:space="preserve">на </w:t>
      </w:r>
      <w:r>
        <w:rPr>
          <w:noProof/>
          <w:color w:val="000000"/>
          <w:spacing w:val="-1"/>
          <w:sz w:val="28"/>
          <w:szCs w:val="28"/>
          <w:lang w:val="kk-KZ"/>
        </w:rPr>
        <w:t>қ</w:t>
      </w:r>
      <w:r w:rsidRPr="005A4D3A">
        <w:rPr>
          <w:noProof/>
          <w:color w:val="000000"/>
          <w:spacing w:val="-1"/>
          <w:sz w:val="28"/>
          <w:szCs w:val="28"/>
          <w:lang w:val="kk-KZ"/>
        </w:rPr>
        <w:t xml:space="preserve">арайғы көлеңкелі </w:t>
      </w:r>
      <w:r w:rsidRPr="005A4D3A">
        <w:rPr>
          <w:noProof/>
          <w:color w:val="000000"/>
          <w:spacing w:val="-5"/>
          <w:sz w:val="28"/>
          <w:szCs w:val="28"/>
          <w:lang w:val="kk-KZ"/>
        </w:rPr>
        <w:t>жері</w:t>
      </w:r>
      <w:r>
        <w:rPr>
          <w:noProof/>
          <w:color w:val="000000"/>
          <w:spacing w:val="-5"/>
          <w:sz w:val="28"/>
          <w:szCs w:val="28"/>
          <w:lang w:val="kk-KZ"/>
        </w:rPr>
        <w:t>н</w:t>
      </w:r>
      <w:r w:rsidRPr="005A4D3A">
        <w:rPr>
          <w:noProof/>
          <w:color w:val="000000"/>
          <w:spacing w:val="-5"/>
          <w:sz w:val="28"/>
          <w:szCs w:val="28"/>
          <w:lang w:val="kk-KZ"/>
        </w:rPr>
        <w:t>дегі ағаштарға орналасып өскен эпифиттер гигрофит</w:t>
      </w:r>
      <w:r>
        <w:rPr>
          <w:noProof/>
          <w:color w:val="000000"/>
          <w:spacing w:val="-5"/>
          <w:sz w:val="28"/>
          <w:szCs w:val="28"/>
          <w:lang w:val="kk-KZ"/>
        </w:rPr>
        <w:t>т</w:t>
      </w:r>
      <w:r w:rsidRPr="005A4D3A">
        <w:rPr>
          <w:noProof/>
          <w:color w:val="000000"/>
          <w:spacing w:val="-5"/>
          <w:sz w:val="28"/>
          <w:szCs w:val="28"/>
          <w:lang w:val="kk-KZ"/>
        </w:rPr>
        <w:t>ер, ал ағаштардың жоғарғы деңгейі, ұшы</w:t>
      </w:r>
      <w:r>
        <w:rPr>
          <w:noProof/>
          <w:color w:val="000000"/>
          <w:spacing w:val="-5"/>
          <w:sz w:val="28"/>
          <w:szCs w:val="28"/>
          <w:lang w:val="kk-KZ"/>
        </w:rPr>
        <w:t>н</w:t>
      </w:r>
      <w:r w:rsidRPr="005A4D3A">
        <w:rPr>
          <w:noProof/>
          <w:color w:val="000000"/>
          <w:spacing w:val="-5"/>
          <w:sz w:val="28"/>
          <w:szCs w:val="28"/>
          <w:lang w:val="kk-KZ"/>
        </w:rPr>
        <w:t>дағы эпифиттер — ксе</w:t>
      </w:r>
      <w:r w:rsidRPr="005A4D3A">
        <w:rPr>
          <w:noProof/>
          <w:color w:val="000000"/>
          <w:spacing w:val="-3"/>
          <w:sz w:val="28"/>
          <w:szCs w:val="28"/>
          <w:lang w:val="kk-KZ"/>
        </w:rPr>
        <w:t>рофиттер. Соңғыларының жапырақтары шыры</w:t>
      </w:r>
      <w:r>
        <w:rPr>
          <w:noProof/>
          <w:color w:val="000000"/>
          <w:spacing w:val="-3"/>
          <w:sz w:val="28"/>
          <w:szCs w:val="28"/>
          <w:lang w:val="kk-KZ"/>
        </w:rPr>
        <w:t>н</w:t>
      </w:r>
      <w:r w:rsidRPr="005A4D3A">
        <w:rPr>
          <w:noProof/>
          <w:color w:val="000000"/>
          <w:spacing w:val="-3"/>
          <w:sz w:val="28"/>
          <w:szCs w:val="28"/>
          <w:lang w:val="kk-KZ"/>
        </w:rPr>
        <w:t xml:space="preserve">ды, олардың </w:t>
      </w:r>
      <w:r w:rsidRPr="005A4D3A">
        <w:rPr>
          <w:noProof/>
          <w:color w:val="000000"/>
          <w:spacing w:val="-4"/>
          <w:sz w:val="28"/>
          <w:szCs w:val="28"/>
          <w:lang w:val="kk-KZ"/>
        </w:rPr>
        <w:t>денесі</w:t>
      </w:r>
      <w:r>
        <w:rPr>
          <w:noProof/>
          <w:color w:val="000000"/>
          <w:spacing w:val="-4"/>
          <w:sz w:val="28"/>
          <w:szCs w:val="28"/>
          <w:lang w:val="kk-KZ"/>
        </w:rPr>
        <w:t>нд</w:t>
      </w:r>
      <w:r w:rsidRPr="005A4D3A">
        <w:rPr>
          <w:noProof/>
          <w:color w:val="000000"/>
          <w:spacing w:val="-4"/>
          <w:sz w:val="28"/>
          <w:szCs w:val="28"/>
          <w:lang w:val="kk-KZ"/>
        </w:rPr>
        <w:t>е су қорын жинайтын арнаулы оры</w:t>
      </w:r>
      <w:r>
        <w:rPr>
          <w:noProof/>
          <w:color w:val="000000"/>
          <w:spacing w:val="-4"/>
          <w:sz w:val="28"/>
          <w:szCs w:val="28"/>
          <w:lang w:val="kk-KZ"/>
        </w:rPr>
        <w:t>н</w:t>
      </w:r>
      <w:r w:rsidRPr="005A4D3A">
        <w:rPr>
          <w:noProof/>
          <w:color w:val="000000"/>
          <w:spacing w:val="-4"/>
          <w:sz w:val="28"/>
          <w:szCs w:val="28"/>
          <w:lang w:val="kk-KZ"/>
        </w:rPr>
        <w:t xml:space="preserve">дары, түйнектері </w:t>
      </w:r>
      <w:r w:rsidRPr="005A4D3A">
        <w:rPr>
          <w:noProof/>
          <w:color w:val="000000"/>
          <w:spacing w:val="-10"/>
          <w:sz w:val="28"/>
          <w:szCs w:val="28"/>
          <w:lang w:val="kk-KZ"/>
        </w:rPr>
        <w:t>болады.</w:t>
      </w:r>
    </w:p>
    <w:p w:rsidR="005A4D3A" w:rsidRPr="005A4D3A" w:rsidRDefault="005A4D3A" w:rsidP="00DA7704">
      <w:pPr>
        <w:shd w:val="clear" w:color="auto" w:fill="FFFFFF"/>
        <w:ind w:right="19" w:firstLine="567"/>
        <w:jc w:val="both"/>
        <w:rPr>
          <w:sz w:val="28"/>
          <w:szCs w:val="28"/>
          <w:lang w:val="kk-KZ"/>
        </w:rPr>
      </w:pPr>
      <w:r w:rsidRPr="005A4D3A">
        <w:rPr>
          <w:b/>
          <w:bCs/>
          <w:noProof/>
          <w:color w:val="000000"/>
          <w:spacing w:val="-6"/>
          <w:sz w:val="28"/>
          <w:szCs w:val="28"/>
          <w:lang w:val="kk-KZ"/>
        </w:rPr>
        <w:t>2. Хамефиттер</w:t>
      </w:r>
      <w:r w:rsidRPr="005A4D3A">
        <w:rPr>
          <w:noProof/>
          <w:color w:val="000000"/>
          <w:spacing w:val="-6"/>
          <w:sz w:val="28"/>
          <w:szCs w:val="28"/>
          <w:lang w:val="kk-KZ"/>
        </w:rPr>
        <w:t xml:space="preserve"> — бүршіктері топырақ деңгейінен шамалы </w:t>
      </w:r>
      <w:r w:rsidRPr="005A4D3A">
        <w:rPr>
          <w:noProof/>
          <w:color w:val="000000"/>
          <w:spacing w:val="-4"/>
          <w:sz w:val="28"/>
          <w:szCs w:val="28"/>
          <w:lang w:val="kk-KZ"/>
        </w:rPr>
        <w:t xml:space="preserve">ғана (25 см-ден жоғары емес) жоғары орналасады. Бұларға </w:t>
      </w:r>
      <w:r w:rsidRPr="005A4D3A">
        <w:rPr>
          <w:noProof/>
          <w:color w:val="000000"/>
          <w:spacing w:val="3"/>
          <w:sz w:val="28"/>
          <w:szCs w:val="28"/>
          <w:lang w:val="kk-KZ"/>
        </w:rPr>
        <w:t>бұташ</w:t>
      </w:r>
      <w:r>
        <w:rPr>
          <w:noProof/>
          <w:color w:val="000000"/>
          <w:spacing w:val="3"/>
          <w:sz w:val="28"/>
          <w:szCs w:val="28"/>
          <w:lang w:val="kk-KZ"/>
        </w:rPr>
        <w:t>ы</w:t>
      </w:r>
      <w:r w:rsidRPr="005A4D3A">
        <w:rPr>
          <w:noProof/>
          <w:color w:val="000000"/>
          <w:spacing w:val="3"/>
          <w:sz w:val="28"/>
          <w:szCs w:val="28"/>
          <w:lang w:val="kk-KZ"/>
        </w:rPr>
        <w:t>қтар, жартылай б</w:t>
      </w:r>
      <w:r>
        <w:rPr>
          <w:noProof/>
          <w:color w:val="000000"/>
          <w:spacing w:val="3"/>
          <w:sz w:val="28"/>
          <w:szCs w:val="28"/>
          <w:lang w:val="kk-KZ"/>
        </w:rPr>
        <w:t>ұ</w:t>
      </w:r>
      <w:r w:rsidRPr="005A4D3A">
        <w:rPr>
          <w:noProof/>
          <w:color w:val="000000"/>
          <w:spacing w:val="3"/>
          <w:sz w:val="28"/>
          <w:szCs w:val="28"/>
          <w:lang w:val="kk-KZ"/>
        </w:rPr>
        <w:t xml:space="preserve">талар, жартылай бұташықтар, </w:t>
      </w:r>
      <w:r w:rsidRPr="005A4D3A">
        <w:rPr>
          <w:noProof/>
          <w:color w:val="000000"/>
          <w:spacing w:val="-5"/>
          <w:sz w:val="28"/>
          <w:szCs w:val="28"/>
          <w:lang w:val="kk-KZ"/>
        </w:rPr>
        <w:t xml:space="preserve">көптеген төселмелі өсімдіктер, жастықша өсімдіктер жатады. </w:t>
      </w:r>
      <w:r w:rsidRPr="005A4D3A">
        <w:rPr>
          <w:noProof/>
          <w:color w:val="000000"/>
          <w:spacing w:val="-3"/>
          <w:sz w:val="28"/>
          <w:szCs w:val="28"/>
          <w:lang w:val="kk-KZ"/>
        </w:rPr>
        <w:t>Суық және қоң</w:t>
      </w:r>
      <w:r>
        <w:rPr>
          <w:noProof/>
          <w:color w:val="000000"/>
          <w:spacing w:val="-3"/>
          <w:sz w:val="28"/>
          <w:szCs w:val="28"/>
          <w:lang w:val="kk-KZ"/>
        </w:rPr>
        <w:t>ыр</w:t>
      </w:r>
      <w:r w:rsidRPr="005A4D3A">
        <w:rPr>
          <w:noProof/>
          <w:color w:val="000000"/>
          <w:spacing w:val="-3"/>
          <w:sz w:val="28"/>
          <w:szCs w:val="28"/>
          <w:lang w:val="kk-KZ"/>
        </w:rPr>
        <w:t>жай климатта б</w:t>
      </w:r>
      <w:r>
        <w:rPr>
          <w:noProof/>
          <w:color w:val="000000"/>
          <w:spacing w:val="-3"/>
          <w:sz w:val="28"/>
          <w:szCs w:val="28"/>
          <w:lang w:val="kk-KZ"/>
        </w:rPr>
        <w:t>ұ</w:t>
      </w:r>
      <w:r w:rsidRPr="005A4D3A">
        <w:rPr>
          <w:noProof/>
          <w:color w:val="000000"/>
          <w:spacing w:val="-3"/>
          <w:sz w:val="28"/>
          <w:szCs w:val="28"/>
          <w:lang w:val="kk-KZ"/>
        </w:rPr>
        <w:t xml:space="preserve">л тіршілік формаларының </w:t>
      </w:r>
      <w:r w:rsidRPr="005A4D3A">
        <w:rPr>
          <w:noProof/>
          <w:color w:val="000000"/>
          <w:spacing w:val="-6"/>
          <w:sz w:val="28"/>
          <w:szCs w:val="28"/>
          <w:lang w:val="kk-KZ"/>
        </w:rPr>
        <w:t>бүршіктері қар астында қыстап шыға алады.</w:t>
      </w:r>
    </w:p>
    <w:p w:rsidR="005A4D3A" w:rsidRPr="00832F7C" w:rsidRDefault="005A4D3A" w:rsidP="00DA7704">
      <w:pPr>
        <w:shd w:val="clear" w:color="auto" w:fill="FFFFFF"/>
        <w:ind w:right="5" w:firstLine="567"/>
        <w:jc w:val="both"/>
        <w:rPr>
          <w:sz w:val="28"/>
          <w:szCs w:val="28"/>
          <w:lang w:val="kk-KZ"/>
        </w:rPr>
      </w:pPr>
      <w:r w:rsidRPr="00832F7C">
        <w:rPr>
          <w:b/>
          <w:bCs/>
          <w:noProof/>
          <w:color w:val="000000"/>
          <w:spacing w:val="-7"/>
          <w:sz w:val="28"/>
          <w:szCs w:val="28"/>
          <w:lang w:val="kk-KZ"/>
        </w:rPr>
        <w:t xml:space="preserve">3. Гемикриптофиттер </w:t>
      </w:r>
      <w:r w:rsidRPr="00832F7C">
        <w:rPr>
          <w:noProof/>
          <w:color w:val="000000"/>
          <w:spacing w:val="-7"/>
          <w:sz w:val="28"/>
          <w:szCs w:val="28"/>
          <w:lang w:val="kk-KZ"/>
        </w:rPr>
        <w:t>(грекше «геми» — жартылай; «крип</w:t>
      </w:r>
      <w:r w:rsidRPr="00832F7C">
        <w:rPr>
          <w:noProof/>
          <w:color w:val="000000"/>
          <w:spacing w:val="-8"/>
          <w:sz w:val="28"/>
          <w:szCs w:val="28"/>
          <w:lang w:val="kk-KZ"/>
        </w:rPr>
        <w:t xml:space="preserve">то» — </w:t>
      </w:r>
      <w:r w:rsidRPr="00832F7C">
        <w:rPr>
          <w:i/>
          <w:iCs/>
          <w:noProof/>
          <w:color w:val="000000"/>
          <w:spacing w:val="-8"/>
          <w:sz w:val="28"/>
          <w:szCs w:val="28"/>
          <w:lang w:val="kk-KZ"/>
        </w:rPr>
        <w:t xml:space="preserve">жабамын) — </w:t>
      </w:r>
      <w:r w:rsidRPr="00832F7C">
        <w:rPr>
          <w:noProof/>
          <w:color w:val="000000"/>
          <w:spacing w:val="-8"/>
          <w:sz w:val="28"/>
          <w:szCs w:val="28"/>
          <w:lang w:val="kk-KZ"/>
        </w:rPr>
        <w:t xml:space="preserve">көп жылдық шөптесін өсімдіктер. Олардың </w:t>
      </w:r>
      <w:r w:rsidRPr="00832F7C">
        <w:rPr>
          <w:noProof/>
          <w:color w:val="000000"/>
          <w:spacing w:val="-5"/>
          <w:sz w:val="28"/>
          <w:szCs w:val="28"/>
          <w:lang w:val="kk-KZ"/>
        </w:rPr>
        <w:t>бүршіктері топырақ деңгейі</w:t>
      </w:r>
      <w:r>
        <w:rPr>
          <w:noProof/>
          <w:color w:val="000000"/>
          <w:spacing w:val="-5"/>
          <w:sz w:val="28"/>
          <w:szCs w:val="28"/>
          <w:lang w:val="kk-KZ"/>
        </w:rPr>
        <w:t>н</w:t>
      </w:r>
      <w:r w:rsidRPr="00832F7C">
        <w:rPr>
          <w:noProof/>
          <w:color w:val="000000"/>
          <w:spacing w:val="-5"/>
          <w:sz w:val="28"/>
          <w:szCs w:val="28"/>
          <w:lang w:val="kk-KZ"/>
        </w:rPr>
        <w:t xml:space="preserve">де немесе онымен шамалы ғана </w:t>
      </w:r>
      <w:r w:rsidRPr="00832F7C">
        <w:rPr>
          <w:noProof/>
          <w:color w:val="000000"/>
          <w:spacing w:val="-4"/>
          <w:sz w:val="28"/>
          <w:szCs w:val="28"/>
          <w:lang w:val="kk-KZ"/>
        </w:rPr>
        <w:t xml:space="preserve">жабылып орналасады. Қыстап шығатын бүршіктерді </w:t>
      </w:r>
      <w:r>
        <w:rPr>
          <w:noProof/>
          <w:color w:val="000000"/>
          <w:spacing w:val="-4"/>
          <w:sz w:val="28"/>
          <w:szCs w:val="28"/>
          <w:lang w:val="kk-KZ"/>
        </w:rPr>
        <w:t>ө</w:t>
      </w:r>
      <w:r w:rsidRPr="00832F7C">
        <w:rPr>
          <w:noProof/>
          <w:color w:val="000000"/>
          <w:spacing w:val="-4"/>
          <w:sz w:val="28"/>
          <w:szCs w:val="28"/>
          <w:lang w:val="kk-KZ"/>
        </w:rPr>
        <w:t>сімдік</w:t>
      </w:r>
      <w:r w:rsidRPr="00832F7C">
        <w:rPr>
          <w:noProof/>
          <w:color w:val="000000"/>
          <w:sz w:val="28"/>
          <w:szCs w:val="28"/>
          <w:lang w:val="kk-KZ"/>
        </w:rPr>
        <w:t xml:space="preserve">тердің қалдықтары жауып, қосымша қорғайды. Раункиер </w:t>
      </w:r>
      <w:r w:rsidRPr="00832F7C">
        <w:rPr>
          <w:noProof/>
          <w:color w:val="000000"/>
          <w:spacing w:val="-7"/>
          <w:sz w:val="28"/>
          <w:szCs w:val="28"/>
          <w:lang w:val="kk-KZ"/>
        </w:rPr>
        <w:t xml:space="preserve">гемикриптофиттерді протогемикриптофиттер және жертағанды </w:t>
      </w:r>
      <w:r w:rsidRPr="00832F7C">
        <w:rPr>
          <w:noProof/>
          <w:color w:val="000000"/>
          <w:spacing w:val="-6"/>
          <w:sz w:val="28"/>
          <w:szCs w:val="28"/>
          <w:lang w:val="kk-KZ"/>
        </w:rPr>
        <w:t xml:space="preserve">гемикриптофиттер деп екіге бөлді. Протогемикриптофиттердің </w:t>
      </w:r>
      <w:r w:rsidRPr="00832F7C">
        <w:rPr>
          <w:noProof/>
          <w:color w:val="000000"/>
          <w:spacing w:val="-7"/>
          <w:sz w:val="28"/>
          <w:szCs w:val="28"/>
          <w:lang w:val="kk-KZ"/>
        </w:rPr>
        <w:t>жа</w:t>
      </w:r>
      <w:r>
        <w:rPr>
          <w:noProof/>
          <w:color w:val="000000"/>
          <w:spacing w:val="-7"/>
          <w:sz w:val="28"/>
          <w:szCs w:val="28"/>
          <w:lang w:val="kk-KZ"/>
        </w:rPr>
        <w:t>н</w:t>
      </w:r>
      <w:r w:rsidRPr="00832F7C">
        <w:rPr>
          <w:noProof/>
          <w:color w:val="000000"/>
          <w:spacing w:val="-7"/>
          <w:sz w:val="28"/>
          <w:szCs w:val="28"/>
          <w:lang w:val="kk-KZ"/>
        </w:rPr>
        <w:t xml:space="preserve">дану бүршіктері орналасқан негізіне дейін жыл сайын шіріп </w:t>
      </w:r>
      <w:r w:rsidRPr="00832F7C">
        <w:rPr>
          <w:noProof/>
          <w:color w:val="000000"/>
          <w:spacing w:val="-4"/>
          <w:sz w:val="28"/>
          <w:szCs w:val="28"/>
          <w:lang w:val="kk-KZ"/>
        </w:rPr>
        <w:t>кететін, жер бетінде ұзарған өрке</w:t>
      </w:r>
      <w:r>
        <w:rPr>
          <w:noProof/>
          <w:color w:val="000000"/>
          <w:spacing w:val="-4"/>
          <w:sz w:val="28"/>
          <w:szCs w:val="28"/>
          <w:lang w:val="kk-KZ"/>
        </w:rPr>
        <w:t>н</w:t>
      </w:r>
      <w:r w:rsidRPr="00832F7C">
        <w:rPr>
          <w:noProof/>
          <w:color w:val="000000"/>
          <w:spacing w:val="-4"/>
          <w:sz w:val="28"/>
          <w:szCs w:val="28"/>
          <w:lang w:val="kk-KZ"/>
        </w:rPr>
        <w:t>дері болады. Жертаға</w:t>
      </w:r>
      <w:r>
        <w:rPr>
          <w:noProof/>
          <w:color w:val="000000"/>
          <w:spacing w:val="-4"/>
          <w:sz w:val="28"/>
          <w:szCs w:val="28"/>
          <w:lang w:val="kk-KZ"/>
        </w:rPr>
        <w:t>н</w:t>
      </w:r>
      <w:r w:rsidRPr="00832F7C">
        <w:rPr>
          <w:noProof/>
          <w:color w:val="000000"/>
          <w:spacing w:val="-4"/>
          <w:sz w:val="28"/>
          <w:szCs w:val="28"/>
          <w:lang w:val="kk-KZ"/>
        </w:rPr>
        <w:t xml:space="preserve">ды </w:t>
      </w:r>
      <w:r w:rsidRPr="00832F7C">
        <w:rPr>
          <w:noProof/>
          <w:color w:val="000000"/>
          <w:spacing w:val="-5"/>
          <w:sz w:val="28"/>
          <w:szCs w:val="28"/>
          <w:lang w:val="kk-KZ"/>
        </w:rPr>
        <w:t>гемикриптофит</w:t>
      </w:r>
      <w:r>
        <w:rPr>
          <w:noProof/>
          <w:color w:val="000000"/>
          <w:spacing w:val="-5"/>
          <w:sz w:val="28"/>
          <w:szCs w:val="28"/>
          <w:lang w:val="kk-KZ"/>
        </w:rPr>
        <w:t>т</w:t>
      </w:r>
      <w:r w:rsidRPr="00832F7C">
        <w:rPr>
          <w:noProof/>
          <w:color w:val="000000"/>
          <w:spacing w:val="-5"/>
          <w:sz w:val="28"/>
          <w:szCs w:val="28"/>
          <w:lang w:val="kk-KZ"/>
        </w:rPr>
        <w:t>ердің топырақ деңгейің</w:t>
      </w:r>
      <w:r>
        <w:rPr>
          <w:noProof/>
          <w:color w:val="000000"/>
          <w:spacing w:val="-5"/>
          <w:sz w:val="28"/>
          <w:szCs w:val="28"/>
          <w:lang w:val="kk-KZ"/>
        </w:rPr>
        <w:t>д</w:t>
      </w:r>
      <w:r w:rsidRPr="00832F7C">
        <w:rPr>
          <w:noProof/>
          <w:color w:val="000000"/>
          <w:spacing w:val="-5"/>
          <w:sz w:val="28"/>
          <w:szCs w:val="28"/>
          <w:lang w:val="kk-KZ"/>
        </w:rPr>
        <w:t>е т</w:t>
      </w:r>
      <w:r>
        <w:rPr>
          <w:noProof/>
          <w:color w:val="000000"/>
          <w:spacing w:val="-5"/>
          <w:sz w:val="28"/>
          <w:szCs w:val="28"/>
          <w:lang w:val="kk-KZ"/>
        </w:rPr>
        <w:t>ұ</w:t>
      </w:r>
      <w:r w:rsidRPr="00832F7C">
        <w:rPr>
          <w:noProof/>
          <w:color w:val="000000"/>
          <w:spacing w:val="-5"/>
          <w:sz w:val="28"/>
          <w:szCs w:val="28"/>
          <w:lang w:val="kk-KZ"/>
        </w:rPr>
        <w:t xml:space="preserve">тас қыстап шыға </w:t>
      </w:r>
      <w:r w:rsidRPr="00832F7C">
        <w:rPr>
          <w:noProof/>
          <w:color w:val="000000"/>
          <w:spacing w:val="-4"/>
          <w:sz w:val="28"/>
          <w:szCs w:val="28"/>
          <w:lang w:val="kk-KZ"/>
        </w:rPr>
        <w:t>алатын кысқарған өрке</w:t>
      </w:r>
      <w:r>
        <w:rPr>
          <w:noProof/>
          <w:color w:val="000000"/>
          <w:spacing w:val="-4"/>
          <w:sz w:val="28"/>
          <w:szCs w:val="28"/>
          <w:lang w:val="kk-KZ"/>
        </w:rPr>
        <w:t>н</w:t>
      </w:r>
      <w:r w:rsidRPr="00832F7C">
        <w:rPr>
          <w:noProof/>
          <w:color w:val="000000"/>
          <w:spacing w:val="-4"/>
          <w:sz w:val="28"/>
          <w:szCs w:val="28"/>
          <w:lang w:val="kk-KZ"/>
        </w:rPr>
        <w:t>дері болады. Қыста алды</w:t>
      </w:r>
      <w:r>
        <w:rPr>
          <w:noProof/>
          <w:color w:val="000000"/>
          <w:spacing w:val="-4"/>
          <w:sz w:val="28"/>
          <w:szCs w:val="28"/>
          <w:lang w:val="kk-KZ"/>
        </w:rPr>
        <w:t>н</w:t>
      </w:r>
      <w:r w:rsidRPr="00832F7C">
        <w:rPr>
          <w:noProof/>
          <w:color w:val="000000"/>
          <w:spacing w:val="-4"/>
          <w:sz w:val="28"/>
          <w:szCs w:val="28"/>
          <w:lang w:val="kk-KZ"/>
        </w:rPr>
        <w:t>да жерта</w:t>
      </w:r>
      <w:r w:rsidRPr="00832F7C">
        <w:rPr>
          <w:noProof/>
          <w:color w:val="000000"/>
          <w:spacing w:val="-5"/>
          <w:sz w:val="28"/>
          <w:szCs w:val="28"/>
          <w:lang w:val="kk-KZ"/>
        </w:rPr>
        <w:t xml:space="preserve">ғанның сабағы жер бетіңде қалатын бүршікті топыраққа қарай </w:t>
      </w:r>
      <w:r w:rsidRPr="00832F7C">
        <w:rPr>
          <w:noProof/>
          <w:color w:val="000000"/>
          <w:spacing w:val="-8"/>
          <w:sz w:val="28"/>
          <w:szCs w:val="28"/>
          <w:lang w:val="kk-KZ"/>
        </w:rPr>
        <w:t>тартып орналасады.</w:t>
      </w:r>
    </w:p>
    <w:p w:rsidR="005A4D3A" w:rsidRPr="00832F7C" w:rsidRDefault="005A4D3A" w:rsidP="00DA7704">
      <w:pPr>
        <w:shd w:val="clear" w:color="auto" w:fill="FFFFFF"/>
        <w:spacing w:before="10"/>
        <w:ind w:right="5" w:firstLine="567"/>
        <w:jc w:val="both"/>
        <w:rPr>
          <w:sz w:val="28"/>
          <w:szCs w:val="28"/>
          <w:lang w:val="kk-KZ"/>
        </w:rPr>
      </w:pPr>
      <w:r w:rsidRPr="00832F7C">
        <w:rPr>
          <w:b/>
          <w:bCs/>
          <w:noProof/>
          <w:color w:val="000000"/>
          <w:spacing w:val="-5"/>
          <w:sz w:val="28"/>
          <w:szCs w:val="28"/>
          <w:lang w:val="kk-KZ"/>
        </w:rPr>
        <w:t>4. Криптофиттер</w:t>
      </w:r>
      <w:r w:rsidRPr="00832F7C">
        <w:rPr>
          <w:noProof/>
          <w:color w:val="000000"/>
          <w:spacing w:val="-5"/>
          <w:sz w:val="28"/>
          <w:szCs w:val="28"/>
          <w:lang w:val="kk-KZ"/>
        </w:rPr>
        <w:t xml:space="preserve"> </w:t>
      </w:r>
      <w:r>
        <w:rPr>
          <w:noProof/>
          <w:color w:val="000000"/>
          <w:spacing w:val="-5"/>
          <w:sz w:val="28"/>
          <w:szCs w:val="28"/>
          <w:lang w:val="kk-KZ"/>
        </w:rPr>
        <w:t xml:space="preserve">- </w:t>
      </w:r>
      <w:r w:rsidRPr="00832F7C">
        <w:rPr>
          <w:noProof/>
          <w:color w:val="000000"/>
          <w:spacing w:val="-5"/>
          <w:sz w:val="28"/>
          <w:szCs w:val="28"/>
          <w:lang w:val="kk-KZ"/>
        </w:rPr>
        <w:t>жа</w:t>
      </w:r>
      <w:r>
        <w:rPr>
          <w:noProof/>
          <w:color w:val="000000"/>
          <w:spacing w:val="-5"/>
          <w:sz w:val="28"/>
          <w:szCs w:val="28"/>
          <w:lang w:val="kk-KZ"/>
        </w:rPr>
        <w:t>н</w:t>
      </w:r>
      <w:r w:rsidRPr="00832F7C">
        <w:rPr>
          <w:noProof/>
          <w:color w:val="000000"/>
          <w:spacing w:val="-5"/>
          <w:sz w:val="28"/>
          <w:szCs w:val="28"/>
          <w:lang w:val="kk-KZ"/>
        </w:rPr>
        <w:t xml:space="preserve">дану бүршіктерінің орналасуына </w:t>
      </w:r>
      <w:r w:rsidRPr="00832F7C">
        <w:rPr>
          <w:noProof/>
          <w:color w:val="000000"/>
          <w:spacing w:val="-6"/>
          <w:sz w:val="28"/>
          <w:szCs w:val="28"/>
          <w:lang w:val="kk-KZ"/>
        </w:rPr>
        <w:t>қарай: геофиттер және г</w:t>
      </w:r>
      <w:r>
        <w:rPr>
          <w:noProof/>
          <w:color w:val="000000"/>
          <w:spacing w:val="-6"/>
          <w:sz w:val="28"/>
          <w:szCs w:val="28"/>
          <w:lang w:val="kk-KZ"/>
        </w:rPr>
        <w:t>и</w:t>
      </w:r>
      <w:r w:rsidRPr="00832F7C">
        <w:rPr>
          <w:noProof/>
          <w:color w:val="000000"/>
          <w:spacing w:val="-6"/>
          <w:sz w:val="28"/>
          <w:szCs w:val="28"/>
          <w:lang w:val="kk-KZ"/>
        </w:rPr>
        <w:t>дрофиттер деп бөлінеді. Геофит</w:t>
      </w:r>
      <w:r>
        <w:rPr>
          <w:noProof/>
          <w:color w:val="000000"/>
          <w:spacing w:val="-6"/>
          <w:sz w:val="28"/>
          <w:szCs w:val="28"/>
          <w:lang w:val="kk-KZ"/>
        </w:rPr>
        <w:t>т</w:t>
      </w:r>
      <w:r w:rsidRPr="00832F7C">
        <w:rPr>
          <w:noProof/>
          <w:color w:val="000000"/>
          <w:spacing w:val="-6"/>
          <w:sz w:val="28"/>
          <w:szCs w:val="28"/>
          <w:lang w:val="kk-KZ"/>
        </w:rPr>
        <w:t>ердің</w:t>
      </w:r>
      <w:r>
        <w:rPr>
          <w:noProof/>
          <w:color w:val="000000"/>
          <w:spacing w:val="-6"/>
          <w:sz w:val="28"/>
          <w:szCs w:val="28"/>
          <w:lang w:val="kk-KZ"/>
        </w:rPr>
        <w:t xml:space="preserve"> </w:t>
      </w:r>
      <w:r w:rsidRPr="00832F7C">
        <w:rPr>
          <w:noProof/>
          <w:color w:val="000000"/>
          <w:spacing w:val="-6"/>
          <w:sz w:val="28"/>
          <w:szCs w:val="28"/>
          <w:lang w:val="kk-KZ"/>
        </w:rPr>
        <w:t xml:space="preserve">(грекше «гео — </w:t>
      </w:r>
      <w:r w:rsidRPr="00832F7C">
        <w:rPr>
          <w:i/>
          <w:iCs/>
          <w:noProof/>
          <w:color w:val="000000"/>
          <w:spacing w:val="-6"/>
          <w:sz w:val="28"/>
          <w:szCs w:val="28"/>
          <w:lang w:val="kk-KZ"/>
        </w:rPr>
        <w:t xml:space="preserve">жер) </w:t>
      </w:r>
      <w:r w:rsidRPr="00832F7C">
        <w:rPr>
          <w:noProof/>
          <w:color w:val="000000"/>
          <w:spacing w:val="-6"/>
          <w:sz w:val="28"/>
          <w:szCs w:val="28"/>
          <w:lang w:val="kk-KZ"/>
        </w:rPr>
        <w:t xml:space="preserve">бүршіктері топырақта бір сантиметрден </w:t>
      </w:r>
      <w:r w:rsidRPr="00832F7C">
        <w:rPr>
          <w:noProof/>
          <w:color w:val="000000"/>
          <w:spacing w:val="-3"/>
          <w:sz w:val="28"/>
          <w:szCs w:val="28"/>
          <w:lang w:val="kk-KZ"/>
        </w:rPr>
        <w:t>бірнеше сантиметрге дейінгі тере</w:t>
      </w:r>
      <w:r>
        <w:rPr>
          <w:noProof/>
          <w:color w:val="000000"/>
          <w:spacing w:val="-3"/>
          <w:sz w:val="28"/>
          <w:szCs w:val="28"/>
          <w:lang w:val="kk-KZ"/>
        </w:rPr>
        <w:t>ң</w:t>
      </w:r>
      <w:r w:rsidRPr="00832F7C">
        <w:rPr>
          <w:noProof/>
          <w:color w:val="000000"/>
          <w:spacing w:val="-3"/>
          <w:sz w:val="28"/>
          <w:szCs w:val="28"/>
          <w:lang w:val="kk-KZ"/>
        </w:rPr>
        <w:t>дікте орналасады. Б</w:t>
      </w:r>
      <w:r>
        <w:rPr>
          <w:noProof/>
          <w:color w:val="000000"/>
          <w:spacing w:val="-3"/>
          <w:sz w:val="28"/>
          <w:szCs w:val="28"/>
          <w:lang w:val="kk-KZ"/>
        </w:rPr>
        <w:t>ұ</w:t>
      </w:r>
      <w:r w:rsidRPr="00832F7C">
        <w:rPr>
          <w:noProof/>
          <w:color w:val="000000"/>
          <w:spacing w:val="-3"/>
          <w:sz w:val="28"/>
          <w:szCs w:val="28"/>
          <w:lang w:val="kk-KZ"/>
        </w:rPr>
        <w:t xml:space="preserve">ған </w:t>
      </w:r>
      <w:r w:rsidRPr="00832F7C">
        <w:rPr>
          <w:noProof/>
          <w:color w:val="000000"/>
          <w:spacing w:val="2"/>
          <w:sz w:val="28"/>
          <w:szCs w:val="28"/>
          <w:lang w:val="kk-KZ"/>
        </w:rPr>
        <w:t xml:space="preserve">тамырсабақты, түйнекті, жуашықты өсімдіктер жатады. </w:t>
      </w:r>
      <w:r w:rsidRPr="00832F7C">
        <w:rPr>
          <w:noProof/>
          <w:color w:val="000000"/>
          <w:spacing w:val="1"/>
          <w:sz w:val="28"/>
          <w:szCs w:val="28"/>
          <w:lang w:val="kk-KZ"/>
        </w:rPr>
        <w:t>Гидрофиттерді</w:t>
      </w:r>
      <w:r>
        <w:rPr>
          <w:noProof/>
          <w:color w:val="000000"/>
          <w:spacing w:val="1"/>
          <w:sz w:val="28"/>
          <w:szCs w:val="28"/>
          <w:lang w:val="kk-KZ"/>
        </w:rPr>
        <w:t>ң</w:t>
      </w:r>
      <w:r w:rsidRPr="00832F7C">
        <w:rPr>
          <w:noProof/>
          <w:color w:val="000000"/>
          <w:spacing w:val="1"/>
          <w:sz w:val="28"/>
          <w:szCs w:val="28"/>
          <w:lang w:val="kk-KZ"/>
        </w:rPr>
        <w:t xml:space="preserve"> </w:t>
      </w:r>
      <w:r w:rsidRPr="00832F7C">
        <w:rPr>
          <w:noProof/>
          <w:color w:val="000000"/>
          <w:spacing w:val="1"/>
          <w:sz w:val="28"/>
          <w:szCs w:val="28"/>
          <w:lang w:val="kk-KZ"/>
        </w:rPr>
        <w:lastRenderedPageBreak/>
        <w:t xml:space="preserve">вегетативтік </w:t>
      </w:r>
      <w:r>
        <w:rPr>
          <w:noProof/>
          <w:color w:val="000000"/>
          <w:spacing w:val="1"/>
          <w:sz w:val="28"/>
          <w:szCs w:val="28"/>
          <w:lang w:val="kk-KZ"/>
        </w:rPr>
        <w:t>ө</w:t>
      </w:r>
      <w:r w:rsidRPr="00832F7C">
        <w:rPr>
          <w:noProof/>
          <w:color w:val="000000"/>
          <w:spacing w:val="1"/>
          <w:sz w:val="28"/>
          <w:szCs w:val="28"/>
          <w:lang w:val="kk-KZ"/>
        </w:rPr>
        <w:t>ркені суға батып т</w:t>
      </w:r>
      <w:r>
        <w:rPr>
          <w:noProof/>
          <w:color w:val="000000"/>
          <w:spacing w:val="1"/>
          <w:sz w:val="28"/>
          <w:szCs w:val="28"/>
          <w:lang w:val="kk-KZ"/>
        </w:rPr>
        <w:t>ұ</w:t>
      </w:r>
      <w:r w:rsidRPr="00832F7C">
        <w:rPr>
          <w:noProof/>
          <w:color w:val="000000"/>
          <w:spacing w:val="1"/>
          <w:sz w:val="28"/>
          <w:szCs w:val="28"/>
          <w:lang w:val="kk-KZ"/>
        </w:rPr>
        <w:t xml:space="preserve">рады, </w:t>
      </w:r>
      <w:r w:rsidRPr="00832F7C">
        <w:rPr>
          <w:noProof/>
          <w:color w:val="000000"/>
          <w:spacing w:val="-6"/>
          <w:sz w:val="28"/>
          <w:szCs w:val="28"/>
          <w:lang w:val="kk-KZ"/>
        </w:rPr>
        <w:t>со</w:t>
      </w:r>
      <w:r>
        <w:rPr>
          <w:noProof/>
          <w:color w:val="000000"/>
          <w:spacing w:val="-6"/>
          <w:sz w:val="28"/>
          <w:szCs w:val="28"/>
          <w:lang w:val="kk-KZ"/>
        </w:rPr>
        <w:t>н</w:t>
      </w:r>
      <w:r w:rsidRPr="00832F7C">
        <w:rPr>
          <w:noProof/>
          <w:color w:val="000000"/>
          <w:spacing w:val="-6"/>
          <w:sz w:val="28"/>
          <w:szCs w:val="28"/>
          <w:lang w:val="kk-KZ"/>
        </w:rPr>
        <w:t>ды</w:t>
      </w:r>
      <w:r>
        <w:rPr>
          <w:noProof/>
          <w:color w:val="000000"/>
          <w:spacing w:val="-6"/>
          <w:sz w:val="28"/>
          <w:szCs w:val="28"/>
          <w:lang w:val="kk-KZ"/>
        </w:rPr>
        <w:t>қ</w:t>
      </w:r>
      <w:r w:rsidRPr="00832F7C">
        <w:rPr>
          <w:noProof/>
          <w:color w:val="000000"/>
          <w:spacing w:val="-6"/>
          <w:sz w:val="28"/>
          <w:szCs w:val="28"/>
          <w:lang w:val="kk-KZ"/>
        </w:rPr>
        <w:t>тан бүршіктері су асты</w:t>
      </w:r>
      <w:r>
        <w:rPr>
          <w:noProof/>
          <w:color w:val="000000"/>
          <w:spacing w:val="-6"/>
          <w:sz w:val="28"/>
          <w:szCs w:val="28"/>
          <w:lang w:val="kk-KZ"/>
        </w:rPr>
        <w:t>н</w:t>
      </w:r>
      <w:r w:rsidRPr="00832F7C">
        <w:rPr>
          <w:noProof/>
          <w:color w:val="000000"/>
          <w:spacing w:val="-6"/>
          <w:sz w:val="28"/>
          <w:szCs w:val="28"/>
          <w:lang w:val="kk-KZ"/>
        </w:rPr>
        <w:t>да қыстайды.</w:t>
      </w:r>
    </w:p>
    <w:p w:rsidR="005A4D3A" w:rsidRPr="00832F7C" w:rsidRDefault="005A4D3A" w:rsidP="00DA7704">
      <w:pPr>
        <w:shd w:val="clear" w:color="auto" w:fill="FFFFFF"/>
        <w:ind w:firstLine="567"/>
        <w:jc w:val="both"/>
        <w:rPr>
          <w:sz w:val="28"/>
          <w:szCs w:val="28"/>
          <w:lang w:val="kk-KZ"/>
        </w:rPr>
      </w:pPr>
      <w:r w:rsidRPr="00832F7C">
        <w:rPr>
          <w:b/>
          <w:bCs/>
          <w:noProof/>
          <w:color w:val="000000"/>
          <w:spacing w:val="-6"/>
          <w:sz w:val="28"/>
          <w:szCs w:val="28"/>
          <w:lang w:val="kk-KZ"/>
        </w:rPr>
        <w:t>5. Терофиттер</w:t>
      </w:r>
      <w:r w:rsidRPr="00832F7C">
        <w:rPr>
          <w:noProof/>
          <w:color w:val="000000"/>
          <w:spacing w:val="-6"/>
          <w:sz w:val="28"/>
          <w:szCs w:val="28"/>
          <w:lang w:val="kk-KZ"/>
        </w:rPr>
        <w:t xml:space="preserve"> (</w:t>
      </w:r>
      <w:r>
        <w:rPr>
          <w:noProof/>
          <w:color w:val="000000"/>
          <w:spacing w:val="-6"/>
          <w:sz w:val="28"/>
          <w:szCs w:val="28"/>
          <w:lang w:val="kk-KZ"/>
        </w:rPr>
        <w:t>гр</w:t>
      </w:r>
      <w:r w:rsidRPr="00832F7C">
        <w:rPr>
          <w:noProof/>
          <w:color w:val="000000"/>
          <w:spacing w:val="-6"/>
          <w:sz w:val="28"/>
          <w:szCs w:val="28"/>
          <w:lang w:val="kk-KZ"/>
        </w:rPr>
        <w:t xml:space="preserve">екше «терос» — </w:t>
      </w:r>
      <w:r w:rsidRPr="00832F7C">
        <w:rPr>
          <w:i/>
          <w:iCs/>
          <w:noProof/>
          <w:color w:val="000000"/>
          <w:spacing w:val="-6"/>
          <w:sz w:val="28"/>
          <w:szCs w:val="28"/>
          <w:lang w:val="kk-KZ"/>
        </w:rPr>
        <w:t xml:space="preserve">жаз) — </w:t>
      </w:r>
      <w:r w:rsidRPr="00832F7C">
        <w:rPr>
          <w:noProof/>
          <w:color w:val="000000"/>
          <w:spacing w:val="-6"/>
          <w:sz w:val="28"/>
          <w:szCs w:val="28"/>
          <w:lang w:val="kk-KZ"/>
        </w:rPr>
        <w:t>бір жылды</w:t>
      </w:r>
      <w:r>
        <w:rPr>
          <w:noProof/>
          <w:color w:val="000000"/>
          <w:spacing w:val="-6"/>
          <w:sz w:val="28"/>
          <w:szCs w:val="28"/>
          <w:lang w:val="kk-KZ"/>
        </w:rPr>
        <w:t>қ</w:t>
      </w:r>
      <w:r w:rsidRPr="00832F7C">
        <w:rPr>
          <w:noProof/>
          <w:color w:val="000000"/>
          <w:spacing w:val="-6"/>
          <w:sz w:val="28"/>
          <w:szCs w:val="28"/>
          <w:lang w:val="kk-KZ"/>
        </w:rPr>
        <w:t xml:space="preserve"> </w:t>
      </w:r>
      <w:r w:rsidRPr="00832F7C">
        <w:rPr>
          <w:noProof/>
          <w:color w:val="000000"/>
          <w:sz w:val="28"/>
          <w:szCs w:val="28"/>
          <w:lang w:val="kk-KZ"/>
        </w:rPr>
        <w:t>өсімдіктер. Б</w:t>
      </w:r>
      <w:r>
        <w:rPr>
          <w:noProof/>
          <w:color w:val="000000"/>
          <w:sz w:val="28"/>
          <w:szCs w:val="28"/>
          <w:lang w:val="kk-KZ"/>
        </w:rPr>
        <w:t>ұ</w:t>
      </w:r>
      <w:r w:rsidRPr="00832F7C">
        <w:rPr>
          <w:noProof/>
          <w:color w:val="000000"/>
          <w:sz w:val="28"/>
          <w:szCs w:val="28"/>
          <w:lang w:val="kk-KZ"/>
        </w:rPr>
        <w:t>лардың тіршілігі бір вегетациялық кезе</w:t>
      </w:r>
      <w:r>
        <w:rPr>
          <w:noProof/>
          <w:color w:val="000000"/>
          <w:sz w:val="28"/>
          <w:szCs w:val="28"/>
          <w:lang w:val="kk-KZ"/>
        </w:rPr>
        <w:t>н</w:t>
      </w:r>
      <w:r w:rsidRPr="00832F7C">
        <w:rPr>
          <w:noProof/>
          <w:color w:val="000000"/>
          <w:sz w:val="28"/>
          <w:szCs w:val="28"/>
          <w:lang w:val="kk-KZ"/>
        </w:rPr>
        <w:t xml:space="preserve">де </w:t>
      </w:r>
      <w:r w:rsidRPr="00832F7C">
        <w:rPr>
          <w:noProof/>
          <w:color w:val="000000"/>
          <w:spacing w:val="-7"/>
          <w:sz w:val="28"/>
          <w:szCs w:val="28"/>
          <w:lang w:val="kk-KZ"/>
        </w:rPr>
        <w:t>аяқталады. Жы</w:t>
      </w:r>
      <w:r>
        <w:rPr>
          <w:noProof/>
          <w:color w:val="000000"/>
          <w:spacing w:val="-7"/>
          <w:sz w:val="28"/>
          <w:szCs w:val="28"/>
          <w:lang w:val="kk-KZ"/>
        </w:rPr>
        <w:t>л</w:t>
      </w:r>
      <w:r w:rsidRPr="00832F7C">
        <w:rPr>
          <w:noProof/>
          <w:color w:val="000000"/>
          <w:spacing w:val="-7"/>
          <w:sz w:val="28"/>
          <w:szCs w:val="28"/>
          <w:lang w:val="kk-KZ"/>
        </w:rPr>
        <w:t>д</w:t>
      </w:r>
      <w:r>
        <w:rPr>
          <w:noProof/>
          <w:color w:val="000000"/>
          <w:spacing w:val="-7"/>
          <w:sz w:val="28"/>
          <w:szCs w:val="28"/>
          <w:lang w:val="kk-KZ"/>
        </w:rPr>
        <w:t>ың</w:t>
      </w:r>
      <w:r w:rsidRPr="00832F7C">
        <w:rPr>
          <w:noProof/>
          <w:color w:val="000000"/>
          <w:spacing w:val="-7"/>
          <w:sz w:val="28"/>
          <w:szCs w:val="28"/>
          <w:lang w:val="kk-KZ"/>
        </w:rPr>
        <w:t xml:space="preserve"> қолайсыз мерзімін т</w:t>
      </w:r>
      <w:r>
        <w:rPr>
          <w:noProof/>
          <w:color w:val="000000"/>
          <w:spacing w:val="-7"/>
          <w:sz w:val="28"/>
          <w:szCs w:val="28"/>
          <w:lang w:val="kk-KZ"/>
        </w:rPr>
        <w:t>ұ</w:t>
      </w:r>
      <w:r w:rsidRPr="00832F7C">
        <w:rPr>
          <w:noProof/>
          <w:color w:val="000000"/>
          <w:spacing w:val="-7"/>
          <w:sz w:val="28"/>
          <w:szCs w:val="28"/>
          <w:lang w:val="kk-KZ"/>
        </w:rPr>
        <w:t>қым түрінде ғана</w:t>
      </w:r>
      <w:r>
        <w:rPr>
          <w:noProof/>
          <w:color w:val="000000"/>
          <w:spacing w:val="-7"/>
          <w:sz w:val="28"/>
          <w:szCs w:val="28"/>
          <w:lang w:val="kk-KZ"/>
        </w:rPr>
        <w:t xml:space="preserve">    </w:t>
      </w:r>
      <w:r w:rsidRPr="00832F7C">
        <w:rPr>
          <w:noProof/>
          <w:color w:val="000000"/>
          <w:spacing w:val="-7"/>
          <w:sz w:val="28"/>
          <w:szCs w:val="28"/>
          <w:lang w:val="kk-KZ"/>
        </w:rPr>
        <w:t xml:space="preserve"> ба</w:t>
      </w:r>
      <w:r w:rsidRPr="00832F7C">
        <w:rPr>
          <w:noProof/>
          <w:color w:val="000000"/>
          <w:spacing w:val="-6"/>
          <w:sz w:val="28"/>
          <w:szCs w:val="28"/>
          <w:lang w:val="kk-KZ"/>
        </w:rPr>
        <w:t>сынан өткізеді.</w:t>
      </w:r>
    </w:p>
    <w:p w:rsidR="00DA7704" w:rsidRDefault="00DA7704" w:rsidP="00DA7704">
      <w:pPr>
        <w:ind w:firstLine="567"/>
        <w:contextualSpacing/>
        <w:mirrorIndents/>
        <w:jc w:val="both"/>
        <w:rPr>
          <w:b/>
          <w:sz w:val="28"/>
          <w:szCs w:val="28"/>
          <w:lang w:val="kk-KZ"/>
        </w:rPr>
      </w:pPr>
    </w:p>
    <w:p w:rsidR="00DA7704" w:rsidRPr="00DA7704" w:rsidRDefault="00DA7704" w:rsidP="00DA7704">
      <w:pPr>
        <w:ind w:firstLine="567"/>
        <w:contextualSpacing/>
        <w:mirrorIndents/>
        <w:jc w:val="both"/>
        <w:rPr>
          <w:b/>
          <w:sz w:val="28"/>
          <w:szCs w:val="28"/>
          <w:lang w:val="kk-KZ"/>
        </w:rPr>
      </w:pPr>
      <w:r w:rsidRPr="00DA7704">
        <w:rPr>
          <w:b/>
          <w:sz w:val="28"/>
          <w:szCs w:val="28"/>
          <w:lang w:val="kk-KZ"/>
        </w:rPr>
        <w:t>Дәріс № 17,18</w:t>
      </w:r>
    </w:p>
    <w:p w:rsidR="00DA7704" w:rsidRPr="00DA7704" w:rsidRDefault="00DA7704" w:rsidP="00DA7704">
      <w:pPr>
        <w:shd w:val="clear" w:color="auto" w:fill="FFFFFF"/>
        <w:ind w:firstLine="567"/>
        <w:rPr>
          <w:b/>
          <w:noProof/>
          <w:color w:val="000000"/>
          <w:sz w:val="28"/>
          <w:szCs w:val="28"/>
          <w:lang w:val="kk-KZ"/>
        </w:rPr>
      </w:pPr>
      <w:r w:rsidRPr="00DA7704">
        <w:rPr>
          <w:b/>
          <w:sz w:val="28"/>
          <w:szCs w:val="28"/>
          <w:lang w:val="kk-KZ"/>
        </w:rPr>
        <w:t>Тақырыбы:</w:t>
      </w:r>
      <w:r w:rsidRPr="00DA7704">
        <w:rPr>
          <w:b/>
          <w:color w:val="000000"/>
          <w:sz w:val="28"/>
          <w:szCs w:val="28"/>
          <w:lang w:val="kk-KZ"/>
        </w:rPr>
        <w:t xml:space="preserve"> Өсімдік жасушасының физиологиясы</w:t>
      </w:r>
    </w:p>
    <w:p w:rsidR="00DA7704" w:rsidRPr="00DA7704" w:rsidRDefault="00DA7704" w:rsidP="00DA7704">
      <w:pPr>
        <w:ind w:firstLine="567"/>
        <w:contextualSpacing/>
        <w:mirrorIndents/>
        <w:jc w:val="both"/>
        <w:rPr>
          <w:b/>
          <w:sz w:val="28"/>
          <w:szCs w:val="28"/>
          <w:lang w:val="kk-KZ"/>
        </w:rPr>
      </w:pPr>
      <w:r w:rsidRPr="00DA7704">
        <w:rPr>
          <w:b/>
          <w:sz w:val="28"/>
          <w:szCs w:val="28"/>
          <w:lang w:val="kk-KZ"/>
        </w:rPr>
        <w:t>Жоспар:</w:t>
      </w:r>
    </w:p>
    <w:p w:rsidR="00DA7704" w:rsidRPr="00DA7704" w:rsidRDefault="00DA7704" w:rsidP="00DA7704">
      <w:pPr>
        <w:numPr>
          <w:ilvl w:val="0"/>
          <w:numId w:val="76"/>
        </w:numPr>
        <w:shd w:val="clear" w:color="auto" w:fill="FFFFFF"/>
        <w:ind w:left="0" w:firstLine="567"/>
        <w:rPr>
          <w:noProof/>
          <w:color w:val="000000"/>
          <w:sz w:val="28"/>
          <w:szCs w:val="28"/>
          <w:lang w:val="kk-KZ"/>
        </w:rPr>
      </w:pPr>
      <w:r w:rsidRPr="00DA7704">
        <w:rPr>
          <w:noProof/>
          <w:color w:val="000000"/>
          <w:sz w:val="28"/>
          <w:szCs w:val="28"/>
          <w:lang w:val="kk-KZ"/>
        </w:rPr>
        <w:t>Өсімдіктер физиологиясы және оның мақсаты. Өсімдік жасушаларының жеке бөліктерінің құрылысы мен атқаратын қызметі. Өсімдік жасушасының онтогенезі</w:t>
      </w:r>
    </w:p>
    <w:p w:rsidR="00DA7704" w:rsidRPr="00DA7704" w:rsidRDefault="00DA7704" w:rsidP="00DA7704">
      <w:pPr>
        <w:numPr>
          <w:ilvl w:val="0"/>
          <w:numId w:val="76"/>
        </w:numPr>
        <w:shd w:val="clear" w:color="auto" w:fill="FFFFFF"/>
        <w:ind w:left="0" w:firstLine="567"/>
        <w:rPr>
          <w:noProof/>
          <w:color w:val="000000"/>
          <w:sz w:val="28"/>
          <w:szCs w:val="28"/>
          <w:lang w:val="kk-KZ"/>
        </w:rPr>
      </w:pPr>
      <w:r w:rsidRPr="00DA7704">
        <w:rPr>
          <w:noProof/>
          <w:color w:val="000000"/>
          <w:sz w:val="28"/>
          <w:szCs w:val="28"/>
          <w:lang w:val="kk-KZ"/>
        </w:rPr>
        <w:t xml:space="preserve">Өсімдік жасушаларының химиялық құрамы. Аминқышқылдар. Ферменттер. Көмірсулар. Липидтер. </w:t>
      </w:r>
    </w:p>
    <w:p w:rsidR="00DA7704" w:rsidRPr="00DA7704" w:rsidRDefault="00DA7704" w:rsidP="00DA7704">
      <w:pPr>
        <w:numPr>
          <w:ilvl w:val="0"/>
          <w:numId w:val="76"/>
        </w:numPr>
        <w:ind w:left="0" w:firstLine="567"/>
        <w:jc w:val="both"/>
        <w:rPr>
          <w:b/>
          <w:color w:val="000000"/>
          <w:sz w:val="28"/>
          <w:szCs w:val="28"/>
          <w:lang w:val="kk-KZ"/>
        </w:rPr>
      </w:pPr>
      <w:r w:rsidRPr="00DA7704">
        <w:rPr>
          <w:noProof/>
          <w:color w:val="000000"/>
          <w:sz w:val="28"/>
          <w:szCs w:val="28"/>
          <w:lang w:val="kk-KZ"/>
        </w:rPr>
        <w:t>Өсімдік жасушасының қызметтік ырғақтығы.</w:t>
      </w:r>
    </w:p>
    <w:p w:rsidR="00DA7704" w:rsidRPr="00DA7704" w:rsidRDefault="00DA7704" w:rsidP="00DA7704">
      <w:pPr>
        <w:ind w:left="567"/>
        <w:jc w:val="both"/>
        <w:rPr>
          <w:b/>
          <w:color w:val="000000"/>
          <w:sz w:val="28"/>
          <w:szCs w:val="28"/>
          <w:lang w:val="kk-KZ"/>
        </w:rPr>
      </w:pPr>
    </w:p>
    <w:p w:rsidR="00DC48F4" w:rsidRPr="00DA7704" w:rsidRDefault="00DC48F4" w:rsidP="00DA7704">
      <w:pPr>
        <w:pStyle w:val="31"/>
        <w:spacing w:after="0"/>
        <w:ind w:left="0" w:firstLine="567"/>
        <w:rPr>
          <w:sz w:val="28"/>
          <w:szCs w:val="28"/>
          <w:lang w:val="kk-KZ"/>
        </w:rPr>
      </w:pPr>
      <w:r w:rsidRPr="00DA7704">
        <w:rPr>
          <w:sz w:val="28"/>
          <w:szCs w:val="28"/>
          <w:lang w:val="kk-KZ"/>
        </w:rPr>
        <w:t>Физиология (грек. physis) – табиғат және логия-iлiм, жануарлар мен өсiмдiктер ағзалары мен олардың жеке жүйелерi мүшелерi, ұлпалары мен жасушаларының тiршiлiк процестерiн (функция) зерттейтiн ғылым.</w:t>
      </w:r>
    </w:p>
    <w:p w:rsidR="00DC48F4" w:rsidRPr="00DA7704" w:rsidRDefault="00DC48F4" w:rsidP="00DA7704">
      <w:pPr>
        <w:ind w:firstLine="567"/>
        <w:jc w:val="both"/>
        <w:rPr>
          <w:sz w:val="28"/>
          <w:szCs w:val="28"/>
        </w:rPr>
      </w:pPr>
      <w:r w:rsidRPr="00DA7704">
        <w:rPr>
          <w:sz w:val="28"/>
          <w:szCs w:val="28"/>
        </w:rPr>
        <w:t>1 физилогия адам мен жануарлар физиологиясы</w:t>
      </w:r>
    </w:p>
    <w:p w:rsidR="00DC48F4" w:rsidRPr="00DA7704" w:rsidRDefault="00DC48F4" w:rsidP="00DA7704">
      <w:pPr>
        <w:ind w:firstLine="567"/>
        <w:jc w:val="both"/>
        <w:rPr>
          <w:sz w:val="28"/>
          <w:szCs w:val="28"/>
        </w:rPr>
      </w:pPr>
      <w:r w:rsidRPr="00DA7704">
        <w:rPr>
          <w:sz w:val="28"/>
          <w:szCs w:val="28"/>
        </w:rPr>
        <w:t>2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 болып бөл</w:t>
      </w:r>
      <w:r w:rsidRPr="00DA7704">
        <w:rPr>
          <w:sz w:val="28"/>
          <w:szCs w:val="28"/>
          <w:lang w:val="en-US"/>
        </w:rPr>
        <w:t>i</w:t>
      </w:r>
      <w:r w:rsidRPr="00DA7704">
        <w:rPr>
          <w:sz w:val="28"/>
          <w:szCs w:val="28"/>
        </w:rPr>
        <w:t>нед</w:t>
      </w:r>
      <w:r w:rsidRPr="00DA7704">
        <w:rPr>
          <w:sz w:val="28"/>
          <w:szCs w:val="28"/>
          <w:lang w:val="en-US"/>
        </w:rPr>
        <w:t>i</w:t>
      </w:r>
      <w:r w:rsidRPr="00DA7704">
        <w:rPr>
          <w:sz w:val="28"/>
          <w:szCs w:val="28"/>
        </w:rPr>
        <w:t>.</w:t>
      </w:r>
    </w:p>
    <w:p w:rsidR="00DC48F4" w:rsidRPr="00DA7704" w:rsidRDefault="00DC48F4" w:rsidP="00DA7704">
      <w:pPr>
        <w:ind w:firstLine="567"/>
        <w:jc w:val="both"/>
        <w:rPr>
          <w:sz w:val="28"/>
          <w:szCs w:val="28"/>
        </w:rPr>
      </w:pPr>
      <w:r w:rsidRPr="00DA7704">
        <w:rPr>
          <w:sz w:val="28"/>
          <w:szCs w:val="28"/>
        </w:rPr>
        <w:t>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ағзасының функциясы (қызмет</w:t>
      </w:r>
      <w:r w:rsidRPr="00DA7704">
        <w:rPr>
          <w:sz w:val="28"/>
          <w:szCs w:val="28"/>
          <w:lang w:val="en-US"/>
        </w:rPr>
        <w:t>i</w:t>
      </w:r>
      <w:r w:rsidRPr="00DA7704">
        <w:rPr>
          <w:sz w:val="28"/>
          <w:szCs w:val="28"/>
        </w:rPr>
        <w:t>) туралы ғылым.</w:t>
      </w:r>
    </w:p>
    <w:p w:rsidR="00DC48F4" w:rsidRPr="00DA7704" w:rsidRDefault="00DC48F4" w:rsidP="00DA7704">
      <w:pPr>
        <w:ind w:firstLine="567"/>
        <w:jc w:val="both"/>
        <w:rPr>
          <w:sz w:val="28"/>
          <w:szCs w:val="28"/>
        </w:rPr>
      </w:pPr>
      <w:r w:rsidRPr="00DA7704">
        <w:rPr>
          <w:sz w:val="28"/>
          <w:szCs w:val="28"/>
        </w:rPr>
        <w:t>Пәнн</w:t>
      </w:r>
      <w:r w:rsidRPr="00DA7704">
        <w:rPr>
          <w:sz w:val="28"/>
          <w:szCs w:val="28"/>
          <w:lang w:val="en-US"/>
        </w:rPr>
        <w:t>i</w:t>
      </w:r>
      <w:r w:rsidRPr="00DA7704">
        <w:rPr>
          <w:sz w:val="28"/>
          <w:szCs w:val="28"/>
        </w:rPr>
        <w:t>ң м</w:t>
      </w:r>
      <w:r w:rsidRPr="00DA7704">
        <w:rPr>
          <w:sz w:val="28"/>
          <w:szCs w:val="28"/>
          <w:lang w:val="en-US"/>
        </w:rPr>
        <w:t>i</w:t>
      </w:r>
      <w:r w:rsidRPr="00DA7704">
        <w:rPr>
          <w:sz w:val="28"/>
          <w:szCs w:val="28"/>
        </w:rPr>
        <w:t>ндет</w:t>
      </w:r>
      <w:r w:rsidRPr="00DA7704">
        <w:rPr>
          <w:sz w:val="28"/>
          <w:szCs w:val="28"/>
          <w:lang w:val="en-US"/>
        </w:rPr>
        <w:t>i</w:t>
      </w:r>
      <w:r w:rsidRPr="00DA7704">
        <w:rPr>
          <w:sz w:val="28"/>
          <w:szCs w:val="28"/>
        </w:rPr>
        <w:t xml:space="preserve">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 ағзасының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қызмет</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жалпы заңдылықтарын зерттеу болып табылады.</w:t>
      </w:r>
    </w:p>
    <w:p w:rsidR="00DC48F4" w:rsidRPr="00DA7704" w:rsidRDefault="00DC48F4" w:rsidP="00DA7704">
      <w:pPr>
        <w:ind w:firstLine="567"/>
        <w:jc w:val="both"/>
        <w:rPr>
          <w:rFonts w:ascii="Times New R Kaz" w:hAnsi="Times New R Kaz"/>
          <w:sz w:val="28"/>
          <w:szCs w:val="28"/>
        </w:rPr>
      </w:pPr>
      <w:r w:rsidRPr="00DA7704">
        <w:rPr>
          <w:sz w:val="28"/>
          <w:szCs w:val="28"/>
        </w:rPr>
        <w:t>Өс</w:t>
      </w:r>
      <w:r w:rsidRPr="00DA7704">
        <w:rPr>
          <w:rFonts w:ascii="Times New R Kaz" w:hAnsi="Times New R Kaz"/>
          <w:sz w:val="28"/>
          <w:szCs w:val="28"/>
          <w:lang w:val="en-US"/>
        </w:rPr>
        <w:t>i</w:t>
      </w:r>
      <w:r w:rsidRPr="00DA7704">
        <w:rPr>
          <w:sz w:val="28"/>
          <w:szCs w:val="28"/>
        </w:rPr>
        <w:t>мд</w:t>
      </w:r>
      <w:r w:rsidRPr="00DA7704">
        <w:rPr>
          <w:rFonts w:ascii="Times New R Kaz" w:hAnsi="Times New R Kaz"/>
          <w:sz w:val="28"/>
          <w:szCs w:val="28"/>
          <w:lang w:val="en-US"/>
        </w:rPr>
        <w:t>i</w:t>
      </w:r>
      <w:r w:rsidRPr="00DA7704">
        <w:rPr>
          <w:sz w:val="28"/>
          <w:szCs w:val="28"/>
        </w:rPr>
        <w:t>ктер</w:t>
      </w:r>
      <w:r w:rsidRPr="00DA7704">
        <w:rPr>
          <w:rFonts w:ascii="Times New R Kaz" w:hAnsi="Times New R Kaz"/>
          <w:sz w:val="28"/>
          <w:szCs w:val="28"/>
        </w:rPr>
        <w:t xml:space="preserve"> </w:t>
      </w:r>
      <w:r w:rsidRPr="00DA7704">
        <w:rPr>
          <w:sz w:val="28"/>
          <w:szCs w:val="28"/>
        </w:rPr>
        <w:t>физиологиясының</w:t>
      </w:r>
      <w:r w:rsidRPr="00DA7704">
        <w:rPr>
          <w:rFonts w:ascii="Times New R Kaz" w:hAnsi="Times New R Kaz"/>
          <w:sz w:val="28"/>
          <w:szCs w:val="28"/>
        </w:rPr>
        <w:t xml:space="preserve"> </w:t>
      </w:r>
      <w:r w:rsidRPr="00DA7704">
        <w:rPr>
          <w:sz w:val="28"/>
          <w:szCs w:val="28"/>
        </w:rPr>
        <w:t>м</w:t>
      </w:r>
      <w:r w:rsidRPr="00DA7704">
        <w:rPr>
          <w:rFonts w:ascii="Times New R Kaz" w:hAnsi="Times New R Kaz"/>
          <w:sz w:val="28"/>
          <w:szCs w:val="28"/>
          <w:lang w:val="en-US"/>
        </w:rPr>
        <w:t>i</w:t>
      </w:r>
      <w:r w:rsidRPr="00DA7704">
        <w:rPr>
          <w:sz w:val="28"/>
          <w:szCs w:val="28"/>
        </w:rPr>
        <w:t>ндеттер</w:t>
      </w:r>
      <w:r w:rsidRPr="00DA7704">
        <w:rPr>
          <w:rFonts w:ascii="Times New R Kaz" w:hAnsi="Times New R Kaz"/>
          <w:sz w:val="28"/>
          <w:szCs w:val="28"/>
          <w:lang w:val="en-US"/>
        </w:rPr>
        <w:t>i</w:t>
      </w:r>
      <w:r w:rsidRPr="00DA7704">
        <w:rPr>
          <w:rFonts w:ascii="Times New R Kaz" w:hAnsi="Times New R Kaz"/>
          <w:sz w:val="28"/>
          <w:szCs w:val="28"/>
        </w:rPr>
        <w:t>:</w:t>
      </w:r>
    </w:p>
    <w:p w:rsidR="00DC48F4" w:rsidRPr="00DA7704" w:rsidRDefault="00DC48F4" w:rsidP="00DA7704">
      <w:pPr>
        <w:ind w:firstLine="567"/>
        <w:jc w:val="both"/>
        <w:rPr>
          <w:rFonts w:ascii="Times New R Kaz" w:hAnsi="Times New R Kaz"/>
          <w:sz w:val="28"/>
          <w:szCs w:val="28"/>
        </w:rPr>
      </w:pPr>
      <w:r w:rsidRPr="00DA7704">
        <w:rPr>
          <w:sz w:val="28"/>
          <w:szCs w:val="28"/>
        </w:rPr>
        <w:t>өс</w:t>
      </w:r>
      <w:r w:rsidRPr="00DA7704">
        <w:rPr>
          <w:rFonts w:ascii="Times New R Kaz" w:hAnsi="Times New R Kaz"/>
          <w:sz w:val="28"/>
          <w:szCs w:val="28"/>
          <w:lang w:val="en-US"/>
        </w:rPr>
        <w:t>i</w:t>
      </w:r>
      <w:r w:rsidRPr="00DA7704">
        <w:rPr>
          <w:sz w:val="28"/>
          <w:szCs w:val="28"/>
        </w:rPr>
        <w:t>мд</w:t>
      </w:r>
      <w:r w:rsidRPr="00DA7704">
        <w:rPr>
          <w:rFonts w:ascii="Times New R Kaz" w:hAnsi="Times New R Kaz"/>
          <w:sz w:val="28"/>
          <w:szCs w:val="28"/>
          <w:lang w:val="en-US"/>
        </w:rPr>
        <w:t>i</w:t>
      </w:r>
      <w:r w:rsidRPr="00DA7704">
        <w:rPr>
          <w:sz w:val="28"/>
          <w:szCs w:val="28"/>
        </w:rPr>
        <w:t>к</w:t>
      </w:r>
      <w:r w:rsidRPr="00DA7704">
        <w:rPr>
          <w:rFonts w:ascii="Times New R Kaz" w:hAnsi="Times New R Kaz"/>
          <w:sz w:val="28"/>
          <w:szCs w:val="28"/>
        </w:rPr>
        <w:t xml:space="preserve"> </w:t>
      </w:r>
      <w:r w:rsidRPr="00DA7704">
        <w:rPr>
          <w:sz w:val="28"/>
          <w:szCs w:val="28"/>
        </w:rPr>
        <w:t>ағзасындағы</w:t>
      </w:r>
      <w:r w:rsidRPr="00DA7704">
        <w:rPr>
          <w:rFonts w:ascii="Times New R Kaz" w:hAnsi="Times New R Kaz"/>
          <w:sz w:val="28"/>
          <w:szCs w:val="28"/>
        </w:rPr>
        <w:t xml:space="preserve"> </w:t>
      </w:r>
      <w:r w:rsidRPr="00DA7704">
        <w:rPr>
          <w:sz w:val="28"/>
          <w:szCs w:val="28"/>
        </w:rPr>
        <w:t>заталмасу</w:t>
      </w:r>
      <w:r w:rsidRPr="00DA7704">
        <w:rPr>
          <w:rFonts w:ascii="Times New R Kaz" w:hAnsi="Times New R Kaz"/>
          <w:sz w:val="28"/>
          <w:szCs w:val="28"/>
        </w:rPr>
        <w:t xml:space="preserve">, </w:t>
      </w:r>
      <w:r w:rsidRPr="00DA7704">
        <w:rPr>
          <w:sz w:val="28"/>
          <w:szCs w:val="28"/>
        </w:rPr>
        <w:t>энергия</w:t>
      </w:r>
      <w:r w:rsidRPr="00DA7704">
        <w:rPr>
          <w:rFonts w:ascii="Times New R Kaz" w:hAnsi="Times New R Kaz"/>
          <w:sz w:val="28"/>
          <w:szCs w:val="28"/>
        </w:rPr>
        <w:t xml:space="preserve">, </w:t>
      </w:r>
      <w:r w:rsidRPr="00DA7704">
        <w:rPr>
          <w:sz w:val="28"/>
          <w:szCs w:val="28"/>
        </w:rPr>
        <w:t>фотосинтез</w:t>
      </w:r>
      <w:r w:rsidRPr="00DA7704">
        <w:rPr>
          <w:rFonts w:ascii="Times New R Kaz" w:hAnsi="Times New R Kaz"/>
          <w:sz w:val="28"/>
          <w:szCs w:val="28"/>
        </w:rPr>
        <w:t xml:space="preserve">, </w:t>
      </w:r>
      <w:r w:rsidRPr="00DA7704">
        <w:rPr>
          <w:sz w:val="28"/>
          <w:szCs w:val="28"/>
        </w:rPr>
        <w:t>хемосинтез</w:t>
      </w:r>
      <w:r w:rsidRPr="00DA7704">
        <w:rPr>
          <w:rFonts w:ascii="Times New R Kaz" w:hAnsi="Times New R Kaz"/>
          <w:sz w:val="28"/>
          <w:szCs w:val="28"/>
        </w:rPr>
        <w:t xml:space="preserve">, </w:t>
      </w:r>
      <w:r w:rsidRPr="00DA7704">
        <w:rPr>
          <w:sz w:val="28"/>
          <w:szCs w:val="28"/>
        </w:rPr>
        <w:t>атмосферадан</w:t>
      </w:r>
      <w:r w:rsidRPr="00DA7704">
        <w:rPr>
          <w:rFonts w:ascii="Times New R Kaz" w:hAnsi="Times New R Kaz"/>
          <w:sz w:val="28"/>
          <w:szCs w:val="28"/>
        </w:rPr>
        <w:t xml:space="preserve"> </w:t>
      </w:r>
      <w:r w:rsidRPr="00DA7704">
        <w:rPr>
          <w:sz w:val="28"/>
          <w:szCs w:val="28"/>
        </w:rPr>
        <w:t>азоттың</w:t>
      </w:r>
      <w:r w:rsidRPr="00DA7704">
        <w:rPr>
          <w:rFonts w:ascii="Times New R Kaz" w:hAnsi="Times New R Kaz"/>
          <w:sz w:val="28"/>
          <w:szCs w:val="28"/>
        </w:rPr>
        <w:t xml:space="preserve"> </w:t>
      </w:r>
      <w:r w:rsidRPr="00DA7704">
        <w:rPr>
          <w:sz w:val="28"/>
          <w:szCs w:val="28"/>
        </w:rPr>
        <w:t>биологиялық</w:t>
      </w:r>
      <w:r w:rsidRPr="00DA7704">
        <w:rPr>
          <w:rFonts w:ascii="Times New R Kaz" w:hAnsi="Times New R Kaz"/>
          <w:sz w:val="28"/>
          <w:szCs w:val="28"/>
        </w:rPr>
        <w:t xml:space="preserve"> </w:t>
      </w:r>
      <w:r w:rsidRPr="00DA7704">
        <w:rPr>
          <w:sz w:val="28"/>
          <w:szCs w:val="28"/>
        </w:rPr>
        <w:t>фиксациясы</w:t>
      </w:r>
      <w:r w:rsidRPr="00DA7704">
        <w:rPr>
          <w:rFonts w:ascii="Times New R Kaz" w:hAnsi="Times New R Kaz"/>
          <w:sz w:val="28"/>
          <w:szCs w:val="28"/>
        </w:rPr>
        <w:t xml:space="preserve">, </w:t>
      </w:r>
      <w:r w:rsidRPr="00DA7704">
        <w:rPr>
          <w:sz w:val="28"/>
          <w:szCs w:val="28"/>
        </w:rPr>
        <w:t>өс</w:t>
      </w:r>
      <w:r w:rsidRPr="00DA7704">
        <w:rPr>
          <w:rFonts w:ascii="Times New R Kaz" w:hAnsi="Times New R Kaz"/>
          <w:sz w:val="28"/>
          <w:szCs w:val="28"/>
          <w:lang w:val="en-US"/>
        </w:rPr>
        <w:t>i</w:t>
      </w:r>
      <w:r w:rsidRPr="00DA7704">
        <w:rPr>
          <w:sz w:val="28"/>
          <w:szCs w:val="28"/>
        </w:rPr>
        <w:t>мд</w:t>
      </w:r>
      <w:r w:rsidRPr="00DA7704">
        <w:rPr>
          <w:rFonts w:ascii="Times New R Kaz" w:hAnsi="Times New R Kaz"/>
          <w:sz w:val="28"/>
          <w:szCs w:val="28"/>
          <w:lang w:val="en-US"/>
        </w:rPr>
        <w:t>i</w:t>
      </w:r>
      <w:r w:rsidRPr="00DA7704">
        <w:rPr>
          <w:sz w:val="28"/>
          <w:szCs w:val="28"/>
        </w:rPr>
        <w:t>ктерд</w:t>
      </w:r>
      <w:r w:rsidRPr="00DA7704">
        <w:rPr>
          <w:rFonts w:ascii="Times New R Kaz" w:hAnsi="Times New R Kaz"/>
          <w:sz w:val="28"/>
          <w:szCs w:val="28"/>
          <w:lang w:val="en-US"/>
        </w:rPr>
        <w:t>i</w:t>
      </w:r>
      <w:r w:rsidRPr="00DA7704">
        <w:rPr>
          <w:sz w:val="28"/>
          <w:szCs w:val="28"/>
        </w:rPr>
        <w:t>ң</w:t>
      </w:r>
      <w:r w:rsidRPr="00DA7704">
        <w:rPr>
          <w:rFonts w:ascii="Times New R Kaz" w:hAnsi="Times New R Kaz"/>
          <w:sz w:val="28"/>
          <w:szCs w:val="28"/>
        </w:rPr>
        <w:t xml:space="preserve"> </w:t>
      </w:r>
      <w:r w:rsidRPr="00DA7704">
        <w:rPr>
          <w:sz w:val="28"/>
          <w:szCs w:val="28"/>
        </w:rPr>
        <w:t>тамырмен</w:t>
      </w:r>
      <w:r w:rsidRPr="00DA7704">
        <w:rPr>
          <w:rFonts w:ascii="Times New R Kaz" w:hAnsi="Times New R Kaz"/>
          <w:sz w:val="28"/>
          <w:szCs w:val="28"/>
        </w:rPr>
        <w:t xml:space="preserve"> </w:t>
      </w:r>
      <w:r w:rsidRPr="00DA7704">
        <w:rPr>
          <w:sz w:val="28"/>
          <w:szCs w:val="28"/>
        </w:rPr>
        <w:t>коректену</w:t>
      </w:r>
      <w:r w:rsidRPr="00DA7704">
        <w:rPr>
          <w:rFonts w:ascii="Times New R Kaz" w:hAnsi="Times New R Kaz"/>
          <w:sz w:val="28"/>
          <w:szCs w:val="28"/>
          <w:lang w:val="en-US"/>
        </w:rPr>
        <w:t>i</w:t>
      </w:r>
      <w:r w:rsidRPr="00DA7704">
        <w:rPr>
          <w:sz w:val="28"/>
          <w:szCs w:val="28"/>
        </w:rPr>
        <w:t>н</w:t>
      </w:r>
      <w:r w:rsidRPr="00DA7704">
        <w:rPr>
          <w:rFonts w:ascii="Times New R Kaz" w:hAnsi="Times New R Kaz"/>
          <w:sz w:val="28"/>
          <w:szCs w:val="28"/>
        </w:rPr>
        <w:t xml:space="preserve"> </w:t>
      </w:r>
      <w:r w:rsidRPr="00DA7704">
        <w:rPr>
          <w:sz w:val="28"/>
          <w:szCs w:val="28"/>
        </w:rPr>
        <w:t>зерттеу</w:t>
      </w:r>
      <w:r w:rsidRPr="00DA7704">
        <w:rPr>
          <w:rFonts w:ascii="Times New R Kaz" w:hAnsi="Times New R Kaz"/>
          <w:sz w:val="28"/>
          <w:szCs w:val="28"/>
        </w:rPr>
        <w:t xml:space="preserve">, </w:t>
      </w:r>
      <w:r w:rsidRPr="00DA7704">
        <w:rPr>
          <w:sz w:val="28"/>
          <w:szCs w:val="28"/>
        </w:rPr>
        <w:t>жаңа</w:t>
      </w:r>
      <w:r w:rsidRPr="00DA7704">
        <w:rPr>
          <w:rFonts w:ascii="Times New R Kaz" w:hAnsi="Times New R Kaz"/>
          <w:sz w:val="28"/>
          <w:szCs w:val="28"/>
        </w:rPr>
        <w:t xml:space="preserve"> </w:t>
      </w:r>
      <w:r w:rsidRPr="00DA7704">
        <w:rPr>
          <w:sz w:val="28"/>
          <w:szCs w:val="28"/>
        </w:rPr>
        <w:t>ти</w:t>
      </w:r>
      <w:r w:rsidRPr="00DA7704">
        <w:rPr>
          <w:rFonts w:ascii="Times New R Kaz" w:hAnsi="Times New R Kaz"/>
          <w:sz w:val="28"/>
          <w:szCs w:val="28"/>
          <w:lang w:val="en-US"/>
        </w:rPr>
        <w:t>i</w:t>
      </w:r>
      <w:r w:rsidRPr="00DA7704">
        <w:rPr>
          <w:sz w:val="28"/>
          <w:szCs w:val="28"/>
        </w:rPr>
        <w:t>мд</w:t>
      </w:r>
      <w:r w:rsidRPr="00DA7704">
        <w:rPr>
          <w:rFonts w:ascii="Times New R Kaz" w:hAnsi="Times New R Kaz"/>
          <w:sz w:val="28"/>
          <w:szCs w:val="28"/>
          <w:lang w:val="en-US"/>
        </w:rPr>
        <w:t>i</w:t>
      </w:r>
      <w:r w:rsidRPr="00DA7704">
        <w:rPr>
          <w:rFonts w:ascii="Times New R Kaz" w:hAnsi="Times New R Kaz"/>
          <w:sz w:val="28"/>
          <w:szCs w:val="28"/>
        </w:rPr>
        <w:t xml:space="preserve"> </w:t>
      </w:r>
      <w:r w:rsidRPr="00DA7704">
        <w:rPr>
          <w:sz w:val="28"/>
          <w:szCs w:val="28"/>
        </w:rPr>
        <w:t>тыңайтқыштар</w:t>
      </w:r>
      <w:r w:rsidRPr="00DA7704">
        <w:rPr>
          <w:rFonts w:ascii="Times New R Kaz" w:hAnsi="Times New R Kaz"/>
          <w:sz w:val="28"/>
          <w:szCs w:val="28"/>
        </w:rPr>
        <w:t xml:space="preserve"> </w:t>
      </w:r>
      <w:r w:rsidRPr="00DA7704">
        <w:rPr>
          <w:sz w:val="28"/>
          <w:szCs w:val="28"/>
        </w:rPr>
        <w:t>және</w:t>
      </w:r>
      <w:r w:rsidRPr="00DA7704">
        <w:rPr>
          <w:rFonts w:ascii="Times New R Kaz" w:hAnsi="Times New R Kaz"/>
          <w:sz w:val="28"/>
          <w:szCs w:val="28"/>
        </w:rPr>
        <w:t xml:space="preserve"> </w:t>
      </w:r>
      <w:r w:rsidRPr="00DA7704">
        <w:rPr>
          <w:sz w:val="28"/>
          <w:szCs w:val="28"/>
        </w:rPr>
        <w:t>олардың</w:t>
      </w:r>
      <w:r w:rsidRPr="00DA7704">
        <w:rPr>
          <w:rFonts w:ascii="Times New R Kaz" w:hAnsi="Times New R Kaz"/>
          <w:sz w:val="28"/>
          <w:szCs w:val="28"/>
        </w:rPr>
        <w:t xml:space="preserve"> </w:t>
      </w:r>
      <w:r w:rsidRPr="00DA7704">
        <w:rPr>
          <w:sz w:val="28"/>
          <w:szCs w:val="28"/>
        </w:rPr>
        <w:t>қолдану</w:t>
      </w:r>
      <w:r w:rsidRPr="00DA7704">
        <w:rPr>
          <w:rFonts w:ascii="Times New R Kaz" w:hAnsi="Times New R Kaz"/>
          <w:sz w:val="28"/>
          <w:szCs w:val="28"/>
        </w:rPr>
        <w:t xml:space="preserve"> </w:t>
      </w:r>
      <w:r w:rsidRPr="00DA7704">
        <w:rPr>
          <w:sz w:val="28"/>
          <w:szCs w:val="28"/>
        </w:rPr>
        <w:t>әд</w:t>
      </w:r>
      <w:r w:rsidRPr="00DA7704">
        <w:rPr>
          <w:rFonts w:ascii="Times New R Kaz" w:hAnsi="Times New R Kaz"/>
          <w:sz w:val="28"/>
          <w:szCs w:val="28"/>
          <w:lang w:val="en-US"/>
        </w:rPr>
        <w:t>i</w:t>
      </w:r>
      <w:r w:rsidRPr="00DA7704">
        <w:rPr>
          <w:sz w:val="28"/>
          <w:szCs w:val="28"/>
        </w:rPr>
        <w:t>стер</w:t>
      </w:r>
      <w:r w:rsidRPr="00DA7704">
        <w:rPr>
          <w:rFonts w:ascii="Times New R Kaz" w:hAnsi="Times New R Kaz"/>
          <w:sz w:val="28"/>
          <w:szCs w:val="28"/>
          <w:lang w:val="en-US"/>
        </w:rPr>
        <w:t>i</w:t>
      </w:r>
      <w:r w:rsidRPr="00DA7704">
        <w:rPr>
          <w:sz w:val="28"/>
          <w:szCs w:val="28"/>
        </w:rPr>
        <w:t>н</w:t>
      </w:r>
      <w:r w:rsidRPr="00DA7704">
        <w:rPr>
          <w:rFonts w:ascii="Times New R Kaz" w:hAnsi="Times New R Kaz"/>
          <w:sz w:val="28"/>
          <w:szCs w:val="28"/>
        </w:rPr>
        <w:t xml:space="preserve"> </w:t>
      </w:r>
      <w:r w:rsidRPr="00DA7704">
        <w:rPr>
          <w:sz w:val="28"/>
          <w:szCs w:val="28"/>
        </w:rPr>
        <w:t>жасау</w:t>
      </w:r>
      <w:r w:rsidRPr="00DA7704">
        <w:rPr>
          <w:rFonts w:ascii="Times New R Kaz" w:hAnsi="Times New R Kaz"/>
          <w:sz w:val="28"/>
          <w:szCs w:val="28"/>
        </w:rPr>
        <w:t xml:space="preserve">, </w:t>
      </w:r>
      <w:r w:rsidRPr="00DA7704">
        <w:rPr>
          <w:sz w:val="28"/>
          <w:szCs w:val="28"/>
        </w:rPr>
        <w:t>өс</w:t>
      </w:r>
      <w:r w:rsidRPr="00DA7704">
        <w:rPr>
          <w:rFonts w:ascii="Times New R Kaz" w:hAnsi="Times New R Kaz"/>
          <w:sz w:val="28"/>
          <w:szCs w:val="28"/>
          <w:lang w:val="en-US"/>
        </w:rPr>
        <w:t>i</w:t>
      </w:r>
      <w:r w:rsidRPr="00DA7704">
        <w:rPr>
          <w:sz w:val="28"/>
          <w:szCs w:val="28"/>
        </w:rPr>
        <w:t>мд</w:t>
      </w:r>
      <w:r w:rsidRPr="00DA7704">
        <w:rPr>
          <w:rFonts w:ascii="Times New R Kaz" w:hAnsi="Times New R Kaz"/>
          <w:sz w:val="28"/>
          <w:szCs w:val="28"/>
          <w:lang w:val="en-US"/>
        </w:rPr>
        <w:t>i</w:t>
      </w:r>
      <w:r w:rsidRPr="00DA7704">
        <w:rPr>
          <w:sz w:val="28"/>
          <w:szCs w:val="28"/>
        </w:rPr>
        <w:t>ктерд</w:t>
      </w:r>
      <w:r w:rsidRPr="00DA7704">
        <w:rPr>
          <w:rFonts w:ascii="Times New R Kaz" w:hAnsi="Times New R Kaz"/>
          <w:sz w:val="28"/>
          <w:szCs w:val="28"/>
          <w:lang w:val="en-US"/>
        </w:rPr>
        <w:t>i</w:t>
      </w:r>
      <w:r w:rsidRPr="00DA7704">
        <w:rPr>
          <w:sz w:val="28"/>
          <w:szCs w:val="28"/>
        </w:rPr>
        <w:t>ң</w:t>
      </w:r>
      <w:r w:rsidRPr="00DA7704">
        <w:rPr>
          <w:rFonts w:ascii="Times New R Kaz" w:hAnsi="Times New R Kaz"/>
          <w:sz w:val="28"/>
          <w:szCs w:val="28"/>
        </w:rPr>
        <w:t xml:space="preserve"> </w:t>
      </w:r>
      <w:r w:rsidRPr="00DA7704">
        <w:rPr>
          <w:sz w:val="28"/>
          <w:szCs w:val="28"/>
        </w:rPr>
        <w:t>күн</w:t>
      </w:r>
      <w:r w:rsidRPr="00DA7704">
        <w:rPr>
          <w:rFonts w:ascii="Times New R Kaz" w:hAnsi="Times New R Kaz"/>
          <w:sz w:val="28"/>
          <w:szCs w:val="28"/>
        </w:rPr>
        <w:t xml:space="preserve"> </w:t>
      </w:r>
      <w:r w:rsidRPr="00DA7704">
        <w:rPr>
          <w:sz w:val="28"/>
          <w:szCs w:val="28"/>
        </w:rPr>
        <w:t>энергиясы</w:t>
      </w:r>
      <w:r w:rsidRPr="00DA7704">
        <w:rPr>
          <w:rFonts w:ascii="Times New R Kaz" w:hAnsi="Times New R Kaz"/>
          <w:sz w:val="28"/>
          <w:szCs w:val="28"/>
        </w:rPr>
        <w:t xml:space="preserve"> </w:t>
      </w:r>
      <w:r w:rsidRPr="00DA7704">
        <w:rPr>
          <w:sz w:val="28"/>
          <w:szCs w:val="28"/>
        </w:rPr>
        <w:t>мен</w:t>
      </w:r>
      <w:r w:rsidRPr="00DA7704">
        <w:rPr>
          <w:rFonts w:ascii="Times New R Kaz" w:hAnsi="Times New R Kaz"/>
          <w:sz w:val="28"/>
          <w:szCs w:val="28"/>
        </w:rPr>
        <w:t xml:space="preserve"> </w:t>
      </w:r>
      <w:r w:rsidRPr="00DA7704">
        <w:rPr>
          <w:sz w:val="28"/>
          <w:szCs w:val="28"/>
        </w:rPr>
        <w:t>топырақтың</w:t>
      </w:r>
      <w:r w:rsidRPr="00DA7704">
        <w:rPr>
          <w:rFonts w:ascii="Times New R Kaz" w:hAnsi="Times New R Kaz"/>
          <w:sz w:val="28"/>
          <w:szCs w:val="28"/>
        </w:rPr>
        <w:t xml:space="preserve"> </w:t>
      </w:r>
      <w:r w:rsidRPr="00DA7704">
        <w:rPr>
          <w:sz w:val="28"/>
          <w:szCs w:val="28"/>
        </w:rPr>
        <w:t>корект</w:t>
      </w:r>
      <w:r w:rsidRPr="00DA7704">
        <w:rPr>
          <w:rFonts w:ascii="Times New R Kaz" w:hAnsi="Times New R Kaz"/>
          <w:sz w:val="28"/>
          <w:szCs w:val="28"/>
          <w:lang w:val="en-US"/>
        </w:rPr>
        <w:t>i</w:t>
      </w:r>
      <w:r w:rsidRPr="00DA7704">
        <w:rPr>
          <w:sz w:val="28"/>
          <w:szCs w:val="28"/>
        </w:rPr>
        <w:t>к</w:t>
      </w:r>
      <w:r w:rsidRPr="00DA7704">
        <w:rPr>
          <w:rFonts w:ascii="Times New R Kaz" w:hAnsi="Times New R Kaz"/>
          <w:sz w:val="28"/>
          <w:szCs w:val="28"/>
        </w:rPr>
        <w:t xml:space="preserve"> </w:t>
      </w:r>
      <w:r w:rsidRPr="00DA7704">
        <w:rPr>
          <w:sz w:val="28"/>
          <w:szCs w:val="28"/>
        </w:rPr>
        <w:t>заттарын</w:t>
      </w:r>
      <w:r w:rsidRPr="00DA7704">
        <w:rPr>
          <w:rFonts w:ascii="Times New R Kaz" w:hAnsi="Times New R Kaz"/>
          <w:sz w:val="28"/>
          <w:szCs w:val="28"/>
        </w:rPr>
        <w:t xml:space="preserve">  </w:t>
      </w:r>
      <w:r w:rsidRPr="00DA7704">
        <w:rPr>
          <w:sz w:val="28"/>
          <w:szCs w:val="28"/>
        </w:rPr>
        <w:t>пайдалануын</w:t>
      </w:r>
      <w:r w:rsidRPr="00DA7704">
        <w:rPr>
          <w:rFonts w:ascii="Times New R Kaz" w:hAnsi="Times New R Kaz"/>
          <w:sz w:val="28"/>
          <w:szCs w:val="28"/>
        </w:rPr>
        <w:t xml:space="preserve"> </w:t>
      </w:r>
      <w:r w:rsidRPr="00DA7704">
        <w:rPr>
          <w:sz w:val="28"/>
          <w:szCs w:val="28"/>
        </w:rPr>
        <w:t>арттыру</w:t>
      </w:r>
      <w:r w:rsidRPr="00DA7704">
        <w:rPr>
          <w:rFonts w:ascii="Times New R Kaz" w:hAnsi="Times New R Kaz"/>
          <w:sz w:val="28"/>
          <w:szCs w:val="28"/>
        </w:rPr>
        <w:t xml:space="preserve"> </w:t>
      </w:r>
      <w:r w:rsidRPr="00DA7704">
        <w:rPr>
          <w:sz w:val="28"/>
          <w:szCs w:val="28"/>
        </w:rPr>
        <w:t>әд</w:t>
      </w:r>
      <w:r w:rsidRPr="00DA7704">
        <w:rPr>
          <w:rFonts w:ascii="Times New R Kaz" w:hAnsi="Times New R Kaz"/>
          <w:sz w:val="28"/>
          <w:szCs w:val="28"/>
          <w:lang w:val="en-US"/>
        </w:rPr>
        <w:t>i</w:t>
      </w:r>
      <w:r w:rsidRPr="00DA7704">
        <w:rPr>
          <w:sz w:val="28"/>
          <w:szCs w:val="28"/>
        </w:rPr>
        <w:t>стер</w:t>
      </w:r>
      <w:r w:rsidRPr="00DA7704">
        <w:rPr>
          <w:rFonts w:ascii="Times New R Kaz" w:hAnsi="Times New R Kaz"/>
          <w:sz w:val="28"/>
          <w:szCs w:val="28"/>
          <w:lang w:val="en-US"/>
        </w:rPr>
        <w:t>i</w:t>
      </w:r>
      <w:r w:rsidRPr="00DA7704">
        <w:rPr>
          <w:sz w:val="28"/>
          <w:szCs w:val="28"/>
        </w:rPr>
        <w:t>н</w:t>
      </w:r>
      <w:r w:rsidRPr="00DA7704">
        <w:rPr>
          <w:rFonts w:ascii="Times New R Kaz" w:hAnsi="Times New R Kaz"/>
          <w:sz w:val="28"/>
          <w:szCs w:val="28"/>
        </w:rPr>
        <w:t xml:space="preserve"> </w:t>
      </w:r>
      <w:r w:rsidRPr="00DA7704">
        <w:rPr>
          <w:sz w:val="28"/>
          <w:szCs w:val="28"/>
        </w:rPr>
        <w:t>жасау</w:t>
      </w:r>
      <w:r w:rsidRPr="00DA7704">
        <w:rPr>
          <w:rFonts w:ascii="Times New R Kaz" w:hAnsi="Times New R Kaz"/>
          <w:sz w:val="28"/>
          <w:szCs w:val="28"/>
        </w:rPr>
        <w:t>.</w:t>
      </w:r>
    </w:p>
    <w:p w:rsidR="00DC48F4" w:rsidRPr="00DA7704" w:rsidRDefault="00DC48F4" w:rsidP="00DA7704">
      <w:pPr>
        <w:ind w:firstLine="567"/>
        <w:jc w:val="both"/>
        <w:rPr>
          <w:sz w:val="28"/>
          <w:szCs w:val="28"/>
        </w:rPr>
      </w:pPr>
      <w:r w:rsidRPr="00DA7704">
        <w:rPr>
          <w:sz w:val="28"/>
          <w:szCs w:val="28"/>
        </w:rPr>
        <w:tab/>
        <w:t>Минералдық тыңайтқыштарды қолдану, гербицидтер, физиологиялық активт</w:t>
      </w:r>
      <w:r w:rsidRPr="00DA7704">
        <w:rPr>
          <w:sz w:val="28"/>
          <w:szCs w:val="28"/>
          <w:lang w:val="en-US"/>
        </w:rPr>
        <w:t>i</w:t>
      </w:r>
      <w:r w:rsidRPr="00DA7704">
        <w:rPr>
          <w:sz w:val="28"/>
          <w:szCs w:val="28"/>
        </w:rPr>
        <w:t xml:space="preserve"> заттар, химиялық препараттарды пайдалана отырып ауылшаруашылық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өн</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н арттыру.</w:t>
      </w:r>
    </w:p>
    <w:p w:rsidR="00DC48F4" w:rsidRPr="00DA7704" w:rsidRDefault="00DC48F4" w:rsidP="00DA7704">
      <w:pPr>
        <w:ind w:firstLine="567"/>
        <w:jc w:val="both"/>
        <w:rPr>
          <w:sz w:val="28"/>
          <w:szCs w:val="28"/>
        </w:rPr>
      </w:pPr>
      <w:r w:rsidRPr="00DA7704">
        <w:rPr>
          <w:sz w:val="28"/>
          <w:szCs w:val="28"/>
        </w:rPr>
        <w:t>Зерттеу объект</w:t>
      </w:r>
      <w:r w:rsidRPr="00DA7704">
        <w:rPr>
          <w:sz w:val="28"/>
          <w:szCs w:val="28"/>
          <w:lang w:val="en-US"/>
        </w:rPr>
        <w:t>i</w:t>
      </w:r>
      <w:r w:rsidRPr="00DA7704">
        <w:rPr>
          <w:sz w:val="28"/>
          <w:szCs w:val="28"/>
        </w:rPr>
        <w:t>с</w:t>
      </w:r>
      <w:r w:rsidRPr="00DA7704">
        <w:rPr>
          <w:sz w:val="28"/>
          <w:szCs w:val="28"/>
          <w:lang w:val="en-US"/>
        </w:rPr>
        <w:t>i</w:t>
      </w:r>
      <w:r w:rsidRPr="00DA7704">
        <w:rPr>
          <w:sz w:val="28"/>
          <w:szCs w:val="28"/>
        </w:rPr>
        <w:t xml:space="preserve">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 ағзасы. Сондықтан оның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ерекшел</w:t>
      </w:r>
      <w:r w:rsidRPr="00DA7704">
        <w:rPr>
          <w:sz w:val="28"/>
          <w:szCs w:val="28"/>
          <w:lang w:val="en-US"/>
        </w:rPr>
        <w:t>i</w:t>
      </w:r>
      <w:r w:rsidRPr="00DA7704">
        <w:rPr>
          <w:sz w:val="28"/>
          <w:szCs w:val="28"/>
        </w:rPr>
        <w:t>ктер</w:t>
      </w:r>
      <w:r w:rsidRPr="00DA7704">
        <w:rPr>
          <w:sz w:val="28"/>
          <w:szCs w:val="28"/>
          <w:lang w:val="en-US"/>
        </w:rPr>
        <w:t>i</w:t>
      </w:r>
      <w:r w:rsidRPr="00DA7704">
        <w:rPr>
          <w:sz w:val="28"/>
          <w:szCs w:val="28"/>
        </w:rPr>
        <w:t>не тоқталып кете</w:t>
      </w:r>
      <w:r w:rsidRPr="00DA7704">
        <w:rPr>
          <w:sz w:val="28"/>
          <w:szCs w:val="28"/>
          <w:lang w:val="kk-KZ"/>
        </w:rPr>
        <w:t>й</w:t>
      </w:r>
      <w:r w:rsidRPr="00DA7704">
        <w:rPr>
          <w:sz w:val="28"/>
          <w:szCs w:val="28"/>
          <w:lang w:val="en-US"/>
        </w:rPr>
        <w:t>i</w:t>
      </w:r>
      <w:r w:rsidRPr="00DA7704">
        <w:rPr>
          <w:sz w:val="28"/>
          <w:szCs w:val="28"/>
        </w:rPr>
        <w:t>к.</w:t>
      </w:r>
    </w:p>
    <w:p w:rsidR="00DC48F4" w:rsidRPr="00DA7704" w:rsidRDefault="00DC48F4" w:rsidP="00DA7704">
      <w:pPr>
        <w:numPr>
          <w:ilvl w:val="0"/>
          <w:numId w:val="45"/>
        </w:numPr>
        <w:autoSpaceDN w:val="0"/>
        <w:ind w:left="0" w:firstLine="567"/>
        <w:jc w:val="both"/>
        <w:rPr>
          <w:sz w:val="28"/>
          <w:szCs w:val="28"/>
        </w:rPr>
      </w:pPr>
      <w:r w:rsidRPr="00DA7704">
        <w:rPr>
          <w:sz w:val="28"/>
          <w:szCs w:val="28"/>
        </w:rPr>
        <w:t>Өз</w:t>
      </w:r>
      <w:r w:rsidRPr="00DA7704">
        <w:rPr>
          <w:sz w:val="28"/>
          <w:szCs w:val="28"/>
          <w:lang w:val="en-US"/>
        </w:rPr>
        <w:t>i</w:t>
      </w:r>
      <w:r w:rsidRPr="00DA7704">
        <w:rPr>
          <w:sz w:val="28"/>
          <w:szCs w:val="28"/>
        </w:rPr>
        <w:t>нд</w:t>
      </w:r>
      <w:r w:rsidRPr="00DA7704">
        <w:rPr>
          <w:sz w:val="28"/>
          <w:szCs w:val="28"/>
          <w:lang w:val="en-US"/>
        </w:rPr>
        <w:t>i</w:t>
      </w:r>
      <w:r w:rsidRPr="00DA7704">
        <w:rPr>
          <w:sz w:val="28"/>
          <w:szCs w:val="28"/>
        </w:rPr>
        <w:t>к ерекшел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 xml:space="preserve">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ағзасының автотрофтылығы.</w:t>
      </w:r>
    </w:p>
    <w:p w:rsidR="00DC48F4" w:rsidRPr="00DA7704" w:rsidRDefault="00DC48F4" w:rsidP="00DA7704">
      <w:pPr>
        <w:ind w:firstLine="567"/>
        <w:jc w:val="both"/>
        <w:rPr>
          <w:sz w:val="28"/>
          <w:szCs w:val="28"/>
        </w:rPr>
      </w:pPr>
      <w:r w:rsidRPr="00DA7704">
        <w:rPr>
          <w:sz w:val="28"/>
          <w:szCs w:val="28"/>
        </w:rPr>
        <w:t>Т</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 xml:space="preserve"> ағзалардың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нег</w:t>
      </w:r>
      <w:r w:rsidRPr="00DA7704">
        <w:rPr>
          <w:sz w:val="28"/>
          <w:szCs w:val="28"/>
          <w:lang w:val="en-US"/>
        </w:rPr>
        <w:t>i</w:t>
      </w:r>
      <w:r w:rsidRPr="00DA7704">
        <w:rPr>
          <w:sz w:val="28"/>
          <w:szCs w:val="28"/>
        </w:rPr>
        <w:t>з</w:t>
      </w:r>
      <w:r w:rsidRPr="00DA7704">
        <w:rPr>
          <w:sz w:val="28"/>
          <w:szCs w:val="28"/>
          <w:lang w:val="en-US"/>
        </w:rPr>
        <w:t>i</w:t>
      </w:r>
      <w:r w:rsidRPr="00DA7704">
        <w:rPr>
          <w:sz w:val="28"/>
          <w:szCs w:val="28"/>
        </w:rPr>
        <w:t>нде олардың қоршаған ортамен зат және энергия айналымы жатыр. Б</w:t>
      </w:r>
      <w:r w:rsidRPr="00DA7704">
        <w:rPr>
          <w:sz w:val="28"/>
          <w:szCs w:val="28"/>
          <w:lang w:val="en-US"/>
        </w:rPr>
        <w:t>i</w:t>
      </w:r>
      <w:r w:rsidRPr="00DA7704">
        <w:rPr>
          <w:sz w:val="28"/>
          <w:szCs w:val="28"/>
        </w:rPr>
        <w:t>рақ тек жасыл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ғана және кейб</w:t>
      </w:r>
      <w:r w:rsidRPr="00DA7704">
        <w:rPr>
          <w:sz w:val="28"/>
          <w:szCs w:val="28"/>
          <w:lang w:val="en-US"/>
        </w:rPr>
        <w:t>i</w:t>
      </w:r>
      <w:r w:rsidRPr="00DA7704">
        <w:rPr>
          <w:sz w:val="28"/>
          <w:szCs w:val="28"/>
        </w:rPr>
        <w:t>р микроорганизмдер  ғана жай бейорганикалық қосылыстарды с</w:t>
      </w:r>
      <w:r w:rsidRPr="00DA7704">
        <w:rPr>
          <w:sz w:val="28"/>
          <w:szCs w:val="28"/>
          <w:lang w:val="en-US"/>
        </w:rPr>
        <w:t>i</w:t>
      </w:r>
      <w:r w:rsidRPr="00DA7704">
        <w:rPr>
          <w:sz w:val="28"/>
          <w:szCs w:val="28"/>
        </w:rPr>
        <w:t>ң</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п, оларды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кке қажетт</w:t>
      </w:r>
      <w:r w:rsidRPr="00DA7704">
        <w:rPr>
          <w:sz w:val="28"/>
          <w:szCs w:val="28"/>
          <w:lang w:val="en-US"/>
        </w:rPr>
        <w:t>i</w:t>
      </w:r>
      <w:r w:rsidRPr="00DA7704">
        <w:rPr>
          <w:sz w:val="28"/>
          <w:szCs w:val="28"/>
        </w:rPr>
        <w:t xml:space="preserve"> маңызды органикалық заттарды  құрауға бастапқы материал рет</w:t>
      </w:r>
      <w:r w:rsidRPr="00DA7704">
        <w:rPr>
          <w:sz w:val="28"/>
          <w:szCs w:val="28"/>
          <w:lang w:val="en-US"/>
        </w:rPr>
        <w:t>i</w:t>
      </w:r>
      <w:r w:rsidRPr="00DA7704">
        <w:rPr>
          <w:sz w:val="28"/>
          <w:szCs w:val="28"/>
        </w:rPr>
        <w:t>нде қолдануға қаб</w:t>
      </w:r>
      <w:r w:rsidRPr="00DA7704">
        <w:rPr>
          <w:sz w:val="28"/>
          <w:szCs w:val="28"/>
          <w:lang w:val="en-US"/>
        </w:rPr>
        <w:t>i</w:t>
      </w:r>
      <w:r w:rsidRPr="00DA7704">
        <w:rPr>
          <w:sz w:val="28"/>
          <w:szCs w:val="28"/>
        </w:rPr>
        <w:t>летт</w:t>
      </w:r>
      <w:r w:rsidRPr="00DA7704">
        <w:rPr>
          <w:sz w:val="28"/>
          <w:szCs w:val="28"/>
          <w:lang w:val="en-US"/>
        </w:rPr>
        <w:t>i</w:t>
      </w:r>
      <w:r w:rsidRPr="00DA7704">
        <w:rPr>
          <w:sz w:val="28"/>
          <w:szCs w:val="28"/>
        </w:rPr>
        <w:t>. Осы қасиет</w:t>
      </w:r>
      <w:r w:rsidRPr="00DA7704">
        <w:rPr>
          <w:sz w:val="28"/>
          <w:szCs w:val="28"/>
          <w:lang w:val="en-US"/>
        </w:rPr>
        <w:t>i</w:t>
      </w:r>
      <w:r w:rsidRPr="00DA7704">
        <w:rPr>
          <w:sz w:val="28"/>
          <w:szCs w:val="28"/>
        </w:rPr>
        <w:t xml:space="preserve"> – автотрофтылық деп аталады.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СО</w:t>
      </w:r>
      <w:r w:rsidRPr="00DA7704">
        <w:rPr>
          <w:sz w:val="28"/>
          <w:szCs w:val="28"/>
          <w:vertAlign w:val="subscript"/>
        </w:rPr>
        <w:t>2</w:t>
      </w:r>
      <w:r w:rsidRPr="00DA7704">
        <w:rPr>
          <w:sz w:val="28"/>
          <w:szCs w:val="28"/>
        </w:rPr>
        <w:t xml:space="preserve"> түр</w:t>
      </w:r>
      <w:r w:rsidRPr="00DA7704">
        <w:rPr>
          <w:sz w:val="28"/>
          <w:szCs w:val="28"/>
          <w:lang w:val="en-US"/>
        </w:rPr>
        <w:t>i</w:t>
      </w:r>
      <w:r w:rsidRPr="00DA7704">
        <w:rPr>
          <w:sz w:val="28"/>
          <w:szCs w:val="28"/>
        </w:rPr>
        <w:t>нде с</w:t>
      </w:r>
      <w:r w:rsidRPr="00DA7704">
        <w:rPr>
          <w:sz w:val="28"/>
          <w:szCs w:val="28"/>
          <w:lang w:val="en-US"/>
        </w:rPr>
        <w:t>i</w:t>
      </w:r>
      <w:r w:rsidRPr="00DA7704">
        <w:rPr>
          <w:sz w:val="28"/>
          <w:szCs w:val="28"/>
        </w:rPr>
        <w:t>ң</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лет</w:t>
      </w:r>
      <w:r w:rsidRPr="00DA7704">
        <w:rPr>
          <w:sz w:val="28"/>
          <w:szCs w:val="28"/>
          <w:lang w:val="en-US"/>
        </w:rPr>
        <w:t>i</w:t>
      </w:r>
      <w:r w:rsidRPr="00DA7704">
        <w:rPr>
          <w:sz w:val="28"/>
          <w:szCs w:val="28"/>
        </w:rPr>
        <w:t>н көм</w:t>
      </w:r>
      <w:r w:rsidRPr="00DA7704">
        <w:rPr>
          <w:sz w:val="28"/>
          <w:szCs w:val="28"/>
          <w:lang w:val="en-US"/>
        </w:rPr>
        <w:t>i</w:t>
      </w:r>
      <w:r w:rsidRPr="00DA7704">
        <w:rPr>
          <w:sz w:val="28"/>
          <w:szCs w:val="28"/>
        </w:rPr>
        <w:t>ртег</w:t>
      </w:r>
      <w:r w:rsidRPr="00DA7704">
        <w:rPr>
          <w:sz w:val="28"/>
          <w:szCs w:val="28"/>
          <w:lang w:val="en-US"/>
        </w:rPr>
        <w:t>i</w:t>
      </w:r>
      <w:r w:rsidRPr="00DA7704">
        <w:rPr>
          <w:sz w:val="28"/>
          <w:szCs w:val="28"/>
        </w:rPr>
        <w:t xml:space="preserve"> қатысында ғана автотрофты емес, сондай-ақ фотосинтез процес</w:t>
      </w:r>
      <w:r w:rsidRPr="00DA7704">
        <w:rPr>
          <w:sz w:val="28"/>
          <w:szCs w:val="28"/>
          <w:lang w:val="en-US"/>
        </w:rPr>
        <w:t>i</w:t>
      </w:r>
      <w:r w:rsidRPr="00DA7704">
        <w:rPr>
          <w:sz w:val="28"/>
          <w:szCs w:val="28"/>
        </w:rPr>
        <w:t>нде басқа да минералдық элементтер азот, фосфор, күк</w:t>
      </w:r>
      <w:r w:rsidRPr="00DA7704">
        <w:rPr>
          <w:sz w:val="28"/>
          <w:szCs w:val="28"/>
          <w:lang w:val="en-US"/>
        </w:rPr>
        <w:t>i</w:t>
      </w:r>
      <w:r w:rsidRPr="00DA7704">
        <w:rPr>
          <w:sz w:val="28"/>
          <w:szCs w:val="28"/>
        </w:rPr>
        <w:t>ртт</w:t>
      </w:r>
      <w:r w:rsidRPr="00DA7704">
        <w:rPr>
          <w:sz w:val="28"/>
          <w:szCs w:val="28"/>
          <w:lang w:val="en-US"/>
        </w:rPr>
        <w:t>i</w:t>
      </w:r>
      <w:r w:rsidRPr="00DA7704">
        <w:rPr>
          <w:sz w:val="28"/>
          <w:szCs w:val="28"/>
        </w:rPr>
        <w:t xml:space="preserve"> де с</w:t>
      </w:r>
      <w:r w:rsidRPr="00DA7704">
        <w:rPr>
          <w:sz w:val="28"/>
          <w:szCs w:val="28"/>
          <w:lang w:val="en-US"/>
        </w:rPr>
        <w:t>i</w:t>
      </w:r>
      <w:r w:rsidRPr="00DA7704">
        <w:rPr>
          <w:sz w:val="28"/>
          <w:szCs w:val="28"/>
        </w:rPr>
        <w:t>ң</w:t>
      </w:r>
      <w:r w:rsidRPr="00DA7704">
        <w:rPr>
          <w:sz w:val="28"/>
          <w:szCs w:val="28"/>
          <w:lang w:val="en-US"/>
        </w:rPr>
        <w:t>i</w:t>
      </w:r>
      <w:r w:rsidRPr="00DA7704">
        <w:rPr>
          <w:sz w:val="28"/>
          <w:szCs w:val="28"/>
        </w:rPr>
        <w:t>ред</w:t>
      </w:r>
      <w:r w:rsidRPr="00DA7704">
        <w:rPr>
          <w:sz w:val="28"/>
          <w:szCs w:val="28"/>
          <w:lang w:val="en-US"/>
        </w:rPr>
        <w:t>i</w:t>
      </w:r>
      <w:r w:rsidRPr="00DA7704">
        <w:rPr>
          <w:sz w:val="28"/>
          <w:szCs w:val="28"/>
        </w:rPr>
        <w:t>. Бұл маңызды принцип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 xml:space="preserve">ң ауамен және </w:t>
      </w:r>
      <w:r w:rsidRPr="00DA7704">
        <w:rPr>
          <w:sz w:val="28"/>
          <w:szCs w:val="28"/>
        </w:rPr>
        <w:lastRenderedPageBreak/>
        <w:t>тамырмен  коректену</w:t>
      </w:r>
      <w:r w:rsidRPr="00DA7704">
        <w:rPr>
          <w:sz w:val="28"/>
          <w:szCs w:val="28"/>
          <w:lang w:val="en-US"/>
        </w:rPr>
        <w:t>i</w:t>
      </w:r>
      <w:r w:rsidRPr="00DA7704">
        <w:rPr>
          <w:sz w:val="28"/>
          <w:szCs w:val="28"/>
        </w:rPr>
        <w:t>н  байланыстырып, қоршаған ортаның химиялық элементтер</w:t>
      </w:r>
      <w:r w:rsidRPr="00DA7704">
        <w:rPr>
          <w:sz w:val="28"/>
          <w:szCs w:val="28"/>
          <w:lang w:val="en-US"/>
        </w:rPr>
        <w:t>i</w:t>
      </w:r>
      <w:r w:rsidRPr="00DA7704">
        <w:rPr>
          <w:sz w:val="28"/>
          <w:szCs w:val="28"/>
        </w:rPr>
        <w:t xml:space="preserve"> мен энергияның 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нш</w:t>
      </w:r>
      <w:r w:rsidRPr="00DA7704">
        <w:rPr>
          <w:sz w:val="28"/>
          <w:szCs w:val="28"/>
          <w:lang w:val="en-US"/>
        </w:rPr>
        <w:t>i</w:t>
      </w:r>
      <w:r w:rsidRPr="00DA7704">
        <w:rPr>
          <w:sz w:val="28"/>
          <w:szCs w:val="28"/>
        </w:rPr>
        <w:t xml:space="preserve"> ретт</w:t>
      </w:r>
      <w:r w:rsidRPr="00DA7704">
        <w:rPr>
          <w:sz w:val="28"/>
          <w:szCs w:val="28"/>
          <w:lang w:val="en-US"/>
        </w:rPr>
        <w:t>i</w:t>
      </w:r>
      <w:r w:rsidRPr="00DA7704">
        <w:rPr>
          <w:sz w:val="28"/>
          <w:szCs w:val="28"/>
        </w:rPr>
        <w:t xml:space="preserve"> өзгер</w:t>
      </w:r>
      <w:r w:rsidRPr="00DA7704">
        <w:rPr>
          <w:sz w:val="28"/>
          <w:szCs w:val="28"/>
          <w:lang w:val="en-US"/>
        </w:rPr>
        <w:t>i</w:t>
      </w:r>
      <w:r w:rsidRPr="00DA7704">
        <w:rPr>
          <w:sz w:val="28"/>
          <w:szCs w:val="28"/>
        </w:rPr>
        <w:t>с</w:t>
      </w:r>
      <w:r w:rsidRPr="00DA7704">
        <w:rPr>
          <w:sz w:val="28"/>
          <w:szCs w:val="28"/>
          <w:lang w:val="en-US"/>
        </w:rPr>
        <w:t>i</w:t>
      </w:r>
      <w:r w:rsidRPr="00DA7704">
        <w:rPr>
          <w:sz w:val="28"/>
          <w:szCs w:val="28"/>
        </w:rPr>
        <w:t>ндег</w:t>
      </w:r>
      <w:r w:rsidRPr="00DA7704">
        <w:rPr>
          <w:sz w:val="28"/>
          <w:szCs w:val="28"/>
          <w:lang w:val="en-US"/>
        </w:rPr>
        <w:t>i</w:t>
      </w:r>
      <w:r w:rsidRPr="00DA7704">
        <w:rPr>
          <w:sz w:val="28"/>
          <w:szCs w:val="28"/>
        </w:rPr>
        <w:t xml:space="preserve"> әр түрл</w:t>
      </w:r>
      <w:r w:rsidRPr="00DA7704">
        <w:rPr>
          <w:sz w:val="28"/>
          <w:szCs w:val="28"/>
          <w:lang w:val="en-US"/>
        </w:rPr>
        <w:t>i</w:t>
      </w:r>
      <w:r w:rsidRPr="00DA7704">
        <w:rPr>
          <w:sz w:val="28"/>
          <w:szCs w:val="28"/>
        </w:rPr>
        <w:t xml:space="preserve"> эволюциялық деңгейдег</w:t>
      </w:r>
      <w:r w:rsidRPr="00DA7704">
        <w:rPr>
          <w:sz w:val="28"/>
          <w:szCs w:val="28"/>
          <w:lang w:val="en-US"/>
        </w:rPr>
        <w:t>i</w:t>
      </w:r>
      <w:r w:rsidRPr="00DA7704">
        <w:rPr>
          <w:sz w:val="28"/>
          <w:szCs w:val="28"/>
        </w:rPr>
        <w:t xml:space="preserve"> және жүйел</w:t>
      </w:r>
      <w:r w:rsidRPr="00DA7704">
        <w:rPr>
          <w:sz w:val="28"/>
          <w:szCs w:val="28"/>
          <w:lang w:val="en-US"/>
        </w:rPr>
        <w:t>i</w:t>
      </w:r>
      <w:r w:rsidRPr="00DA7704">
        <w:rPr>
          <w:sz w:val="28"/>
          <w:szCs w:val="28"/>
        </w:rPr>
        <w:t>к жағдайдағы фотосинтездеуш</w:t>
      </w:r>
      <w:r w:rsidRPr="00DA7704">
        <w:rPr>
          <w:sz w:val="28"/>
          <w:szCs w:val="28"/>
          <w:lang w:val="en-US"/>
        </w:rPr>
        <w:t>i</w:t>
      </w:r>
      <w:r w:rsidRPr="00DA7704">
        <w:rPr>
          <w:sz w:val="28"/>
          <w:szCs w:val="28"/>
        </w:rPr>
        <w:t xml:space="preserve"> ағзалардың маңызын анықтайды. 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нш</w:t>
      </w:r>
      <w:r w:rsidRPr="00DA7704">
        <w:rPr>
          <w:sz w:val="28"/>
          <w:szCs w:val="28"/>
          <w:lang w:val="en-US"/>
        </w:rPr>
        <w:t>i</w:t>
      </w:r>
      <w:r w:rsidRPr="00DA7704">
        <w:rPr>
          <w:sz w:val="28"/>
          <w:szCs w:val="28"/>
        </w:rPr>
        <w:t xml:space="preserve"> ретт</w:t>
      </w:r>
      <w:r w:rsidRPr="00DA7704">
        <w:rPr>
          <w:sz w:val="28"/>
          <w:szCs w:val="28"/>
          <w:lang w:val="en-US"/>
        </w:rPr>
        <w:t>i</w:t>
      </w:r>
      <w:r w:rsidRPr="00DA7704">
        <w:rPr>
          <w:sz w:val="28"/>
          <w:szCs w:val="28"/>
        </w:rPr>
        <w:t>к биосинтезд</w:t>
      </w:r>
      <w:r w:rsidRPr="00DA7704">
        <w:rPr>
          <w:sz w:val="28"/>
          <w:szCs w:val="28"/>
          <w:lang w:val="en-US"/>
        </w:rPr>
        <w:t>i</w:t>
      </w:r>
      <w:r w:rsidRPr="00DA7704">
        <w:rPr>
          <w:sz w:val="28"/>
          <w:szCs w:val="28"/>
        </w:rPr>
        <w:t>ң өн</w:t>
      </w:r>
      <w:r w:rsidRPr="00DA7704">
        <w:rPr>
          <w:sz w:val="28"/>
          <w:szCs w:val="28"/>
          <w:lang w:val="en-US"/>
        </w:rPr>
        <w:t>i</w:t>
      </w:r>
      <w:r w:rsidRPr="00DA7704">
        <w:rPr>
          <w:sz w:val="28"/>
          <w:szCs w:val="28"/>
        </w:rPr>
        <w:t>мдер</w:t>
      </w:r>
      <w:r w:rsidRPr="00DA7704">
        <w:rPr>
          <w:sz w:val="28"/>
          <w:szCs w:val="28"/>
          <w:lang w:val="en-US"/>
        </w:rPr>
        <w:t>i</w:t>
      </w:r>
      <w:r w:rsidRPr="00DA7704">
        <w:rPr>
          <w:sz w:val="28"/>
          <w:szCs w:val="28"/>
        </w:rPr>
        <w:t xml:space="preserve"> (нег</w:t>
      </w:r>
      <w:r w:rsidRPr="00DA7704">
        <w:rPr>
          <w:sz w:val="28"/>
          <w:szCs w:val="28"/>
          <w:lang w:val="en-US"/>
        </w:rPr>
        <w:t>i</w:t>
      </w:r>
      <w:r w:rsidRPr="00DA7704">
        <w:rPr>
          <w:sz w:val="28"/>
          <w:szCs w:val="28"/>
        </w:rPr>
        <w:t>з</w:t>
      </w:r>
      <w:r w:rsidRPr="00DA7704">
        <w:rPr>
          <w:sz w:val="28"/>
          <w:szCs w:val="28"/>
          <w:lang w:val="en-US"/>
        </w:rPr>
        <w:t>i</w:t>
      </w:r>
      <w:r w:rsidRPr="00DA7704">
        <w:rPr>
          <w:sz w:val="28"/>
          <w:szCs w:val="28"/>
        </w:rPr>
        <w:t>нен көм</w:t>
      </w:r>
      <w:r w:rsidRPr="00DA7704">
        <w:rPr>
          <w:sz w:val="28"/>
          <w:szCs w:val="28"/>
          <w:lang w:val="en-US"/>
        </w:rPr>
        <w:t>i</w:t>
      </w:r>
      <w:r w:rsidRPr="00DA7704">
        <w:rPr>
          <w:sz w:val="28"/>
          <w:szCs w:val="28"/>
        </w:rPr>
        <w:t>ртег</w:t>
      </w:r>
      <w:r w:rsidRPr="00DA7704">
        <w:rPr>
          <w:sz w:val="28"/>
          <w:szCs w:val="28"/>
          <w:lang w:val="en-US"/>
        </w:rPr>
        <w:t>i</w:t>
      </w:r>
      <w:r w:rsidRPr="00DA7704">
        <w:rPr>
          <w:sz w:val="28"/>
          <w:szCs w:val="28"/>
        </w:rPr>
        <w:t>) күрдел</w:t>
      </w:r>
      <w:r w:rsidRPr="00DA7704">
        <w:rPr>
          <w:sz w:val="28"/>
          <w:szCs w:val="28"/>
          <w:lang w:val="en-US"/>
        </w:rPr>
        <w:t>i</w:t>
      </w:r>
      <w:r w:rsidRPr="00DA7704">
        <w:rPr>
          <w:sz w:val="28"/>
          <w:szCs w:val="28"/>
        </w:rPr>
        <w:t xml:space="preserve"> метаболитт</w:t>
      </w:r>
      <w:r w:rsidRPr="00DA7704">
        <w:rPr>
          <w:sz w:val="28"/>
          <w:szCs w:val="28"/>
          <w:lang w:val="en-US"/>
        </w:rPr>
        <w:t>i</w:t>
      </w:r>
      <w:r w:rsidRPr="00DA7704">
        <w:rPr>
          <w:sz w:val="28"/>
          <w:szCs w:val="28"/>
        </w:rPr>
        <w:t>к жүйелердег</w:t>
      </w:r>
      <w:r w:rsidRPr="00DA7704">
        <w:rPr>
          <w:sz w:val="28"/>
          <w:szCs w:val="28"/>
          <w:lang w:val="en-US"/>
        </w:rPr>
        <w:t>i</w:t>
      </w:r>
      <w:r w:rsidRPr="00DA7704">
        <w:rPr>
          <w:sz w:val="28"/>
          <w:szCs w:val="28"/>
        </w:rPr>
        <w:t xml:space="preserve">  ек</w:t>
      </w:r>
      <w:r w:rsidRPr="00DA7704">
        <w:rPr>
          <w:sz w:val="28"/>
          <w:szCs w:val="28"/>
          <w:lang w:val="en-US"/>
        </w:rPr>
        <w:t>i</w:t>
      </w:r>
      <w:r w:rsidRPr="00DA7704">
        <w:rPr>
          <w:sz w:val="28"/>
          <w:szCs w:val="28"/>
        </w:rPr>
        <w:t>нш</w:t>
      </w:r>
      <w:r w:rsidRPr="00DA7704">
        <w:rPr>
          <w:sz w:val="28"/>
          <w:szCs w:val="28"/>
          <w:lang w:val="en-US"/>
        </w:rPr>
        <w:t>i</w:t>
      </w:r>
      <w:r w:rsidRPr="00DA7704">
        <w:rPr>
          <w:sz w:val="28"/>
          <w:szCs w:val="28"/>
        </w:rPr>
        <w:t xml:space="preserve"> ретт</w:t>
      </w:r>
      <w:r w:rsidRPr="00DA7704">
        <w:rPr>
          <w:sz w:val="28"/>
          <w:szCs w:val="28"/>
          <w:lang w:val="en-US"/>
        </w:rPr>
        <w:t>i</w:t>
      </w:r>
      <w:r w:rsidRPr="00DA7704">
        <w:rPr>
          <w:sz w:val="28"/>
          <w:szCs w:val="28"/>
        </w:rPr>
        <w:t xml:space="preserve"> қосылыстардың биосинтез</w:t>
      </w:r>
      <w:r w:rsidRPr="00DA7704">
        <w:rPr>
          <w:sz w:val="28"/>
          <w:szCs w:val="28"/>
          <w:lang w:val="en-US"/>
        </w:rPr>
        <w:t>i</w:t>
      </w:r>
      <w:r w:rsidRPr="00DA7704">
        <w:rPr>
          <w:sz w:val="28"/>
          <w:szCs w:val="28"/>
        </w:rPr>
        <w:t xml:space="preserve"> үш</w:t>
      </w:r>
      <w:r w:rsidRPr="00DA7704">
        <w:rPr>
          <w:sz w:val="28"/>
          <w:szCs w:val="28"/>
          <w:lang w:val="en-US"/>
        </w:rPr>
        <w:t>i</w:t>
      </w:r>
      <w:r w:rsidRPr="00DA7704">
        <w:rPr>
          <w:sz w:val="28"/>
          <w:szCs w:val="28"/>
        </w:rPr>
        <w:t>н материал болып табылады.</w:t>
      </w:r>
    </w:p>
    <w:p w:rsidR="00DC48F4" w:rsidRPr="00DA7704" w:rsidRDefault="00DC48F4" w:rsidP="00DA7704">
      <w:pPr>
        <w:ind w:firstLine="567"/>
        <w:jc w:val="both"/>
        <w:rPr>
          <w:sz w:val="28"/>
          <w:szCs w:val="28"/>
        </w:rPr>
      </w:pPr>
      <w:r w:rsidRPr="00DA7704">
        <w:rPr>
          <w:sz w:val="28"/>
          <w:szCs w:val="28"/>
        </w:rPr>
        <w:t>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тағы б</w:t>
      </w:r>
      <w:r w:rsidRPr="00DA7704">
        <w:rPr>
          <w:sz w:val="28"/>
          <w:szCs w:val="28"/>
          <w:lang w:val="en-US"/>
        </w:rPr>
        <w:t>i</w:t>
      </w:r>
      <w:r w:rsidRPr="00DA7704">
        <w:rPr>
          <w:sz w:val="28"/>
          <w:szCs w:val="28"/>
        </w:rPr>
        <w:t>р ерекшел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 xml:space="preserve"> – салыстырмалы түрде қозғалыссыз өм</w:t>
      </w:r>
      <w:r w:rsidRPr="00DA7704">
        <w:rPr>
          <w:sz w:val="28"/>
          <w:szCs w:val="28"/>
          <w:lang w:val="en-US"/>
        </w:rPr>
        <w:t>i</w:t>
      </w:r>
      <w:r w:rsidRPr="00DA7704">
        <w:rPr>
          <w:sz w:val="28"/>
          <w:szCs w:val="28"/>
        </w:rPr>
        <w:t>р сүру</w:t>
      </w:r>
      <w:r w:rsidRPr="00DA7704">
        <w:rPr>
          <w:sz w:val="28"/>
          <w:szCs w:val="28"/>
          <w:lang w:val="en-US"/>
        </w:rPr>
        <w:t>i</w:t>
      </w:r>
      <w:r w:rsidRPr="00DA7704">
        <w:rPr>
          <w:sz w:val="28"/>
          <w:szCs w:val="28"/>
        </w:rPr>
        <w:t>. Бұл олардың қоршаған ортамен қарым-қатынасының  әд</w:t>
      </w:r>
      <w:r w:rsidRPr="00DA7704">
        <w:rPr>
          <w:sz w:val="28"/>
          <w:szCs w:val="28"/>
          <w:lang w:val="en-US"/>
        </w:rPr>
        <w:t>i</w:t>
      </w:r>
      <w:r w:rsidRPr="00DA7704">
        <w:rPr>
          <w:sz w:val="28"/>
          <w:szCs w:val="28"/>
        </w:rPr>
        <w:t>с</w:t>
      </w:r>
      <w:r w:rsidRPr="00DA7704">
        <w:rPr>
          <w:sz w:val="28"/>
          <w:szCs w:val="28"/>
          <w:lang w:val="en-US"/>
        </w:rPr>
        <w:t>i</w:t>
      </w:r>
      <w:r w:rsidRPr="00DA7704">
        <w:rPr>
          <w:sz w:val="28"/>
          <w:szCs w:val="28"/>
        </w:rPr>
        <w:t>н анықтайды.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қоршаған дүниен</w:t>
      </w:r>
      <w:r w:rsidRPr="00DA7704">
        <w:rPr>
          <w:sz w:val="28"/>
          <w:szCs w:val="28"/>
          <w:lang w:val="en-US"/>
        </w:rPr>
        <w:t>i</w:t>
      </w:r>
      <w:r w:rsidRPr="00DA7704">
        <w:rPr>
          <w:sz w:val="28"/>
          <w:szCs w:val="28"/>
        </w:rPr>
        <w:t xml:space="preserve"> өз</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өсу</w:t>
      </w:r>
      <w:r w:rsidRPr="00DA7704">
        <w:rPr>
          <w:sz w:val="28"/>
          <w:szCs w:val="28"/>
          <w:lang w:val="en-US"/>
        </w:rPr>
        <w:t>i</w:t>
      </w:r>
      <w:r w:rsidRPr="00DA7704">
        <w:rPr>
          <w:sz w:val="28"/>
          <w:szCs w:val="28"/>
        </w:rPr>
        <w:t xml:space="preserve"> арқылы жаулап алады. СО</w:t>
      </w:r>
      <w:r w:rsidRPr="00DA7704">
        <w:rPr>
          <w:sz w:val="28"/>
          <w:szCs w:val="28"/>
          <w:vertAlign w:val="subscript"/>
        </w:rPr>
        <w:t>2</w:t>
      </w:r>
      <w:r w:rsidRPr="00DA7704">
        <w:rPr>
          <w:sz w:val="28"/>
          <w:szCs w:val="28"/>
        </w:rPr>
        <w:t xml:space="preserve"> мен жарықты ти</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 xml:space="preserve"> с</w:t>
      </w:r>
      <w:r w:rsidRPr="00DA7704">
        <w:rPr>
          <w:sz w:val="28"/>
          <w:szCs w:val="28"/>
          <w:lang w:val="en-US"/>
        </w:rPr>
        <w:t>i</w:t>
      </w:r>
      <w:r w:rsidRPr="00DA7704">
        <w:rPr>
          <w:sz w:val="28"/>
          <w:szCs w:val="28"/>
        </w:rPr>
        <w:t>ң</w:t>
      </w:r>
      <w:r w:rsidRPr="00DA7704">
        <w:rPr>
          <w:sz w:val="28"/>
          <w:szCs w:val="28"/>
          <w:lang w:val="en-US"/>
        </w:rPr>
        <w:t>i</w:t>
      </w:r>
      <w:r w:rsidRPr="00DA7704">
        <w:rPr>
          <w:sz w:val="28"/>
          <w:szCs w:val="28"/>
        </w:rPr>
        <w:t>ру үш</w:t>
      </w:r>
      <w:r w:rsidRPr="00DA7704">
        <w:rPr>
          <w:sz w:val="28"/>
          <w:szCs w:val="28"/>
          <w:lang w:val="en-US"/>
        </w:rPr>
        <w:t>i</w:t>
      </w:r>
      <w:r w:rsidRPr="00DA7704">
        <w:rPr>
          <w:sz w:val="28"/>
          <w:szCs w:val="28"/>
        </w:rPr>
        <w:t>н  мүмк</w:t>
      </w:r>
      <w:r w:rsidRPr="00DA7704">
        <w:rPr>
          <w:sz w:val="28"/>
          <w:szCs w:val="28"/>
          <w:lang w:val="en-US"/>
        </w:rPr>
        <w:t>i</w:t>
      </w:r>
      <w:r w:rsidRPr="00DA7704">
        <w:rPr>
          <w:sz w:val="28"/>
          <w:szCs w:val="28"/>
        </w:rPr>
        <w:t>нд</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нше  үлкен жапырақ бет</w:t>
      </w:r>
      <w:r w:rsidRPr="00DA7704">
        <w:rPr>
          <w:sz w:val="28"/>
          <w:szCs w:val="28"/>
          <w:lang w:val="en-US"/>
        </w:rPr>
        <w:t>i</w:t>
      </w:r>
      <w:r w:rsidRPr="00DA7704">
        <w:rPr>
          <w:sz w:val="28"/>
          <w:szCs w:val="28"/>
        </w:rPr>
        <w:t>н және су мен минералдық заттарды  с</w:t>
      </w:r>
      <w:r w:rsidRPr="00DA7704">
        <w:rPr>
          <w:sz w:val="28"/>
          <w:szCs w:val="28"/>
          <w:lang w:val="en-US"/>
        </w:rPr>
        <w:t>i</w:t>
      </w:r>
      <w:r w:rsidRPr="00DA7704">
        <w:rPr>
          <w:sz w:val="28"/>
          <w:szCs w:val="28"/>
        </w:rPr>
        <w:t>ң</w:t>
      </w:r>
      <w:r w:rsidRPr="00DA7704">
        <w:rPr>
          <w:sz w:val="28"/>
          <w:szCs w:val="28"/>
          <w:lang w:val="en-US"/>
        </w:rPr>
        <w:t>i</w:t>
      </w:r>
      <w:r w:rsidRPr="00DA7704">
        <w:rPr>
          <w:sz w:val="28"/>
          <w:szCs w:val="28"/>
        </w:rPr>
        <w:t>руд</w:t>
      </w:r>
      <w:r w:rsidRPr="00DA7704">
        <w:rPr>
          <w:sz w:val="28"/>
          <w:szCs w:val="28"/>
          <w:lang w:val="en-US"/>
        </w:rPr>
        <w:t>i</w:t>
      </w:r>
      <w:r w:rsidRPr="00DA7704">
        <w:rPr>
          <w:sz w:val="28"/>
          <w:szCs w:val="28"/>
        </w:rPr>
        <w:t>ң үлкен тамыр бет</w:t>
      </w:r>
      <w:r w:rsidRPr="00DA7704">
        <w:rPr>
          <w:sz w:val="28"/>
          <w:szCs w:val="28"/>
          <w:lang w:val="en-US"/>
        </w:rPr>
        <w:t>i</w:t>
      </w:r>
      <w:r w:rsidRPr="00DA7704">
        <w:rPr>
          <w:sz w:val="28"/>
          <w:szCs w:val="28"/>
        </w:rPr>
        <w:t>н түзед</w:t>
      </w:r>
      <w:r w:rsidRPr="00DA7704">
        <w:rPr>
          <w:sz w:val="28"/>
          <w:szCs w:val="28"/>
          <w:lang w:val="en-US"/>
        </w:rPr>
        <w:t>i</w:t>
      </w:r>
      <w:r w:rsidRPr="00DA7704">
        <w:rPr>
          <w:sz w:val="28"/>
          <w:szCs w:val="28"/>
        </w:rPr>
        <w:t>. Көб</w:t>
      </w:r>
      <w:r w:rsidRPr="00DA7704">
        <w:rPr>
          <w:sz w:val="28"/>
          <w:szCs w:val="28"/>
          <w:lang w:val="en-US"/>
        </w:rPr>
        <w:t>i</w:t>
      </w:r>
      <w:r w:rsidRPr="00DA7704">
        <w:rPr>
          <w:sz w:val="28"/>
          <w:szCs w:val="28"/>
        </w:rPr>
        <w:t>не  өсу мен жаңадан түз</w:t>
      </w:r>
      <w:r w:rsidRPr="00DA7704">
        <w:rPr>
          <w:sz w:val="28"/>
          <w:szCs w:val="28"/>
          <w:lang w:val="en-US"/>
        </w:rPr>
        <w:t>i</w:t>
      </w:r>
      <w:r w:rsidRPr="00DA7704">
        <w:rPr>
          <w:sz w:val="28"/>
          <w:szCs w:val="28"/>
        </w:rPr>
        <w:t>лет</w:t>
      </w:r>
      <w:r w:rsidRPr="00DA7704">
        <w:rPr>
          <w:sz w:val="28"/>
          <w:szCs w:val="28"/>
          <w:lang w:val="en-US"/>
        </w:rPr>
        <w:t>i</w:t>
      </w:r>
      <w:r w:rsidRPr="00DA7704">
        <w:rPr>
          <w:sz w:val="28"/>
          <w:szCs w:val="28"/>
        </w:rPr>
        <w:t>н құрылымдар оның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қызмет</w:t>
      </w:r>
      <w:r w:rsidRPr="00DA7704">
        <w:rPr>
          <w:sz w:val="28"/>
          <w:szCs w:val="28"/>
          <w:lang w:val="en-US"/>
        </w:rPr>
        <w:t>i</w:t>
      </w:r>
      <w:r w:rsidRPr="00DA7704">
        <w:rPr>
          <w:sz w:val="28"/>
          <w:szCs w:val="28"/>
        </w:rPr>
        <w:t xml:space="preserve"> болып табылады. Осыған байланысты су мен заттардың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 xml:space="preserve">к бойымен тасымалдануының маңызы зор. </w:t>
      </w:r>
    </w:p>
    <w:p w:rsidR="00DC48F4" w:rsidRPr="00DA7704" w:rsidRDefault="00DC48F4" w:rsidP="00DA7704">
      <w:pPr>
        <w:ind w:firstLine="567"/>
        <w:jc w:val="both"/>
        <w:rPr>
          <w:sz w:val="28"/>
          <w:szCs w:val="28"/>
        </w:rPr>
      </w:pPr>
      <w:r w:rsidRPr="00DA7704">
        <w:rPr>
          <w:sz w:val="28"/>
          <w:szCs w:val="28"/>
        </w:rPr>
        <w:t>Тасымалдау процес</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маңызы  тек қажетт</w:t>
      </w:r>
      <w:r w:rsidRPr="00DA7704">
        <w:rPr>
          <w:sz w:val="28"/>
          <w:szCs w:val="28"/>
          <w:lang w:val="en-US"/>
        </w:rPr>
        <w:t>i</w:t>
      </w:r>
      <w:r w:rsidRPr="00DA7704">
        <w:rPr>
          <w:sz w:val="28"/>
          <w:szCs w:val="28"/>
        </w:rPr>
        <w:t xml:space="preserve"> заттармен жеке мүшелерд</w:t>
      </w:r>
      <w:r w:rsidRPr="00DA7704">
        <w:rPr>
          <w:sz w:val="28"/>
          <w:szCs w:val="28"/>
          <w:lang w:val="en-US"/>
        </w:rPr>
        <w:t>i</w:t>
      </w:r>
      <w:r w:rsidRPr="00DA7704">
        <w:rPr>
          <w:sz w:val="28"/>
          <w:szCs w:val="28"/>
        </w:rPr>
        <w:t xml:space="preserve"> жабдықтау ғана емес, транспорттық жүйелер мүшелер мен ұлпаларды б</w:t>
      </w:r>
      <w:r w:rsidRPr="00DA7704">
        <w:rPr>
          <w:sz w:val="28"/>
          <w:szCs w:val="28"/>
          <w:lang w:val="en-US"/>
        </w:rPr>
        <w:t>i</w:t>
      </w:r>
      <w:r w:rsidRPr="00DA7704">
        <w:rPr>
          <w:sz w:val="28"/>
          <w:szCs w:val="28"/>
        </w:rPr>
        <w:t>ртұтас ағзаға 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кт</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п, өсу мен даму қызметтер</w:t>
      </w:r>
      <w:r w:rsidRPr="00DA7704">
        <w:rPr>
          <w:sz w:val="28"/>
          <w:szCs w:val="28"/>
          <w:lang w:val="en-US"/>
        </w:rPr>
        <w:t>i</w:t>
      </w:r>
      <w:r w:rsidRPr="00DA7704">
        <w:rPr>
          <w:sz w:val="28"/>
          <w:szCs w:val="28"/>
        </w:rPr>
        <w:t>н реттеуге қатысады.</w:t>
      </w:r>
    </w:p>
    <w:p w:rsidR="00DC48F4" w:rsidRPr="00DA7704" w:rsidRDefault="00DC48F4" w:rsidP="00DA7704">
      <w:pPr>
        <w:ind w:firstLine="567"/>
        <w:jc w:val="both"/>
        <w:rPr>
          <w:sz w:val="28"/>
          <w:szCs w:val="28"/>
        </w:rPr>
      </w:pPr>
      <w:r w:rsidRPr="00DA7704">
        <w:rPr>
          <w:sz w:val="28"/>
          <w:szCs w:val="28"/>
        </w:rPr>
        <w:t>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тағы б</w:t>
      </w:r>
      <w:r w:rsidRPr="00DA7704">
        <w:rPr>
          <w:sz w:val="28"/>
          <w:szCs w:val="28"/>
          <w:lang w:val="en-US"/>
        </w:rPr>
        <w:t>i</w:t>
      </w:r>
      <w:r w:rsidRPr="00DA7704">
        <w:rPr>
          <w:sz w:val="28"/>
          <w:szCs w:val="28"/>
        </w:rPr>
        <w:t>р ерекшел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 xml:space="preserve"> – маңызды  функционалдық қасиет</w:t>
      </w:r>
      <w:r w:rsidRPr="00DA7704">
        <w:rPr>
          <w:sz w:val="28"/>
          <w:szCs w:val="28"/>
          <w:lang w:val="en-US"/>
        </w:rPr>
        <w:t>i</w:t>
      </w:r>
      <w:r w:rsidRPr="00DA7704">
        <w:rPr>
          <w:sz w:val="28"/>
          <w:szCs w:val="28"/>
        </w:rPr>
        <w:t xml:space="preserve"> - қоршаған ортаның  жағдайларының өзгеру</w:t>
      </w:r>
      <w:r w:rsidRPr="00DA7704">
        <w:rPr>
          <w:sz w:val="28"/>
          <w:szCs w:val="28"/>
          <w:lang w:val="en-US"/>
        </w:rPr>
        <w:t>i</w:t>
      </w:r>
      <w:r w:rsidRPr="00DA7704">
        <w:rPr>
          <w:sz w:val="28"/>
          <w:szCs w:val="28"/>
        </w:rPr>
        <w:t>не  бей</w:t>
      </w:r>
      <w:r w:rsidRPr="00DA7704">
        <w:rPr>
          <w:sz w:val="28"/>
          <w:szCs w:val="28"/>
          <w:lang w:val="en-US"/>
        </w:rPr>
        <w:t>i</w:t>
      </w:r>
      <w:r w:rsidRPr="00DA7704">
        <w:rPr>
          <w:sz w:val="28"/>
          <w:szCs w:val="28"/>
        </w:rPr>
        <w:t>мделуге қаб</w:t>
      </w:r>
      <w:r w:rsidRPr="00DA7704">
        <w:rPr>
          <w:sz w:val="28"/>
          <w:szCs w:val="28"/>
          <w:lang w:val="en-US"/>
        </w:rPr>
        <w:t>i</w:t>
      </w:r>
      <w:r w:rsidRPr="00DA7704">
        <w:rPr>
          <w:sz w:val="28"/>
          <w:szCs w:val="28"/>
        </w:rPr>
        <w:t>лет</w:t>
      </w:r>
      <w:r w:rsidRPr="00DA7704">
        <w:rPr>
          <w:sz w:val="28"/>
          <w:szCs w:val="28"/>
          <w:lang w:val="en-US"/>
        </w:rPr>
        <w:t>i</w:t>
      </w:r>
      <w:r w:rsidRPr="00DA7704">
        <w:rPr>
          <w:sz w:val="28"/>
          <w:szCs w:val="28"/>
        </w:rPr>
        <w:t>. Бұл қасиет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экологиялық стресс  жағдайларына тұрақтылығын қамтамасыз етед</w:t>
      </w:r>
      <w:r w:rsidRPr="00DA7704">
        <w:rPr>
          <w:sz w:val="28"/>
          <w:szCs w:val="28"/>
          <w:lang w:val="en-US"/>
        </w:rPr>
        <w:t>i</w:t>
      </w:r>
      <w:r w:rsidRPr="00DA7704">
        <w:rPr>
          <w:sz w:val="28"/>
          <w:szCs w:val="28"/>
        </w:rPr>
        <w:t>.</w:t>
      </w:r>
    </w:p>
    <w:p w:rsidR="00DC48F4" w:rsidRPr="00DA7704" w:rsidRDefault="00DC48F4" w:rsidP="00DA7704">
      <w:pPr>
        <w:ind w:firstLine="567"/>
        <w:jc w:val="both"/>
        <w:rPr>
          <w:sz w:val="28"/>
          <w:szCs w:val="28"/>
        </w:rPr>
      </w:pPr>
      <w:r w:rsidRPr="00DA7704">
        <w:rPr>
          <w:sz w:val="28"/>
          <w:szCs w:val="28"/>
        </w:rPr>
        <w:t>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 ег</w:t>
      </w:r>
      <w:r w:rsidRPr="00DA7704">
        <w:rPr>
          <w:sz w:val="28"/>
          <w:szCs w:val="28"/>
          <w:lang w:val="en-US"/>
        </w:rPr>
        <w:t>i</w:t>
      </w:r>
      <w:r w:rsidRPr="00DA7704">
        <w:rPr>
          <w:sz w:val="28"/>
          <w:szCs w:val="28"/>
        </w:rPr>
        <w:t>нш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пен биотехнологияның жаңа бағыттарының теориялық нег</w:t>
      </w:r>
      <w:r w:rsidRPr="00DA7704">
        <w:rPr>
          <w:sz w:val="28"/>
          <w:szCs w:val="28"/>
          <w:lang w:val="en-US"/>
        </w:rPr>
        <w:t>i</w:t>
      </w:r>
      <w:r w:rsidRPr="00DA7704">
        <w:rPr>
          <w:sz w:val="28"/>
          <w:szCs w:val="28"/>
        </w:rPr>
        <w:t>з</w:t>
      </w:r>
      <w:r w:rsidRPr="00DA7704">
        <w:rPr>
          <w:sz w:val="28"/>
          <w:szCs w:val="28"/>
          <w:lang w:val="en-US"/>
        </w:rPr>
        <w:t>i</w:t>
      </w:r>
      <w:r w:rsidRPr="00DA7704">
        <w:rPr>
          <w:sz w:val="28"/>
          <w:szCs w:val="28"/>
        </w:rPr>
        <w:t xml:space="preserve"> болып табылады.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физиологиясының мәл</w:t>
      </w:r>
      <w:r w:rsidRPr="00DA7704">
        <w:rPr>
          <w:sz w:val="28"/>
          <w:szCs w:val="28"/>
          <w:lang w:val="en-US"/>
        </w:rPr>
        <w:t>i</w:t>
      </w:r>
      <w:r w:rsidRPr="00DA7704">
        <w:rPr>
          <w:sz w:val="28"/>
          <w:szCs w:val="28"/>
        </w:rPr>
        <w:t>меттер</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нег</w:t>
      </w:r>
      <w:r w:rsidRPr="00DA7704">
        <w:rPr>
          <w:sz w:val="28"/>
          <w:szCs w:val="28"/>
          <w:lang w:val="en-US"/>
        </w:rPr>
        <w:t>i</w:t>
      </w:r>
      <w:r w:rsidRPr="00DA7704">
        <w:rPr>
          <w:sz w:val="28"/>
          <w:szCs w:val="28"/>
        </w:rPr>
        <w:t>з</w:t>
      </w:r>
      <w:r w:rsidRPr="00DA7704">
        <w:rPr>
          <w:sz w:val="28"/>
          <w:szCs w:val="28"/>
          <w:lang w:val="en-US"/>
        </w:rPr>
        <w:t>i</w:t>
      </w:r>
      <w:r w:rsidRPr="00DA7704">
        <w:rPr>
          <w:sz w:val="28"/>
          <w:szCs w:val="28"/>
        </w:rPr>
        <w:t>нде басқарылатын биосинтезд</w:t>
      </w:r>
      <w:r w:rsidRPr="00DA7704">
        <w:rPr>
          <w:sz w:val="28"/>
          <w:szCs w:val="28"/>
          <w:lang w:val="en-US"/>
        </w:rPr>
        <w:t>i</w:t>
      </w:r>
      <w:r w:rsidRPr="00DA7704">
        <w:rPr>
          <w:sz w:val="28"/>
          <w:szCs w:val="28"/>
        </w:rPr>
        <w:t>ң ( гидропоника және жарық дақылдар, басқарылатын теплицалар,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кт</w:t>
      </w:r>
      <w:r w:rsidRPr="00DA7704">
        <w:rPr>
          <w:sz w:val="28"/>
          <w:szCs w:val="28"/>
          <w:lang w:val="en-US"/>
        </w:rPr>
        <w:t>i</w:t>
      </w:r>
      <w:r w:rsidRPr="00DA7704">
        <w:rPr>
          <w:sz w:val="28"/>
          <w:szCs w:val="28"/>
        </w:rPr>
        <w:t xml:space="preserve"> қамтамасыз етуд</w:t>
      </w:r>
      <w:r w:rsidRPr="00DA7704">
        <w:rPr>
          <w:sz w:val="28"/>
          <w:szCs w:val="28"/>
          <w:lang w:val="en-US"/>
        </w:rPr>
        <w:t>i</w:t>
      </w:r>
      <w:r w:rsidRPr="00DA7704">
        <w:rPr>
          <w:sz w:val="28"/>
          <w:szCs w:val="28"/>
        </w:rPr>
        <w:t>ң жабық жүйелер</w:t>
      </w:r>
      <w:r w:rsidRPr="00DA7704">
        <w:rPr>
          <w:sz w:val="28"/>
          <w:szCs w:val="28"/>
          <w:lang w:val="en-US"/>
        </w:rPr>
        <w:t>i</w:t>
      </w:r>
      <w:r w:rsidRPr="00DA7704">
        <w:rPr>
          <w:sz w:val="28"/>
          <w:szCs w:val="28"/>
        </w:rPr>
        <w:t>, микробалдырлардың өнд</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ст</w:t>
      </w:r>
      <w:r w:rsidRPr="00DA7704">
        <w:rPr>
          <w:sz w:val="28"/>
          <w:szCs w:val="28"/>
          <w:lang w:val="en-US"/>
        </w:rPr>
        <w:t>i</w:t>
      </w:r>
      <w:r w:rsidRPr="00DA7704">
        <w:rPr>
          <w:sz w:val="28"/>
          <w:szCs w:val="28"/>
        </w:rPr>
        <w:t>к дақылдары және т.б.) әр түрл</w:t>
      </w:r>
      <w:r w:rsidRPr="00DA7704">
        <w:rPr>
          <w:sz w:val="28"/>
          <w:szCs w:val="28"/>
          <w:lang w:val="en-US"/>
        </w:rPr>
        <w:t>i</w:t>
      </w:r>
      <w:r w:rsidRPr="00DA7704">
        <w:rPr>
          <w:sz w:val="28"/>
          <w:szCs w:val="28"/>
        </w:rPr>
        <w:t xml:space="preserve"> инженерл</w:t>
      </w:r>
      <w:r w:rsidRPr="00DA7704">
        <w:rPr>
          <w:sz w:val="28"/>
          <w:szCs w:val="28"/>
          <w:lang w:val="en-US"/>
        </w:rPr>
        <w:t>i</w:t>
      </w:r>
      <w:r w:rsidRPr="00DA7704">
        <w:rPr>
          <w:sz w:val="28"/>
          <w:szCs w:val="28"/>
        </w:rPr>
        <w:t>к жүйелер</w:t>
      </w:r>
      <w:r w:rsidRPr="00DA7704">
        <w:rPr>
          <w:sz w:val="28"/>
          <w:szCs w:val="28"/>
          <w:lang w:val="en-US"/>
        </w:rPr>
        <w:t>i</w:t>
      </w:r>
      <w:r w:rsidRPr="00DA7704">
        <w:rPr>
          <w:sz w:val="28"/>
          <w:szCs w:val="28"/>
        </w:rPr>
        <w:t xml:space="preserve"> дамиды. Әс</w:t>
      </w:r>
      <w:r w:rsidRPr="00DA7704">
        <w:rPr>
          <w:sz w:val="28"/>
          <w:szCs w:val="28"/>
          <w:lang w:val="en-US"/>
        </w:rPr>
        <w:t>i</w:t>
      </w:r>
      <w:r w:rsidRPr="00DA7704">
        <w:rPr>
          <w:sz w:val="28"/>
          <w:szCs w:val="28"/>
        </w:rPr>
        <w:t>ресе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физиологиясының қоршаған ортаны қорғау мақсатында  экологиялық технологиялар жасау мен биосфералық процесстерд</w:t>
      </w:r>
      <w:r w:rsidRPr="00DA7704">
        <w:rPr>
          <w:sz w:val="28"/>
          <w:szCs w:val="28"/>
          <w:lang w:val="en-US"/>
        </w:rPr>
        <w:t>i</w:t>
      </w:r>
      <w:r w:rsidRPr="00DA7704">
        <w:rPr>
          <w:sz w:val="28"/>
          <w:szCs w:val="28"/>
        </w:rPr>
        <w:t>ң  мониторинг</w:t>
      </w:r>
      <w:r w:rsidRPr="00DA7704">
        <w:rPr>
          <w:sz w:val="28"/>
          <w:szCs w:val="28"/>
          <w:lang w:val="en-US"/>
        </w:rPr>
        <w:t>i</w:t>
      </w:r>
      <w:r w:rsidRPr="00DA7704">
        <w:rPr>
          <w:sz w:val="28"/>
          <w:szCs w:val="28"/>
        </w:rPr>
        <w:t>ндег</w:t>
      </w:r>
      <w:r w:rsidRPr="00DA7704">
        <w:rPr>
          <w:sz w:val="28"/>
          <w:szCs w:val="28"/>
          <w:lang w:val="en-US"/>
        </w:rPr>
        <w:t>i</w:t>
      </w:r>
      <w:r w:rsidRPr="00DA7704">
        <w:rPr>
          <w:sz w:val="28"/>
          <w:szCs w:val="28"/>
        </w:rPr>
        <w:t xml:space="preserve"> алатын орны зор.</w:t>
      </w:r>
    </w:p>
    <w:p w:rsidR="00DC48F4" w:rsidRPr="00DA7704" w:rsidRDefault="00DC48F4" w:rsidP="00DA7704">
      <w:pPr>
        <w:pStyle w:val="31"/>
        <w:spacing w:after="0"/>
        <w:ind w:left="0" w:firstLine="567"/>
        <w:rPr>
          <w:sz w:val="28"/>
          <w:szCs w:val="28"/>
          <w:lang w:val="kk-KZ"/>
        </w:rPr>
      </w:pPr>
      <w:r w:rsidRPr="00DA7704">
        <w:rPr>
          <w:sz w:val="28"/>
          <w:szCs w:val="28"/>
        </w:rPr>
        <w:t>Өсiмдiктер физиологиясы  бастапқыда  ботаниканың құрам бөлiгi ретiнде дамыды. Эксперименталды  физиологияның бастамасы  Ян ван Гельмонттың өсiмдiктердiң коректенуi бойынша тәжiрибелерiнен бастады (17 ғасырдың 1 жартысы). Оның одан әрi  дамуының негiзгi кезеңдерi фотосинтездiң ашылуымен ( 18</w:t>
      </w:r>
      <w:r w:rsidRPr="00DA7704">
        <w:rPr>
          <w:sz w:val="28"/>
          <w:szCs w:val="28"/>
          <w:lang w:val="kk-KZ"/>
        </w:rPr>
        <w:t xml:space="preserve"> ғасырдың басында</w:t>
      </w:r>
      <w:r w:rsidRPr="00DA7704">
        <w:rPr>
          <w:sz w:val="28"/>
          <w:szCs w:val="28"/>
        </w:rPr>
        <w:t xml:space="preserve"> алғашқы</w:t>
      </w:r>
      <w:r w:rsidRPr="00DA7704">
        <w:rPr>
          <w:sz w:val="28"/>
          <w:szCs w:val="28"/>
          <w:lang w:val="kk-KZ"/>
        </w:rPr>
        <w:t xml:space="preserve"> рет</w:t>
      </w:r>
      <w:r w:rsidRPr="00DA7704">
        <w:rPr>
          <w:sz w:val="28"/>
          <w:szCs w:val="28"/>
        </w:rPr>
        <w:t xml:space="preserve"> – Дж Пристли, Ж.Сенебье), өсiмдiктiң қозғалыстары –тропизмдердi зерттеумен (Ч.Дарвин  және т.б.)</w:t>
      </w:r>
      <w:r w:rsidRPr="00DA7704">
        <w:rPr>
          <w:sz w:val="28"/>
          <w:szCs w:val="28"/>
          <w:lang w:val="kk-KZ"/>
        </w:rPr>
        <w:t xml:space="preserve"> айналысты.</w:t>
      </w:r>
    </w:p>
    <w:p w:rsidR="00DC48F4" w:rsidRPr="00DA7704" w:rsidRDefault="00DC48F4" w:rsidP="00DA7704">
      <w:pPr>
        <w:ind w:firstLine="567"/>
        <w:jc w:val="both"/>
        <w:rPr>
          <w:sz w:val="28"/>
          <w:szCs w:val="28"/>
          <w:lang w:val="kk-KZ"/>
        </w:rPr>
      </w:pPr>
      <w:r w:rsidRPr="00DA7704">
        <w:rPr>
          <w:sz w:val="28"/>
          <w:szCs w:val="28"/>
          <w:lang w:val="kk-KZ"/>
        </w:rPr>
        <w:t xml:space="preserve">Өсiмдiктердiң минералдық (топырақ) қоректену  теориясын жасау </w:t>
      </w:r>
    </w:p>
    <w:p w:rsidR="00DC48F4" w:rsidRPr="00DA7704" w:rsidRDefault="00DC48F4" w:rsidP="00DA7704">
      <w:pPr>
        <w:ind w:firstLine="567"/>
        <w:jc w:val="both"/>
        <w:rPr>
          <w:sz w:val="28"/>
          <w:szCs w:val="28"/>
          <w:lang w:val="kk-KZ"/>
        </w:rPr>
      </w:pPr>
      <w:r w:rsidRPr="00DA7704">
        <w:rPr>
          <w:sz w:val="28"/>
          <w:szCs w:val="28"/>
          <w:lang w:val="kk-KZ"/>
        </w:rPr>
        <w:t>(19 ғасырдың П жартысы – Ю.Либих, Ж.Буссенго) 19 ғасырдың аяғы мен 20 ғасырдың басында  өсiмдiктердiң тыныс алу механизмдерiн зерттеу басталды(В.Палладин, А.Бах).</w:t>
      </w:r>
    </w:p>
    <w:p w:rsidR="00DC48F4" w:rsidRPr="00DA7704" w:rsidRDefault="00DC48F4" w:rsidP="00DA7704">
      <w:pPr>
        <w:pStyle w:val="22"/>
        <w:spacing w:after="0" w:line="240" w:lineRule="auto"/>
        <w:ind w:firstLine="567"/>
        <w:jc w:val="both"/>
        <w:rPr>
          <w:sz w:val="28"/>
          <w:szCs w:val="28"/>
        </w:rPr>
      </w:pPr>
      <w:r w:rsidRPr="00DA7704">
        <w:rPr>
          <w:sz w:val="28"/>
          <w:szCs w:val="28"/>
        </w:rPr>
        <w:tab/>
        <w:t xml:space="preserve">А.С.Фаминцын өсiмдiктердегi зат пен энергия алмасуын зерттедi, К.А.Тимирязев – фотосинтездегi хлорофиллдiң ролi мен жасыл өсiмдiктердiң космостық мағызын тұжырымдау.     </w:t>
      </w:r>
    </w:p>
    <w:p w:rsidR="00DC48F4" w:rsidRPr="00DA7704" w:rsidRDefault="00DC48F4" w:rsidP="00DA7704">
      <w:pPr>
        <w:pStyle w:val="22"/>
        <w:spacing w:after="0" w:line="240" w:lineRule="auto"/>
        <w:ind w:firstLine="567"/>
        <w:jc w:val="both"/>
        <w:rPr>
          <w:sz w:val="28"/>
          <w:szCs w:val="28"/>
        </w:rPr>
      </w:pPr>
      <w:r w:rsidRPr="00DA7704">
        <w:rPr>
          <w:sz w:val="28"/>
          <w:szCs w:val="28"/>
        </w:rPr>
        <w:t>С.П.Костычев - өсiмдiктердiң биохимиялық, экологиялық физиологиясын зерттедi.</w:t>
      </w:r>
    </w:p>
    <w:p w:rsidR="00DC48F4" w:rsidRPr="00DA7704" w:rsidRDefault="00DC48F4" w:rsidP="00DA7704">
      <w:pPr>
        <w:pStyle w:val="22"/>
        <w:spacing w:after="0" w:line="240" w:lineRule="auto"/>
        <w:ind w:firstLine="567"/>
        <w:jc w:val="both"/>
        <w:rPr>
          <w:sz w:val="28"/>
          <w:szCs w:val="28"/>
        </w:rPr>
      </w:pPr>
      <w:r w:rsidRPr="00DA7704">
        <w:rPr>
          <w:sz w:val="28"/>
          <w:szCs w:val="28"/>
        </w:rPr>
        <w:t xml:space="preserve">Н.А.Максимов - өсiмдiктердiң су режимi, құрғақшылық пен аязға </w:t>
      </w:r>
      <w:r w:rsidRPr="00DA7704">
        <w:rPr>
          <w:sz w:val="28"/>
          <w:szCs w:val="28"/>
        </w:rPr>
        <w:lastRenderedPageBreak/>
        <w:t>төзiмдiлiгiнiң  физиологиясы</w:t>
      </w:r>
    </w:p>
    <w:p w:rsidR="00DC48F4" w:rsidRPr="00DA7704" w:rsidRDefault="00DC48F4" w:rsidP="00DA7704">
      <w:pPr>
        <w:pStyle w:val="22"/>
        <w:spacing w:after="0" w:line="240" w:lineRule="auto"/>
        <w:ind w:firstLine="567"/>
        <w:jc w:val="both"/>
        <w:rPr>
          <w:sz w:val="28"/>
          <w:szCs w:val="28"/>
        </w:rPr>
      </w:pPr>
      <w:r w:rsidRPr="00DA7704">
        <w:rPr>
          <w:sz w:val="28"/>
          <w:szCs w:val="28"/>
        </w:rPr>
        <w:tab/>
        <w:t>М.Х.Чайлахян – онтогенездiң гормональдық теориясы</w:t>
      </w:r>
    </w:p>
    <w:p w:rsidR="00DC48F4" w:rsidRPr="00DA7704" w:rsidRDefault="00DC48F4" w:rsidP="00DA7704">
      <w:pPr>
        <w:pStyle w:val="22"/>
        <w:spacing w:after="0" w:line="240" w:lineRule="auto"/>
        <w:ind w:firstLine="567"/>
        <w:jc w:val="both"/>
        <w:rPr>
          <w:sz w:val="28"/>
          <w:szCs w:val="28"/>
        </w:rPr>
      </w:pPr>
      <w:r w:rsidRPr="00DA7704">
        <w:rPr>
          <w:sz w:val="28"/>
          <w:szCs w:val="28"/>
        </w:rPr>
        <w:tab/>
        <w:t>Р.Г. Бутенко – бөлiп алынған ұлпалар мен жасушалардың дақылдарының морфогенезi.</w:t>
      </w:r>
    </w:p>
    <w:p w:rsidR="00DC48F4" w:rsidRPr="00DA7704" w:rsidRDefault="00DC48F4" w:rsidP="00DA7704">
      <w:pPr>
        <w:pStyle w:val="22"/>
        <w:spacing w:after="0" w:line="240" w:lineRule="auto"/>
        <w:ind w:firstLine="567"/>
        <w:jc w:val="both"/>
        <w:rPr>
          <w:sz w:val="28"/>
          <w:szCs w:val="28"/>
        </w:rPr>
      </w:pPr>
      <w:r w:rsidRPr="00DA7704">
        <w:rPr>
          <w:sz w:val="28"/>
          <w:szCs w:val="28"/>
        </w:rPr>
        <w:tab/>
        <w:t>Өсiмдiктер физиологиялық әдiстемесi - өсiмдiктер  ағзасына күрделi өздiгiнен реттелетiн жүйе, бiртұтас өсiмдiктен макромолекулаға дейiн, - ретiнде  қарауға негiзделген. Физиологиялық қызметтердi тану қарапайым ұйымдасу деңгейлерiн зерттеуден күрделi физиологиялық жүйелердi зерттеуге қарай жүзеге асырылады.</w:t>
      </w:r>
    </w:p>
    <w:p w:rsidR="00DC48F4" w:rsidRPr="00DA7704" w:rsidRDefault="00DC48F4" w:rsidP="00DA7704">
      <w:pPr>
        <w:ind w:firstLine="567"/>
        <w:jc w:val="both"/>
        <w:rPr>
          <w:sz w:val="28"/>
          <w:szCs w:val="28"/>
          <w:lang w:val="kk-KZ"/>
        </w:rPr>
      </w:pPr>
      <w:r w:rsidRPr="00DA7704">
        <w:rPr>
          <w:sz w:val="28"/>
          <w:szCs w:val="28"/>
          <w:lang w:val="kk-KZ"/>
        </w:rPr>
        <w:tab/>
        <w:t>Дәстүрлi (биологиялық) зерттеу әдiстерiнен (дала және вегативтi, су дақылдары және т.б.) басқа өсiмдiктер физиологиясы  физико-химиялық биология әдiстерiн, ұлпа мен жасуша дақылдарының  әдiстерiн қолданады. Центрифугалау әдiстерi.</w:t>
      </w:r>
    </w:p>
    <w:p w:rsidR="00DC48F4" w:rsidRPr="00DA7704" w:rsidRDefault="00DC48F4" w:rsidP="00DA7704">
      <w:pPr>
        <w:ind w:firstLine="567"/>
        <w:jc w:val="both"/>
        <w:rPr>
          <w:sz w:val="28"/>
          <w:szCs w:val="28"/>
          <w:lang w:val="kk-KZ"/>
        </w:rPr>
      </w:pPr>
      <w:r w:rsidRPr="00DA7704">
        <w:rPr>
          <w:sz w:val="28"/>
          <w:szCs w:val="28"/>
          <w:lang w:val="kk-KZ"/>
        </w:rPr>
        <w:tab/>
        <w:t>Өсiмдiктер физиологиясы – эксперименталды ғылым. Себебi оның негiзгi зерттеу әдiстерi – эксперимент, тәжiрибе. Өсiмдiктер  физиологиясында: лабораториялық-аналитикалық, вегетациялық, далалық, белгiленген атомдар, электрондық микроскоприя, электрофорез, хроматографиялық анализ, спектрофотометрия және т.б.</w:t>
      </w:r>
    </w:p>
    <w:p w:rsidR="00DC48F4" w:rsidRPr="00DA7704" w:rsidRDefault="00DC48F4" w:rsidP="00DA7704">
      <w:pPr>
        <w:ind w:firstLine="567"/>
        <w:jc w:val="both"/>
        <w:rPr>
          <w:sz w:val="28"/>
          <w:szCs w:val="28"/>
          <w:lang w:val="en-US"/>
        </w:rPr>
      </w:pPr>
      <w:r w:rsidRPr="00DA7704">
        <w:rPr>
          <w:sz w:val="28"/>
          <w:szCs w:val="28"/>
          <w:lang w:val="kk-KZ"/>
        </w:rPr>
        <w:tab/>
        <w:t xml:space="preserve">Бұл әдiстердi қолдана отырып, физиологтар өсiмдiктердi молекулярлық, субклеткалық, клеткалық және ағзалық (интактылы өсiмдiк) деңгейде зерттейдi. </w:t>
      </w:r>
      <w:r w:rsidRPr="00DA7704">
        <w:rPr>
          <w:sz w:val="28"/>
          <w:szCs w:val="28"/>
          <w:lang w:val="en-US"/>
        </w:rPr>
        <w:t>Электрондық микроскоптар 0,15-0,5 нм көрсете алады.</w:t>
      </w:r>
    </w:p>
    <w:p w:rsidR="00DC48F4" w:rsidRPr="00DA7704" w:rsidRDefault="00DC48F4" w:rsidP="00DA7704">
      <w:pPr>
        <w:ind w:firstLine="567"/>
        <w:jc w:val="both"/>
        <w:rPr>
          <w:sz w:val="28"/>
          <w:szCs w:val="28"/>
          <w:lang w:val="en-US"/>
        </w:rPr>
      </w:pPr>
      <w:r w:rsidRPr="00DA7704">
        <w:rPr>
          <w:sz w:val="28"/>
          <w:szCs w:val="28"/>
          <w:lang w:val="en-US"/>
        </w:rPr>
        <w:tab/>
        <w:t>Өсiмдiктер физиологиясының негiзгi бөлiмдерi:</w:t>
      </w:r>
    </w:p>
    <w:p w:rsidR="00DC48F4" w:rsidRPr="00DA7704" w:rsidRDefault="00DC48F4" w:rsidP="00DA7704">
      <w:pPr>
        <w:numPr>
          <w:ilvl w:val="0"/>
          <w:numId w:val="46"/>
        </w:numPr>
        <w:autoSpaceDN w:val="0"/>
        <w:ind w:left="0" w:firstLine="567"/>
        <w:jc w:val="both"/>
        <w:rPr>
          <w:sz w:val="28"/>
          <w:szCs w:val="28"/>
          <w:lang w:val="en-US"/>
        </w:rPr>
      </w:pPr>
      <w:r w:rsidRPr="00DA7704">
        <w:rPr>
          <w:sz w:val="28"/>
          <w:szCs w:val="28"/>
          <w:lang w:val="en-US"/>
        </w:rPr>
        <w:t xml:space="preserve">  Фотосинтез және заттарды  тасымалдау</w:t>
      </w:r>
    </w:p>
    <w:p w:rsidR="00DC48F4" w:rsidRPr="00DA7704" w:rsidRDefault="00DC48F4" w:rsidP="00DA7704">
      <w:pPr>
        <w:ind w:firstLine="567"/>
        <w:jc w:val="both"/>
        <w:rPr>
          <w:sz w:val="28"/>
          <w:szCs w:val="28"/>
          <w:lang w:val="en-US"/>
        </w:rPr>
      </w:pPr>
      <w:r w:rsidRPr="00DA7704">
        <w:rPr>
          <w:sz w:val="28"/>
          <w:szCs w:val="28"/>
          <w:lang w:val="en-US"/>
        </w:rPr>
        <w:t>П.   Тыныс алу және екiншi  реттi қосылыстардың алмасуы</w:t>
      </w:r>
    </w:p>
    <w:p w:rsidR="00DC48F4" w:rsidRPr="00DA7704" w:rsidRDefault="00DC48F4" w:rsidP="00DA7704">
      <w:pPr>
        <w:ind w:firstLine="567"/>
        <w:jc w:val="both"/>
        <w:rPr>
          <w:sz w:val="28"/>
          <w:szCs w:val="28"/>
        </w:rPr>
      </w:pPr>
      <w:r w:rsidRPr="00DA7704">
        <w:rPr>
          <w:sz w:val="28"/>
          <w:szCs w:val="28"/>
        </w:rPr>
        <w:t>Ш.  Топырақ (тамырмен) коректену</w:t>
      </w:r>
    </w:p>
    <w:p w:rsidR="00DC48F4" w:rsidRPr="00DA7704" w:rsidRDefault="00DC48F4" w:rsidP="00DA7704">
      <w:pPr>
        <w:ind w:firstLine="567"/>
        <w:jc w:val="both"/>
        <w:rPr>
          <w:sz w:val="28"/>
          <w:szCs w:val="28"/>
        </w:rPr>
      </w:pPr>
      <w:r w:rsidRPr="00DA7704">
        <w:rPr>
          <w:sz w:val="28"/>
          <w:szCs w:val="28"/>
        </w:rPr>
        <w:t>1У. Су алмасу</w:t>
      </w:r>
    </w:p>
    <w:p w:rsidR="00DC48F4" w:rsidRPr="00DA7704" w:rsidRDefault="00DC48F4" w:rsidP="00DA7704">
      <w:pPr>
        <w:ind w:firstLine="567"/>
        <w:jc w:val="both"/>
        <w:rPr>
          <w:sz w:val="28"/>
          <w:szCs w:val="28"/>
        </w:rPr>
      </w:pPr>
      <w:r w:rsidRPr="00DA7704">
        <w:rPr>
          <w:sz w:val="28"/>
          <w:szCs w:val="28"/>
        </w:rPr>
        <w:t>У.   Өсу мен даму</w:t>
      </w:r>
    </w:p>
    <w:p w:rsidR="00DC48F4" w:rsidRPr="00DA7704" w:rsidRDefault="00DC48F4" w:rsidP="00DA7704">
      <w:pPr>
        <w:ind w:firstLine="567"/>
        <w:jc w:val="both"/>
        <w:rPr>
          <w:sz w:val="28"/>
          <w:szCs w:val="28"/>
        </w:rPr>
      </w:pPr>
      <w:r w:rsidRPr="00DA7704">
        <w:rPr>
          <w:sz w:val="28"/>
          <w:szCs w:val="28"/>
        </w:rPr>
        <w:t>У1. Төз</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w:t>
      </w:r>
    </w:p>
    <w:p w:rsidR="00DC48F4" w:rsidRPr="00DA7704" w:rsidRDefault="00DC48F4" w:rsidP="00DA7704">
      <w:pPr>
        <w:ind w:firstLine="567"/>
        <w:rPr>
          <w:sz w:val="28"/>
          <w:szCs w:val="28"/>
        </w:rPr>
      </w:pPr>
      <w:r w:rsidRPr="00DA7704">
        <w:rPr>
          <w:sz w:val="28"/>
          <w:szCs w:val="28"/>
        </w:rPr>
        <w:t>УП.Иммунитет физиологиясы</w:t>
      </w:r>
    </w:p>
    <w:p w:rsidR="00DC48F4" w:rsidRPr="00DA7704" w:rsidRDefault="00DC48F4" w:rsidP="00DA7704">
      <w:pPr>
        <w:ind w:firstLine="567"/>
        <w:rPr>
          <w:sz w:val="28"/>
          <w:szCs w:val="28"/>
        </w:rPr>
      </w:pPr>
      <w:r w:rsidRPr="00DA7704">
        <w:rPr>
          <w:sz w:val="28"/>
          <w:szCs w:val="28"/>
        </w:rPr>
        <w:tab/>
        <w:t>Қаз</w:t>
      </w:r>
      <w:r w:rsidRPr="00DA7704">
        <w:rPr>
          <w:sz w:val="28"/>
          <w:szCs w:val="28"/>
          <w:lang w:val="en-US"/>
        </w:rPr>
        <w:t>i</w:t>
      </w:r>
      <w:r w:rsidRPr="00DA7704">
        <w:rPr>
          <w:sz w:val="28"/>
          <w:szCs w:val="28"/>
        </w:rPr>
        <w:t>рг</w:t>
      </w:r>
      <w:r w:rsidRPr="00DA7704">
        <w:rPr>
          <w:sz w:val="28"/>
          <w:szCs w:val="28"/>
          <w:lang w:val="en-US"/>
        </w:rPr>
        <w:t>i</w:t>
      </w:r>
      <w:r w:rsidRPr="00DA7704">
        <w:rPr>
          <w:sz w:val="28"/>
          <w:szCs w:val="28"/>
        </w:rPr>
        <w:t xml:space="preserve"> заманғы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 физиологиясында алты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бағытты бөл</w:t>
      </w:r>
      <w:r w:rsidRPr="00DA7704">
        <w:rPr>
          <w:sz w:val="28"/>
          <w:szCs w:val="28"/>
          <w:lang w:val="en-US"/>
        </w:rPr>
        <w:t>i</w:t>
      </w:r>
      <w:r w:rsidRPr="00DA7704">
        <w:rPr>
          <w:sz w:val="28"/>
          <w:szCs w:val="28"/>
        </w:rPr>
        <w:t>п көрсетуге болады:</w:t>
      </w:r>
    </w:p>
    <w:p w:rsidR="00DC48F4" w:rsidRPr="00DA7704" w:rsidRDefault="00DC48F4" w:rsidP="00DA7704">
      <w:pPr>
        <w:numPr>
          <w:ilvl w:val="0"/>
          <w:numId w:val="47"/>
        </w:numPr>
        <w:autoSpaceDN w:val="0"/>
        <w:ind w:left="0" w:firstLine="567"/>
        <w:rPr>
          <w:sz w:val="28"/>
          <w:szCs w:val="28"/>
        </w:rPr>
      </w:pPr>
      <w:r w:rsidRPr="00DA7704">
        <w:rPr>
          <w:sz w:val="28"/>
          <w:szCs w:val="28"/>
        </w:rPr>
        <w:t>биохимиялық - әр түрл</w:t>
      </w:r>
      <w:r w:rsidRPr="00DA7704">
        <w:rPr>
          <w:sz w:val="28"/>
          <w:szCs w:val="28"/>
          <w:lang w:val="en-US"/>
        </w:rPr>
        <w:t>i</w:t>
      </w:r>
      <w:r w:rsidRPr="00DA7704">
        <w:rPr>
          <w:sz w:val="28"/>
          <w:szCs w:val="28"/>
        </w:rPr>
        <w:t xml:space="preserve"> органикалық заттардың функциясы, маңызды биосинтез процестер</w:t>
      </w:r>
      <w:r w:rsidRPr="00DA7704">
        <w:rPr>
          <w:sz w:val="28"/>
          <w:szCs w:val="28"/>
          <w:lang w:val="en-US"/>
        </w:rPr>
        <w:t>i</w:t>
      </w:r>
      <w:r w:rsidRPr="00DA7704">
        <w:rPr>
          <w:sz w:val="28"/>
          <w:szCs w:val="28"/>
        </w:rPr>
        <w:t>н зерттейд</w:t>
      </w:r>
      <w:r w:rsidRPr="00DA7704">
        <w:rPr>
          <w:sz w:val="28"/>
          <w:szCs w:val="28"/>
          <w:lang w:val="en-US"/>
        </w:rPr>
        <w:t>i</w:t>
      </w:r>
    </w:p>
    <w:p w:rsidR="00DC48F4" w:rsidRPr="00DA7704" w:rsidRDefault="00DC48F4" w:rsidP="00DA7704">
      <w:pPr>
        <w:numPr>
          <w:ilvl w:val="0"/>
          <w:numId w:val="47"/>
        </w:numPr>
        <w:autoSpaceDN w:val="0"/>
        <w:ind w:left="0" w:firstLine="567"/>
        <w:rPr>
          <w:sz w:val="28"/>
          <w:szCs w:val="28"/>
        </w:rPr>
      </w:pPr>
      <w:r w:rsidRPr="00DA7704">
        <w:rPr>
          <w:sz w:val="28"/>
          <w:szCs w:val="28"/>
        </w:rPr>
        <w:t>биофизикалық - клетканың энергетикасы,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процестер</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физико-химиялық заңдылықтарын зерттейд</w:t>
      </w:r>
      <w:r w:rsidRPr="00DA7704">
        <w:rPr>
          <w:sz w:val="28"/>
          <w:szCs w:val="28"/>
          <w:lang w:val="en-US"/>
        </w:rPr>
        <w:t>i</w:t>
      </w:r>
    </w:p>
    <w:p w:rsidR="00DC48F4" w:rsidRPr="00DA7704" w:rsidRDefault="00DC48F4" w:rsidP="00DA7704">
      <w:pPr>
        <w:numPr>
          <w:ilvl w:val="0"/>
          <w:numId w:val="47"/>
        </w:numPr>
        <w:autoSpaceDN w:val="0"/>
        <w:ind w:left="0" w:firstLine="567"/>
        <w:rPr>
          <w:sz w:val="28"/>
          <w:szCs w:val="28"/>
        </w:rPr>
      </w:pPr>
      <w:r w:rsidRPr="00DA7704">
        <w:rPr>
          <w:sz w:val="28"/>
          <w:szCs w:val="28"/>
        </w:rPr>
        <w:t>онтогенезд</w:t>
      </w:r>
      <w:r w:rsidRPr="00DA7704">
        <w:rPr>
          <w:sz w:val="28"/>
          <w:szCs w:val="28"/>
          <w:lang w:val="en-US"/>
        </w:rPr>
        <w:t>i</w:t>
      </w:r>
      <w:r w:rsidRPr="00DA7704">
        <w:rPr>
          <w:sz w:val="28"/>
          <w:szCs w:val="28"/>
        </w:rPr>
        <w:t>к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дамуының жас ерекшел</w:t>
      </w:r>
      <w:r w:rsidRPr="00DA7704">
        <w:rPr>
          <w:sz w:val="28"/>
          <w:szCs w:val="28"/>
          <w:lang w:val="en-US"/>
        </w:rPr>
        <w:t>i</w:t>
      </w:r>
      <w:r w:rsidRPr="00DA7704">
        <w:rPr>
          <w:sz w:val="28"/>
          <w:szCs w:val="28"/>
        </w:rPr>
        <w:t>к заңдылықтарын зерттейд</w:t>
      </w:r>
      <w:r w:rsidRPr="00DA7704">
        <w:rPr>
          <w:sz w:val="28"/>
          <w:szCs w:val="28"/>
          <w:lang w:val="en-US"/>
        </w:rPr>
        <w:t>i</w:t>
      </w:r>
    </w:p>
    <w:p w:rsidR="00DC48F4" w:rsidRPr="00DA7704" w:rsidRDefault="00DC48F4" w:rsidP="00DA7704">
      <w:pPr>
        <w:numPr>
          <w:ilvl w:val="0"/>
          <w:numId w:val="47"/>
        </w:numPr>
        <w:autoSpaceDN w:val="0"/>
        <w:ind w:left="0" w:firstLine="567"/>
        <w:rPr>
          <w:sz w:val="28"/>
          <w:szCs w:val="28"/>
        </w:rPr>
      </w:pPr>
      <w:r w:rsidRPr="00DA7704">
        <w:rPr>
          <w:sz w:val="28"/>
          <w:szCs w:val="28"/>
        </w:rPr>
        <w:t>эволюциялық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 түрлер</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шығу тег</w:t>
      </w:r>
      <w:r w:rsidRPr="00DA7704">
        <w:rPr>
          <w:sz w:val="28"/>
          <w:szCs w:val="28"/>
          <w:lang w:val="en-US"/>
        </w:rPr>
        <w:t>i</w:t>
      </w:r>
      <w:r w:rsidRPr="00DA7704">
        <w:rPr>
          <w:sz w:val="28"/>
          <w:szCs w:val="28"/>
        </w:rPr>
        <w:t>, дамуын зерттейд</w:t>
      </w:r>
      <w:r w:rsidRPr="00DA7704">
        <w:rPr>
          <w:sz w:val="28"/>
          <w:szCs w:val="28"/>
          <w:lang w:val="en-US"/>
        </w:rPr>
        <w:t>i</w:t>
      </w:r>
    </w:p>
    <w:p w:rsidR="00DC48F4" w:rsidRPr="00DA7704" w:rsidRDefault="00DC48F4" w:rsidP="00DA7704">
      <w:pPr>
        <w:numPr>
          <w:ilvl w:val="0"/>
          <w:numId w:val="47"/>
        </w:numPr>
        <w:autoSpaceDN w:val="0"/>
        <w:ind w:left="0" w:firstLine="567"/>
        <w:rPr>
          <w:sz w:val="28"/>
          <w:szCs w:val="28"/>
        </w:rPr>
      </w:pPr>
      <w:r w:rsidRPr="00DA7704">
        <w:rPr>
          <w:sz w:val="28"/>
          <w:szCs w:val="28"/>
        </w:rPr>
        <w:t>экологиялық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қоршаған ортаға бей</w:t>
      </w:r>
      <w:r w:rsidRPr="00DA7704">
        <w:rPr>
          <w:sz w:val="28"/>
          <w:szCs w:val="28"/>
          <w:lang w:val="en-US"/>
        </w:rPr>
        <w:t>i</w:t>
      </w:r>
      <w:r w:rsidRPr="00DA7704">
        <w:rPr>
          <w:sz w:val="28"/>
          <w:szCs w:val="28"/>
        </w:rPr>
        <w:t>мделу</w:t>
      </w:r>
      <w:r w:rsidRPr="00DA7704">
        <w:rPr>
          <w:sz w:val="28"/>
          <w:szCs w:val="28"/>
          <w:lang w:val="en-US"/>
        </w:rPr>
        <w:t>i</w:t>
      </w:r>
      <w:r w:rsidRPr="00DA7704">
        <w:rPr>
          <w:sz w:val="28"/>
          <w:szCs w:val="28"/>
        </w:rPr>
        <w:t>н зерттейд</w:t>
      </w:r>
      <w:r w:rsidRPr="00DA7704">
        <w:rPr>
          <w:sz w:val="28"/>
          <w:szCs w:val="28"/>
          <w:lang w:val="en-US"/>
        </w:rPr>
        <w:t>i</w:t>
      </w:r>
    </w:p>
    <w:p w:rsidR="00DC48F4" w:rsidRPr="00DA7704" w:rsidRDefault="00DC48F4" w:rsidP="00DA7704">
      <w:pPr>
        <w:numPr>
          <w:ilvl w:val="0"/>
          <w:numId w:val="47"/>
        </w:numPr>
        <w:autoSpaceDN w:val="0"/>
        <w:ind w:left="0" w:firstLine="567"/>
        <w:rPr>
          <w:sz w:val="28"/>
          <w:szCs w:val="28"/>
        </w:rPr>
      </w:pPr>
      <w:r w:rsidRPr="00DA7704">
        <w:rPr>
          <w:sz w:val="28"/>
          <w:szCs w:val="28"/>
        </w:rPr>
        <w:t>синтетикалық -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өсу</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жалпы заңдылықтарын зерттейд</w:t>
      </w:r>
      <w:r w:rsidRPr="00DA7704">
        <w:rPr>
          <w:sz w:val="28"/>
          <w:szCs w:val="28"/>
          <w:lang w:val="en-US"/>
        </w:rPr>
        <w:t>i</w:t>
      </w:r>
    </w:p>
    <w:p w:rsidR="00DA7704" w:rsidRDefault="00DA7704" w:rsidP="00DA7704">
      <w:pPr>
        <w:tabs>
          <w:tab w:val="left" w:pos="2880"/>
        </w:tabs>
        <w:jc w:val="both"/>
        <w:rPr>
          <w:sz w:val="28"/>
          <w:szCs w:val="28"/>
          <w:lang w:val="kk-KZ"/>
        </w:rPr>
      </w:pPr>
      <w:r>
        <w:rPr>
          <w:sz w:val="28"/>
          <w:szCs w:val="28"/>
          <w:lang w:val="kk-KZ"/>
        </w:rPr>
        <w:t>1.Өсімдік клеткаларының  құрылымдық бөліктері: ядро, пластидалар, митохондриялар, рибосомалар, вакуоль, эндоплазмалық тор, Гольджи аппараты, микротүтіктер, пероксисомалар т.б.</w:t>
      </w:r>
    </w:p>
    <w:p w:rsidR="00DA7704" w:rsidRDefault="00DA7704" w:rsidP="00DA7704">
      <w:pPr>
        <w:tabs>
          <w:tab w:val="left" w:pos="2880"/>
        </w:tabs>
        <w:jc w:val="both"/>
        <w:rPr>
          <w:sz w:val="28"/>
          <w:szCs w:val="28"/>
          <w:lang w:val="kk-KZ"/>
        </w:rPr>
      </w:pPr>
      <w:r>
        <w:rPr>
          <w:sz w:val="28"/>
          <w:szCs w:val="28"/>
          <w:lang w:val="kk-KZ"/>
        </w:rPr>
        <w:t xml:space="preserve">     2.Клетка органоидтарының физиологиялық қызметтеріне байланысты құрылымдық ерекшеліктері.</w:t>
      </w:r>
    </w:p>
    <w:p w:rsidR="00DA7704" w:rsidRDefault="00DA7704" w:rsidP="00DA7704">
      <w:pPr>
        <w:tabs>
          <w:tab w:val="left" w:pos="2880"/>
        </w:tabs>
        <w:jc w:val="both"/>
        <w:rPr>
          <w:sz w:val="28"/>
          <w:szCs w:val="28"/>
          <w:lang w:val="kk-KZ"/>
        </w:rPr>
      </w:pPr>
      <w:r>
        <w:rPr>
          <w:sz w:val="28"/>
          <w:szCs w:val="28"/>
          <w:lang w:val="kk-KZ"/>
        </w:rPr>
        <w:lastRenderedPageBreak/>
        <w:t xml:space="preserve">     3.Компартментация  клеткада өтетін метаболизм процесстерінің жекеленуі.</w:t>
      </w:r>
    </w:p>
    <w:p w:rsidR="00DA7704" w:rsidRDefault="00DA7704" w:rsidP="00DA7704">
      <w:pPr>
        <w:tabs>
          <w:tab w:val="left" w:pos="2880"/>
        </w:tabs>
        <w:jc w:val="both"/>
        <w:rPr>
          <w:sz w:val="28"/>
          <w:szCs w:val="28"/>
          <w:lang w:val="kk-KZ"/>
        </w:rPr>
      </w:pPr>
      <w:r>
        <w:rPr>
          <w:sz w:val="28"/>
          <w:szCs w:val="28"/>
          <w:lang w:val="kk-KZ"/>
        </w:rPr>
        <w:t xml:space="preserve">     4. Клетка қабығы, хииялық құрамы мен құрылысы. Ультрақұрылымы және физикалық қасиеттері. Плазмодесмалар. Протопласттар. </w:t>
      </w:r>
    </w:p>
    <w:p w:rsidR="00DA7704" w:rsidRDefault="00DA7704" w:rsidP="00DA7704">
      <w:pPr>
        <w:jc w:val="both"/>
        <w:rPr>
          <w:sz w:val="28"/>
          <w:szCs w:val="28"/>
          <w:lang w:val="kk-KZ"/>
        </w:rPr>
      </w:pPr>
      <w:r>
        <w:rPr>
          <w:sz w:val="28"/>
          <w:szCs w:val="28"/>
          <w:lang w:val="kk-KZ"/>
        </w:rPr>
        <w:t xml:space="preserve">     5. Протоплазманың құрамы мен қасиеттері өткізгіштік, тұтқырлық, тітіркенгіштік. Цитоплазма мен органоидтардың қозғалысы.</w:t>
      </w:r>
    </w:p>
    <w:p w:rsidR="00DA7704" w:rsidRPr="00BA0669" w:rsidRDefault="00DA7704" w:rsidP="00DA7704">
      <w:pPr>
        <w:jc w:val="both"/>
        <w:rPr>
          <w:b/>
          <w:sz w:val="28"/>
          <w:szCs w:val="28"/>
          <w:lang w:val="kk-KZ"/>
        </w:rPr>
      </w:pPr>
      <w:r>
        <w:rPr>
          <w:sz w:val="28"/>
          <w:szCs w:val="28"/>
          <w:lang w:val="kk-KZ"/>
        </w:rPr>
        <w:t xml:space="preserve">      6. Мембрана клетка құрылысының негізі. Биологиялық мембраналардың құрылысы мен физикохимиялық қасиеттері. Мембраналар атқаратын қызметтер. Заттардың мембраналар арқылы тасымалдануы</w:t>
      </w:r>
    </w:p>
    <w:p w:rsidR="00DA7704" w:rsidRPr="00DA7704" w:rsidRDefault="00DA7704" w:rsidP="00DA7704">
      <w:pPr>
        <w:pStyle w:val="5"/>
        <w:jc w:val="both"/>
        <w:rPr>
          <w:rFonts w:ascii="Times New Roman" w:hAnsi="Times New Roman" w:cs="Times New Roman"/>
          <w:color w:val="auto"/>
          <w:sz w:val="28"/>
          <w:szCs w:val="28"/>
          <w:lang w:val="kk-KZ"/>
        </w:rPr>
      </w:pPr>
      <w:r>
        <w:rPr>
          <w:sz w:val="28"/>
          <w:szCs w:val="28"/>
          <w:lang w:val="kk-KZ" w:eastAsia="zh-CN"/>
        </w:rPr>
        <w:t xml:space="preserve">     </w:t>
      </w:r>
      <w:r w:rsidRPr="00DA7704">
        <w:rPr>
          <w:rFonts w:ascii="Times New Roman" w:hAnsi="Times New Roman" w:cs="Times New Roman"/>
          <w:color w:val="auto"/>
          <w:sz w:val="28"/>
          <w:szCs w:val="28"/>
          <w:lang w:val="kk-KZ"/>
        </w:rPr>
        <w:t>Өсiмдiкдер жасушасының физиологиясы мен биохимиясы</w:t>
      </w:r>
    </w:p>
    <w:p w:rsidR="00DA7704" w:rsidRDefault="00DA7704" w:rsidP="00DA7704">
      <w:pPr>
        <w:jc w:val="both"/>
        <w:rPr>
          <w:sz w:val="28"/>
          <w:szCs w:val="28"/>
          <w:lang w:val="en-US"/>
        </w:rPr>
      </w:pPr>
      <w:r>
        <w:rPr>
          <w:sz w:val="28"/>
          <w:szCs w:val="28"/>
          <w:lang w:val="kk-KZ"/>
        </w:rPr>
        <w:tab/>
      </w:r>
      <w:r>
        <w:rPr>
          <w:sz w:val="28"/>
          <w:szCs w:val="28"/>
          <w:u w:val="single"/>
          <w:lang w:val="kk-KZ"/>
        </w:rPr>
        <w:t>Тiршiлiк дегенiмiз</w:t>
      </w:r>
      <w:r>
        <w:rPr>
          <w:sz w:val="28"/>
          <w:szCs w:val="28"/>
          <w:lang w:val="kk-KZ"/>
        </w:rPr>
        <w:t xml:space="preserve"> – физикалық және химиялық қозғалыспен салыстырғанда, материяның белгiлi бiр тарихи даму кезеңiнде пайда болған ерекше, жоғары сатыдағы қозғалыс формасы. Ф.Энгельстiң анықтамасы бойынша "Тiршiлiк дегенiмiз – ақуызды денелердiң өмiр сүру тәсiлi". Ол "ақуызды  денелердi" – тiршiлiктiң материалдық субстраты, ал зат алмасуды – оның өмiр сүруiнiң негiзгi шарты деп көрсеткен.  Тiршiлiк бар жердiң </w:t>
      </w:r>
    </w:p>
    <w:p w:rsidR="00DA7704" w:rsidRPr="00F93D80" w:rsidRDefault="00DA7704" w:rsidP="00DA7704">
      <w:pPr>
        <w:jc w:val="both"/>
        <w:rPr>
          <w:sz w:val="28"/>
          <w:szCs w:val="28"/>
          <w:lang w:val="en-US"/>
        </w:rPr>
      </w:pPr>
      <w:r>
        <w:rPr>
          <w:noProof/>
          <w:sz w:val="28"/>
          <w:szCs w:val="28"/>
        </w:rPr>
        <w:drawing>
          <wp:inline distT="0" distB="0" distL="0" distR="0">
            <wp:extent cx="3771900" cy="3038475"/>
            <wp:effectExtent l="19050" t="0" r="0" b="0"/>
            <wp:docPr id="19" name="Рисунок 1" descr="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
                    <pic:cNvPicPr>
                      <a:picLocks noChangeAspect="1" noChangeArrowheads="1"/>
                    </pic:cNvPicPr>
                  </pic:nvPicPr>
                  <pic:blipFill>
                    <a:blip r:embed="rId18"/>
                    <a:srcRect/>
                    <a:stretch>
                      <a:fillRect/>
                    </a:stretch>
                  </pic:blipFill>
                  <pic:spPr bwMode="auto">
                    <a:xfrm>
                      <a:off x="0" y="0"/>
                      <a:ext cx="3771900" cy="3038475"/>
                    </a:xfrm>
                    <a:prstGeom prst="rect">
                      <a:avLst/>
                    </a:prstGeom>
                    <a:noFill/>
                    <a:ln w="9525">
                      <a:noFill/>
                      <a:miter lim="800000"/>
                      <a:headEnd/>
                      <a:tailEnd/>
                    </a:ln>
                  </pic:spPr>
                </pic:pic>
              </a:graphicData>
            </a:graphic>
          </wp:inline>
        </w:drawing>
      </w:r>
    </w:p>
    <w:p w:rsidR="00DA7704" w:rsidRPr="00D53034" w:rsidRDefault="00DA7704" w:rsidP="00DA7704">
      <w:pPr>
        <w:jc w:val="both"/>
        <w:rPr>
          <w:sz w:val="28"/>
          <w:szCs w:val="28"/>
          <w:lang w:val="kk-KZ"/>
        </w:rPr>
      </w:pPr>
      <w:r>
        <w:rPr>
          <w:sz w:val="28"/>
          <w:szCs w:val="28"/>
          <w:lang w:val="kk-KZ"/>
        </w:rPr>
        <w:t xml:space="preserve">                   Жануар жасушасы</w:t>
      </w:r>
    </w:p>
    <w:p w:rsidR="00DA7704" w:rsidRDefault="00DA7704" w:rsidP="00DA7704">
      <w:pPr>
        <w:jc w:val="both"/>
        <w:rPr>
          <w:sz w:val="28"/>
          <w:szCs w:val="28"/>
          <w:lang w:val="en-US"/>
        </w:rPr>
      </w:pPr>
    </w:p>
    <w:p w:rsidR="00DA7704" w:rsidRDefault="00DA7704" w:rsidP="00DA7704">
      <w:pPr>
        <w:jc w:val="both"/>
        <w:rPr>
          <w:sz w:val="28"/>
          <w:szCs w:val="28"/>
          <w:lang w:val="kk-KZ"/>
        </w:rPr>
      </w:pPr>
      <w:r>
        <w:rPr>
          <w:sz w:val="28"/>
          <w:szCs w:val="28"/>
          <w:lang w:val="kk-KZ"/>
        </w:rPr>
        <w:t>барлығынан ақуыз табылған. Олар жасуша протоплазманың құрылыс негiздерi, биокатализаторлар, қор заты және т.б. қызметтер атқара отырып, бүкiл тiршiлiк процестерiнде маңызды рол атқарады.</w:t>
      </w:r>
    </w:p>
    <w:p w:rsidR="00DA7704" w:rsidRDefault="00DA7704" w:rsidP="00DA7704">
      <w:pPr>
        <w:jc w:val="both"/>
        <w:rPr>
          <w:sz w:val="28"/>
          <w:szCs w:val="28"/>
        </w:rPr>
      </w:pPr>
      <w:r>
        <w:rPr>
          <w:sz w:val="28"/>
          <w:szCs w:val="28"/>
          <w:lang w:val="kk-KZ"/>
        </w:rPr>
        <w:tab/>
      </w:r>
      <w:r>
        <w:rPr>
          <w:sz w:val="28"/>
          <w:szCs w:val="28"/>
        </w:rPr>
        <w:t>Зат алмасу ассимиляция және диссимиляция процестер</w:t>
      </w:r>
      <w:r>
        <w:rPr>
          <w:sz w:val="28"/>
          <w:szCs w:val="28"/>
          <w:lang w:val="en-US"/>
        </w:rPr>
        <w:t>i</w:t>
      </w:r>
      <w:r>
        <w:rPr>
          <w:sz w:val="28"/>
          <w:szCs w:val="28"/>
        </w:rPr>
        <w:t>нен тұрады. Зат алмасу арқылы ағза қоршаған ортамен қарым қатынаста болады. Сондай-ақ т</w:t>
      </w:r>
      <w:r>
        <w:rPr>
          <w:sz w:val="28"/>
          <w:szCs w:val="28"/>
          <w:lang w:val="en-US"/>
        </w:rPr>
        <w:t>i</w:t>
      </w:r>
      <w:r>
        <w:rPr>
          <w:sz w:val="28"/>
          <w:szCs w:val="28"/>
        </w:rPr>
        <w:t>р</w:t>
      </w:r>
      <w:r>
        <w:rPr>
          <w:sz w:val="28"/>
          <w:szCs w:val="28"/>
          <w:lang w:val="en-US"/>
        </w:rPr>
        <w:t>i</w:t>
      </w:r>
      <w:r>
        <w:rPr>
          <w:sz w:val="28"/>
          <w:szCs w:val="28"/>
        </w:rPr>
        <w:t xml:space="preserve"> ағзаға таңдамалылық аты (избирательность) тән. Ол белг</w:t>
      </w:r>
      <w:r>
        <w:rPr>
          <w:sz w:val="28"/>
          <w:szCs w:val="28"/>
          <w:lang w:val="en-US"/>
        </w:rPr>
        <w:t>i</w:t>
      </w:r>
      <w:r>
        <w:rPr>
          <w:sz w:val="28"/>
          <w:szCs w:val="28"/>
        </w:rPr>
        <w:t>л</w:t>
      </w:r>
      <w:r>
        <w:rPr>
          <w:sz w:val="28"/>
          <w:szCs w:val="28"/>
          <w:lang w:val="en-US"/>
        </w:rPr>
        <w:t>i</w:t>
      </w:r>
      <w:r>
        <w:rPr>
          <w:sz w:val="28"/>
          <w:szCs w:val="28"/>
        </w:rPr>
        <w:t xml:space="preserve"> б</w:t>
      </w:r>
      <w:r>
        <w:rPr>
          <w:sz w:val="28"/>
          <w:szCs w:val="28"/>
          <w:lang w:val="en-US"/>
        </w:rPr>
        <w:t>i</w:t>
      </w:r>
      <w:r>
        <w:rPr>
          <w:sz w:val="28"/>
          <w:szCs w:val="28"/>
        </w:rPr>
        <w:t>р жағдайдағы өс</w:t>
      </w:r>
      <w:r>
        <w:rPr>
          <w:sz w:val="28"/>
          <w:szCs w:val="28"/>
          <w:lang w:val="en-US"/>
        </w:rPr>
        <w:t>i</w:t>
      </w:r>
      <w:r>
        <w:rPr>
          <w:sz w:val="28"/>
          <w:szCs w:val="28"/>
        </w:rPr>
        <w:t>мд</w:t>
      </w:r>
      <w:r>
        <w:rPr>
          <w:sz w:val="28"/>
          <w:szCs w:val="28"/>
          <w:lang w:val="en-US"/>
        </w:rPr>
        <w:t>i</w:t>
      </w:r>
      <w:r>
        <w:rPr>
          <w:sz w:val="28"/>
          <w:szCs w:val="28"/>
        </w:rPr>
        <w:t>к ағзасының өсу</w:t>
      </w:r>
      <w:r>
        <w:rPr>
          <w:sz w:val="28"/>
          <w:szCs w:val="28"/>
          <w:lang w:val="en-US"/>
        </w:rPr>
        <w:t>i</w:t>
      </w:r>
      <w:r>
        <w:rPr>
          <w:sz w:val="28"/>
          <w:szCs w:val="28"/>
        </w:rPr>
        <w:t xml:space="preserve"> мен дамуына қажетт</w:t>
      </w:r>
      <w:r>
        <w:rPr>
          <w:sz w:val="28"/>
          <w:szCs w:val="28"/>
          <w:lang w:val="en-US"/>
        </w:rPr>
        <w:t>i</w:t>
      </w:r>
      <w:r>
        <w:rPr>
          <w:sz w:val="28"/>
          <w:szCs w:val="28"/>
        </w:rPr>
        <w:t xml:space="preserve"> жағдайларға деген сұранысымен анықталады.</w:t>
      </w:r>
    </w:p>
    <w:p w:rsidR="00DA7704" w:rsidRDefault="00DA7704" w:rsidP="00DA7704">
      <w:pPr>
        <w:pStyle w:val="22"/>
        <w:spacing w:line="240" w:lineRule="auto"/>
        <w:jc w:val="both"/>
        <w:rPr>
          <w:sz w:val="28"/>
          <w:szCs w:val="28"/>
        </w:rPr>
      </w:pPr>
      <w:r>
        <w:rPr>
          <w:sz w:val="28"/>
          <w:szCs w:val="28"/>
        </w:rPr>
        <w:tab/>
        <w:t xml:space="preserve">Суалмасу, минералдық коректену, фотосинтез, тыныс алу, өсу мен даму, көбею, тұқымқуалау, экологиялық бейiмдiлушiлiк функцияларының тиiмдi интеграциясы негiзiнде  өсiмдiк ағзасының  максималды өнiмдiлiгi жүзеге асады. </w:t>
      </w:r>
    </w:p>
    <w:p w:rsidR="00DA7704" w:rsidRPr="00DA7704" w:rsidRDefault="00DA7704" w:rsidP="00DA7704">
      <w:pPr>
        <w:ind w:firstLine="720"/>
        <w:jc w:val="both"/>
        <w:rPr>
          <w:sz w:val="28"/>
          <w:szCs w:val="28"/>
          <w:lang w:val="kk-KZ"/>
        </w:rPr>
      </w:pPr>
      <w:r w:rsidRPr="00DA7704">
        <w:rPr>
          <w:sz w:val="28"/>
          <w:szCs w:val="28"/>
          <w:lang w:val="kk-KZ"/>
        </w:rPr>
        <w:lastRenderedPageBreak/>
        <w:t>Интегратизм дегенiмiз – бiртұтас бүтiннiң құрамына енетiн бөлiктер арасындағы қатаң түрде қалыптасқан өзара қарым-қатынастар. Бiртұтас ағзаға тән қасиеттер өздiгiнен реттелу, даму және көбею, iшкi бөлiктердiң өзара әсерлесу процестерiнiң негiзiнде жүзеге асады.</w:t>
      </w:r>
    </w:p>
    <w:p w:rsidR="00DA7704" w:rsidRPr="00DA7704" w:rsidRDefault="00DA7704" w:rsidP="00DA7704">
      <w:pPr>
        <w:jc w:val="both"/>
        <w:rPr>
          <w:sz w:val="28"/>
          <w:szCs w:val="28"/>
          <w:lang w:val="kk-KZ"/>
        </w:rPr>
      </w:pPr>
      <w:r w:rsidRPr="00DA7704">
        <w:rPr>
          <w:sz w:val="28"/>
          <w:szCs w:val="28"/>
          <w:lang w:val="kk-KZ"/>
        </w:rPr>
        <w:tab/>
        <w:t>Х1Х ғасырдың iрi жетiстiктерiнiң бiрi – ағзалардың жасушалық құрылысы  туралы iлiм. Жасуша  iлiмiнiң дамуы микроскоптың пайда болуы  мен жетiлуiне байланысты болады. Алғашқы микроскопты ағайынды Янсендер 1610 жылы жасаған. 1965 ж. Р.Гук "клетка" ұғымын енгiздi. Өсiмдiк жасушасының  құрылысын зерттеген ғалымдар: ағылшын ғалымы Н.Грю, итальян ғалымы М.Мальпиги.</w:t>
      </w:r>
    </w:p>
    <w:p w:rsidR="00DA7704" w:rsidRPr="00DA7704" w:rsidRDefault="00DA7704" w:rsidP="00DA7704">
      <w:pPr>
        <w:ind w:firstLine="720"/>
        <w:jc w:val="both"/>
        <w:rPr>
          <w:sz w:val="28"/>
          <w:szCs w:val="28"/>
          <w:lang w:val="kk-KZ"/>
        </w:rPr>
      </w:pPr>
      <w:r w:rsidRPr="00DA7704">
        <w:rPr>
          <w:sz w:val="28"/>
          <w:szCs w:val="28"/>
          <w:lang w:val="kk-KZ"/>
        </w:rPr>
        <w:t>Жапырақтар жасушасын зерттеген ғалымдар – Антони Ван Левенгук Вольф, К.Бэр т.б.</w:t>
      </w:r>
    </w:p>
    <w:p w:rsidR="00DA7704" w:rsidRPr="00DA7704" w:rsidRDefault="00DA7704" w:rsidP="00DA7704">
      <w:pPr>
        <w:jc w:val="both"/>
        <w:rPr>
          <w:sz w:val="28"/>
          <w:szCs w:val="28"/>
        </w:rPr>
      </w:pPr>
      <w:r w:rsidRPr="00DA7704">
        <w:rPr>
          <w:sz w:val="28"/>
          <w:szCs w:val="28"/>
          <w:lang w:val="kk-KZ"/>
        </w:rPr>
        <w:tab/>
        <w:t xml:space="preserve">1938ж. Шлейден, Шванн – жасуша теориясын тұжырымдады. </w:t>
      </w:r>
      <w:r w:rsidRPr="00DA7704">
        <w:rPr>
          <w:sz w:val="28"/>
          <w:szCs w:val="28"/>
        </w:rPr>
        <w:t>Горяников П.Ф. – клетка физиологиясын алғаш рет дұрыс түс</w:t>
      </w:r>
      <w:r w:rsidRPr="00DA7704">
        <w:rPr>
          <w:sz w:val="28"/>
          <w:szCs w:val="28"/>
          <w:lang w:val="en-US"/>
        </w:rPr>
        <w:t>i</w:t>
      </w:r>
      <w:r w:rsidRPr="00DA7704">
        <w:rPr>
          <w:sz w:val="28"/>
          <w:szCs w:val="28"/>
        </w:rPr>
        <w:t>не б</w:t>
      </w:r>
      <w:r w:rsidRPr="00DA7704">
        <w:rPr>
          <w:sz w:val="28"/>
          <w:szCs w:val="28"/>
          <w:lang w:val="en-US"/>
        </w:rPr>
        <w:t>i</w:t>
      </w:r>
      <w:r w:rsidRPr="00DA7704">
        <w:rPr>
          <w:sz w:val="28"/>
          <w:szCs w:val="28"/>
        </w:rPr>
        <w:t>лд</w:t>
      </w:r>
      <w:r w:rsidRPr="00DA7704">
        <w:rPr>
          <w:sz w:val="28"/>
          <w:szCs w:val="28"/>
          <w:lang w:val="en-US"/>
        </w:rPr>
        <w:t>i</w:t>
      </w:r>
      <w:r w:rsidRPr="00DA7704">
        <w:rPr>
          <w:sz w:val="28"/>
          <w:szCs w:val="28"/>
        </w:rPr>
        <w:t>.</w:t>
      </w:r>
    </w:p>
    <w:p w:rsidR="00DA7704" w:rsidRPr="00DA7704" w:rsidRDefault="00DA7704" w:rsidP="00DA7704">
      <w:pPr>
        <w:jc w:val="both"/>
        <w:rPr>
          <w:sz w:val="28"/>
          <w:szCs w:val="28"/>
        </w:rPr>
      </w:pPr>
      <w:r w:rsidRPr="00DA7704">
        <w:rPr>
          <w:sz w:val="28"/>
          <w:szCs w:val="28"/>
        </w:rPr>
        <w:pict>
          <v:line id="_x0000_s1654" style="position:absolute;left:0;text-align:left;z-index:252305408" from="370.95pt,15.75pt" to="370.95pt,30.15pt" o:allowincell="f"/>
        </w:pict>
      </w:r>
      <w:r w:rsidRPr="00DA7704">
        <w:rPr>
          <w:sz w:val="28"/>
          <w:szCs w:val="28"/>
        </w:rPr>
        <w:pict>
          <v:line id="_x0000_s1653" style="position:absolute;left:0;text-align:left;z-index:252304384" from="370.95pt,15.75pt" to="370.95pt,30.15pt" o:allowincell="f"/>
        </w:pict>
      </w:r>
      <w:r w:rsidRPr="00DA7704">
        <w:rPr>
          <w:sz w:val="28"/>
          <w:szCs w:val="28"/>
        </w:rPr>
        <w:tab/>
        <w:t>1992ж. Ивановский – вирустар клеткаға  дей</w:t>
      </w:r>
      <w:r w:rsidRPr="00DA7704">
        <w:rPr>
          <w:sz w:val="28"/>
          <w:szCs w:val="28"/>
          <w:lang w:val="en-US"/>
        </w:rPr>
        <w:t>i</w:t>
      </w:r>
      <w:r w:rsidRPr="00DA7704">
        <w:rPr>
          <w:sz w:val="28"/>
          <w:szCs w:val="28"/>
        </w:rPr>
        <w:t>нг</w:t>
      </w:r>
      <w:r w:rsidRPr="00DA7704">
        <w:rPr>
          <w:sz w:val="28"/>
          <w:szCs w:val="28"/>
          <w:lang w:val="en-US"/>
        </w:rPr>
        <w:t>i</w:t>
      </w:r>
      <w:r w:rsidRPr="00DA7704">
        <w:rPr>
          <w:sz w:val="28"/>
          <w:szCs w:val="28"/>
        </w:rPr>
        <w:t xml:space="preserve">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иелер</w:t>
      </w:r>
      <w:r w:rsidRPr="00DA7704">
        <w:rPr>
          <w:sz w:val="28"/>
          <w:szCs w:val="28"/>
          <w:lang w:val="en-US"/>
        </w:rPr>
        <w:t>i</w:t>
      </w:r>
      <w:r w:rsidRPr="00DA7704">
        <w:rPr>
          <w:sz w:val="28"/>
          <w:szCs w:val="28"/>
        </w:rPr>
        <w:t xml:space="preserve"> екен</w:t>
      </w:r>
      <w:r w:rsidRPr="00DA7704">
        <w:rPr>
          <w:sz w:val="28"/>
          <w:szCs w:val="28"/>
          <w:lang w:val="en-US"/>
        </w:rPr>
        <w:t>i</w:t>
      </w:r>
      <w:r w:rsidRPr="00DA7704">
        <w:rPr>
          <w:sz w:val="28"/>
          <w:szCs w:val="28"/>
        </w:rPr>
        <w:t>н ашты. Жасуша - өте күрдел</w:t>
      </w:r>
      <w:r w:rsidRPr="00DA7704">
        <w:rPr>
          <w:sz w:val="28"/>
          <w:szCs w:val="28"/>
          <w:lang w:val="en-US"/>
        </w:rPr>
        <w:t>i</w:t>
      </w:r>
      <w:r w:rsidRPr="00DA7704">
        <w:rPr>
          <w:sz w:val="28"/>
          <w:szCs w:val="28"/>
        </w:rPr>
        <w:t xml:space="preserve"> жүйе. Ол көптеген құрылымдар - органоидтардан тұрады, ал олардың әрқайсысының клеткада атқаратын метаболитт</w:t>
      </w:r>
      <w:r w:rsidRPr="00DA7704">
        <w:rPr>
          <w:sz w:val="28"/>
          <w:szCs w:val="28"/>
          <w:lang w:val="en-US"/>
        </w:rPr>
        <w:t>i</w:t>
      </w:r>
      <w:r w:rsidRPr="00DA7704">
        <w:rPr>
          <w:sz w:val="28"/>
          <w:szCs w:val="28"/>
        </w:rPr>
        <w:t>к қызмет</w:t>
      </w:r>
      <w:r w:rsidRPr="00DA7704">
        <w:rPr>
          <w:sz w:val="28"/>
          <w:szCs w:val="28"/>
          <w:lang w:val="en-US"/>
        </w:rPr>
        <w:t>i</w:t>
      </w:r>
      <w:r w:rsidRPr="00DA7704">
        <w:rPr>
          <w:sz w:val="28"/>
          <w:szCs w:val="28"/>
        </w:rPr>
        <w:t xml:space="preserve"> де әр түрл</w:t>
      </w:r>
      <w:r w:rsidRPr="00DA7704">
        <w:rPr>
          <w:sz w:val="28"/>
          <w:szCs w:val="28"/>
          <w:lang w:val="en-US"/>
        </w:rPr>
        <w:t>i</w:t>
      </w:r>
      <w:r w:rsidRPr="00DA7704">
        <w:rPr>
          <w:sz w:val="28"/>
          <w:szCs w:val="28"/>
        </w:rPr>
        <w:t>. Жасушаның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процесстер</w:t>
      </w:r>
      <w:r w:rsidRPr="00DA7704">
        <w:rPr>
          <w:sz w:val="28"/>
          <w:szCs w:val="28"/>
          <w:lang w:val="en-US"/>
        </w:rPr>
        <w:t>i</w:t>
      </w:r>
      <w:r w:rsidRPr="00DA7704">
        <w:rPr>
          <w:sz w:val="28"/>
          <w:szCs w:val="28"/>
        </w:rPr>
        <w:t xml:space="preserve"> нег</w:t>
      </w:r>
      <w:r w:rsidRPr="00DA7704">
        <w:rPr>
          <w:sz w:val="28"/>
          <w:szCs w:val="28"/>
          <w:lang w:val="en-US"/>
        </w:rPr>
        <w:t>i</w:t>
      </w:r>
      <w:r w:rsidRPr="00DA7704">
        <w:rPr>
          <w:sz w:val="28"/>
          <w:szCs w:val="28"/>
        </w:rPr>
        <w:t>з</w:t>
      </w:r>
      <w:r w:rsidRPr="00DA7704">
        <w:rPr>
          <w:sz w:val="28"/>
          <w:szCs w:val="28"/>
          <w:lang w:val="en-US"/>
        </w:rPr>
        <w:t>i</w:t>
      </w:r>
      <w:r w:rsidRPr="00DA7704">
        <w:rPr>
          <w:sz w:val="28"/>
          <w:szCs w:val="28"/>
        </w:rPr>
        <w:t>нен клетканың т</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 xml:space="preserve"> заты – протоплазмада жүред</w:t>
      </w:r>
      <w:r w:rsidRPr="00DA7704">
        <w:rPr>
          <w:sz w:val="28"/>
          <w:szCs w:val="28"/>
          <w:lang w:val="en-US"/>
        </w:rPr>
        <w:t>i</w:t>
      </w:r>
      <w:r w:rsidRPr="00DA7704">
        <w:rPr>
          <w:sz w:val="28"/>
          <w:szCs w:val="28"/>
        </w:rPr>
        <w:t>. Плазма ядро мен цитоплазмадан тұрады. Протопласт пен клетка қабықшасы б</w:t>
      </w:r>
      <w:r w:rsidRPr="00DA7704">
        <w:rPr>
          <w:sz w:val="28"/>
          <w:szCs w:val="28"/>
          <w:lang w:val="en-US"/>
        </w:rPr>
        <w:t>i</w:t>
      </w:r>
      <w:r w:rsidRPr="00DA7704">
        <w:rPr>
          <w:sz w:val="28"/>
          <w:szCs w:val="28"/>
        </w:rPr>
        <w:t>р-б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нен бөл</w:t>
      </w:r>
      <w:r w:rsidRPr="00DA7704">
        <w:rPr>
          <w:sz w:val="28"/>
          <w:szCs w:val="28"/>
          <w:lang w:val="en-US"/>
        </w:rPr>
        <w:t>i</w:t>
      </w:r>
      <w:r w:rsidRPr="00DA7704">
        <w:rPr>
          <w:sz w:val="28"/>
          <w:szCs w:val="28"/>
        </w:rPr>
        <w:t>нбеген, тығыз байланысты. Көпклеткалы ағзадағы клеткалар б</w:t>
      </w:r>
      <w:r w:rsidRPr="00DA7704">
        <w:rPr>
          <w:sz w:val="28"/>
          <w:szCs w:val="28"/>
          <w:lang w:val="en-US"/>
        </w:rPr>
        <w:t>i</w:t>
      </w:r>
      <w:r w:rsidRPr="00DA7704">
        <w:rPr>
          <w:sz w:val="28"/>
          <w:szCs w:val="28"/>
        </w:rPr>
        <w:t>р-б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мен тығыз байланысты. Плазмодесмалар – клетка қабықшалары арқылы өт</w:t>
      </w:r>
      <w:r w:rsidRPr="00DA7704">
        <w:rPr>
          <w:sz w:val="28"/>
          <w:szCs w:val="28"/>
          <w:lang w:val="en-US"/>
        </w:rPr>
        <w:t>i</w:t>
      </w:r>
      <w:r w:rsidRPr="00DA7704">
        <w:rPr>
          <w:sz w:val="28"/>
          <w:szCs w:val="28"/>
        </w:rPr>
        <w:t>п, ағзаның және клеткаларын бұртұтас жүйеге б</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кт</w:t>
      </w:r>
      <w:r w:rsidRPr="00DA7704">
        <w:rPr>
          <w:sz w:val="28"/>
          <w:szCs w:val="28"/>
          <w:lang w:val="en-US"/>
        </w:rPr>
        <w:t>i</w:t>
      </w:r>
      <w:r w:rsidRPr="00DA7704">
        <w:rPr>
          <w:sz w:val="28"/>
          <w:szCs w:val="28"/>
        </w:rPr>
        <w:t>ред</w:t>
      </w:r>
      <w:r w:rsidRPr="00DA7704">
        <w:rPr>
          <w:sz w:val="28"/>
          <w:szCs w:val="28"/>
          <w:lang w:val="en-US"/>
        </w:rPr>
        <w:t>i</w:t>
      </w:r>
      <w:r w:rsidRPr="00DA7704">
        <w:rPr>
          <w:sz w:val="28"/>
          <w:szCs w:val="28"/>
        </w:rPr>
        <w:t>.</w:t>
      </w:r>
    </w:p>
    <w:p w:rsidR="00DA7704" w:rsidRPr="00DA7704" w:rsidRDefault="00DA7704" w:rsidP="00DA7704">
      <w:pPr>
        <w:jc w:val="both"/>
        <w:rPr>
          <w:sz w:val="28"/>
          <w:szCs w:val="28"/>
        </w:rPr>
      </w:pPr>
      <w:r w:rsidRPr="00DA7704">
        <w:rPr>
          <w:sz w:val="28"/>
          <w:szCs w:val="28"/>
        </w:rPr>
        <w:tab/>
        <w:t>Т</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 xml:space="preserve">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 жасушасына тән биополимер заттарға: ақуыздар, нуклеин қышқылдары, полисахаридтер және осы молекулалардың құрамдас бөл</w:t>
      </w:r>
      <w:r w:rsidRPr="00DA7704">
        <w:rPr>
          <w:sz w:val="28"/>
          <w:szCs w:val="28"/>
          <w:lang w:val="en-US"/>
        </w:rPr>
        <w:t>i</w:t>
      </w:r>
      <w:r w:rsidRPr="00DA7704">
        <w:rPr>
          <w:sz w:val="28"/>
          <w:szCs w:val="28"/>
        </w:rPr>
        <w:t>ктер</w:t>
      </w:r>
      <w:r w:rsidRPr="00DA7704">
        <w:rPr>
          <w:sz w:val="28"/>
          <w:szCs w:val="28"/>
          <w:lang w:val="en-US"/>
        </w:rPr>
        <w:t>i</w:t>
      </w:r>
      <w:r w:rsidRPr="00DA7704">
        <w:rPr>
          <w:sz w:val="28"/>
          <w:szCs w:val="28"/>
        </w:rPr>
        <w:t xml:space="preserve"> (амин қышқылдары, нуклеотидтер, жай көм</w:t>
      </w:r>
      <w:r w:rsidRPr="00DA7704">
        <w:rPr>
          <w:sz w:val="28"/>
          <w:szCs w:val="28"/>
          <w:lang w:val="en-US"/>
        </w:rPr>
        <w:t>i</w:t>
      </w:r>
      <w:r w:rsidRPr="00DA7704">
        <w:rPr>
          <w:sz w:val="28"/>
          <w:szCs w:val="28"/>
        </w:rPr>
        <w:t>рсулар, май қышқылдары).</w:t>
      </w:r>
    </w:p>
    <w:p w:rsidR="00DA7704" w:rsidRPr="00DA7704" w:rsidRDefault="00DA7704" w:rsidP="00DA7704">
      <w:pPr>
        <w:jc w:val="both"/>
        <w:rPr>
          <w:sz w:val="28"/>
          <w:szCs w:val="28"/>
        </w:rPr>
      </w:pPr>
      <w:r w:rsidRPr="00DA7704">
        <w:rPr>
          <w:sz w:val="28"/>
          <w:szCs w:val="28"/>
        </w:rPr>
        <w:tab/>
        <w:t>Жасушада су: - 85%, ақуыз - 10%, ДНК – 0,4%, РНК – 0,7%, липидтер - 2%, басқа органикалық заттар –0,4%, бейорганикалық заттар (М</w:t>
      </w:r>
      <w:r w:rsidRPr="00DA7704">
        <w:rPr>
          <w:sz w:val="28"/>
          <w:szCs w:val="28"/>
          <w:lang w:val="en-US"/>
        </w:rPr>
        <w:t>g</w:t>
      </w:r>
      <w:r w:rsidRPr="00DA7704">
        <w:rPr>
          <w:sz w:val="28"/>
          <w:szCs w:val="28"/>
        </w:rPr>
        <w:t>, Са, М</w:t>
      </w:r>
      <w:r w:rsidRPr="00DA7704">
        <w:rPr>
          <w:sz w:val="28"/>
          <w:szCs w:val="28"/>
          <w:lang w:val="en-US"/>
        </w:rPr>
        <w:t>n</w:t>
      </w:r>
      <w:r w:rsidRPr="00DA7704">
        <w:rPr>
          <w:sz w:val="28"/>
          <w:szCs w:val="28"/>
        </w:rPr>
        <w:t xml:space="preserve">, </w:t>
      </w:r>
      <w:r w:rsidRPr="00DA7704">
        <w:rPr>
          <w:sz w:val="28"/>
          <w:szCs w:val="28"/>
          <w:lang w:val="en-US"/>
        </w:rPr>
        <w:t>N</w:t>
      </w:r>
      <w:r w:rsidRPr="00DA7704">
        <w:rPr>
          <w:sz w:val="28"/>
          <w:szCs w:val="28"/>
        </w:rPr>
        <w:t xml:space="preserve">а, К, Ғе, </w:t>
      </w:r>
      <w:r w:rsidRPr="00DA7704">
        <w:rPr>
          <w:sz w:val="28"/>
          <w:szCs w:val="28"/>
          <w:lang w:val="en-US"/>
        </w:rPr>
        <w:t>Zn</w:t>
      </w:r>
      <w:r w:rsidRPr="00DA7704">
        <w:rPr>
          <w:sz w:val="28"/>
          <w:szCs w:val="28"/>
        </w:rPr>
        <w:t>, Си, Мо) – 1,5%. Су ек</w:t>
      </w:r>
      <w:r w:rsidRPr="00DA7704">
        <w:rPr>
          <w:sz w:val="28"/>
          <w:szCs w:val="28"/>
          <w:lang w:val="en-US"/>
        </w:rPr>
        <w:t>i</w:t>
      </w:r>
      <w:r w:rsidRPr="00DA7704">
        <w:rPr>
          <w:sz w:val="28"/>
          <w:szCs w:val="28"/>
        </w:rPr>
        <w:t xml:space="preserve"> түрде болады. Бос су және байланысқан су. Бос су - 95% - ер</w:t>
      </w:r>
      <w:r w:rsidRPr="00DA7704">
        <w:rPr>
          <w:sz w:val="28"/>
          <w:szCs w:val="28"/>
          <w:lang w:val="en-US"/>
        </w:rPr>
        <w:t>i</w:t>
      </w:r>
      <w:r w:rsidRPr="00DA7704">
        <w:rPr>
          <w:sz w:val="28"/>
          <w:szCs w:val="28"/>
        </w:rPr>
        <w:t>тк</w:t>
      </w:r>
      <w:r w:rsidRPr="00DA7704">
        <w:rPr>
          <w:sz w:val="28"/>
          <w:szCs w:val="28"/>
          <w:lang w:val="en-US"/>
        </w:rPr>
        <w:t>i</w:t>
      </w:r>
      <w:r w:rsidRPr="00DA7704">
        <w:rPr>
          <w:sz w:val="28"/>
          <w:szCs w:val="28"/>
        </w:rPr>
        <w:t>ш және протоплазманың коллоидты жүйес</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дисперсионды  ортасы болып табылады. Байланысқан су  - 4-5% - сутект</w:t>
      </w:r>
      <w:r w:rsidRPr="00DA7704">
        <w:rPr>
          <w:sz w:val="28"/>
          <w:szCs w:val="28"/>
          <w:lang w:val="en-US"/>
        </w:rPr>
        <w:t>i</w:t>
      </w:r>
      <w:r w:rsidRPr="00DA7704">
        <w:rPr>
          <w:sz w:val="28"/>
          <w:szCs w:val="28"/>
        </w:rPr>
        <w:t>к және т.б. байланыстармен ақуыздармен байланысқан.</w:t>
      </w:r>
    </w:p>
    <w:p w:rsidR="00DA7704" w:rsidRPr="00DA7704" w:rsidRDefault="00DA7704" w:rsidP="00DA7704">
      <w:pPr>
        <w:jc w:val="both"/>
        <w:rPr>
          <w:sz w:val="28"/>
          <w:szCs w:val="28"/>
        </w:rPr>
      </w:pPr>
      <w:r w:rsidRPr="00DA7704">
        <w:rPr>
          <w:sz w:val="28"/>
          <w:szCs w:val="28"/>
        </w:rPr>
        <w:pict>
          <v:line id="_x0000_s1621" style="position:absolute;left:0;text-align:left;flip:x;z-index:252271616" from="205.35pt,11.7pt" to="226.95pt,26.1pt" o:allowincell="f"/>
        </w:pict>
      </w:r>
      <w:r w:rsidRPr="00DA7704">
        <w:rPr>
          <w:sz w:val="28"/>
          <w:szCs w:val="28"/>
        </w:rPr>
        <w:pict>
          <v:line id="_x0000_s1620" style="position:absolute;left:0;text-align:left;z-index:252270592" from="169.35pt,11.7pt" to="190.95pt,26.1pt" o:allowincell="f"/>
        </w:pict>
      </w:r>
      <w:r w:rsidRPr="00DA7704">
        <w:rPr>
          <w:sz w:val="28"/>
          <w:szCs w:val="28"/>
        </w:rPr>
        <w:t xml:space="preserve">                                           </w:t>
      </w:r>
      <w:r w:rsidRPr="00DA7704">
        <w:rPr>
          <w:sz w:val="28"/>
          <w:szCs w:val="28"/>
          <w:vertAlign w:val="superscript"/>
        </w:rPr>
        <w:t>+</w:t>
      </w:r>
      <w:r w:rsidRPr="00DA7704">
        <w:rPr>
          <w:sz w:val="28"/>
          <w:szCs w:val="28"/>
        </w:rPr>
        <w:t>Н               Н</w:t>
      </w:r>
      <w:r w:rsidRPr="00DA7704">
        <w:rPr>
          <w:sz w:val="28"/>
          <w:szCs w:val="28"/>
          <w:vertAlign w:val="superscript"/>
        </w:rPr>
        <w:t>+</w:t>
      </w:r>
    </w:p>
    <w:p w:rsidR="00DA7704" w:rsidRPr="00DA7704" w:rsidRDefault="00DA7704" w:rsidP="00DA7704">
      <w:pPr>
        <w:jc w:val="both"/>
        <w:rPr>
          <w:sz w:val="28"/>
          <w:szCs w:val="28"/>
        </w:rPr>
      </w:pPr>
      <w:r w:rsidRPr="00DA7704">
        <w:rPr>
          <w:sz w:val="28"/>
          <w:szCs w:val="28"/>
        </w:rPr>
        <w:tab/>
        <w:t xml:space="preserve">Су диполь                         </w:t>
      </w:r>
      <w:r w:rsidRPr="00DA7704">
        <w:rPr>
          <w:sz w:val="28"/>
          <w:szCs w:val="28"/>
          <w:vertAlign w:val="subscript"/>
        </w:rPr>
        <w:t>-</w:t>
      </w:r>
      <w:r w:rsidRPr="00DA7704">
        <w:rPr>
          <w:sz w:val="28"/>
          <w:szCs w:val="28"/>
        </w:rPr>
        <w:t>О</w:t>
      </w:r>
      <w:r w:rsidRPr="00DA7704">
        <w:rPr>
          <w:sz w:val="28"/>
          <w:szCs w:val="28"/>
          <w:vertAlign w:val="subscript"/>
        </w:rPr>
        <w:t>-</w:t>
      </w:r>
      <w:r w:rsidRPr="00DA7704">
        <w:rPr>
          <w:sz w:val="28"/>
          <w:szCs w:val="28"/>
        </w:rPr>
        <w:t xml:space="preserve"> </w:t>
      </w:r>
    </w:p>
    <w:p w:rsidR="00DA7704" w:rsidRPr="00DA7704" w:rsidRDefault="00DA7704" w:rsidP="00DA7704">
      <w:pPr>
        <w:ind w:firstLine="720"/>
        <w:jc w:val="both"/>
        <w:rPr>
          <w:sz w:val="28"/>
          <w:szCs w:val="28"/>
        </w:rPr>
      </w:pPr>
      <w:r w:rsidRPr="00DA7704">
        <w:rPr>
          <w:sz w:val="28"/>
          <w:szCs w:val="28"/>
        </w:rPr>
        <w:t>Ол ақуыздың оң және тер</w:t>
      </w:r>
      <w:r w:rsidRPr="00DA7704">
        <w:rPr>
          <w:sz w:val="28"/>
          <w:szCs w:val="28"/>
          <w:lang w:val="en-US"/>
        </w:rPr>
        <w:t>i</w:t>
      </w:r>
      <w:r w:rsidRPr="00DA7704">
        <w:rPr>
          <w:sz w:val="28"/>
          <w:szCs w:val="28"/>
        </w:rPr>
        <w:t>с зарядталған топтарымен байланыса алады. 1 белок молекуласымен 18000 молекула су байланыса алады. Байланысқан судың физиологиялық ерекшел</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 xml:space="preserve"> – байланысқан су төменг</w:t>
      </w:r>
      <w:r w:rsidRPr="00DA7704">
        <w:rPr>
          <w:sz w:val="28"/>
          <w:szCs w:val="28"/>
          <w:lang w:val="en-US"/>
        </w:rPr>
        <w:t>i</w:t>
      </w:r>
      <w:r w:rsidRPr="00DA7704">
        <w:rPr>
          <w:sz w:val="28"/>
          <w:szCs w:val="28"/>
        </w:rPr>
        <w:t xml:space="preserve"> температурада баяу қатады. Белок т</w:t>
      </w:r>
      <w:r w:rsidRPr="00DA7704">
        <w:rPr>
          <w:sz w:val="28"/>
          <w:szCs w:val="28"/>
          <w:lang w:val="en-US"/>
        </w:rPr>
        <w:t>i</w:t>
      </w:r>
      <w:r w:rsidRPr="00DA7704">
        <w:rPr>
          <w:sz w:val="28"/>
          <w:szCs w:val="28"/>
        </w:rPr>
        <w:t>р</w:t>
      </w:r>
      <w:r w:rsidRPr="00DA7704">
        <w:rPr>
          <w:sz w:val="28"/>
          <w:szCs w:val="28"/>
          <w:lang w:val="en-US"/>
        </w:rPr>
        <w:t>i</w:t>
      </w:r>
      <w:r w:rsidRPr="00DA7704">
        <w:rPr>
          <w:sz w:val="28"/>
          <w:szCs w:val="28"/>
        </w:rPr>
        <w:t>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көз</w:t>
      </w:r>
      <w:r w:rsidRPr="00DA7704">
        <w:rPr>
          <w:sz w:val="28"/>
          <w:szCs w:val="28"/>
          <w:lang w:val="en-US"/>
        </w:rPr>
        <w:t>i</w:t>
      </w:r>
      <w:r w:rsidRPr="00DA7704">
        <w:rPr>
          <w:sz w:val="28"/>
          <w:szCs w:val="28"/>
        </w:rPr>
        <w:t>, б</w:t>
      </w:r>
      <w:r w:rsidRPr="00DA7704">
        <w:rPr>
          <w:sz w:val="28"/>
          <w:szCs w:val="28"/>
          <w:lang w:val="en-US"/>
        </w:rPr>
        <w:t>i</w:t>
      </w:r>
      <w:r w:rsidRPr="00DA7704">
        <w:rPr>
          <w:sz w:val="28"/>
          <w:szCs w:val="28"/>
        </w:rPr>
        <w:t>рақ бөл</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п алынған белок т</w:t>
      </w:r>
      <w:r w:rsidRPr="00DA7704">
        <w:rPr>
          <w:sz w:val="28"/>
          <w:szCs w:val="28"/>
          <w:lang w:val="en-US"/>
        </w:rPr>
        <w:t>i</w:t>
      </w:r>
      <w:r w:rsidRPr="00DA7704">
        <w:rPr>
          <w:sz w:val="28"/>
          <w:szCs w:val="28"/>
        </w:rPr>
        <w:t>рш</w:t>
      </w:r>
      <w:r w:rsidRPr="00DA7704">
        <w:rPr>
          <w:sz w:val="28"/>
          <w:szCs w:val="28"/>
          <w:lang w:val="en-US"/>
        </w:rPr>
        <w:t>i</w:t>
      </w:r>
      <w:r w:rsidRPr="00DA7704">
        <w:rPr>
          <w:sz w:val="28"/>
          <w:szCs w:val="28"/>
        </w:rPr>
        <w:t>л</w:t>
      </w:r>
      <w:r w:rsidRPr="00DA7704">
        <w:rPr>
          <w:sz w:val="28"/>
          <w:szCs w:val="28"/>
          <w:lang w:val="en-US"/>
        </w:rPr>
        <w:t>i</w:t>
      </w:r>
      <w:r w:rsidRPr="00DA7704">
        <w:rPr>
          <w:sz w:val="28"/>
          <w:szCs w:val="28"/>
        </w:rPr>
        <w:t>к қызмет</w:t>
      </w:r>
      <w:r w:rsidRPr="00DA7704">
        <w:rPr>
          <w:sz w:val="28"/>
          <w:szCs w:val="28"/>
          <w:lang w:val="en-US"/>
        </w:rPr>
        <w:t>i</w:t>
      </w:r>
      <w:r w:rsidRPr="00DA7704">
        <w:rPr>
          <w:sz w:val="28"/>
          <w:szCs w:val="28"/>
        </w:rPr>
        <w:t>н көрсетпейд</w:t>
      </w:r>
      <w:r w:rsidRPr="00DA7704">
        <w:rPr>
          <w:sz w:val="28"/>
          <w:szCs w:val="28"/>
          <w:lang w:val="en-US"/>
        </w:rPr>
        <w:t>i</w:t>
      </w:r>
      <w:r w:rsidRPr="00DA7704">
        <w:rPr>
          <w:sz w:val="28"/>
          <w:szCs w:val="28"/>
        </w:rPr>
        <w:t>.</w:t>
      </w:r>
    </w:p>
    <w:p w:rsidR="00DA7704" w:rsidRPr="00DA7704" w:rsidRDefault="00DA7704" w:rsidP="00DA7704">
      <w:pPr>
        <w:jc w:val="both"/>
        <w:rPr>
          <w:sz w:val="28"/>
          <w:szCs w:val="28"/>
        </w:rPr>
      </w:pPr>
      <w:r w:rsidRPr="00DA7704">
        <w:rPr>
          <w:sz w:val="28"/>
          <w:szCs w:val="28"/>
        </w:rPr>
        <w:tab/>
        <w:t xml:space="preserve">Ақуыз   құрамына С, </w:t>
      </w:r>
      <w:r w:rsidRPr="00DA7704">
        <w:rPr>
          <w:sz w:val="28"/>
          <w:szCs w:val="28"/>
          <w:lang w:val="en-US"/>
        </w:rPr>
        <w:t>N</w:t>
      </w:r>
      <w:r w:rsidRPr="00DA7704">
        <w:rPr>
          <w:sz w:val="28"/>
          <w:szCs w:val="28"/>
        </w:rPr>
        <w:t xml:space="preserve">, Н, </w:t>
      </w:r>
      <w:r w:rsidRPr="00DA7704">
        <w:rPr>
          <w:sz w:val="28"/>
          <w:szCs w:val="28"/>
          <w:lang w:val="en-US"/>
        </w:rPr>
        <w:t>S</w:t>
      </w:r>
      <w:r w:rsidRPr="00DA7704">
        <w:rPr>
          <w:sz w:val="28"/>
          <w:szCs w:val="28"/>
        </w:rPr>
        <w:t>, О к</w:t>
      </w:r>
      <w:r w:rsidRPr="00DA7704">
        <w:rPr>
          <w:sz w:val="28"/>
          <w:szCs w:val="28"/>
          <w:lang w:val="en-US"/>
        </w:rPr>
        <w:t>i</w:t>
      </w:r>
      <w:r w:rsidRPr="00DA7704">
        <w:rPr>
          <w:sz w:val="28"/>
          <w:szCs w:val="28"/>
        </w:rPr>
        <w:t>ред</w:t>
      </w:r>
      <w:r w:rsidRPr="00DA7704">
        <w:rPr>
          <w:sz w:val="28"/>
          <w:szCs w:val="28"/>
          <w:lang w:val="en-US"/>
        </w:rPr>
        <w:t>i</w:t>
      </w:r>
      <w:r w:rsidRPr="00DA7704">
        <w:rPr>
          <w:sz w:val="28"/>
          <w:szCs w:val="28"/>
        </w:rPr>
        <w:t>. Молекулалық массасы 12000 – 10000 000 дей</w:t>
      </w:r>
      <w:r w:rsidRPr="00DA7704">
        <w:rPr>
          <w:sz w:val="28"/>
          <w:szCs w:val="28"/>
          <w:lang w:val="en-US"/>
        </w:rPr>
        <w:t>i</w:t>
      </w:r>
      <w:r w:rsidRPr="00DA7704">
        <w:rPr>
          <w:sz w:val="28"/>
          <w:szCs w:val="28"/>
        </w:rPr>
        <w:t>н. Жоғары молекулалы қосылыстар, сумен әрекеттескенде гидролизденед</w:t>
      </w:r>
      <w:r w:rsidRPr="00DA7704">
        <w:rPr>
          <w:sz w:val="28"/>
          <w:szCs w:val="28"/>
          <w:lang w:val="en-US"/>
        </w:rPr>
        <w:t>i</w:t>
      </w:r>
      <w:r w:rsidRPr="00DA7704">
        <w:rPr>
          <w:sz w:val="28"/>
          <w:szCs w:val="28"/>
        </w:rPr>
        <w:t>. Ферменттерд</w:t>
      </w:r>
      <w:r w:rsidRPr="00DA7704">
        <w:rPr>
          <w:sz w:val="28"/>
          <w:szCs w:val="28"/>
          <w:lang w:val="en-US"/>
        </w:rPr>
        <w:t>i</w:t>
      </w:r>
      <w:r w:rsidRPr="00DA7704">
        <w:rPr>
          <w:sz w:val="28"/>
          <w:szCs w:val="28"/>
        </w:rPr>
        <w:t>ң әсер</w:t>
      </w:r>
      <w:r w:rsidRPr="00DA7704">
        <w:rPr>
          <w:sz w:val="28"/>
          <w:szCs w:val="28"/>
          <w:lang w:val="en-US"/>
        </w:rPr>
        <w:t>i</w:t>
      </w:r>
      <w:r w:rsidRPr="00DA7704">
        <w:rPr>
          <w:sz w:val="28"/>
          <w:szCs w:val="28"/>
        </w:rPr>
        <w:t>нен немесе қышқылдармен қайнатқанда ыдырайды.</w:t>
      </w:r>
    </w:p>
    <w:p w:rsidR="00DA7704" w:rsidRPr="00DA7704" w:rsidRDefault="00DA7704" w:rsidP="00DA7704">
      <w:pPr>
        <w:jc w:val="both"/>
        <w:rPr>
          <w:sz w:val="28"/>
          <w:szCs w:val="28"/>
        </w:rPr>
      </w:pPr>
      <w:r w:rsidRPr="00DA7704">
        <w:rPr>
          <w:sz w:val="28"/>
          <w:szCs w:val="28"/>
        </w:rPr>
        <w:pict>
          <v:line id="_x0000_s1623" style="position:absolute;left:0;text-align:left;z-index:252273664" from="296.75pt,9.65pt" to="325.55pt,9.65pt" o:allowincell="f">
            <v:stroke endarrow="block"/>
          </v:line>
        </w:pict>
      </w:r>
      <w:r w:rsidRPr="00DA7704">
        <w:rPr>
          <w:sz w:val="28"/>
          <w:szCs w:val="28"/>
        </w:rPr>
        <w:pict>
          <v:line id="_x0000_s1622" style="position:absolute;left:0;text-align:left;z-index:252272640" from="68.55pt,14.85pt" to="68.55pt,22.05pt" o:allowincell="f"/>
        </w:pict>
      </w:r>
      <w:r w:rsidRPr="00DA7704">
        <w:rPr>
          <w:sz w:val="28"/>
          <w:szCs w:val="28"/>
        </w:rPr>
        <w:tab/>
      </w:r>
      <w:r w:rsidRPr="00DA7704">
        <w:rPr>
          <w:sz w:val="28"/>
          <w:szCs w:val="28"/>
          <w:lang w:val="en-US"/>
        </w:rPr>
        <w:t>R</w:t>
      </w:r>
      <w:r w:rsidRPr="00DA7704">
        <w:rPr>
          <w:sz w:val="28"/>
          <w:szCs w:val="28"/>
        </w:rPr>
        <w:t xml:space="preserve">  -  СН  -  СООН   +   қышқыл   +    Н</w:t>
      </w:r>
      <w:r w:rsidRPr="00DA7704">
        <w:rPr>
          <w:sz w:val="28"/>
          <w:szCs w:val="28"/>
          <w:vertAlign w:val="subscript"/>
        </w:rPr>
        <w:t>2</w:t>
      </w:r>
      <w:r w:rsidRPr="00DA7704">
        <w:rPr>
          <w:sz w:val="28"/>
          <w:szCs w:val="28"/>
        </w:rPr>
        <w:t xml:space="preserve">О  </w:t>
      </w:r>
    </w:p>
    <w:p w:rsidR="00DA7704" w:rsidRPr="00DA7704" w:rsidRDefault="00DA7704" w:rsidP="00DA7704">
      <w:pPr>
        <w:jc w:val="both"/>
        <w:rPr>
          <w:sz w:val="28"/>
          <w:szCs w:val="28"/>
        </w:rPr>
      </w:pPr>
      <w:r w:rsidRPr="00DA7704">
        <w:rPr>
          <w:sz w:val="28"/>
          <w:szCs w:val="28"/>
        </w:rPr>
        <w:tab/>
      </w:r>
      <w:r w:rsidRPr="00DA7704">
        <w:rPr>
          <w:sz w:val="28"/>
          <w:szCs w:val="28"/>
        </w:rPr>
        <w:tab/>
        <w:t xml:space="preserve">   </w:t>
      </w:r>
    </w:p>
    <w:p w:rsidR="00DA7704" w:rsidRPr="00DA7704" w:rsidRDefault="00DA7704" w:rsidP="00DA7704">
      <w:pPr>
        <w:jc w:val="both"/>
        <w:rPr>
          <w:sz w:val="28"/>
          <w:szCs w:val="28"/>
        </w:rPr>
      </w:pPr>
      <w:r w:rsidRPr="00DA7704">
        <w:rPr>
          <w:sz w:val="28"/>
          <w:szCs w:val="28"/>
        </w:rPr>
        <w:lastRenderedPageBreak/>
        <w:t xml:space="preserve">                  </w:t>
      </w:r>
      <w:r w:rsidRPr="00DA7704">
        <w:rPr>
          <w:sz w:val="28"/>
          <w:szCs w:val="28"/>
          <w:lang w:val="en-US"/>
        </w:rPr>
        <w:t>N</w:t>
      </w:r>
      <w:r w:rsidRPr="00DA7704">
        <w:rPr>
          <w:sz w:val="28"/>
          <w:szCs w:val="28"/>
        </w:rPr>
        <w:t>Н</w:t>
      </w:r>
      <w:r w:rsidRPr="00DA7704">
        <w:rPr>
          <w:sz w:val="28"/>
          <w:szCs w:val="28"/>
          <w:vertAlign w:val="subscript"/>
        </w:rPr>
        <w:t>2</w:t>
      </w:r>
      <w:r w:rsidRPr="00DA7704">
        <w:rPr>
          <w:sz w:val="28"/>
          <w:szCs w:val="28"/>
        </w:rPr>
        <w:t xml:space="preserve">      с</w:t>
      </w:r>
      <w:r w:rsidRPr="00DA7704">
        <w:rPr>
          <w:sz w:val="28"/>
          <w:szCs w:val="28"/>
          <w:lang w:val="en-US"/>
        </w:rPr>
        <w:t>i</w:t>
      </w:r>
      <w:r w:rsidRPr="00DA7704">
        <w:rPr>
          <w:sz w:val="28"/>
          <w:szCs w:val="28"/>
        </w:rPr>
        <w:t>лт</w:t>
      </w:r>
      <w:r w:rsidRPr="00DA7704">
        <w:rPr>
          <w:sz w:val="28"/>
          <w:szCs w:val="28"/>
          <w:lang w:val="en-US"/>
        </w:rPr>
        <w:t>i</w:t>
      </w:r>
      <w:r w:rsidRPr="00DA7704">
        <w:rPr>
          <w:sz w:val="28"/>
          <w:szCs w:val="28"/>
        </w:rPr>
        <w:t>мен де әрекеттесед</w:t>
      </w:r>
      <w:r w:rsidRPr="00DA7704">
        <w:rPr>
          <w:sz w:val="28"/>
          <w:szCs w:val="28"/>
          <w:lang w:val="en-US"/>
        </w:rPr>
        <w:t>i</w:t>
      </w:r>
      <w:r w:rsidRPr="00DA7704">
        <w:rPr>
          <w:sz w:val="28"/>
          <w:szCs w:val="28"/>
        </w:rPr>
        <w:t>. Амфотерл</w:t>
      </w:r>
      <w:r w:rsidRPr="00DA7704">
        <w:rPr>
          <w:sz w:val="28"/>
          <w:szCs w:val="28"/>
          <w:lang w:val="en-US"/>
        </w:rPr>
        <w:t>i</w:t>
      </w:r>
      <w:r w:rsidRPr="00DA7704">
        <w:rPr>
          <w:sz w:val="28"/>
          <w:szCs w:val="28"/>
        </w:rPr>
        <w:t xml:space="preserve"> қасиет көрсетед</w:t>
      </w:r>
      <w:r w:rsidRPr="00DA7704">
        <w:rPr>
          <w:sz w:val="28"/>
          <w:szCs w:val="28"/>
          <w:lang w:val="en-US"/>
        </w:rPr>
        <w:t>i</w:t>
      </w:r>
      <w:r w:rsidRPr="00DA7704">
        <w:rPr>
          <w:sz w:val="28"/>
          <w:szCs w:val="28"/>
        </w:rPr>
        <w:t>. 20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амин  қышқылы құрамына к</w:t>
      </w:r>
      <w:r w:rsidRPr="00DA7704">
        <w:rPr>
          <w:sz w:val="28"/>
          <w:szCs w:val="28"/>
          <w:lang w:val="en-US"/>
        </w:rPr>
        <w:t>i</w:t>
      </w:r>
      <w:r w:rsidRPr="00DA7704">
        <w:rPr>
          <w:sz w:val="28"/>
          <w:szCs w:val="28"/>
        </w:rPr>
        <w:t>ред</w:t>
      </w:r>
      <w:r w:rsidRPr="00DA7704">
        <w:rPr>
          <w:sz w:val="28"/>
          <w:szCs w:val="28"/>
          <w:lang w:val="en-US"/>
        </w:rPr>
        <w:t>i</w:t>
      </w:r>
      <w:r w:rsidRPr="00DA7704">
        <w:rPr>
          <w:sz w:val="28"/>
          <w:szCs w:val="28"/>
        </w:rPr>
        <w:t>. Белоктар ковалентт</w:t>
      </w:r>
      <w:r w:rsidRPr="00DA7704">
        <w:rPr>
          <w:sz w:val="28"/>
          <w:szCs w:val="28"/>
          <w:lang w:val="en-US"/>
        </w:rPr>
        <w:t>i</w:t>
      </w:r>
      <w:r w:rsidRPr="00DA7704">
        <w:rPr>
          <w:sz w:val="28"/>
          <w:szCs w:val="28"/>
        </w:rPr>
        <w:t xml:space="preserve"> пентидт</w:t>
      </w:r>
      <w:r w:rsidRPr="00DA7704">
        <w:rPr>
          <w:sz w:val="28"/>
          <w:szCs w:val="28"/>
          <w:lang w:val="en-US"/>
        </w:rPr>
        <w:t>i</w:t>
      </w:r>
      <w:r w:rsidRPr="00DA7704">
        <w:rPr>
          <w:sz w:val="28"/>
          <w:szCs w:val="28"/>
        </w:rPr>
        <w:t>к байланыспен байланысқан амин қышқылдарынан тұрады.</w:t>
      </w:r>
    </w:p>
    <w:p w:rsidR="00DA7704" w:rsidRPr="00DA7704" w:rsidRDefault="00DA7704" w:rsidP="00DA7704">
      <w:pPr>
        <w:jc w:val="both"/>
        <w:rPr>
          <w:sz w:val="28"/>
          <w:szCs w:val="28"/>
        </w:rPr>
      </w:pPr>
    </w:p>
    <w:p w:rsidR="00DA7704" w:rsidRPr="00DA7704" w:rsidRDefault="00DA7704" w:rsidP="00DA7704">
      <w:pPr>
        <w:jc w:val="both"/>
        <w:rPr>
          <w:sz w:val="28"/>
          <w:szCs w:val="28"/>
        </w:rPr>
      </w:pPr>
    </w:p>
    <w:p w:rsidR="00DA7704" w:rsidRPr="00DA7704" w:rsidRDefault="00DA7704" w:rsidP="00DA7704">
      <w:pPr>
        <w:jc w:val="both"/>
        <w:rPr>
          <w:sz w:val="28"/>
          <w:szCs w:val="28"/>
        </w:rPr>
      </w:pPr>
      <w:r w:rsidRPr="00DA7704">
        <w:rPr>
          <w:sz w:val="28"/>
          <w:szCs w:val="28"/>
        </w:rPr>
        <w:t xml:space="preserve">            </w:t>
      </w:r>
      <w:r w:rsidRPr="00DA7704">
        <w:rPr>
          <w:sz w:val="28"/>
          <w:szCs w:val="28"/>
          <w:lang w:val="en-US"/>
        </w:rPr>
        <w:t>R</w:t>
      </w:r>
      <w:r w:rsidRPr="00DA7704">
        <w:rPr>
          <w:sz w:val="28"/>
          <w:szCs w:val="28"/>
          <w:vertAlign w:val="subscript"/>
        </w:rPr>
        <w:t>1</w:t>
      </w:r>
      <w:r w:rsidRPr="00DA7704">
        <w:rPr>
          <w:sz w:val="28"/>
          <w:szCs w:val="28"/>
        </w:rPr>
        <w:t xml:space="preserve">      О           Н       </w:t>
      </w:r>
      <w:r w:rsidRPr="00DA7704">
        <w:rPr>
          <w:sz w:val="28"/>
          <w:szCs w:val="28"/>
          <w:lang w:val="en-US"/>
        </w:rPr>
        <w:t>R</w:t>
      </w:r>
      <w:r w:rsidRPr="00DA7704">
        <w:rPr>
          <w:sz w:val="28"/>
          <w:szCs w:val="28"/>
          <w:vertAlign w:val="subscript"/>
        </w:rPr>
        <w:t>2</w:t>
      </w:r>
      <w:r w:rsidRPr="00DA7704">
        <w:rPr>
          <w:sz w:val="28"/>
          <w:szCs w:val="28"/>
        </w:rPr>
        <w:t xml:space="preserve">                                  </w:t>
      </w:r>
      <w:r w:rsidRPr="00DA7704">
        <w:rPr>
          <w:sz w:val="28"/>
          <w:szCs w:val="28"/>
          <w:lang w:val="en-US"/>
        </w:rPr>
        <w:t>R</w:t>
      </w:r>
      <w:r w:rsidRPr="00DA7704">
        <w:rPr>
          <w:sz w:val="28"/>
          <w:szCs w:val="28"/>
          <w:vertAlign w:val="subscript"/>
        </w:rPr>
        <w:t>1</w:t>
      </w:r>
      <w:r w:rsidRPr="00DA7704">
        <w:rPr>
          <w:sz w:val="28"/>
          <w:szCs w:val="28"/>
        </w:rPr>
        <w:t xml:space="preserve">     О    Н  </w:t>
      </w:r>
      <w:r w:rsidRPr="00DA7704">
        <w:rPr>
          <w:sz w:val="28"/>
          <w:szCs w:val="28"/>
          <w:lang w:val="en-US"/>
        </w:rPr>
        <w:t>R</w:t>
      </w:r>
      <w:r w:rsidRPr="00DA7704">
        <w:rPr>
          <w:sz w:val="28"/>
          <w:szCs w:val="28"/>
          <w:vertAlign w:val="subscript"/>
        </w:rPr>
        <w:t>2</w:t>
      </w:r>
    </w:p>
    <w:p w:rsidR="00DA7704" w:rsidRPr="00DA7704" w:rsidRDefault="00DA7704" w:rsidP="00DA7704">
      <w:pPr>
        <w:jc w:val="both"/>
        <w:rPr>
          <w:sz w:val="28"/>
          <w:szCs w:val="28"/>
        </w:rPr>
      </w:pPr>
      <w:r w:rsidRPr="00DA7704">
        <w:rPr>
          <w:sz w:val="28"/>
          <w:szCs w:val="28"/>
        </w:rPr>
        <w:pict>
          <v:line id="_x0000_s1655" style="position:absolute;left:0;text-align:left;z-index:252306432" from="370.95pt,.55pt" to="370.95pt,14.95pt" o:allowincell="f"/>
        </w:pict>
      </w:r>
      <w:r w:rsidRPr="00DA7704">
        <w:rPr>
          <w:sz w:val="28"/>
          <w:szCs w:val="28"/>
        </w:rPr>
        <w:pict>
          <v:line id="_x0000_s1635" style="position:absolute;left:0;text-align:left;z-index:252285952" from="356.55pt,.55pt" to="356.55pt,14.95pt" o:allowincell="f"/>
        </w:pict>
      </w:r>
      <w:r w:rsidRPr="00DA7704">
        <w:rPr>
          <w:sz w:val="28"/>
          <w:szCs w:val="28"/>
        </w:rPr>
        <w:pict>
          <v:line id="_x0000_s1634" style="position:absolute;left:0;text-align:left;z-index:252284928" from="334.95pt,.55pt" to="334.95pt,14.95pt" o:allowincell="f"/>
        </w:pict>
      </w:r>
      <w:r w:rsidRPr="00DA7704">
        <w:rPr>
          <w:sz w:val="28"/>
          <w:szCs w:val="28"/>
        </w:rPr>
        <w:pict>
          <v:line id="_x0000_s1633" style="position:absolute;left:0;text-align:left;z-index:252283904" from="327.75pt,.55pt" to="327.75pt,14.95pt" o:allowincell="f"/>
        </w:pict>
      </w:r>
      <w:r w:rsidRPr="00DA7704">
        <w:rPr>
          <w:sz w:val="28"/>
          <w:szCs w:val="28"/>
        </w:rPr>
        <w:pict>
          <v:line id="_x0000_s1632" style="position:absolute;left:0;text-align:left;z-index:252282880" from="298.95pt,.55pt" to="298.95pt,14.95pt" o:allowincell="f"/>
        </w:pict>
      </w:r>
      <w:r w:rsidRPr="00DA7704">
        <w:rPr>
          <w:sz w:val="28"/>
          <w:szCs w:val="28"/>
        </w:rPr>
        <w:pict>
          <v:line id="_x0000_s1629" style="position:absolute;left:0;text-align:left;z-index:252279808" from="169.35pt,.55pt" to="169.35pt,14.95pt" o:allowincell="f"/>
        </w:pict>
      </w:r>
      <w:r w:rsidRPr="00DA7704">
        <w:rPr>
          <w:sz w:val="28"/>
          <w:szCs w:val="28"/>
        </w:rPr>
        <w:pict>
          <v:line id="_x0000_s1627" style="position:absolute;left:0;text-align:left;z-index:252277760" from="140.55pt,.55pt" to="147.75pt,14.95pt" o:allowincell="f"/>
        </w:pict>
      </w:r>
      <w:r w:rsidRPr="00DA7704">
        <w:rPr>
          <w:sz w:val="28"/>
          <w:szCs w:val="28"/>
        </w:rPr>
        <w:pict>
          <v:line id="_x0000_s1625" style="position:absolute;left:0;text-align:left;z-index:252275712" from="75.75pt,.55pt" to="75.75pt,14.95pt" o:allowincell="f"/>
        </w:pict>
      </w:r>
      <w:r w:rsidRPr="00DA7704">
        <w:rPr>
          <w:sz w:val="28"/>
          <w:szCs w:val="28"/>
        </w:rPr>
        <w:pict>
          <v:line id="_x0000_s1626" style="position:absolute;left:0;text-align:left;z-index:252276736" from="82.95pt,.55pt" to="82.95pt,14.95pt" o:allowincell="f"/>
        </w:pict>
      </w:r>
      <w:r w:rsidRPr="00DA7704">
        <w:rPr>
          <w:sz w:val="28"/>
          <w:szCs w:val="28"/>
        </w:rPr>
        <w:pict>
          <v:line id="_x0000_s1624" style="position:absolute;left:0;text-align:left;z-index:252274688" from="46.95pt,.55pt" to="46.95pt,14.95pt" o:allowincell="f"/>
        </w:pict>
      </w:r>
      <w:r w:rsidRPr="00DA7704">
        <w:rPr>
          <w:sz w:val="28"/>
          <w:szCs w:val="28"/>
        </w:rPr>
        <w:t xml:space="preserve">                                                                 -Н</w:t>
      </w:r>
      <w:r w:rsidRPr="00DA7704">
        <w:rPr>
          <w:sz w:val="28"/>
          <w:szCs w:val="28"/>
          <w:vertAlign w:val="subscript"/>
        </w:rPr>
        <w:t>2</w:t>
      </w:r>
      <w:r w:rsidRPr="00DA7704">
        <w:rPr>
          <w:sz w:val="28"/>
          <w:szCs w:val="28"/>
        </w:rPr>
        <w:t>О</w:t>
      </w:r>
    </w:p>
    <w:p w:rsidR="00DA7704" w:rsidRPr="00DA7704" w:rsidRDefault="00DA7704" w:rsidP="00DA7704">
      <w:pPr>
        <w:jc w:val="both"/>
        <w:rPr>
          <w:sz w:val="28"/>
          <w:szCs w:val="28"/>
        </w:rPr>
      </w:pPr>
      <w:r w:rsidRPr="00DA7704">
        <w:rPr>
          <w:sz w:val="28"/>
          <w:szCs w:val="28"/>
        </w:rPr>
        <w:pict>
          <v:line id="_x0000_s1631" style="position:absolute;left:0;text-align:left;flip:x;z-index:252281856" from="234.15pt,14.15pt" to="255.75pt,14.15pt" o:allowincell="f">
            <v:stroke endarrow="block" endarrowwidth="narrow" endarrowlength="short"/>
          </v:line>
        </w:pict>
      </w:r>
      <w:r w:rsidRPr="00DA7704">
        <w:rPr>
          <w:sz w:val="28"/>
          <w:szCs w:val="28"/>
        </w:rPr>
        <w:pict>
          <v:line id="_x0000_s1630" style="position:absolute;left:0;text-align:left;z-index:252280832" from="234.15pt,6.95pt" to="255.75pt,6.95pt" o:allowincell="f">
            <v:stroke endarrow="block" endarrowwidth="narrow" endarrowlength="short"/>
          </v:line>
        </w:pict>
      </w:r>
      <w:r w:rsidRPr="00DA7704">
        <w:rPr>
          <w:sz w:val="28"/>
          <w:szCs w:val="28"/>
        </w:rPr>
        <w:pict>
          <v:line id="_x0000_s1628" style="position:absolute;left:0;text-align:left;flip:x;z-index:252278784" from="140.55pt,14.15pt" to="147.75pt,35.75pt" o:allowincell="f"/>
        </w:pict>
      </w:r>
      <w:r w:rsidRPr="00DA7704">
        <w:rPr>
          <w:sz w:val="28"/>
          <w:szCs w:val="28"/>
        </w:rPr>
        <w:t>Н</w:t>
      </w:r>
      <w:r w:rsidRPr="00DA7704">
        <w:rPr>
          <w:sz w:val="28"/>
          <w:szCs w:val="28"/>
          <w:vertAlign w:val="subscript"/>
        </w:rPr>
        <w:t>2</w:t>
      </w:r>
      <w:r w:rsidRPr="00DA7704">
        <w:rPr>
          <w:sz w:val="28"/>
          <w:szCs w:val="28"/>
          <w:lang w:val="en-US"/>
        </w:rPr>
        <w:t>N</w:t>
      </w:r>
      <w:r w:rsidRPr="00DA7704">
        <w:rPr>
          <w:sz w:val="28"/>
          <w:szCs w:val="28"/>
        </w:rPr>
        <w:t xml:space="preserve"> - СН  - С - ОН+    </w:t>
      </w:r>
      <w:r w:rsidRPr="00DA7704">
        <w:rPr>
          <w:sz w:val="28"/>
          <w:szCs w:val="28"/>
          <w:lang w:val="en-US"/>
        </w:rPr>
        <w:t>N</w:t>
      </w:r>
      <w:r w:rsidRPr="00DA7704">
        <w:rPr>
          <w:sz w:val="28"/>
          <w:szCs w:val="28"/>
        </w:rPr>
        <w:t>- СН- СООН        Н</w:t>
      </w:r>
      <w:r w:rsidRPr="00DA7704">
        <w:rPr>
          <w:sz w:val="28"/>
          <w:szCs w:val="28"/>
          <w:vertAlign w:val="subscript"/>
        </w:rPr>
        <w:t>2</w:t>
      </w:r>
      <w:r w:rsidRPr="00DA7704">
        <w:rPr>
          <w:sz w:val="28"/>
          <w:szCs w:val="28"/>
          <w:lang w:val="en-US"/>
        </w:rPr>
        <w:t>N</w:t>
      </w:r>
      <w:r w:rsidRPr="00DA7704">
        <w:rPr>
          <w:sz w:val="28"/>
          <w:szCs w:val="28"/>
        </w:rPr>
        <w:t xml:space="preserve">-СН – С - </w:t>
      </w:r>
      <w:r w:rsidRPr="00DA7704">
        <w:rPr>
          <w:sz w:val="28"/>
          <w:szCs w:val="28"/>
          <w:lang w:val="en-US"/>
        </w:rPr>
        <w:t>N</w:t>
      </w:r>
      <w:r w:rsidRPr="00DA7704">
        <w:rPr>
          <w:sz w:val="28"/>
          <w:szCs w:val="28"/>
        </w:rPr>
        <w:t>- СН - СООН</w:t>
      </w:r>
    </w:p>
    <w:p w:rsidR="00DA7704" w:rsidRPr="00DA7704" w:rsidRDefault="00DA7704" w:rsidP="00DA7704">
      <w:pPr>
        <w:jc w:val="both"/>
        <w:rPr>
          <w:sz w:val="28"/>
          <w:szCs w:val="28"/>
        </w:rPr>
      </w:pPr>
      <w:r w:rsidRPr="00DA7704">
        <w:rPr>
          <w:sz w:val="28"/>
          <w:szCs w:val="28"/>
        </w:rPr>
        <w:t xml:space="preserve">                                                                 +Н</w:t>
      </w:r>
      <w:r w:rsidRPr="00DA7704">
        <w:rPr>
          <w:sz w:val="28"/>
          <w:szCs w:val="28"/>
          <w:vertAlign w:val="subscript"/>
        </w:rPr>
        <w:t>2</w:t>
      </w:r>
      <w:r w:rsidRPr="00DA7704">
        <w:rPr>
          <w:sz w:val="28"/>
          <w:szCs w:val="28"/>
        </w:rPr>
        <w:t>О</w:t>
      </w:r>
    </w:p>
    <w:p w:rsidR="00DA7704" w:rsidRPr="00DA7704" w:rsidRDefault="00DA7704" w:rsidP="00DA7704">
      <w:pPr>
        <w:pStyle w:val="2"/>
        <w:jc w:val="both"/>
        <w:rPr>
          <w:b w:val="0"/>
        </w:rPr>
      </w:pPr>
      <w:r w:rsidRPr="00DA7704">
        <w:t xml:space="preserve">                                 </w:t>
      </w:r>
      <w:r w:rsidRPr="00DA7704">
        <w:rPr>
          <w:b w:val="0"/>
        </w:rPr>
        <w:t>Н</w:t>
      </w:r>
    </w:p>
    <w:p w:rsidR="00DA7704" w:rsidRPr="00DA7704" w:rsidRDefault="00DA7704" w:rsidP="00DA7704">
      <w:pPr>
        <w:rPr>
          <w:sz w:val="28"/>
          <w:szCs w:val="28"/>
        </w:rPr>
      </w:pPr>
      <w:r w:rsidRPr="00DA7704">
        <w:rPr>
          <w:sz w:val="28"/>
          <w:szCs w:val="28"/>
        </w:rPr>
        <w:tab/>
        <w:t>Дисульфидт</w:t>
      </w:r>
      <w:r w:rsidRPr="00DA7704">
        <w:rPr>
          <w:sz w:val="28"/>
          <w:szCs w:val="28"/>
          <w:lang w:val="en-US"/>
        </w:rPr>
        <w:t>i</w:t>
      </w:r>
      <w:r w:rsidRPr="00DA7704">
        <w:rPr>
          <w:sz w:val="28"/>
          <w:szCs w:val="28"/>
        </w:rPr>
        <w:t>к байланыс бар.</w:t>
      </w:r>
    </w:p>
    <w:p w:rsidR="00DA7704" w:rsidRPr="00DA7704" w:rsidRDefault="00DA7704" w:rsidP="00DA7704">
      <w:pPr>
        <w:rPr>
          <w:sz w:val="28"/>
          <w:szCs w:val="28"/>
        </w:rPr>
      </w:pPr>
    </w:p>
    <w:p w:rsidR="00DA7704" w:rsidRPr="00DA7704" w:rsidRDefault="00DA7704" w:rsidP="00DA7704">
      <w:pPr>
        <w:rPr>
          <w:sz w:val="28"/>
          <w:szCs w:val="28"/>
        </w:rPr>
      </w:pPr>
    </w:p>
    <w:p w:rsidR="00DA7704" w:rsidRPr="00DA7704" w:rsidRDefault="00DA7704" w:rsidP="00DA7704">
      <w:pPr>
        <w:rPr>
          <w:sz w:val="28"/>
          <w:szCs w:val="28"/>
        </w:rPr>
      </w:pPr>
      <w:r w:rsidRPr="00DA7704">
        <w:rPr>
          <w:sz w:val="28"/>
          <w:szCs w:val="28"/>
        </w:rPr>
        <w:pict>
          <v:line id="_x0000_s1641" style="position:absolute;z-index:252292096" from="275.15pt,21.7pt" to="275.15pt,36.1pt" o:allowincell="f"/>
        </w:pict>
      </w:r>
      <w:r w:rsidRPr="00DA7704">
        <w:rPr>
          <w:sz w:val="28"/>
          <w:szCs w:val="28"/>
        </w:rPr>
        <w:pict>
          <v:line id="_x0000_s1639" style="position:absolute;z-index:252290048" from="195.95pt,21.7pt" to="195.95pt,36.1pt" o:allowincell="f"/>
        </w:pict>
      </w:r>
      <w:r w:rsidRPr="00DA7704">
        <w:rPr>
          <w:sz w:val="28"/>
          <w:szCs w:val="28"/>
        </w:rPr>
        <w:pict>
          <v:line id="_x0000_s1636" style="position:absolute;z-index:252286976" from="44.75pt,21.7pt" to="44.75pt,36.1pt" o:allowincell="f"/>
        </w:pict>
      </w:r>
      <w:r w:rsidRPr="00DA7704">
        <w:rPr>
          <w:sz w:val="28"/>
          <w:szCs w:val="28"/>
        </w:rPr>
        <w:tab/>
        <w:t>СН</w:t>
      </w:r>
      <w:r w:rsidRPr="00DA7704">
        <w:rPr>
          <w:sz w:val="28"/>
          <w:szCs w:val="28"/>
          <w:vertAlign w:val="subscript"/>
        </w:rPr>
        <w:t>2</w:t>
      </w:r>
      <w:r w:rsidRPr="00DA7704">
        <w:rPr>
          <w:sz w:val="28"/>
          <w:szCs w:val="28"/>
          <w:lang w:val="en-US"/>
        </w:rPr>
        <w:t>S</w:t>
      </w:r>
      <w:r w:rsidRPr="00DA7704">
        <w:rPr>
          <w:sz w:val="28"/>
          <w:szCs w:val="28"/>
        </w:rPr>
        <w:t>Н                          СН</w:t>
      </w:r>
      <w:r w:rsidRPr="00DA7704">
        <w:rPr>
          <w:sz w:val="28"/>
          <w:szCs w:val="28"/>
          <w:vertAlign w:val="subscript"/>
        </w:rPr>
        <w:t>2</w:t>
      </w:r>
      <w:r w:rsidRPr="00DA7704">
        <w:rPr>
          <w:sz w:val="28"/>
          <w:szCs w:val="28"/>
        </w:rPr>
        <w:t xml:space="preserve"> – </w:t>
      </w:r>
      <w:r w:rsidRPr="00DA7704">
        <w:rPr>
          <w:sz w:val="28"/>
          <w:szCs w:val="28"/>
          <w:lang w:val="en-US"/>
        </w:rPr>
        <w:t>S</w:t>
      </w:r>
      <w:r w:rsidRPr="00DA7704">
        <w:rPr>
          <w:sz w:val="28"/>
          <w:szCs w:val="28"/>
        </w:rPr>
        <w:t xml:space="preserve">  - </w:t>
      </w:r>
      <w:r w:rsidRPr="00DA7704">
        <w:rPr>
          <w:sz w:val="28"/>
          <w:szCs w:val="28"/>
          <w:lang w:val="en-US"/>
        </w:rPr>
        <w:t>S</w:t>
      </w:r>
      <w:r w:rsidRPr="00DA7704">
        <w:rPr>
          <w:sz w:val="28"/>
          <w:szCs w:val="28"/>
        </w:rPr>
        <w:t xml:space="preserve"> –  СН</w:t>
      </w:r>
      <w:r w:rsidRPr="00DA7704">
        <w:rPr>
          <w:sz w:val="28"/>
          <w:szCs w:val="28"/>
          <w:vertAlign w:val="subscript"/>
        </w:rPr>
        <w:t>2</w:t>
      </w:r>
    </w:p>
    <w:p w:rsidR="00DA7704" w:rsidRPr="00DA7704" w:rsidRDefault="00DA7704" w:rsidP="00DA7704">
      <w:pPr>
        <w:rPr>
          <w:sz w:val="28"/>
          <w:szCs w:val="28"/>
        </w:rPr>
      </w:pPr>
      <w:r w:rsidRPr="00DA7704">
        <w:rPr>
          <w:sz w:val="28"/>
          <w:szCs w:val="28"/>
        </w:rPr>
        <w:t xml:space="preserve">                              - Н</w:t>
      </w:r>
      <w:r w:rsidRPr="00DA7704">
        <w:rPr>
          <w:sz w:val="28"/>
          <w:szCs w:val="28"/>
          <w:vertAlign w:val="subscript"/>
        </w:rPr>
        <w:t>2</w:t>
      </w:r>
    </w:p>
    <w:p w:rsidR="00DA7704" w:rsidRPr="00DA7704" w:rsidRDefault="00DA7704" w:rsidP="00DA7704">
      <w:pPr>
        <w:rPr>
          <w:sz w:val="28"/>
          <w:szCs w:val="28"/>
        </w:rPr>
      </w:pPr>
      <w:r w:rsidRPr="00DA7704">
        <w:rPr>
          <w:sz w:val="28"/>
          <w:szCs w:val="28"/>
        </w:rPr>
        <w:pict>
          <v:line id="_x0000_s1642" style="position:absolute;z-index:252293120" from="275.15pt,19.3pt" to="275.15pt,33.7pt" o:allowincell="f"/>
        </w:pict>
      </w:r>
      <w:r w:rsidRPr="00DA7704">
        <w:rPr>
          <w:sz w:val="28"/>
          <w:szCs w:val="28"/>
        </w:rPr>
        <w:pict>
          <v:line id="_x0000_s1640" style="position:absolute;z-index:252291072" from="195.95pt,19.3pt" to="195.95pt,33.7pt" o:allowincell="f"/>
        </w:pict>
      </w:r>
      <w:r w:rsidRPr="00DA7704">
        <w:rPr>
          <w:sz w:val="28"/>
          <w:szCs w:val="28"/>
        </w:rPr>
        <w:pict>
          <v:line id="_x0000_s1638" style="position:absolute;z-index:252289024" from="90.15pt,11.4pt" to="162.15pt,11.4pt" o:allowincell="f">
            <v:stroke endarrow="block"/>
          </v:line>
        </w:pict>
      </w:r>
      <w:r w:rsidRPr="00DA7704">
        <w:rPr>
          <w:sz w:val="28"/>
          <w:szCs w:val="28"/>
        </w:rPr>
        <w:t xml:space="preserve">          СН</w:t>
      </w:r>
      <w:r w:rsidRPr="00DA7704">
        <w:rPr>
          <w:sz w:val="28"/>
          <w:szCs w:val="28"/>
          <w:lang w:val="en-US"/>
        </w:rPr>
        <w:t>N</w:t>
      </w:r>
      <w:r w:rsidRPr="00DA7704">
        <w:rPr>
          <w:sz w:val="28"/>
          <w:szCs w:val="28"/>
        </w:rPr>
        <w:t>Н</w:t>
      </w:r>
      <w:r w:rsidRPr="00DA7704">
        <w:rPr>
          <w:sz w:val="28"/>
          <w:szCs w:val="28"/>
          <w:vertAlign w:val="subscript"/>
        </w:rPr>
        <w:t>2</w:t>
      </w:r>
      <w:r w:rsidRPr="00DA7704">
        <w:rPr>
          <w:sz w:val="28"/>
          <w:szCs w:val="28"/>
        </w:rPr>
        <w:t xml:space="preserve">                          СН</w:t>
      </w:r>
      <w:r w:rsidRPr="00DA7704">
        <w:rPr>
          <w:sz w:val="28"/>
          <w:szCs w:val="28"/>
          <w:lang w:val="en-US"/>
        </w:rPr>
        <w:t>N</w:t>
      </w:r>
      <w:r w:rsidRPr="00DA7704">
        <w:rPr>
          <w:sz w:val="28"/>
          <w:szCs w:val="28"/>
        </w:rPr>
        <w:t>Н</w:t>
      </w:r>
      <w:r w:rsidRPr="00DA7704">
        <w:rPr>
          <w:sz w:val="28"/>
          <w:szCs w:val="28"/>
          <w:vertAlign w:val="subscript"/>
        </w:rPr>
        <w:t>2</w:t>
      </w:r>
      <w:r w:rsidRPr="00DA7704">
        <w:rPr>
          <w:sz w:val="28"/>
          <w:szCs w:val="28"/>
        </w:rPr>
        <w:t xml:space="preserve">           СН</w:t>
      </w:r>
      <w:r w:rsidRPr="00DA7704">
        <w:rPr>
          <w:sz w:val="28"/>
          <w:szCs w:val="28"/>
          <w:lang w:val="en-US"/>
        </w:rPr>
        <w:t>N</w:t>
      </w:r>
      <w:r w:rsidRPr="00DA7704">
        <w:rPr>
          <w:sz w:val="28"/>
          <w:szCs w:val="28"/>
        </w:rPr>
        <w:t>Н</w:t>
      </w:r>
      <w:r w:rsidRPr="00DA7704">
        <w:rPr>
          <w:sz w:val="28"/>
          <w:szCs w:val="28"/>
          <w:vertAlign w:val="subscript"/>
        </w:rPr>
        <w:t>2</w:t>
      </w:r>
    </w:p>
    <w:p w:rsidR="00DA7704" w:rsidRPr="00DA7704" w:rsidRDefault="00DA7704" w:rsidP="00DA7704">
      <w:pPr>
        <w:rPr>
          <w:sz w:val="28"/>
          <w:szCs w:val="28"/>
        </w:rPr>
      </w:pPr>
      <w:r w:rsidRPr="00DA7704">
        <w:rPr>
          <w:sz w:val="28"/>
          <w:szCs w:val="28"/>
        </w:rPr>
        <w:pict>
          <v:line id="_x0000_s1637" style="position:absolute;z-index:252288000" from="46.95pt,3.4pt" to="46.95pt,17.8pt" o:allowincell="f"/>
        </w:pict>
      </w:r>
    </w:p>
    <w:p w:rsidR="00DA7704" w:rsidRPr="00DA7704" w:rsidRDefault="00DA7704" w:rsidP="00DA7704">
      <w:pPr>
        <w:rPr>
          <w:sz w:val="28"/>
          <w:szCs w:val="28"/>
        </w:rPr>
      </w:pPr>
      <w:r w:rsidRPr="00DA7704">
        <w:rPr>
          <w:sz w:val="28"/>
          <w:szCs w:val="28"/>
        </w:rPr>
        <w:t xml:space="preserve">          СООН                            СООН            СООН</w:t>
      </w:r>
    </w:p>
    <w:p w:rsidR="00DA7704" w:rsidRPr="00DA7704" w:rsidRDefault="00DA7704" w:rsidP="00DA7704">
      <w:pPr>
        <w:rPr>
          <w:sz w:val="28"/>
          <w:szCs w:val="28"/>
        </w:rPr>
      </w:pPr>
      <w:r w:rsidRPr="00DA7704">
        <w:rPr>
          <w:sz w:val="28"/>
          <w:szCs w:val="28"/>
        </w:rPr>
        <w:t xml:space="preserve">          Цистеин                                    Цистин</w:t>
      </w:r>
    </w:p>
    <w:p w:rsidR="00DA7704" w:rsidRPr="00DA7704" w:rsidRDefault="00DA7704" w:rsidP="00DA7704">
      <w:pPr>
        <w:jc w:val="both"/>
        <w:rPr>
          <w:sz w:val="28"/>
          <w:szCs w:val="28"/>
        </w:rPr>
      </w:pPr>
      <w:r w:rsidRPr="00DA7704">
        <w:rPr>
          <w:sz w:val="28"/>
          <w:szCs w:val="28"/>
        </w:rPr>
        <w:tab/>
        <w:t>Сутект</w:t>
      </w:r>
      <w:r w:rsidRPr="00DA7704">
        <w:rPr>
          <w:sz w:val="28"/>
          <w:szCs w:val="28"/>
          <w:lang w:val="en-US"/>
        </w:rPr>
        <w:t>i</w:t>
      </w:r>
      <w:r w:rsidRPr="00DA7704">
        <w:rPr>
          <w:sz w:val="28"/>
          <w:szCs w:val="28"/>
        </w:rPr>
        <w:t>к, гидрофобты, гидрофилд</w:t>
      </w:r>
      <w:r w:rsidRPr="00DA7704">
        <w:rPr>
          <w:sz w:val="28"/>
          <w:szCs w:val="28"/>
          <w:lang w:val="en-US"/>
        </w:rPr>
        <w:t>i</w:t>
      </w:r>
      <w:r w:rsidRPr="00DA7704">
        <w:rPr>
          <w:sz w:val="28"/>
          <w:szCs w:val="28"/>
        </w:rPr>
        <w:t xml:space="preserve"> байланыстар бар.</w:t>
      </w:r>
    </w:p>
    <w:p w:rsidR="00DA7704" w:rsidRPr="00DA7704" w:rsidRDefault="00DA7704" w:rsidP="00DA7704">
      <w:pPr>
        <w:pStyle w:val="a6"/>
        <w:rPr>
          <w:szCs w:val="28"/>
        </w:rPr>
      </w:pPr>
      <w:r w:rsidRPr="00DA7704">
        <w:rPr>
          <w:szCs w:val="28"/>
        </w:rPr>
        <w:tab/>
        <w:t>Ақуыздың 1,2,3,4-шi реттi құрылымдары болады. Ақуыздар фибриллярлы (жiп тәрiздi ), глобуллярлы (шар тәрiздi ) болады.</w:t>
      </w:r>
    </w:p>
    <w:p w:rsidR="00DA7704" w:rsidRPr="00DA7704" w:rsidRDefault="00DA7704" w:rsidP="00DA7704">
      <w:pPr>
        <w:rPr>
          <w:sz w:val="28"/>
          <w:szCs w:val="28"/>
        </w:rPr>
      </w:pPr>
      <w:r w:rsidRPr="00DA7704">
        <w:rPr>
          <w:sz w:val="28"/>
          <w:szCs w:val="28"/>
        </w:rPr>
        <w:pict>
          <v:line id="_x0000_s1643" style="position:absolute;flip:y;z-index:252294144" from="118.95pt,9.8pt" to="147.75pt,17pt" o:allowincell="f">
            <v:stroke endarrow="block" endarrowwidth="narrow"/>
          </v:line>
        </w:pict>
      </w:r>
      <w:r w:rsidRPr="00DA7704">
        <w:rPr>
          <w:sz w:val="28"/>
          <w:szCs w:val="28"/>
        </w:rPr>
        <w:t xml:space="preserve">                                           протеин  жай белок</w:t>
      </w:r>
    </w:p>
    <w:p w:rsidR="00DA7704" w:rsidRPr="00DA7704" w:rsidRDefault="00DA7704" w:rsidP="00DA7704">
      <w:pPr>
        <w:rPr>
          <w:sz w:val="28"/>
          <w:szCs w:val="28"/>
        </w:rPr>
      </w:pPr>
      <w:r w:rsidRPr="00DA7704">
        <w:rPr>
          <w:sz w:val="28"/>
          <w:szCs w:val="28"/>
        </w:rPr>
        <w:tab/>
      </w:r>
      <w:r w:rsidRPr="00DA7704">
        <w:rPr>
          <w:sz w:val="28"/>
          <w:szCs w:val="28"/>
        </w:rPr>
        <w:tab/>
        <w:t xml:space="preserve">Ақуыз  </w:t>
      </w:r>
    </w:p>
    <w:p w:rsidR="00DA7704" w:rsidRPr="00DA7704" w:rsidRDefault="00DA7704" w:rsidP="00DA7704">
      <w:pPr>
        <w:rPr>
          <w:sz w:val="28"/>
          <w:szCs w:val="28"/>
        </w:rPr>
      </w:pPr>
      <w:r w:rsidRPr="00DA7704">
        <w:rPr>
          <w:sz w:val="28"/>
          <w:szCs w:val="28"/>
        </w:rPr>
        <w:pict>
          <v:line id="_x0000_s1644" style="position:absolute;z-index:252295168" from="118.95pt,1.15pt" to="147.75pt,8.35pt" o:allowincell="f">
            <v:stroke endarrow="block" endarrowwidth="narrow"/>
          </v:line>
        </w:pict>
      </w:r>
      <w:r w:rsidRPr="00DA7704">
        <w:rPr>
          <w:sz w:val="28"/>
          <w:szCs w:val="28"/>
        </w:rPr>
        <w:t xml:space="preserve">                                           протеид  күрдел</w:t>
      </w:r>
      <w:r w:rsidRPr="00DA7704">
        <w:rPr>
          <w:sz w:val="28"/>
          <w:szCs w:val="28"/>
          <w:lang w:val="en-US"/>
        </w:rPr>
        <w:t>i</w:t>
      </w:r>
      <w:r w:rsidRPr="00DA7704">
        <w:rPr>
          <w:sz w:val="28"/>
          <w:szCs w:val="28"/>
        </w:rPr>
        <w:t xml:space="preserve"> белок</w:t>
      </w:r>
    </w:p>
    <w:p w:rsidR="00DA7704" w:rsidRPr="00DA7704" w:rsidRDefault="00DA7704" w:rsidP="00DA7704">
      <w:pPr>
        <w:rPr>
          <w:sz w:val="28"/>
          <w:szCs w:val="28"/>
        </w:rPr>
      </w:pPr>
      <w:r w:rsidRPr="00DA7704">
        <w:rPr>
          <w:sz w:val="28"/>
          <w:szCs w:val="28"/>
        </w:rPr>
        <w:tab/>
        <w:t>Ер</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шт</w:t>
      </w:r>
      <w:r w:rsidRPr="00DA7704">
        <w:rPr>
          <w:sz w:val="28"/>
          <w:szCs w:val="28"/>
          <w:lang w:val="en-US"/>
        </w:rPr>
        <w:t>i</w:t>
      </w:r>
      <w:r w:rsidRPr="00DA7704">
        <w:rPr>
          <w:sz w:val="28"/>
          <w:szCs w:val="28"/>
        </w:rPr>
        <w:t>г</w:t>
      </w:r>
      <w:r w:rsidRPr="00DA7704">
        <w:rPr>
          <w:sz w:val="28"/>
          <w:szCs w:val="28"/>
          <w:lang w:val="en-US"/>
        </w:rPr>
        <w:t>i</w:t>
      </w:r>
      <w:r w:rsidRPr="00DA7704">
        <w:rPr>
          <w:sz w:val="28"/>
          <w:szCs w:val="28"/>
        </w:rPr>
        <w:t>не байланысты мына топтарға бөл</w:t>
      </w:r>
      <w:r w:rsidRPr="00DA7704">
        <w:rPr>
          <w:sz w:val="28"/>
          <w:szCs w:val="28"/>
          <w:lang w:val="en-US"/>
        </w:rPr>
        <w:t>i</w:t>
      </w:r>
      <w:r w:rsidRPr="00DA7704">
        <w:rPr>
          <w:sz w:val="28"/>
          <w:szCs w:val="28"/>
        </w:rPr>
        <w:t>нед</w:t>
      </w:r>
      <w:r w:rsidRPr="00DA7704">
        <w:rPr>
          <w:sz w:val="28"/>
          <w:szCs w:val="28"/>
          <w:lang w:val="en-US"/>
        </w:rPr>
        <w:t>i</w:t>
      </w:r>
      <w:r w:rsidRPr="00DA7704">
        <w:rPr>
          <w:sz w:val="28"/>
          <w:szCs w:val="28"/>
        </w:rPr>
        <w:t>:</w:t>
      </w:r>
    </w:p>
    <w:p w:rsidR="00DA7704" w:rsidRPr="00DA7704" w:rsidRDefault="00DA7704" w:rsidP="00DA7704">
      <w:pPr>
        <w:numPr>
          <w:ilvl w:val="0"/>
          <w:numId w:val="49"/>
        </w:numPr>
        <w:autoSpaceDN w:val="0"/>
        <w:rPr>
          <w:sz w:val="28"/>
          <w:szCs w:val="28"/>
        </w:rPr>
      </w:pPr>
      <w:r w:rsidRPr="00DA7704">
        <w:rPr>
          <w:sz w:val="28"/>
          <w:szCs w:val="28"/>
        </w:rPr>
        <w:t>альбумин – суда ерид</w:t>
      </w:r>
      <w:r w:rsidRPr="00DA7704">
        <w:rPr>
          <w:sz w:val="28"/>
          <w:szCs w:val="28"/>
          <w:lang w:val="en-US"/>
        </w:rPr>
        <w:t>i</w:t>
      </w:r>
      <w:r w:rsidRPr="00DA7704">
        <w:rPr>
          <w:sz w:val="28"/>
          <w:szCs w:val="28"/>
        </w:rPr>
        <w:t>.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жасыл бөл</w:t>
      </w:r>
      <w:r w:rsidRPr="00DA7704">
        <w:rPr>
          <w:sz w:val="28"/>
          <w:szCs w:val="28"/>
          <w:lang w:val="en-US"/>
        </w:rPr>
        <w:t>i</w:t>
      </w:r>
      <w:r w:rsidRPr="00DA7704">
        <w:rPr>
          <w:sz w:val="28"/>
          <w:szCs w:val="28"/>
        </w:rPr>
        <w:t>ктер</w:t>
      </w:r>
      <w:r w:rsidRPr="00DA7704">
        <w:rPr>
          <w:sz w:val="28"/>
          <w:szCs w:val="28"/>
          <w:lang w:val="en-US"/>
        </w:rPr>
        <w:t>i</w:t>
      </w:r>
      <w:r w:rsidRPr="00DA7704">
        <w:rPr>
          <w:sz w:val="28"/>
          <w:szCs w:val="28"/>
        </w:rPr>
        <w:t>нде көп.</w:t>
      </w:r>
    </w:p>
    <w:p w:rsidR="00DA7704" w:rsidRPr="00DA7704" w:rsidRDefault="00DA7704" w:rsidP="00DA7704">
      <w:pPr>
        <w:numPr>
          <w:ilvl w:val="0"/>
          <w:numId w:val="49"/>
        </w:numPr>
        <w:autoSpaceDN w:val="0"/>
        <w:rPr>
          <w:sz w:val="28"/>
          <w:szCs w:val="28"/>
        </w:rPr>
      </w:pPr>
      <w:r w:rsidRPr="00DA7704">
        <w:rPr>
          <w:sz w:val="28"/>
          <w:szCs w:val="28"/>
        </w:rPr>
        <w:t>глобулин – тұздардың әлс</w:t>
      </w:r>
      <w:r w:rsidRPr="00DA7704">
        <w:rPr>
          <w:sz w:val="28"/>
          <w:szCs w:val="28"/>
          <w:lang w:val="en-US"/>
        </w:rPr>
        <w:t>i</w:t>
      </w:r>
      <w:r w:rsidRPr="00DA7704">
        <w:rPr>
          <w:sz w:val="28"/>
          <w:szCs w:val="28"/>
        </w:rPr>
        <w:t>з ер</w:t>
      </w:r>
      <w:r w:rsidRPr="00DA7704">
        <w:rPr>
          <w:sz w:val="28"/>
          <w:szCs w:val="28"/>
          <w:lang w:val="en-US"/>
        </w:rPr>
        <w:t>i</w:t>
      </w:r>
      <w:r w:rsidRPr="00DA7704">
        <w:rPr>
          <w:sz w:val="28"/>
          <w:szCs w:val="28"/>
        </w:rPr>
        <w:t>т</w:t>
      </w:r>
      <w:r w:rsidRPr="00DA7704">
        <w:rPr>
          <w:sz w:val="28"/>
          <w:szCs w:val="28"/>
          <w:lang w:val="en-US"/>
        </w:rPr>
        <w:t>i</w:t>
      </w:r>
      <w:r w:rsidRPr="00DA7704">
        <w:rPr>
          <w:sz w:val="28"/>
          <w:szCs w:val="28"/>
        </w:rPr>
        <w:t>нд</w:t>
      </w:r>
      <w:r w:rsidRPr="00DA7704">
        <w:rPr>
          <w:sz w:val="28"/>
          <w:szCs w:val="28"/>
          <w:lang w:val="en-US"/>
        </w:rPr>
        <w:t>i</w:t>
      </w:r>
      <w:r w:rsidRPr="00DA7704">
        <w:rPr>
          <w:sz w:val="28"/>
          <w:szCs w:val="28"/>
        </w:rPr>
        <w:t>с</w:t>
      </w:r>
      <w:r w:rsidRPr="00DA7704">
        <w:rPr>
          <w:sz w:val="28"/>
          <w:szCs w:val="28"/>
          <w:lang w:val="en-US"/>
        </w:rPr>
        <w:t>i</w:t>
      </w:r>
      <w:r w:rsidRPr="00DA7704">
        <w:rPr>
          <w:sz w:val="28"/>
          <w:szCs w:val="28"/>
        </w:rPr>
        <w:t>нде ерид</w:t>
      </w:r>
      <w:r w:rsidRPr="00DA7704">
        <w:rPr>
          <w:sz w:val="28"/>
          <w:szCs w:val="28"/>
          <w:lang w:val="en-US"/>
        </w:rPr>
        <w:t>i</w:t>
      </w:r>
      <w:r w:rsidRPr="00DA7704">
        <w:rPr>
          <w:sz w:val="28"/>
          <w:szCs w:val="28"/>
        </w:rPr>
        <w:t>. Фасоль, соя, бұршақ дәндер</w:t>
      </w:r>
      <w:r w:rsidRPr="00DA7704">
        <w:rPr>
          <w:sz w:val="28"/>
          <w:szCs w:val="28"/>
          <w:lang w:val="en-US"/>
        </w:rPr>
        <w:t>i</w:t>
      </w:r>
      <w:r w:rsidRPr="00DA7704">
        <w:rPr>
          <w:sz w:val="28"/>
          <w:szCs w:val="28"/>
        </w:rPr>
        <w:t>нде болады.</w:t>
      </w:r>
    </w:p>
    <w:p w:rsidR="00DA7704" w:rsidRPr="00DA7704" w:rsidRDefault="00DA7704" w:rsidP="00DA7704">
      <w:pPr>
        <w:numPr>
          <w:ilvl w:val="0"/>
          <w:numId w:val="49"/>
        </w:numPr>
        <w:autoSpaceDN w:val="0"/>
        <w:rPr>
          <w:sz w:val="28"/>
          <w:szCs w:val="28"/>
        </w:rPr>
      </w:pPr>
      <w:r w:rsidRPr="00DA7704">
        <w:rPr>
          <w:sz w:val="28"/>
          <w:szCs w:val="28"/>
        </w:rPr>
        <w:t>проламин – 60-80% этил спирт</w:t>
      </w:r>
      <w:r w:rsidRPr="00DA7704">
        <w:rPr>
          <w:sz w:val="28"/>
          <w:szCs w:val="28"/>
          <w:lang w:val="en-US"/>
        </w:rPr>
        <w:t>i</w:t>
      </w:r>
      <w:r w:rsidRPr="00DA7704">
        <w:rPr>
          <w:sz w:val="28"/>
          <w:szCs w:val="28"/>
        </w:rPr>
        <w:t>нде ерид</w:t>
      </w:r>
      <w:r w:rsidRPr="00DA7704">
        <w:rPr>
          <w:sz w:val="28"/>
          <w:szCs w:val="28"/>
          <w:lang w:val="en-US"/>
        </w:rPr>
        <w:t>i</w:t>
      </w:r>
      <w:r w:rsidRPr="00DA7704">
        <w:rPr>
          <w:sz w:val="28"/>
          <w:szCs w:val="28"/>
        </w:rPr>
        <w:t>.Арпа, жүгер</w:t>
      </w:r>
      <w:r w:rsidRPr="00DA7704">
        <w:rPr>
          <w:sz w:val="28"/>
          <w:szCs w:val="28"/>
          <w:lang w:val="en-US"/>
        </w:rPr>
        <w:t>i</w:t>
      </w:r>
      <w:r w:rsidRPr="00DA7704">
        <w:rPr>
          <w:sz w:val="28"/>
          <w:szCs w:val="28"/>
        </w:rPr>
        <w:t xml:space="preserve"> дәндер</w:t>
      </w:r>
      <w:r w:rsidRPr="00DA7704">
        <w:rPr>
          <w:sz w:val="28"/>
          <w:szCs w:val="28"/>
          <w:lang w:val="en-US"/>
        </w:rPr>
        <w:t>i</w:t>
      </w:r>
      <w:r w:rsidRPr="00DA7704">
        <w:rPr>
          <w:sz w:val="28"/>
          <w:szCs w:val="28"/>
        </w:rPr>
        <w:t>нде болады.</w:t>
      </w:r>
    </w:p>
    <w:p w:rsidR="00DA7704" w:rsidRPr="00DA7704" w:rsidRDefault="00DA7704" w:rsidP="00DA7704">
      <w:pPr>
        <w:numPr>
          <w:ilvl w:val="0"/>
          <w:numId w:val="49"/>
        </w:numPr>
        <w:autoSpaceDN w:val="0"/>
        <w:rPr>
          <w:sz w:val="28"/>
          <w:szCs w:val="28"/>
        </w:rPr>
      </w:pPr>
      <w:r w:rsidRPr="00DA7704">
        <w:rPr>
          <w:sz w:val="28"/>
          <w:szCs w:val="28"/>
        </w:rPr>
        <w:t>гистон – нуклеин  қышқылдарымен байланысқан.</w:t>
      </w:r>
    </w:p>
    <w:p w:rsidR="00DA7704" w:rsidRPr="00DA7704" w:rsidRDefault="00DA7704" w:rsidP="00DA7704">
      <w:pPr>
        <w:rPr>
          <w:sz w:val="28"/>
          <w:szCs w:val="28"/>
          <w:lang w:val="en-US"/>
        </w:rPr>
      </w:pPr>
      <w:r w:rsidRPr="00DA7704">
        <w:rPr>
          <w:sz w:val="28"/>
          <w:szCs w:val="28"/>
          <w:lang w:val="en-US"/>
        </w:rPr>
        <w:t>Күрделi белоктар :</w:t>
      </w:r>
    </w:p>
    <w:p w:rsidR="00DA7704" w:rsidRPr="00DA7704" w:rsidRDefault="00DA7704" w:rsidP="00DA7704">
      <w:pPr>
        <w:numPr>
          <w:ilvl w:val="0"/>
          <w:numId w:val="50"/>
        </w:numPr>
        <w:autoSpaceDN w:val="0"/>
        <w:rPr>
          <w:sz w:val="28"/>
          <w:szCs w:val="28"/>
          <w:lang w:val="en-US"/>
        </w:rPr>
      </w:pPr>
      <w:r w:rsidRPr="00DA7704">
        <w:rPr>
          <w:sz w:val="28"/>
          <w:szCs w:val="28"/>
          <w:lang w:val="en-US"/>
        </w:rPr>
        <w:t xml:space="preserve">липопротеид                                                                                                          </w:t>
      </w:r>
    </w:p>
    <w:p w:rsidR="00DA7704" w:rsidRPr="00DA7704" w:rsidRDefault="00DA7704" w:rsidP="00DA7704">
      <w:pPr>
        <w:numPr>
          <w:ilvl w:val="0"/>
          <w:numId w:val="50"/>
        </w:numPr>
        <w:autoSpaceDN w:val="0"/>
        <w:rPr>
          <w:sz w:val="28"/>
          <w:szCs w:val="28"/>
          <w:lang w:val="en-US"/>
        </w:rPr>
      </w:pPr>
      <w:r w:rsidRPr="00DA7704">
        <w:rPr>
          <w:sz w:val="28"/>
          <w:szCs w:val="28"/>
          <w:lang w:val="en-US"/>
        </w:rPr>
        <w:t>хромопротеид</w:t>
      </w:r>
    </w:p>
    <w:p w:rsidR="00DA7704" w:rsidRPr="00DA7704" w:rsidRDefault="00DA7704" w:rsidP="00DA7704">
      <w:pPr>
        <w:numPr>
          <w:ilvl w:val="0"/>
          <w:numId w:val="50"/>
        </w:numPr>
        <w:autoSpaceDN w:val="0"/>
        <w:rPr>
          <w:sz w:val="28"/>
          <w:szCs w:val="28"/>
          <w:lang w:val="en-US"/>
        </w:rPr>
      </w:pPr>
      <w:r w:rsidRPr="00DA7704">
        <w:rPr>
          <w:sz w:val="28"/>
          <w:szCs w:val="28"/>
          <w:lang w:val="en-US"/>
        </w:rPr>
        <w:t>гликопр</w:t>
      </w:r>
      <w:r w:rsidRPr="00DA7704">
        <w:rPr>
          <w:sz w:val="28"/>
          <w:szCs w:val="28"/>
        </w:rPr>
        <w:t>о</w:t>
      </w:r>
      <w:r w:rsidRPr="00DA7704">
        <w:rPr>
          <w:sz w:val="28"/>
          <w:szCs w:val="28"/>
          <w:lang w:val="en-US"/>
        </w:rPr>
        <w:t xml:space="preserve">теид                                                                </w:t>
      </w:r>
    </w:p>
    <w:p w:rsidR="00DA7704" w:rsidRPr="00DA7704" w:rsidRDefault="00DA7704" w:rsidP="00DA7704">
      <w:pPr>
        <w:numPr>
          <w:ilvl w:val="0"/>
          <w:numId w:val="50"/>
        </w:numPr>
        <w:autoSpaceDN w:val="0"/>
        <w:rPr>
          <w:sz w:val="28"/>
          <w:szCs w:val="28"/>
          <w:lang w:val="en-US"/>
        </w:rPr>
      </w:pPr>
      <w:r w:rsidRPr="00DA7704">
        <w:rPr>
          <w:sz w:val="28"/>
          <w:szCs w:val="28"/>
          <w:lang w:val="en-US"/>
        </w:rPr>
        <w:t>нукле</w:t>
      </w:r>
      <w:r w:rsidRPr="00DA7704">
        <w:rPr>
          <w:sz w:val="28"/>
          <w:szCs w:val="28"/>
        </w:rPr>
        <w:t>о</w:t>
      </w:r>
      <w:r w:rsidRPr="00DA7704">
        <w:rPr>
          <w:sz w:val="28"/>
          <w:szCs w:val="28"/>
          <w:lang w:val="en-US"/>
        </w:rPr>
        <w:t xml:space="preserve">протеидтер                                                                         </w:t>
      </w:r>
    </w:p>
    <w:p w:rsidR="00DA7704" w:rsidRPr="00DA7704" w:rsidRDefault="00DA7704" w:rsidP="00DA7704">
      <w:pPr>
        <w:pStyle w:val="4"/>
        <w:jc w:val="both"/>
        <w:rPr>
          <w:b w:val="0"/>
          <w:caps/>
          <w:lang w:val="en-US"/>
        </w:rPr>
      </w:pPr>
      <w:r w:rsidRPr="00DA7704">
        <w:rPr>
          <w:b w:val="0"/>
          <w:caps/>
        </w:rPr>
        <w:t>Нуклеин</w:t>
      </w:r>
      <w:r w:rsidRPr="00DA7704">
        <w:rPr>
          <w:b w:val="0"/>
          <w:caps/>
          <w:lang w:val="en-US"/>
        </w:rPr>
        <w:t xml:space="preserve"> </w:t>
      </w:r>
      <w:r w:rsidRPr="00DA7704">
        <w:rPr>
          <w:b w:val="0"/>
          <w:caps/>
        </w:rPr>
        <w:t>қышқылдары</w:t>
      </w:r>
      <w:r w:rsidRPr="00DA7704">
        <w:rPr>
          <w:b w:val="0"/>
          <w:caps/>
          <w:lang w:val="en-US"/>
        </w:rPr>
        <w:t xml:space="preserve"> -  </w:t>
      </w:r>
      <w:r w:rsidRPr="00DA7704">
        <w:rPr>
          <w:b w:val="0"/>
          <w:caps/>
        </w:rPr>
        <w:t>жоғары</w:t>
      </w:r>
      <w:r w:rsidRPr="00DA7704">
        <w:rPr>
          <w:b w:val="0"/>
          <w:caps/>
          <w:lang w:val="en-US"/>
        </w:rPr>
        <w:t xml:space="preserve">  </w:t>
      </w:r>
      <w:r w:rsidRPr="00DA7704">
        <w:rPr>
          <w:b w:val="0"/>
          <w:caps/>
        </w:rPr>
        <w:t>молекулалы</w:t>
      </w:r>
      <w:r w:rsidRPr="00DA7704">
        <w:rPr>
          <w:b w:val="0"/>
          <w:caps/>
          <w:lang w:val="en-US"/>
        </w:rPr>
        <w:t xml:space="preserve"> </w:t>
      </w:r>
      <w:r w:rsidRPr="00DA7704">
        <w:rPr>
          <w:b w:val="0"/>
          <w:caps/>
        </w:rPr>
        <w:t>полимерл</w:t>
      </w:r>
      <w:r w:rsidRPr="00DA7704">
        <w:rPr>
          <w:b w:val="0"/>
          <w:caps/>
          <w:lang w:val="en-US"/>
        </w:rPr>
        <w:t xml:space="preserve">i </w:t>
      </w:r>
      <w:r w:rsidRPr="00DA7704">
        <w:rPr>
          <w:b w:val="0"/>
          <w:caps/>
        </w:rPr>
        <w:t>органикалық</w:t>
      </w:r>
      <w:r w:rsidRPr="00DA7704">
        <w:rPr>
          <w:b w:val="0"/>
          <w:caps/>
          <w:lang w:val="en-US"/>
        </w:rPr>
        <w:t xml:space="preserve"> </w:t>
      </w:r>
      <w:r w:rsidRPr="00DA7704">
        <w:rPr>
          <w:b w:val="0"/>
          <w:caps/>
        </w:rPr>
        <w:t>қосылыстар</w:t>
      </w:r>
      <w:r w:rsidRPr="00DA7704">
        <w:rPr>
          <w:b w:val="0"/>
          <w:caps/>
          <w:lang w:val="en-US"/>
        </w:rPr>
        <w:t>.</w:t>
      </w:r>
    </w:p>
    <w:p w:rsidR="00DA7704" w:rsidRPr="00DA7704" w:rsidRDefault="00DA7704" w:rsidP="00DA7704">
      <w:pPr>
        <w:rPr>
          <w:sz w:val="28"/>
          <w:szCs w:val="28"/>
        </w:rPr>
      </w:pPr>
      <w:r w:rsidRPr="00DA7704">
        <w:rPr>
          <w:sz w:val="28"/>
          <w:szCs w:val="28"/>
          <w:lang w:val="en-US"/>
        </w:rPr>
        <w:t xml:space="preserve">        </w:t>
      </w:r>
      <w:r w:rsidRPr="00DA7704">
        <w:rPr>
          <w:sz w:val="28"/>
          <w:szCs w:val="28"/>
        </w:rPr>
        <w:t>РНК, ДНК.</w:t>
      </w:r>
    </w:p>
    <w:p w:rsidR="00DA7704" w:rsidRPr="00DA7704" w:rsidRDefault="00DA7704" w:rsidP="00DA7704">
      <w:pPr>
        <w:pStyle w:val="34"/>
        <w:rPr>
          <w:sz w:val="28"/>
          <w:szCs w:val="28"/>
        </w:rPr>
      </w:pPr>
      <w:r w:rsidRPr="00DA7704">
        <w:rPr>
          <w:sz w:val="28"/>
          <w:szCs w:val="28"/>
        </w:rPr>
        <w:t xml:space="preserve">       ДНК - ядрода, РНК  - негiзiнен цитоплазмада, рибосомада болады.</w:t>
      </w:r>
    </w:p>
    <w:p w:rsidR="00DA7704" w:rsidRPr="00DA7704" w:rsidRDefault="00DA7704" w:rsidP="00DA7704">
      <w:pPr>
        <w:jc w:val="both"/>
        <w:rPr>
          <w:sz w:val="28"/>
          <w:szCs w:val="28"/>
        </w:rPr>
      </w:pPr>
      <w:r w:rsidRPr="00DA7704">
        <w:rPr>
          <w:sz w:val="28"/>
          <w:szCs w:val="28"/>
        </w:rPr>
        <w:tab/>
        <w:t>Нуклеин қышқылдары өс</w:t>
      </w:r>
      <w:r w:rsidRPr="00DA7704">
        <w:rPr>
          <w:sz w:val="28"/>
          <w:szCs w:val="28"/>
          <w:lang w:val="en-US"/>
        </w:rPr>
        <w:t>i</w:t>
      </w:r>
      <w:r w:rsidRPr="00DA7704">
        <w:rPr>
          <w:sz w:val="28"/>
          <w:szCs w:val="28"/>
        </w:rPr>
        <w:t>мд</w:t>
      </w:r>
      <w:r w:rsidRPr="00DA7704">
        <w:rPr>
          <w:sz w:val="28"/>
          <w:szCs w:val="28"/>
          <w:lang w:val="en-US"/>
        </w:rPr>
        <w:t>i</w:t>
      </w:r>
      <w:r w:rsidRPr="00DA7704">
        <w:rPr>
          <w:sz w:val="28"/>
          <w:szCs w:val="28"/>
        </w:rPr>
        <w:t>ктерд</w:t>
      </w:r>
      <w:r w:rsidRPr="00DA7704">
        <w:rPr>
          <w:sz w:val="28"/>
          <w:szCs w:val="28"/>
          <w:lang w:val="en-US"/>
        </w:rPr>
        <w:t>i</w:t>
      </w:r>
      <w:r w:rsidRPr="00DA7704">
        <w:rPr>
          <w:sz w:val="28"/>
          <w:szCs w:val="28"/>
        </w:rPr>
        <w:t>ң жас, өс</w:t>
      </w:r>
      <w:r w:rsidRPr="00DA7704">
        <w:rPr>
          <w:sz w:val="28"/>
          <w:szCs w:val="28"/>
          <w:lang w:val="en-US"/>
        </w:rPr>
        <w:t>i</w:t>
      </w:r>
      <w:r w:rsidRPr="00DA7704">
        <w:rPr>
          <w:sz w:val="28"/>
          <w:szCs w:val="28"/>
        </w:rPr>
        <w:t>п келе жатқан мүшелер</w:t>
      </w:r>
      <w:r w:rsidRPr="00DA7704">
        <w:rPr>
          <w:sz w:val="28"/>
          <w:szCs w:val="28"/>
          <w:lang w:val="en-US"/>
        </w:rPr>
        <w:t>i</w:t>
      </w:r>
      <w:r w:rsidRPr="00DA7704">
        <w:rPr>
          <w:sz w:val="28"/>
          <w:szCs w:val="28"/>
        </w:rPr>
        <w:t xml:space="preserve"> мен ұлпаларында көп (өн</w:t>
      </w:r>
      <w:r w:rsidRPr="00DA7704">
        <w:rPr>
          <w:sz w:val="28"/>
          <w:szCs w:val="28"/>
          <w:lang w:val="en-US"/>
        </w:rPr>
        <w:t>i</w:t>
      </w:r>
      <w:r w:rsidRPr="00DA7704">
        <w:rPr>
          <w:sz w:val="28"/>
          <w:szCs w:val="28"/>
        </w:rPr>
        <w:t>м келе жатқан тұқым, тамыр меристемасы, картоп түйнег</w:t>
      </w:r>
      <w:r w:rsidRPr="00DA7704">
        <w:rPr>
          <w:sz w:val="28"/>
          <w:szCs w:val="28"/>
          <w:lang w:val="en-US"/>
        </w:rPr>
        <w:t>i</w:t>
      </w:r>
      <w:r w:rsidRPr="00DA7704">
        <w:rPr>
          <w:sz w:val="28"/>
          <w:szCs w:val="28"/>
        </w:rPr>
        <w:t>н</w:t>
      </w:r>
      <w:r w:rsidRPr="00DA7704">
        <w:rPr>
          <w:sz w:val="28"/>
          <w:szCs w:val="28"/>
          <w:lang w:val="en-US"/>
        </w:rPr>
        <w:t>i</w:t>
      </w:r>
      <w:r w:rsidRPr="00DA7704">
        <w:rPr>
          <w:sz w:val="28"/>
          <w:szCs w:val="28"/>
        </w:rPr>
        <w:t>ң көзшелер</w:t>
      </w:r>
      <w:r w:rsidRPr="00DA7704">
        <w:rPr>
          <w:sz w:val="28"/>
          <w:szCs w:val="28"/>
          <w:lang w:val="en-US"/>
        </w:rPr>
        <w:t>i</w:t>
      </w:r>
      <w:r w:rsidRPr="00DA7704">
        <w:rPr>
          <w:sz w:val="28"/>
          <w:szCs w:val="28"/>
        </w:rPr>
        <w:t>нде) жас жапырақтарда кәр</w:t>
      </w:r>
      <w:r w:rsidRPr="00DA7704">
        <w:rPr>
          <w:sz w:val="28"/>
          <w:szCs w:val="28"/>
          <w:lang w:val="en-US"/>
        </w:rPr>
        <w:t>i</w:t>
      </w:r>
      <w:r w:rsidRPr="00DA7704">
        <w:rPr>
          <w:sz w:val="28"/>
          <w:szCs w:val="28"/>
        </w:rPr>
        <w:t xml:space="preserve"> жапрырақтарға қарағанда көп.</w:t>
      </w:r>
    </w:p>
    <w:p w:rsidR="00DA7704" w:rsidRPr="00DA7704" w:rsidRDefault="00DA7704" w:rsidP="00DA7704">
      <w:pPr>
        <w:jc w:val="both"/>
        <w:rPr>
          <w:sz w:val="28"/>
          <w:szCs w:val="28"/>
        </w:rPr>
      </w:pPr>
      <w:r w:rsidRPr="00DA7704">
        <w:rPr>
          <w:sz w:val="28"/>
          <w:szCs w:val="28"/>
        </w:rPr>
        <w:lastRenderedPageBreak/>
        <w:t xml:space="preserve"> </w:t>
      </w:r>
      <w:r w:rsidRPr="00DA7704">
        <w:rPr>
          <w:sz w:val="28"/>
          <w:szCs w:val="28"/>
        </w:rPr>
        <w:tab/>
        <w:t>Липидтер. Май және майтәр</w:t>
      </w:r>
      <w:r w:rsidRPr="00DA7704">
        <w:rPr>
          <w:sz w:val="28"/>
          <w:szCs w:val="28"/>
          <w:lang w:val="en-US"/>
        </w:rPr>
        <w:t>i</w:t>
      </w:r>
      <w:r w:rsidRPr="00DA7704">
        <w:rPr>
          <w:sz w:val="28"/>
          <w:szCs w:val="28"/>
        </w:rPr>
        <w:t xml:space="preserve">здес заттар. </w:t>
      </w:r>
    </w:p>
    <w:p w:rsidR="00DA7704" w:rsidRPr="00DA7704" w:rsidRDefault="00DA7704" w:rsidP="00DA7704">
      <w:pPr>
        <w:ind w:firstLine="720"/>
        <w:jc w:val="both"/>
        <w:rPr>
          <w:sz w:val="28"/>
          <w:szCs w:val="28"/>
        </w:rPr>
      </w:pPr>
      <w:r w:rsidRPr="00DA7704">
        <w:rPr>
          <w:sz w:val="28"/>
          <w:szCs w:val="28"/>
        </w:rPr>
        <w:t>Маңызы: адсорбциялық процестер мен клеткаға келет</w:t>
      </w:r>
      <w:r w:rsidRPr="00DA7704">
        <w:rPr>
          <w:sz w:val="28"/>
          <w:szCs w:val="28"/>
          <w:lang w:val="en-US"/>
        </w:rPr>
        <w:t>i</w:t>
      </w:r>
      <w:r w:rsidRPr="00DA7704">
        <w:rPr>
          <w:sz w:val="28"/>
          <w:szCs w:val="28"/>
        </w:rPr>
        <w:t>н заттарды протоплазманың өтк</w:t>
      </w:r>
      <w:r w:rsidRPr="00DA7704">
        <w:rPr>
          <w:sz w:val="28"/>
          <w:szCs w:val="28"/>
          <w:lang w:val="en-US"/>
        </w:rPr>
        <w:t>i</w:t>
      </w:r>
      <w:r w:rsidRPr="00DA7704">
        <w:rPr>
          <w:sz w:val="28"/>
          <w:szCs w:val="28"/>
        </w:rPr>
        <w:t>зу</w:t>
      </w:r>
      <w:r w:rsidRPr="00DA7704">
        <w:rPr>
          <w:sz w:val="28"/>
          <w:szCs w:val="28"/>
          <w:lang w:val="en-US"/>
        </w:rPr>
        <w:t>i</w:t>
      </w:r>
      <w:r w:rsidRPr="00DA7704">
        <w:rPr>
          <w:sz w:val="28"/>
          <w:szCs w:val="28"/>
        </w:rPr>
        <w:t>н реттеуге қатысады.</w:t>
      </w:r>
    </w:p>
    <w:p w:rsidR="00DA7704" w:rsidRPr="00DA7704" w:rsidRDefault="00DA7704" w:rsidP="00DA7704">
      <w:pPr>
        <w:jc w:val="both"/>
        <w:rPr>
          <w:sz w:val="28"/>
          <w:szCs w:val="28"/>
        </w:rPr>
      </w:pPr>
      <w:r w:rsidRPr="00DA7704">
        <w:rPr>
          <w:sz w:val="28"/>
          <w:szCs w:val="28"/>
        </w:rPr>
        <w:tab/>
        <w:t>Триглицерин мен май қышқылдарының күрдел</w:t>
      </w:r>
      <w:r w:rsidRPr="00DA7704">
        <w:rPr>
          <w:sz w:val="28"/>
          <w:szCs w:val="28"/>
          <w:lang w:val="en-US"/>
        </w:rPr>
        <w:t>i</w:t>
      </w:r>
      <w:r w:rsidRPr="00DA7704">
        <w:rPr>
          <w:sz w:val="28"/>
          <w:szCs w:val="28"/>
        </w:rPr>
        <w:t xml:space="preserve">  эфир</w:t>
      </w:r>
      <w:r w:rsidRPr="00DA7704">
        <w:rPr>
          <w:sz w:val="28"/>
          <w:szCs w:val="28"/>
          <w:lang w:val="en-US"/>
        </w:rPr>
        <w:t>i</w:t>
      </w:r>
      <w:r w:rsidRPr="00DA7704">
        <w:rPr>
          <w:sz w:val="28"/>
          <w:szCs w:val="28"/>
        </w:rPr>
        <w:t>.</w:t>
      </w:r>
    </w:p>
    <w:p w:rsidR="00DA7704" w:rsidRPr="00DA7704" w:rsidRDefault="00DA7704" w:rsidP="00DA7704">
      <w:pPr>
        <w:rPr>
          <w:sz w:val="28"/>
          <w:szCs w:val="28"/>
        </w:rPr>
      </w:pPr>
      <w:r w:rsidRPr="00DA7704">
        <w:rPr>
          <w:sz w:val="28"/>
          <w:szCs w:val="28"/>
        </w:rPr>
        <w:pict>
          <v:line id="_x0000_s1646" style="position:absolute;z-index:252297216" from="116.75pt,12.05pt" to="116.75pt,26.45pt" o:allowincell="f"/>
        </w:pict>
      </w:r>
      <w:r w:rsidRPr="00DA7704">
        <w:rPr>
          <w:sz w:val="28"/>
          <w:szCs w:val="28"/>
        </w:rPr>
        <w:pict>
          <v:line id="_x0000_s1645" style="position:absolute;z-index:252296192" from="123.95pt,12.05pt" to="123.95pt,26.45pt" o:allowincell="f"/>
        </w:pict>
      </w:r>
      <w:r w:rsidRPr="00DA7704">
        <w:rPr>
          <w:sz w:val="28"/>
          <w:szCs w:val="28"/>
        </w:rPr>
        <w:t xml:space="preserve">                                 О</w:t>
      </w:r>
    </w:p>
    <w:p w:rsidR="00DA7704" w:rsidRPr="00DA7704" w:rsidRDefault="00DA7704" w:rsidP="00DA7704">
      <w:pPr>
        <w:rPr>
          <w:sz w:val="28"/>
          <w:szCs w:val="28"/>
        </w:rPr>
      </w:pPr>
      <w:r w:rsidRPr="00DA7704">
        <w:rPr>
          <w:sz w:val="28"/>
          <w:szCs w:val="28"/>
        </w:rPr>
        <w:pict>
          <v:line id="_x0000_s1647" style="position:absolute;z-index:252298240" from="44.75pt,18.05pt" to="44.75pt,39.65pt" o:allowincell="f"/>
        </w:pict>
      </w:r>
      <w:r w:rsidRPr="00DA7704">
        <w:rPr>
          <w:sz w:val="28"/>
          <w:szCs w:val="28"/>
        </w:rPr>
        <w:tab/>
        <w:t>СН</w:t>
      </w:r>
      <w:r w:rsidRPr="00DA7704">
        <w:rPr>
          <w:sz w:val="28"/>
          <w:szCs w:val="28"/>
          <w:vertAlign w:val="subscript"/>
        </w:rPr>
        <w:t>2</w:t>
      </w:r>
      <w:r w:rsidRPr="00DA7704">
        <w:rPr>
          <w:sz w:val="28"/>
          <w:szCs w:val="28"/>
        </w:rPr>
        <w:t xml:space="preserve">  -  О  -  С  -  </w:t>
      </w:r>
      <w:r w:rsidRPr="00DA7704">
        <w:rPr>
          <w:sz w:val="28"/>
          <w:szCs w:val="28"/>
          <w:lang w:val="en-US"/>
        </w:rPr>
        <w:t>R</w:t>
      </w:r>
      <w:r w:rsidRPr="00DA7704">
        <w:rPr>
          <w:sz w:val="28"/>
          <w:szCs w:val="28"/>
          <w:vertAlign w:val="subscript"/>
        </w:rPr>
        <w:t>1</w:t>
      </w:r>
      <w:r w:rsidRPr="00DA7704">
        <w:rPr>
          <w:sz w:val="28"/>
          <w:szCs w:val="28"/>
        </w:rPr>
        <w:t xml:space="preserve">           Пальмитин, стеарин        және т.б.                </w:t>
      </w:r>
    </w:p>
    <w:p w:rsidR="00DA7704" w:rsidRPr="00DA7704" w:rsidRDefault="00DA7704" w:rsidP="00DA7704">
      <w:pPr>
        <w:rPr>
          <w:sz w:val="28"/>
          <w:szCs w:val="28"/>
        </w:rPr>
      </w:pPr>
      <w:r w:rsidRPr="00DA7704">
        <w:rPr>
          <w:sz w:val="28"/>
          <w:szCs w:val="28"/>
        </w:rPr>
        <w:t xml:space="preserve">                                      О              майлы </w:t>
      </w:r>
      <w:r w:rsidRPr="00DA7704">
        <w:rPr>
          <w:sz w:val="28"/>
          <w:szCs w:val="28"/>
        </w:rPr>
        <w:pict>
          <v:line id="_x0000_s1649" style="position:absolute;flip:x;z-index:252300288;mso-position-horizontal-relative:text;mso-position-vertical-relative:text" from="126.15pt,11.7pt" to="133.35pt,26.1pt" o:allowincell="f"/>
        </w:pict>
      </w:r>
      <w:r w:rsidRPr="00DA7704">
        <w:rPr>
          <w:sz w:val="28"/>
          <w:szCs w:val="28"/>
        </w:rPr>
        <w:pict>
          <v:line id="_x0000_s1648" style="position:absolute;flip:x;z-index:252299264;mso-position-horizontal-relative:text;mso-position-vertical-relative:text" from="118.95pt,11.7pt" to="126.15pt,26.1pt" o:allowincell="f"/>
        </w:pict>
      </w:r>
      <w:r w:rsidRPr="00DA7704">
        <w:rPr>
          <w:sz w:val="28"/>
          <w:szCs w:val="28"/>
        </w:rPr>
        <w:t xml:space="preserve"> қышқылдар</w:t>
      </w:r>
    </w:p>
    <w:p w:rsidR="00DA7704" w:rsidRPr="00DA7704" w:rsidRDefault="00DA7704" w:rsidP="00DA7704">
      <w:pPr>
        <w:rPr>
          <w:sz w:val="28"/>
          <w:szCs w:val="28"/>
        </w:rPr>
      </w:pPr>
      <w:r w:rsidRPr="00DA7704">
        <w:rPr>
          <w:sz w:val="28"/>
          <w:szCs w:val="28"/>
        </w:rPr>
        <w:t xml:space="preserve">          СН   -  О  -  С  -   </w:t>
      </w:r>
      <w:r w:rsidRPr="00DA7704">
        <w:rPr>
          <w:sz w:val="28"/>
          <w:szCs w:val="28"/>
          <w:lang w:val="en-US"/>
        </w:rPr>
        <w:t>R</w:t>
      </w:r>
      <w:r w:rsidRPr="00DA7704">
        <w:rPr>
          <w:sz w:val="28"/>
          <w:szCs w:val="28"/>
          <w:vertAlign w:val="subscript"/>
        </w:rPr>
        <w:t>2</w:t>
      </w:r>
    </w:p>
    <w:p w:rsidR="00DA7704" w:rsidRPr="00DA7704" w:rsidRDefault="00DA7704" w:rsidP="00DA7704">
      <w:pPr>
        <w:rPr>
          <w:sz w:val="28"/>
          <w:szCs w:val="28"/>
        </w:rPr>
      </w:pPr>
      <w:r w:rsidRPr="00DA7704">
        <w:rPr>
          <w:sz w:val="28"/>
          <w:szCs w:val="28"/>
        </w:rPr>
        <w:pict>
          <v:line id="_x0000_s1650" style="position:absolute;z-index:252301312" from="46.95pt,2.1pt" to="46.95pt,16.5pt" o:allowincell="f"/>
        </w:pict>
      </w:r>
      <w:r w:rsidRPr="00DA7704">
        <w:rPr>
          <w:sz w:val="28"/>
          <w:szCs w:val="28"/>
        </w:rPr>
        <w:pict>
          <v:line id="_x0000_s1652" style="position:absolute;z-index:252303360" from="118.95pt,2.1pt" to="118.95pt,16.5pt" o:allowincell="f"/>
        </w:pict>
      </w:r>
      <w:r w:rsidRPr="00DA7704">
        <w:rPr>
          <w:sz w:val="28"/>
          <w:szCs w:val="28"/>
        </w:rPr>
        <w:pict>
          <v:line id="_x0000_s1651" style="position:absolute;z-index:252302336" from="111.75pt,2.1pt" to="111.75pt,16.5pt" o:allowincell="f"/>
        </w:pict>
      </w:r>
    </w:p>
    <w:p w:rsidR="00DA7704" w:rsidRPr="00DA7704" w:rsidRDefault="00DA7704" w:rsidP="00DA7704">
      <w:pPr>
        <w:ind w:firstLine="720"/>
        <w:rPr>
          <w:sz w:val="28"/>
          <w:szCs w:val="28"/>
        </w:rPr>
      </w:pPr>
      <w:r w:rsidRPr="00DA7704">
        <w:rPr>
          <w:sz w:val="28"/>
          <w:szCs w:val="28"/>
        </w:rPr>
        <w:t>СН</w:t>
      </w:r>
      <w:r w:rsidRPr="00DA7704">
        <w:rPr>
          <w:sz w:val="28"/>
          <w:szCs w:val="28"/>
          <w:vertAlign w:val="subscript"/>
        </w:rPr>
        <w:t>2</w:t>
      </w:r>
      <w:r w:rsidRPr="00DA7704">
        <w:rPr>
          <w:sz w:val="28"/>
          <w:szCs w:val="28"/>
        </w:rPr>
        <w:t xml:space="preserve">  -  О  -  С  -  </w:t>
      </w:r>
      <w:r w:rsidRPr="00DA7704">
        <w:rPr>
          <w:sz w:val="28"/>
          <w:szCs w:val="28"/>
          <w:lang w:val="en-US"/>
        </w:rPr>
        <w:t>R</w:t>
      </w:r>
      <w:r w:rsidRPr="00DA7704">
        <w:rPr>
          <w:sz w:val="28"/>
          <w:szCs w:val="28"/>
          <w:vertAlign w:val="subscript"/>
        </w:rPr>
        <w:t>3</w:t>
      </w:r>
    </w:p>
    <w:p w:rsidR="00DA7704" w:rsidRPr="00DA7704" w:rsidRDefault="00DA7704" w:rsidP="00DA7704">
      <w:pPr>
        <w:ind w:firstLine="720"/>
        <w:jc w:val="both"/>
        <w:rPr>
          <w:sz w:val="28"/>
          <w:szCs w:val="28"/>
        </w:rPr>
      </w:pPr>
      <w:r w:rsidRPr="00DA7704">
        <w:rPr>
          <w:sz w:val="28"/>
          <w:szCs w:val="28"/>
        </w:rPr>
        <w:t>Көм</w:t>
      </w:r>
      <w:r w:rsidRPr="00DA7704">
        <w:rPr>
          <w:sz w:val="28"/>
          <w:szCs w:val="28"/>
          <w:lang w:val="en-US"/>
        </w:rPr>
        <w:t>i</w:t>
      </w:r>
      <w:r w:rsidRPr="00DA7704">
        <w:rPr>
          <w:sz w:val="28"/>
          <w:szCs w:val="28"/>
        </w:rPr>
        <w:t>рсулар. –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қор заты және құрылыс материалы  моносахаридтер, полисахаридтер болып бөл</w:t>
      </w:r>
      <w:r w:rsidRPr="00DA7704">
        <w:rPr>
          <w:sz w:val="28"/>
          <w:szCs w:val="28"/>
          <w:lang w:val="en-US"/>
        </w:rPr>
        <w:t>i</w:t>
      </w:r>
      <w:r w:rsidRPr="00DA7704">
        <w:rPr>
          <w:sz w:val="28"/>
          <w:szCs w:val="28"/>
        </w:rPr>
        <w:t>нед</w:t>
      </w:r>
      <w:r w:rsidRPr="00DA7704">
        <w:rPr>
          <w:sz w:val="28"/>
          <w:szCs w:val="28"/>
          <w:lang w:val="en-US"/>
        </w:rPr>
        <w:t>i</w:t>
      </w:r>
      <w:r w:rsidRPr="00DA7704">
        <w:rPr>
          <w:sz w:val="28"/>
          <w:szCs w:val="28"/>
        </w:rPr>
        <w:t>.</w:t>
      </w:r>
    </w:p>
    <w:p w:rsidR="00DA7704" w:rsidRPr="00DA7704" w:rsidRDefault="00DA7704" w:rsidP="00DA7704">
      <w:pPr>
        <w:ind w:firstLine="720"/>
        <w:jc w:val="both"/>
        <w:rPr>
          <w:sz w:val="28"/>
          <w:szCs w:val="28"/>
        </w:rPr>
      </w:pPr>
      <w:r w:rsidRPr="00DA7704">
        <w:rPr>
          <w:sz w:val="28"/>
          <w:szCs w:val="28"/>
        </w:rPr>
        <w:t>Суда оңай ерид</w:t>
      </w:r>
      <w:r w:rsidRPr="00DA7704">
        <w:rPr>
          <w:sz w:val="28"/>
          <w:szCs w:val="28"/>
          <w:lang w:val="en-US"/>
        </w:rPr>
        <w:t>i</w:t>
      </w:r>
      <w:r w:rsidRPr="00DA7704">
        <w:rPr>
          <w:sz w:val="28"/>
          <w:szCs w:val="28"/>
        </w:rPr>
        <w:t xml:space="preserve">                            Суда еримейд</w:t>
      </w:r>
      <w:r w:rsidRPr="00DA7704">
        <w:rPr>
          <w:sz w:val="28"/>
          <w:szCs w:val="28"/>
          <w:lang w:val="en-US"/>
        </w:rPr>
        <w:t>i</w:t>
      </w:r>
    </w:p>
    <w:p w:rsidR="00DA7704" w:rsidRPr="00DA7704" w:rsidRDefault="00DA7704" w:rsidP="00DA7704">
      <w:pPr>
        <w:jc w:val="both"/>
        <w:rPr>
          <w:sz w:val="28"/>
          <w:szCs w:val="28"/>
        </w:rPr>
      </w:pPr>
      <w:r w:rsidRPr="00DA7704">
        <w:rPr>
          <w:sz w:val="28"/>
          <w:szCs w:val="28"/>
        </w:rPr>
        <w:t xml:space="preserve">      глюкоза, фруктоза                крахмал, клетчатка,гликоген,агарлар,</w:t>
      </w:r>
    </w:p>
    <w:p w:rsidR="00DA7704" w:rsidRPr="00DA7704" w:rsidRDefault="00DA7704" w:rsidP="00DA7704">
      <w:pPr>
        <w:jc w:val="both"/>
        <w:rPr>
          <w:sz w:val="28"/>
          <w:szCs w:val="28"/>
        </w:rPr>
      </w:pPr>
      <w:r w:rsidRPr="00DA7704">
        <w:rPr>
          <w:sz w:val="28"/>
          <w:szCs w:val="28"/>
        </w:rPr>
        <w:t xml:space="preserve">                                                        гемицеллюлоза – астық тұқымдардың</w:t>
      </w:r>
    </w:p>
    <w:p w:rsidR="00DA7704" w:rsidRPr="00DA7704" w:rsidRDefault="00DA7704" w:rsidP="00DA7704">
      <w:pPr>
        <w:pStyle w:val="22"/>
        <w:spacing w:after="0" w:line="240" w:lineRule="auto"/>
        <w:rPr>
          <w:sz w:val="28"/>
          <w:szCs w:val="28"/>
        </w:rPr>
      </w:pPr>
      <w:r w:rsidRPr="00DA7704">
        <w:rPr>
          <w:sz w:val="28"/>
          <w:szCs w:val="28"/>
        </w:rPr>
        <w:t xml:space="preserve">                                          сабанында, жүгерi сабағында көп.</w:t>
      </w:r>
    </w:p>
    <w:p w:rsidR="00DA7704" w:rsidRPr="00DA7704" w:rsidRDefault="00DA7704" w:rsidP="00DA7704">
      <w:pPr>
        <w:pStyle w:val="24"/>
        <w:spacing w:after="0" w:line="240" w:lineRule="auto"/>
        <w:ind w:left="0"/>
        <w:rPr>
          <w:sz w:val="28"/>
          <w:szCs w:val="28"/>
        </w:rPr>
      </w:pPr>
      <w:r w:rsidRPr="00DA7704">
        <w:rPr>
          <w:sz w:val="28"/>
          <w:szCs w:val="28"/>
        </w:rPr>
        <w:t>Минералдық заттар – тұздар немесе белок, көмiрсу, липидтермен бiрiккен түрде кездеседi.</w:t>
      </w:r>
    </w:p>
    <w:p w:rsidR="00DA7704" w:rsidRPr="00DA7704" w:rsidRDefault="00DA7704" w:rsidP="00DA7704">
      <w:pPr>
        <w:ind w:firstLine="720"/>
        <w:jc w:val="both"/>
        <w:rPr>
          <w:sz w:val="28"/>
          <w:szCs w:val="28"/>
        </w:rPr>
      </w:pPr>
      <w:r w:rsidRPr="00DA7704">
        <w:rPr>
          <w:sz w:val="28"/>
          <w:szCs w:val="28"/>
        </w:rPr>
        <w:t>Рибосомада – М</w:t>
      </w:r>
      <w:r w:rsidRPr="00DA7704">
        <w:rPr>
          <w:sz w:val="28"/>
          <w:szCs w:val="28"/>
          <w:lang w:val="en-US"/>
        </w:rPr>
        <w:t>g</w:t>
      </w:r>
      <w:r w:rsidRPr="00DA7704">
        <w:rPr>
          <w:sz w:val="28"/>
          <w:szCs w:val="28"/>
        </w:rPr>
        <w:t>, Са, М</w:t>
      </w:r>
      <w:r w:rsidRPr="00DA7704">
        <w:rPr>
          <w:sz w:val="28"/>
          <w:szCs w:val="28"/>
          <w:lang w:val="en-US"/>
        </w:rPr>
        <w:t>n</w:t>
      </w:r>
    </w:p>
    <w:p w:rsidR="00DA7704" w:rsidRPr="00DA7704" w:rsidRDefault="00DA7704" w:rsidP="00DA7704">
      <w:pPr>
        <w:ind w:firstLine="720"/>
        <w:jc w:val="both"/>
        <w:rPr>
          <w:sz w:val="28"/>
          <w:szCs w:val="28"/>
        </w:rPr>
      </w:pPr>
      <w:r w:rsidRPr="00DA7704">
        <w:rPr>
          <w:sz w:val="28"/>
          <w:szCs w:val="28"/>
        </w:rPr>
        <w:t>Ядрода – Са, М</w:t>
      </w:r>
      <w:r w:rsidRPr="00DA7704">
        <w:rPr>
          <w:sz w:val="28"/>
          <w:szCs w:val="28"/>
          <w:lang w:val="en-US"/>
        </w:rPr>
        <w:t>g</w:t>
      </w:r>
      <w:r w:rsidRPr="00DA7704">
        <w:rPr>
          <w:sz w:val="28"/>
          <w:szCs w:val="28"/>
        </w:rPr>
        <w:t xml:space="preserve">, </w:t>
      </w:r>
      <w:r w:rsidRPr="00DA7704">
        <w:rPr>
          <w:sz w:val="28"/>
          <w:szCs w:val="28"/>
          <w:lang w:val="en-US"/>
        </w:rPr>
        <w:t>N</w:t>
      </w:r>
      <w:r w:rsidRPr="00DA7704">
        <w:rPr>
          <w:sz w:val="28"/>
          <w:szCs w:val="28"/>
        </w:rPr>
        <w:t xml:space="preserve">а, К, Ғе, </w:t>
      </w:r>
      <w:r w:rsidRPr="00DA7704">
        <w:rPr>
          <w:sz w:val="28"/>
          <w:szCs w:val="28"/>
          <w:lang w:val="en-US"/>
        </w:rPr>
        <w:t>Zn</w:t>
      </w:r>
      <w:r w:rsidRPr="00DA7704">
        <w:rPr>
          <w:sz w:val="28"/>
          <w:szCs w:val="28"/>
        </w:rPr>
        <w:t>, Си</w:t>
      </w:r>
    </w:p>
    <w:p w:rsidR="00DA7704" w:rsidRPr="00DA7704" w:rsidRDefault="00DA7704" w:rsidP="00DA7704">
      <w:pPr>
        <w:ind w:firstLine="720"/>
        <w:jc w:val="both"/>
        <w:rPr>
          <w:sz w:val="28"/>
          <w:szCs w:val="28"/>
        </w:rPr>
      </w:pPr>
      <w:r w:rsidRPr="00DA7704">
        <w:rPr>
          <w:sz w:val="28"/>
          <w:szCs w:val="28"/>
        </w:rPr>
        <w:t>Хлоропласт - М</w:t>
      </w:r>
      <w:r w:rsidRPr="00DA7704">
        <w:rPr>
          <w:sz w:val="28"/>
          <w:szCs w:val="28"/>
          <w:lang w:val="en-US"/>
        </w:rPr>
        <w:t>g</w:t>
      </w:r>
      <w:r w:rsidRPr="00DA7704">
        <w:rPr>
          <w:sz w:val="28"/>
          <w:szCs w:val="28"/>
        </w:rPr>
        <w:t xml:space="preserve">, Са, К, </w:t>
      </w:r>
      <w:r w:rsidRPr="00DA7704">
        <w:rPr>
          <w:sz w:val="28"/>
          <w:szCs w:val="28"/>
          <w:lang w:val="en-US"/>
        </w:rPr>
        <w:t>N</w:t>
      </w:r>
      <w:r w:rsidRPr="00DA7704">
        <w:rPr>
          <w:sz w:val="28"/>
          <w:szCs w:val="28"/>
        </w:rPr>
        <w:t>а, М</w:t>
      </w:r>
      <w:r w:rsidRPr="00DA7704">
        <w:rPr>
          <w:sz w:val="28"/>
          <w:szCs w:val="28"/>
          <w:lang w:val="en-US"/>
        </w:rPr>
        <w:t>n</w:t>
      </w:r>
      <w:r w:rsidRPr="00DA7704">
        <w:rPr>
          <w:sz w:val="28"/>
          <w:szCs w:val="28"/>
        </w:rPr>
        <w:t>, Ғе, Си, Мо</w:t>
      </w:r>
    </w:p>
    <w:p w:rsidR="00DA7704" w:rsidRPr="00DA7704" w:rsidRDefault="00DA7704" w:rsidP="00DA7704">
      <w:pPr>
        <w:ind w:firstLine="720"/>
        <w:jc w:val="both"/>
        <w:rPr>
          <w:sz w:val="28"/>
          <w:szCs w:val="28"/>
          <w:lang w:val="kk-KZ"/>
        </w:rPr>
      </w:pPr>
      <w:r w:rsidRPr="00DA7704">
        <w:rPr>
          <w:sz w:val="28"/>
          <w:szCs w:val="28"/>
        </w:rPr>
        <w:t xml:space="preserve">Клетка қабықшасында – </w:t>
      </w:r>
      <w:r w:rsidRPr="00DA7704">
        <w:rPr>
          <w:sz w:val="28"/>
          <w:szCs w:val="28"/>
          <w:lang w:val="en-US"/>
        </w:rPr>
        <w:t>Si</w:t>
      </w:r>
      <w:r w:rsidRPr="00DA7704">
        <w:rPr>
          <w:sz w:val="28"/>
          <w:szCs w:val="28"/>
        </w:rPr>
        <w:t>, Са, КОН болады.</w:t>
      </w:r>
    </w:p>
    <w:p w:rsidR="00DA7704" w:rsidRPr="00DA7704" w:rsidRDefault="00DA7704" w:rsidP="00DA7704">
      <w:pPr>
        <w:rPr>
          <w:sz w:val="28"/>
          <w:szCs w:val="28"/>
          <w:lang w:val="kk-KZ"/>
        </w:rPr>
      </w:pPr>
      <w:r w:rsidRPr="00DA7704">
        <w:rPr>
          <w:b/>
          <w:sz w:val="28"/>
          <w:szCs w:val="28"/>
          <w:lang w:val="kk-KZ"/>
        </w:rPr>
        <w:t>Өсiмдiк жасушасының құрылысы.</w:t>
      </w:r>
    </w:p>
    <w:p w:rsidR="00DA7704" w:rsidRPr="00DA7704" w:rsidRDefault="00DA7704" w:rsidP="00DA7704">
      <w:pPr>
        <w:jc w:val="both"/>
        <w:rPr>
          <w:sz w:val="28"/>
          <w:szCs w:val="28"/>
          <w:lang w:val="kk-KZ"/>
        </w:rPr>
      </w:pPr>
      <w:r w:rsidRPr="00DA7704">
        <w:rPr>
          <w:sz w:val="28"/>
          <w:szCs w:val="28"/>
          <w:lang w:val="kk-KZ"/>
        </w:rPr>
        <w:t>Клетканың  структуралық элементтерiн 3 функционалдық топқа бөлуге болады:</w:t>
      </w:r>
    </w:p>
    <w:p w:rsidR="00DA7704" w:rsidRPr="00DA7704" w:rsidRDefault="00DA7704" w:rsidP="00DA7704">
      <w:pPr>
        <w:numPr>
          <w:ilvl w:val="0"/>
          <w:numId w:val="51"/>
        </w:numPr>
        <w:autoSpaceDN w:val="0"/>
        <w:ind w:left="0"/>
        <w:jc w:val="both"/>
        <w:rPr>
          <w:sz w:val="28"/>
          <w:szCs w:val="28"/>
        </w:rPr>
      </w:pPr>
      <w:r w:rsidRPr="00DA7704">
        <w:rPr>
          <w:sz w:val="28"/>
          <w:szCs w:val="28"/>
        </w:rPr>
        <w:t>энергия өзгер</w:t>
      </w:r>
      <w:r w:rsidRPr="00DA7704">
        <w:rPr>
          <w:sz w:val="28"/>
          <w:szCs w:val="28"/>
          <w:lang w:val="en-US"/>
        </w:rPr>
        <w:t>i</w:t>
      </w:r>
      <w:r w:rsidRPr="00DA7704">
        <w:rPr>
          <w:sz w:val="28"/>
          <w:szCs w:val="28"/>
        </w:rPr>
        <w:t>с</w:t>
      </w:r>
      <w:r w:rsidRPr="00DA7704">
        <w:rPr>
          <w:sz w:val="28"/>
          <w:szCs w:val="28"/>
          <w:lang w:val="en-US"/>
        </w:rPr>
        <w:t>i</w:t>
      </w:r>
      <w:r w:rsidRPr="00DA7704">
        <w:rPr>
          <w:sz w:val="28"/>
          <w:szCs w:val="28"/>
        </w:rPr>
        <w:t>н катализдейт</w:t>
      </w:r>
      <w:r w:rsidRPr="00DA7704">
        <w:rPr>
          <w:sz w:val="28"/>
          <w:szCs w:val="28"/>
          <w:lang w:val="en-US"/>
        </w:rPr>
        <w:t>i</w:t>
      </w:r>
      <w:r w:rsidRPr="00DA7704">
        <w:rPr>
          <w:sz w:val="28"/>
          <w:szCs w:val="28"/>
        </w:rPr>
        <w:t>н органеллалар – митохондрия мен хлоропластар</w:t>
      </w:r>
    </w:p>
    <w:p w:rsidR="00DA7704" w:rsidRPr="00DA7704" w:rsidRDefault="00DA7704" w:rsidP="00DA7704">
      <w:pPr>
        <w:numPr>
          <w:ilvl w:val="0"/>
          <w:numId w:val="51"/>
        </w:numPr>
        <w:autoSpaceDN w:val="0"/>
        <w:ind w:left="0"/>
        <w:jc w:val="both"/>
        <w:rPr>
          <w:sz w:val="28"/>
          <w:szCs w:val="28"/>
        </w:rPr>
      </w:pPr>
      <w:r w:rsidRPr="00DA7704">
        <w:rPr>
          <w:sz w:val="28"/>
          <w:szCs w:val="28"/>
        </w:rPr>
        <w:t>белоктардың репликациясын катализдейт</w:t>
      </w:r>
      <w:r w:rsidRPr="00DA7704">
        <w:rPr>
          <w:sz w:val="28"/>
          <w:szCs w:val="28"/>
          <w:lang w:val="en-US"/>
        </w:rPr>
        <w:t>i</w:t>
      </w:r>
      <w:r w:rsidRPr="00DA7704">
        <w:rPr>
          <w:sz w:val="28"/>
          <w:szCs w:val="28"/>
        </w:rPr>
        <w:t>н органелалар – рибосома, полисомалар.</w:t>
      </w:r>
    </w:p>
    <w:p w:rsidR="00DA7704" w:rsidRPr="00DA7704" w:rsidRDefault="00DA7704" w:rsidP="00DA7704">
      <w:pPr>
        <w:numPr>
          <w:ilvl w:val="0"/>
          <w:numId w:val="51"/>
        </w:numPr>
        <w:autoSpaceDN w:val="0"/>
        <w:ind w:left="0"/>
        <w:jc w:val="both"/>
        <w:rPr>
          <w:sz w:val="28"/>
          <w:szCs w:val="28"/>
        </w:rPr>
      </w:pPr>
      <w:r w:rsidRPr="00DA7704">
        <w:rPr>
          <w:sz w:val="28"/>
          <w:szCs w:val="28"/>
        </w:rPr>
        <w:t>Синтетикалық реакциялар мен зат алмасуға қатысатын клетка гранулалары (цитосомалар, Гольджи аппараты).</w:t>
      </w:r>
    </w:p>
    <w:p w:rsidR="00DA7704" w:rsidRPr="00DC48F4" w:rsidRDefault="00DA7704" w:rsidP="00DA7704">
      <w:pPr>
        <w:jc w:val="both"/>
        <w:rPr>
          <w:sz w:val="28"/>
          <w:szCs w:val="28"/>
        </w:rPr>
      </w:pPr>
    </w:p>
    <w:p w:rsidR="00DA7704" w:rsidRPr="00DC48F4" w:rsidRDefault="00DA7704" w:rsidP="00DA7704">
      <w:pPr>
        <w:jc w:val="both"/>
        <w:rPr>
          <w:sz w:val="28"/>
          <w:szCs w:val="28"/>
        </w:rPr>
      </w:pPr>
    </w:p>
    <w:p w:rsidR="00DA7704" w:rsidRPr="00F93D80" w:rsidRDefault="00DA7704" w:rsidP="00DA7704">
      <w:pPr>
        <w:jc w:val="both"/>
        <w:rPr>
          <w:sz w:val="28"/>
          <w:szCs w:val="28"/>
          <w:lang w:val="en-US"/>
        </w:rPr>
      </w:pPr>
      <w:r>
        <w:rPr>
          <w:noProof/>
          <w:sz w:val="28"/>
          <w:szCs w:val="28"/>
        </w:rPr>
        <w:drawing>
          <wp:inline distT="0" distB="0" distL="0" distR="0">
            <wp:extent cx="3733441" cy="1975449"/>
            <wp:effectExtent l="19050" t="0" r="359" b="0"/>
            <wp:docPr id="20" name="Рисунок 2"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6"/>
                    <pic:cNvPicPr>
                      <a:picLocks noChangeAspect="1" noChangeArrowheads="1"/>
                    </pic:cNvPicPr>
                  </pic:nvPicPr>
                  <pic:blipFill>
                    <a:blip r:embed="rId19"/>
                    <a:srcRect/>
                    <a:stretch>
                      <a:fillRect/>
                    </a:stretch>
                  </pic:blipFill>
                  <pic:spPr bwMode="auto">
                    <a:xfrm>
                      <a:off x="0" y="0"/>
                      <a:ext cx="3733762" cy="1975619"/>
                    </a:xfrm>
                    <a:prstGeom prst="rect">
                      <a:avLst/>
                    </a:prstGeom>
                    <a:noFill/>
                    <a:ln w="9525">
                      <a:noFill/>
                      <a:miter lim="800000"/>
                      <a:headEnd/>
                      <a:tailEnd/>
                    </a:ln>
                  </pic:spPr>
                </pic:pic>
              </a:graphicData>
            </a:graphic>
          </wp:inline>
        </w:drawing>
      </w:r>
    </w:p>
    <w:p w:rsidR="00DA7704" w:rsidRDefault="00DA7704" w:rsidP="00DA7704">
      <w:pPr>
        <w:jc w:val="both"/>
        <w:rPr>
          <w:sz w:val="28"/>
          <w:szCs w:val="28"/>
          <w:lang w:val="en-US"/>
        </w:rPr>
      </w:pPr>
    </w:p>
    <w:p w:rsidR="00DA7704" w:rsidRDefault="00DA7704" w:rsidP="00DA7704">
      <w:pPr>
        <w:jc w:val="both"/>
        <w:rPr>
          <w:sz w:val="28"/>
          <w:szCs w:val="28"/>
          <w:lang w:val="kk-KZ"/>
        </w:rPr>
      </w:pPr>
      <w:r>
        <w:rPr>
          <w:sz w:val="28"/>
          <w:szCs w:val="28"/>
          <w:lang w:val="kk-KZ"/>
        </w:rPr>
        <w:t xml:space="preserve">                     Сурет-7. Өсімдік жасушасы</w:t>
      </w:r>
    </w:p>
    <w:p w:rsidR="00DA7704" w:rsidRPr="00D53034" w:rsidRDefault="00DA7704" w:rsidP="00DA7704">
      <w:pPr>
        <w:jc w:val="both"/>
        <w:rPr>
          <w:sz w:val="28"/>
          <w:szCs w:val="28"/>
          <w:lang w:val="kk-KZ"/>
        </w:rPr>
      </w:pPr>
      <w:r>
        <w:rPr>
          <w:sz w:val="28"/>
          <w:szCs w:val="28"/>
          <w:lang w:val="kk-KZ"/>
        </w:rPr>
        <w:t xml:space="preserve">                   </w:t>
      </w:r>
    </w:p>
    <w:p w:rsidR="00DA7704" w:rsidRPr="00DA7704" w:rsidRDefault="00DA7704" w:rsidP="00DA7704">
      <w:pPr>
        <w:ind w:left="375"/>
        <w:jc w:val="both"/>
        <w:rPr>
          <w:sz w:val="28"/>
          <w:szCs w:val="28"/>
          <w:lang w:val="en-US"/>
        </w:rPr>
      </w:pPr>
      <w:r w:rsidRPr="00DA7704">
        <w:rPr>
          <w:sz w:val="28"/>
          <w:szCs w:val="28"/>
        </w:rPr>
        <w:lastRenderedPageBreak/>
        <w:t>Митохондрия</w:t>
      </w:r>
    </w:p>
    <w:p w:rsidR="00DA7704" w:rsidRPr="00DA7704" w:rsidRDefault="00DA7704" w:rsidP="00DA7704">
      <w:pPr>
        <w:jc w:val="both"/>
        <w:rPr>
          <w:sz w:val="28"/>
          <w:szCs w:val="28"/>
          <w:lang w:val="en-US"/>
        </w:rPr>
      </w:pPr>
      <w:r w:rsidRPr="00DA7704">
        <w:rPr>
          <w:sz w:val="28"/>
          <w:szCs w:val="28"/>
          <w:lang w:val="en-US"/>
        </w:rPr>
        <w:t xml:space="preserve">       </w:t>
      </w:r>
      <w:r w:rsidRPr="00DA7704">
        <w:rPr>
          <w:sz w:val="28"/>
          <w:szCs w:val="28"/>
        </w:rPr>
        <w:t>Клеткада</w:t>
      </w:r>
      <w:r w:rsidRPr="00DA7704">
        <w:rPr>
          <w:sz w:val="28"/>
          <w:szCs w:val="28"/>
          <w:lang w:val="en-US"/>
        </w:rPr>
        <w:t xml:space="preserve">        50-5000-</w:t>
      </w:r>
      <w:r w:rsidRPr="00DA7704">
        <w:rPr>
          <w:sz w:val="28"/>
          <w:szCs w:val="28"/>
        </w:rPr>
        <w:t>ға</w:t>
      </w:r>
      <w:r w:rsidRPr="00DA7704">
        <w:rPr>
          <w:sz w:val="28"/>
          <w:szCs w:val="28"/>
          <w:lang w:val="en-US"/>
        </w:rPr>
        <w:t xml:space="preserve"> </w:t>
      </w:r>
      <w:r w:rsidRPr="00DA7704">
        <w:rPr>
          <w:sz w:val="28"/>
          <w:szCs w:val="28"/>
        </w:rPr>
        <w:t>дей</w:t>
      </w:r>
      <w:r w:rsidRPr="00DA7704">
        <w:rPr>
          <w:sz w:val="28"/>
          <w:szCs w:val="28"/>
          <w:lang w:val="en-US"/>
        </w:rPr>
        <w:t>i</w:t>
      </w:r>
      <w:r w:rsidRPr="00DA7704">
        <w:rPr>
          <w:sz w:val="28"/>
          <w:szCs w:val="28"/>
        </w:rPr>
        <w:t>н</w:t>
      </w:r>
      <w:r w:rsidRPr="00DA7704">
        <w:rPr>
          <w:sz w:val="28"/>
          <w:szCs w:val="28"/>
          <w:lang w:val="en-US"/>
        </w:rPr>
        <w:t xml:space="preserve"> </w:t>
      </w:r>
      <w:r w:rsidRPr="00DA7704">
        <w:rPr>
          <w:sz w:val="28"/>
          <w:szCs w:val="28"/>
        </w:rPr>
        <w:t>митохондриялар</w:t>
      </w:r>
      <w:r w:rsidRPr="00DA7704">
        <w:rPr>
          <w:sz w:val="28"/>
          <w:szCs w:val="28"/>
          <w:lang w:val="en-US"/>
        </w:rPr>
        <w:t xml:space="preserve"> </w:t>
      </w:r>
      <w:r w:rsidRPr="00DA7704">
        <w:rPr>
          <w:sz w:val="28"/>
          <w:szCs w:val="28"/>
        </w:rPr>
        <w:t>болады</w:t>
      </w:r>
      <w:r w:rsidRPr="00DA7704">
        <w:rPr>
          <w:sz w:val="28"/>
          <w:szCs w:val="28"/>
          <w:lang w:val="en-US"/>
        </w:rPr>
        <w:t>.</w:t>
      </w:r>
      <w:r w:rsidRPr="00DA7704">
        <w:rPr>
          <w:sz w:val="28"/>
          <w:szCs w:val="28"/>
        </w:rPr>
        <w:t>Анаэробты</w:t>
      </w:r>
      <w:r w:rsidRPr="00DA7704">
        <w:rPr>
          <w:sz w:val="28"/>
          <w:szCs w:val="28"/>
          <w:lang w:val="en-US"/>
        </w:rPr>
        <w:t xml:space="preserve"> </w:t>
      </w:r>
      <w:r w:rsidRPr="00DA7704">
        <w:rPr>
          <w:sz w:val="28"/>
          <w:szCs w:val="28"/>
        </w:rPr>
        <w:t>жыныс</w:t>
      </w:r>
      <w:r w:rsidRPr="00DA7704">
        <w:rPr>
          <w:sz w:val="28"/>
          <w:szCs w:val="28"/>
          <w:lang w:val="en-US"/>
        </w:rPr>
        <w:t xml:space="preserve"> </w:t>
      </w:r>
      <w:r w:rsidRPr="00DA7704">
        <w:rPr>
          <w:sz w:val="28"/>
          <w:szCs w:val="28"/>
        </w:rPr>
        <w:t>алуда</w:t>
      </w:r>
      <w:r w:rsidRPr="00DA7704">
        <w:rPr>
          <w:sz w:val="28"/>
          <w:szCs w:val="28"/>
          <w:lang w:val="en-US"/>
        </w:rPr>
        <w:t xml:space="preserve"> </w:t>
      </w:r>
      <w:r w:rsidRPr="00DA7704">
        <w:rPr>
          <w:sz w:val="28"/>
          <w:szCs w:val="28"/>
        </w:rPr>
        <w:t>митохондриялар</w:t>
      </w:r>
      <w:r w:rsidRPr="00DA7704">
        <w:rPr>
          <w:sz w:val="28"/>
          <w:szCs w:val="28"/>
          <w:lang w:val="en-US"/>
        </w:rPr>
        <w:t xml:space="preserve">  </w:t>
      </w:r>
      <w:r w:rsidRPr="00DA7704">
        <w:rPr>
          <w:sz w:val="28"/>
          <w:szCs w:val="28"/>
        </w:rPr>
        <w:t>жойылып</w:t>
      </w:r>
      <w:r w:rsidRPr="00DA7704">
        <w:rPr>
          <w:sz w:val="28"/>
          <w:szCs w:val="28"/>
          <w:lang w:val="en-US"/>
        </w:rPr>
        <w:t xml:space="preserve"> </w:t>
      </w:r>
      <w:r w:rsidRPr="00DA7704">
        <w:rPr>
          <w:sz w:val="28"/>
          <w:szCs w:val="28"/>
        </w:rPr>
        <w:t>кетед</w:t>
      </w:r>
      <w:r w:rsidRPr="00DA7704">
        <w:rPr>
          <w:sz w:val="28"/>
          <w:szCs w:val="28"/>
          <w:lang w:val="en-US"/>
        </w:rPr>
        <w:t>i.</w:t>
      </w:r>
    </w:p>
    <w:p w:rsidR="00DA7704" w:rsidRPr="00DA7704" w:rsidRDefault="00DA7704" w:rsidP="00DA7704">
      <w:pPr>
        <w:jc w:val="both"/>
        <w:rPr>
          <w:sz w:val="28"/>
          <w:szCs w:val="28"/>
        </w:rPr>
      </w:pPr>
      <w:r w:rsidRPr="00DA7704">
        <w:rPr>
          <w:sz w:val="28"/>
          <w:szCs w:val="28"/>
          <w:lang w:val="en-US"/>
        </w:rPr>
        <w:tab/>
      </w:r>
      <w:r w:rsidRPr="00DA7704">
        <w:rPr>
          <w:sz w:val="28"/>
          <w:szCs w:val="28"/>
        </w:rPr>
        <w:t>Пластидтер – лейкопласттар, хлоропласттар және хромопласттар. Мөлшер</w:t>
      </w:r>
      <w:r w:rsidRPr="00DA7704">
        <w:rPr>
          <w:sz w:val="28"/>
          <w:szCs w:val="28"/>
          <w:lang w:val="en-US"/>
        </w:rPr>
        <w:t>i</w:t>
      </w:r>
      <w:r w:rsidRPr="00DA7704">
        <w:rPr>
          <w:sz w:val="28"/>
          <w:szCs w:val="28"/>
        </w:rPr>
        <w:t xml:space="preserve"> 2х5 мкм. Ек</w:t>
      </w:r>
      <w:r w:rsidRPr="00DA7704">
        <w:rPr>
          <w:sz w:val="28"/>
          <w:szCs w:val="28"/>
          <w:lang w:val="en-US"/>
        </w:rPr>
        <w:t>i</w:t>
      </w:r>
      <w:r w:rsidRPr="00DA7704">
        <w:rPr>
          <w:sz w:val="28"/>
          <w:szCs w:val="28"/>
        </w:rPr>
        <w:t xml:space="preserve"> мембранасы бар. Гранулярлық заты – строма, тилакоидтар.</w:t>
      </w:r>
    </w:p>
    <w:p w:rsidR="00DA7704" w:rsidRPr="00DA7704" w:rsidRDefault="00DA7704" w:rsidP="00DA7704">
      <w:pPr>
        <w:jc w:val="both"/>
        <w:rPr>
          <w:sz w:val="28"/>
          <w:szCs w:val="28"/>
        </w:rPr>
      </w:pPr>
      <w:r w:rsidRPr="00DA7704">
        <w:rPr>
          <w:sz w:val="28"/>
          <w:szCs w:val="28"/>
        </w:rPr>
        <w:tab/>
        <w:t>Хлоропласт – фотосинтездеуге қатысады. Лейкопласттар – крахмалдың ек</w:t>
      </w:r>
      <w:r w:rsidRPr="00DA7704">
        <w:rPr>
          <w:sz w:val="28"/>
          <w:szCs w:val="28"/>
          <w:lang w:val="en-US"/>
        </w:rPr>
        <w:t>i</w:t>
      </w:r>
      <w:r w:rsidRPr="00DA7704">
        <w:rPr>
          <w:sz w:val="28"/>
          <w:szCs w:val="28"/>
        </w:rPr>
        <w:t>нш</w:t>
      </w:r>
      <w:r w:rsidRPr="00DA7704">
        <w:rPr>
          <w:sz w:val="28"/>
          <w:szCs w:val="28"/>
          <w:lang w:val="en-US"/>
        </w:rPr>
        <w:t>i</w:t>
      </w:r>
      <w:r w:rsidRPr="00DA7704">
        <w:rPr>
          <w:sz w:val="28"/>
          <w:szCs w:val="28"/>
        </w:rPr>
        <w:t xml:space="preserve"> ретт</w:t>
      </w:r>
      <w:r w:rsidRPr="00DA7704">
        <w:rPr>
          <w:sz w:val="28"/>
          <w:szCs w:val="28"/>
          <w:lang w:val="en-US"/>
        </w:rPr>
        <w:t>i</w:t>
      </w:r>
      <w:r w:rsidRPr="00DA7704">
        <w:rPr>
          <w:sz w:val="28"/>
          <w:szCs w:val="28"/>
        </w:rPr>
        <w:t xml:space="preserve"> синтез</w:t>
      </w:r>
      <w:r w:rsidRPr="00DA7704">
        <w:rPr>
          <w:sz w:val="28"/>
          <w:szCs w:val="28"/>
          <w:lang w:val="en-US"/>
        </w:rPr>
        <w:t>i</w:t>
      </w:r>
      <w:r w:rsidRPr="00DA7704">
        <w:rPr>
          <w:sz w:val="28"/>
          <w:szCs w:val="28"/>
        </w:rPr>
        <w:t>не қатысады.</w:t>
      </w:r>
    </w:p>
    <w:p w:rsidR="00DA7704" w:rsidRPr="00DA7704" w:rsidRDefault="00DA7704" w:rsidP="00DA7704">
      <w:pPr>
        <w:jc w:val="both"/>
        <w:rPr>
          <w:sz w:val="28"/>
          <w:szCs w:val="28"/>
        </w:rPr>
      </w:pPr>
      <w:r w:rsidRPr="00DA7704">
        <w:rPr>
          <w:sz w:val="28"/>
          <w:szCs w:val="28"/>
        </w:rPr>
        <w:tab/>
        <w:t>Рибосома – белок синтез</w:t>
      </w:r>
      <w:r w:rsidRPr="00DA7704">
        <w:rPr>
          <w:sz w:val="28"/>
          <w:szCs w:val="28"/>
          <w:lang w:val="en-US"/>
        </w:rPr>
        <w:t>i</w:t>
      </w:r>
      <w:r w:rsidRPr="00DA7704">
        <w:rPr>
          <w:sz w:val="28"/>
          <w:szCs w:val="28"/>
        </w:rPr>
        <w:t>, 5 не одан көп болса, помисома.</w:t>
      </w:r>
    </w:p>
    <w:p w:rsidR="00DA7704" w:rsidRPr="00DA7704" w:rsidRDefault="00DA7704" w:rsidP="00DA7704">
      <w:pPr>
        <w:jc w:val="both"/>
        <w:rPr>
          <w:sz w:val="28"/>
          <w:szCs w:val="28"/>
          <w:lang w:val="kk-KZ"/>
        </w:rPr>
      </w:pPr>
      <w:r w:rsidRPr="00DA7704">
        <w:rPr>
          <w:sz w:val="28"/>
          <w:szCs w:val="28"/>
        </w:rPr>
        <w:tab/>
        <w:t>Вакуоль  - нег</w:t>
      </w:r>
      <w:r w:rsidRPr="00DA7704">
        <w:rPr>
          <w:sz w:val="28"/>
          <w:szCs w:val="28"/>
          <w:lang w:val="en-US"/>
        </w:rPr>
        <w:t>i</w:t>
      </w:r>
      <w:r w:rsidRPr="00DA7704">
        <w:rPr>
          <w:sz w:val="28"/>
          <w:szCs w:val="28"/>
        </w:rPr>
        <w:t>зг</w:t>
      </w:r>
      <w:r w:rsidRPr="00DA7704">
        <w:rPr>
          <w:sz w:val="28"/>
          <w:szCs w:val="28"/>
          <w:lang w:val="en-US"/>
        </w:rPr>
        <w:t>i</w:t>
      </w:r>
      <w:r w:rsidRPr="00DA7704">
        <w:rPr>
          <w:sz w:val="28"/>
          <w:szCs w:val="28"/>
        </w:rPr>
        <w:t xml:space="preserve"> қызмет</w:t>
      </w:r>
      <w:r w:rsidRPr="00DA7704">
        <w:rPr>
          <w:sz w:val="28"/>
          <w:szCs w:val="28"/>
          <w:lang w:val="en-US"/>
        </w:rPr>
        <w:t>i</w:t>
      </w:r>
      <w:r w:rsidRPr="00DA7704">
        <w:rPr>
          <w:sz w:val="28"/>
          <w:szCs w:val="28"/>
        </w:rPr>
        <w:t xml:space="preserve"> – клетканың гомеостазы.</w:t>
      </w:r>
    </w:p>
    <w:p w:rsidR="00DA7704" w:rsidRPr="00DA7704" w:rsidRDefault="00DA7704" w:rsidP="00DA7704">
      <w:pPr>
        <w:jc w:val="both"/>
        <w:rPr>
          <w:sz w:val="28"/>
          <w:szCs w:val="28"/>
          <w:lang w:val="kk-KZ"/>
        </w:rPr>
      </w:pPr>
      <w:r w:rsidRPr="00DA7704">
        <w:rPr>
          <w:sz w:val="28"/>
          <w:szCs w:val="28"/>
          <w:lang w:val="kk-KZ"/>
        </w:rPr>
        <w:tab/>
        <w:t>Протоплазманың маңызды компоненттерiне - әр түрлi биологиялық белсендi қосылыстар жатады. Олардың iшiнде ферменттердiң ролi ерекше.</w:t>
      </w:r>
    </w:p>
    <w:p w:rsidR="00DA7704" w:rsidRPr="00DA7704" w:rsidRDefault="00DA7704" w:rsidP="00DA7704">
      <w:pPr>
        <w:jc w:val="both"/>
        <w:rPr>
          <w:sz w:val="28"/>
          <w:szCs w:val="28"/>
          <w:lang w:val="kk-KZ"/>
        </w:rPr>
      </w:pPr>
      <w:r w:rsidRPr="00DA7704">
        <w:rPr>
          <w:sz w:val="28"/>
          <w:szCs w:val="28"/>
          <w:lang w:val="kk-KZ"/>
        </w:rPr>
        <w:tab/>
        <w:t>Ферменттердiң қасиеттерiн зерттеу  қандай да бiр физиологиялық функцияның негiзiн құрайтын күрделi зат алмасу процестерiн терең бiлуге  мүмкiндiк бередi. А.Н.Бахтың сөзiмен айтқанда ферменттердi зерттеу ағзалардың тiршiлiк қызметiнiң негiзiнде жатқан химиялық процесстердiң заңдылықтарын танып-бiлуге кiлт деген.</w:t>
      </w:r>
    </w:p>
    <w:p w:rsidR="00DA7704" w:rsidRPr="00DA7704" w:rsidRDefault="00DA7704" w:rsidP="00DA7704">
      <w:pPr>
        <w:jc w:val="both"/>
        <w:rPr>
          <w:sz w:val="28"/>
          <w:szCs w:val="28"/>
          <w:lang w:val="kk-KZ"/>
        </w:rPr>
      </w:pPr>
      <w:r w:rsidRPr="00DA7704">
        <w:rPr>
          <w:sz w:val="28"/>
          <w:szCs w:val="28"/>
          <w:lang w:val="kk-KZ"/>
        </w:rPr>
        <w:tab/>
        <w:t>Тiрi жасушада  өте күрделi әр түрлi реакциялар мен процесстердiң жиынтығы жүзеге асырылады.</w:t>
      </w:r>
    </w:p>
    <w:p w:rsidR="00DA7704" w:rsidRPr="00DA7704" w:rsidRDefault="00DA7704" w:rsidP="00DA7704">
      <w:pPr>
        <w:jc w:val="both"/>
        <w:rPr>
          <w:sz w:val="28"/>
          <w:szCs w:val="28"/>
          <w:lang w:val="kk-KZ"/>
        </w:rPr>
      </w:pPr>
      <w:r w:rsidRPr="00DA7704">
        <w:rPr>
          <w:sz w:val="28"/>
          <w:szCs w:val="28"/>
          <w:lang w:val="kk-KZ"/>
        </w:rPr>
        <w:tab/>
        <w:t>Бұл жүйенiң өзiн-өзi сақтауы, өзiн-өзi реттеуге қабiлеттiлiгi бұл реакциялар қатаң заңды түрде, белгiлi бiр ретпен, үйлесiмдi жүрiп отырғанда ғана мүмкiн болады. Бұл тiзбектiң жекеленген буындары  бiр-бiрiмен динамикалық тепе-теңдiкте бола отырып , бiртұтас бүтiндi құрауы тиiс.</w:t>
      </w:r>
    </w:p>
    <w:p w:rsidR="00DA7704" w:rsidRPr="00DA7704" w:rsidRDefault="00DA7704" w:rsidP="00DA7704">
      <w:pPr>
        <w:jc w:val="both"/>
        <w:rPr>
          <w:sz w:val="28"/>
          <w:szCs w:val="28"/>
          <w:lang w:val="kk-KZ"/>
        </w:rPr>
      </w:pPr>
      <w:r w:rsidRPr="00DA7704">
        <w:rPr>
          <w:sz w:val="28"/>
          <w:szCs w:val="28"/>
          <w:lang w:val="kk-KZ"/>
        </w:rPr>
        <w:tab/>
        <w:t>Мұндай функционалдық бiрлiктi қамтамасыз етуде жасушаның каталиттiк активтi  компоненттерiнiң ролi зор. Қоршаған ортамен үнемi өзара қарым-қатынаста болу жасушаның тiрi жүйе ретiнде қызмет етуiнiң шарты. Жасушаның iшiне келiп түскен кез-келген заттың бөлшегi жалпы зат алмасуға, жалпы метаболизмге тек осы бөлшектiң табиғатына сай келетiн ферменттiң көмегiмен ғана кiрiсе алады.</w:t>
      </w:r>
      <w:r w:rsidRPr="00DA7704">
        <w:rPr>
          <w:sz w:val="28"/>
          <w:szCs w:val="28"/>
          <w:lang w:val="kk-KZ"/>
        </w:rPr>
        <w:tab/>
      </w:r>
    </w:p>
    <w:p w:rsidR="00DA7704" w:rsidRPr="00DA7704" w:rsidRDefault="00DA7704" w:rsidP="00DA7704">
      <w:pPr>
        <w:ind w:firstLine="720"/>
        <w:jc w:val="both"/>
        <w:rPr>
          <w:sz w:val="28"/>
          <w:szCs w:val="28"/>
          <w:lang w:val="kk-KZ"/>
        </w:rPr>
      </w:pPr>
      <w:r w:rsidRPr="00DA7704">
        <w:rPr>
          <w:sz w:val="28"/>
          <w:szCs w:val="28"/>
          <w:lang w:val="kk-KZ"/>
        </w:rPr>
        <w:t>Қазiргi кездегi алынған эксперименттiк  мәлiметтер өсiмдiктердiң қоршаған ортаның биологиялық және абиотикалық жағдайлармен қарым-қатынасының сипатын анықтауда  ферментативтi процестердiң  маңызының зор екендiгiн дәлелдейдi.</w:t>
      </w:r>
    </w:p>
    <w:p w:rsidR="00DA7704" w:rsidRPr="00DA7704" w:rsidRDefault="00DA7704" w:rsidP="00DA7704">
      <w:pPr>
        <w:jc w:val="both"/>
        <w:rPr>
          <w:sz w:val="28"/>
          <w:szCs w:val="28"/>
          <w:lang w:val="kk-KZ"/>
        </w:rPr>
      </w:pPr>
      <w:r w:rsidRPr="00DA7704">
        <w:rPr>
          <w:sz w:val="28"/>
          <w:szCs w:val="28"/>
          <w:lang w:val="kk-KZ"/>
        </w:rPr>
        <w:tab/>
        <w:t>Зат алмасу процестерiнiң интенсивтiлiгi мен бағытын реттеуде маңызды роль атқара отырып, олар тiрi жасушаның зат алмасуының өнiмi болып табылады.</w:t>
      </w:r>
    </w:p>
    <w:p w:rsidR="00DA7704" w:rsidRPr="00DA7704" w:rsidRDefault="00DA7704" w:rsidP="00DA7704">
      <w:pPr>
        <w:jc w:val="both"/>
        <w:rPr>
          <w:sz w:val="28"/>
          <w:szCs w:val="28"/>
          <w:lang w:val="kk-KZ"/>
        </w:rPr>
      </w:pPr>
      <w:r w:rsidRPr="00DA7704">
        <w:rPr>
          <w:sz w:val="28"/>
          <w:szCs w:val="28"/>
          <w:lang w:val="kk-KZ"/>
        </w:rPr>
        <w:tab/>
        <w:t>Жасушаның каталиттiк аппаратының қызметiне протоплазманың жалпы физико-химиялық жағдайы көп әсер етедi. Опарин бойынша протоплазманың структуралық қасиеттерi жасушаның зат алмасу процесiнiң жүруiн реттейтiн фактор болып табылады. Сонымен қатар структураның өзiнiң сипаты берiлген жасушада жүретiн биохимиялық процестерiнiң күрделi үйлесiмiнiң нәтижесi болып табылады. Олай болса протоплазманың структурасы-динамикалық жүйе. Бұл жүйедегi тепе-теңдiк онда жүретiн процесстердiң жылдамдығының белгiлi бiр қатынасын ұстап тұру арқылы сақталады.</w:t>
      </w:r>
    </w:p>
    <w:p w:rsidR="00DA7704" w:rsidRPr="00DA7704" w:rsidRDefault="00DA7704" w:rsidP="00DA7704">
      <w:pPr>
        <w:jc w:val="both"/>
        <w:rPr>
          <w:sz w:val="28"/>
          <w:szCs w:val="28"/>
          <w:lang w:val="kk-KZ"/>
        </w:rPr>
      </w:pPr>
      <w:r w:rsidRPr="00DA7704">
        <w:rPr>
          <w:sz w:val="28"/>
          <w:szCs w:val="28"/>
          <w:lang w:val="kk-KZ"/>
        </w:rPr>
        <w:tab/>
        <w:t xml:space="preserve">"Структура" ұғымына тек әр түрлi органоидтар мен протоплазманың iрi дисперстi фазасы ғана кiрмейдi, сонымен қатар ақуыз  бен басқа да мицеллалардың iшкi құрылымдары да кiредi. Зат алмасу үшiн протоплазмалық </w:t>
      </w:r>
      <w:r w:rsidRPr="00DA7704">
        <w:rPr>
          <w:sz w:val="28"/>
          <w:szCs w:val="28"/>
          <w:lang w:val="kk-KZ"/>
        </w:rPr>
        <w:lastRenderedPageBreak/>
        <w:t>структуралардың ерекше маңызы – олардың тiрi жасушаның каталиттiк белсендi агенттерiнiң қызметi жүретiн беттiк ауданының маңызы зор. Бұл ауданның көп бөлiгiн мембраналар құрайды (органоидтар мембранасы, жасуша мембранасы). Мембраналардың жоғары және алуан түрлi физико-химиялық белсендiлiгi болады.Олар қайтымды түрде әр түрлi химиялық қосылыстарды, соның iшiнде ферменттердi байланыстыруға қабiлеттi. Протоплазмалық структуралардың  мембраналарының әр түрлi ферменттерi байланыстыру қабiлетiне байланысты онда  жасушаның энзимдiк белсендiлiгiнiң негiзi шоғырланған.</w:t>
      </w:r>
    </w:p>
    <w:p w:rsidR="00DA7704" w:rsidRPr="00DA7704" w:rsidRDefault="00DA7704" w:rsidP="00DA7704">
      <w:pPr>
        <w:ind w:firstLine="720"/>
        <w:jc w:val="both"/>
        <w:rPr>
          <w:sz w:val="28"/>
          <w:szCs w:val="28"/>
          <w:lang w:val="kk-KZ"/>
        </w:rPr>
      </w:pPr>
      <w:r w:rsidRPr="00DA7704">
        <w:rPr>
          <w:sz w:val="28"/>
          <w:szCs w:val="28"/>
          <w:lang w:val="kk-KZ"/>
        </w:rPr>
        <w:t>Қазiргi заманғы зерттеулер жасушалық мембраналардың адсорбциялық қабiлетiнiң маңызын ашып көрсетуге мүмкiндiк бердi. Мұндай жолмен ферменттердiң және осы ферменттер өзгерiсiн катализдейтiн қосылыстардың концентрациясын реттейдi. Осыған байланысты мембранада адсорбцияланған катализаторлардың әсер ету сипаты бос күйде (ерiтiндiде) болатын ферменттердiң әсерiнен ерекшеленедi.</w:t>
      </w:r>
    </w:p>
    <w:p w:rsidR="00DA7704" w:rsidRPr="00DA7704" w:rsidRDefault="00DA7704" w:rsidP="00DA7704">
      <w:pPr>
        <w:ind w:firstLine="720"/>
        <w:jc w:val="both"/>
        <w:rPr>
          <w:sz w:val="28"/>
          <w:szCs w:val="28"/>
          <w:lang w:val="kk-KZ"/>
        </w:rPr>
      </w:pPr>
      <w:r w:rsidRPr="00DA7704">
        <w:rPr>
          <w:sz w:val="28"/>
          <w:szCs w:val="28"/>
          <w:lang w:val="kk-KZ"/>
        </w:rPr>
        <w:t>Бөлу бетiнiң химиялық белсендiлiгiнiң жоғары болуына байланысты мұнда әр түрлi катиондар мен аниондардың концентрациясы жоғары болады. Ол ферментативтi катализдiң кинетикасына әсер етедi.</w:t>
      </w:r>
    </w:p>
    <w:p w:rsidR="00DA7704" w:rsidRPr="00DA7704" w:rsidRDefault="00DA7704" w:rsidP="00DA7704">
      <w:pPr>
        <w:ind w:firstLine="720"/>
        <w:jc w:val="both"/>
        <w:rPr>
          <w:sz w:val="28"/>
          <w:szCs w:val="28"/>
          <w:lang w:val="kk-KZ"/>
        </w:rPr>
      </w:pPr>
      <w:r w:rsidRPr="00DA7704">
        <w:rPr>
          <w:sz w:val="28"/>
          <w:szCs w:val="28"/>
          <w:lang w:val="kk-KZ"/>
        </w:rPr>
        <w:t>Осыған байланысты әр түрлi қосылыстардың адсорбцияланған ферменттерге қарай диффузиялану жылдамдығы, сондай-ақ реакция өнiмдерiнiң мембрана бетiнен  органоидтың iшiне не цитоплазмасына қарай диффузиясының  жылдамдығы өзгередi.</w:t>
      </w:r>
    </w:p>
    <w:p w:rsidR="00DA7704" w:rsidRPr="00DA7704" w:rsidRDefault="00DA7704" w:rsidP="00DA7704">
      <w:pPr>
        <w:ind w:firstLine="720"/>
        <w:jc w:val="both"/>
        <w:rPr>
          <w:sz w:val="28"/>
          <w:szCs w:val="28"/>
          <w:lang w:val="kk-KZ"/>
        </w:rPr>
      </w:pPr>
      <w:r w:rsidRPr="00DA7704">
        <w:rPr>
          <w:sz w:val="28"/>
          <w:szCs w:val="28"/>
          <w:lang w:val="kk-KZ"/>
        </w:rPr>
        <w:t>Ферменттердiң байланысуы мен босап шығу процесстерi мембраналардың өзiнiң өткiзгiштiгiн реттейтiн фактор болып табылады.</w:t>
      </w:r>
    </w:p>
    <w:p w:rsidR="00DA7704" w:rsidRPr="00DA7704" w:rsidRDefault="00DA7704" w:rsidP="00DA7704">
      <w:pPr>
        <w:ind w:firstLine="720"/>
        <w:jc w:val="both"/>
        <w:rPr>
          <w:sz w:val="28"/>
          <w:szCs w:val="28"/>
          <w:lang w:val="kk-KZ"/>
        </w:rPr>
      </w:pPr>
      <w:r w:rsidRPr="00DA7704">
        <w:rPr>
          <w:sz w:val="28"/>
          <w:szCs w:val="28"/>
          <w:lang w:val="kk-KZ"/>
        </w:rPr>
        <w:t>Митохондриялармен жүргiзiлген зерттеулер олардың мембраналарының өткiзгiштiгiнiң ортаның рН мен онда бiрқатар метаболиттердiң (соның iшiнде митохондрияның өзiнде тотығу процесiнде түзiлген өнiмдер) мөлшерiне байланысты. Олай болса митохондриялардың мембраналарындағы  ферменттер тек олардың қызметiн реттеп қана қоймай,  мембрананың өткiзгiштiгiне әсер ете отырып, оларға метаболиттердiң келiп түсу жылдамдығы мен реакция өнiмдерiн әкету жылдамдығын да бақылап отырады. Олай болса жасушаның каталиттiк механизмдерi протоплазманың жалпы күйi мен оның көптеген структураларына тәуелдi және олармен тығыз байланысты болады.</w:t>
      </w:r>
    </w:p>
    <w:p w:rsidR="00DA7704" w:rsidRPr="00DA7704" w:rsidRDefault="00DA7704" w:rsidP="00DA7704">
      <w:pPr>
        <w:ind w:firstLine="720"/>
        <w:jc w:val="both"/>
        <w:rPr>
          <w:sz w:val="28"/>
          <w:szCs w:val="28"/>
          <w:lang w:val="kk-KZ"/>
        </w:rPr>
      </w:pPr>
      <w:r w:rsidRPr="00DA7704">
        <w:rPr>
          <w:sz w:val="28"/>
          <w:szCs w:val="28"/>
          <w:lang w:val="kk-KZ"/>
        </w:rPr>
        <w:t>Өз кезегiнде протоплазмалық  структуралардың жағдайы оларда жүретiн  ферментативтiк реакциялардың интенсивтiлiгi мен бағытына тәуелдi.</w:t>
      </w:r>
    </w:p>
    <w:p w:rsidR="00DA7704" w:rsidRPr="00DA7704" w:rsidRDefault="00DA7704" w:rsidP="00DA7704">
      <w:pPr>
        <w:ind w:firstLine="720"/>
        <w:jc w:val="both"/>
        <w:rPr>
          <w:sz w:val="28"/>
          <w:szCs w:val="28"/>
          <w:lang w:val="kk-KZ"/>
        </w:rPr>
      </w:pPr>
      <w:r w:rsidRPr="00DA7704">
        <w:rPr>
          <w:sz w:val="28"/>
          <w:szCs w:val="28"/>
          <w:lang w:val="kk-KZ"/>
        </w:rPr>
        <w:t xml:space="preserve"> Тiрi жүйелерге жеке химиялық процесстер емес, олардың ағза жасушасында жүзеге асуының заңды ретi тән. Процестердiң жеке топтарының қатынасы және олардың өзара координациясы болады.</w:t>
      </w:r>
    </w:p>
    <w:p w:rsidR="00DA7704" w:rsidRPr="00DA7704" w:rsidRDefault="00DA7704" w:rsidP="00DA7704">
      <w:pPr>
        <w:ind w:firstLine="720"/>
        <w:jc w:val="both"/>
        <w:rPr>
          <w:sz w:val="28"/>
          <w:szCs w:val="28"/>
          <w:lang w:val="kk-KZ"/>
        </w:rPr>
      </w:pPr>
      <w:r w:rsidRPr="00DA7704">
        <w:rPr>
          <w:sz w:val="28"/>
          <w:szCs w:val="28"/>
          <w:lang w:val="kk-KZ"/>
        </w:rPr>
        <w:t>Өсiмдiк ағзасында физико-химиялық орта – бiр жағынан – сыртқы орта мен ағза, ал екiншi жағынан – көптеген катализаторлар мен ағза iшiндегi субстраттар арасындағы өзара байланыстар нәтижесiнде  түзiледi.</w:t>
      </w:r>
    </w:p>
    <w:p w:rsidR="00DA7704" w:rsidRPr="00DA7704" w:rsidRDefault="00DA7704" w:rsidP="00DA7704">
      <w:pPr>
        <w:ind w:firstLine="720"/>
        <w:jc w:val="both"/>
        <w:rPr>
          <w:sz w:val="28"/>
          <w:szCs w:val="28"/>
        </w:rPr>
      </w:pPr>
      <w:r w:rsidRPr="00DA7704">
        <w:rPr>
          <w:sz w:val="28"/>
          <w:szCs w:val="28"/>
        </w:rPr>
        <w:t xml:space="preserve">Биологиялық катализаторлар – ферменттер (энзимдер) деп аталады. </w:t>
      </w:r>
    </w:p>
    <w:p w:rsidR="00DA7704" w:rsidRDefault="00DA7704" w:rsidP="00DA7704">
      <w:pPr>
        <w:pStyle w:val="3"/>
        <w:spacing w:before="0"/>
        <w:jc w:val="both"/>
        <w:rPr>
          <w:rFonts w:ascii="Times New Roman" w:hAnsi="Times New Roman"/>
          <w:b w:val="0"/>
          <w:sz w:val="28"/>
          <w:szCs w:val="28"/>
          <w:u w:val="single"/>
        </w:rPr>
      </w:pPr>
      <w:r w:rsidRPr="00985CDE">
        <w:lastRenderedPageBreak/>
        <w:pict>
          <v:line id="_x0000_s1657" style="position:absolute;left:0;text-align:left;z-index:252308480" from="203.15pt,15.7pt" to="246.35pt,22.9pt" o:allowincell="f">
            <v:stroke endarrow="block"/>
          </v:line>
        </w:pict>
      </w:r>
      <w:r w:rsidRPr="00985CDE">
        <w:pict>
          <v:line id="_x0000_s1656" style="position:absolute;left:0;text-align:left;flip:x;z-index:252307456" from="159.95pt,15.7pt" to="188.75pt,22.9pt" o:allowincell="f">
            <v:stroke endarrow="block"/>
          </v:line>
        </w:pict>
      </w:r>
      <w:r>
        <w:rPr>
          <w:rFonts w:ascii="Times New Roman" w:hAnsi="Times New Roman"/>
          <w:b w:val="0"/>
          <w:sz w:val="28"/>
          <w:szCs w:val="28"/>
        </w:rPr>
        <w:t xml:space="preserve">                                                   Олар</w:t>
      </w:r>
    </w:p>
    <w:p w:rsidR="00DA7704" w:rsidRDefault="00DA7704" w:rsidP="00DA7704">
      <w:pPr>
        <w:pStyle w:val="2"/>
        <w:jc w:val="both"/>
        <w:rPr>
          <w:b w:val="0"/>
        </w:rPr>
      </w:pPr>
      <w:r>
        <w:rPr>
          <w:b w:val="0"/>
        </w:rPr>
        <w:t xml:space="preserve">                 Бiр  компоненттi                            Екi компонентi</w:t>
      </w:r>
    </w:p>
    <w:p w:rsidR="00DA7704" w:rsidRDefault="00DA7704" w:rsidP="00DA7704">
      <w:pPr>
        <w:jc w:val="both"/>
        <w:rPr>
          <w:sz w:val="28"/>
          <w:szCs w:val="28"/>
        </w:rPr>
      </w:pPr>
      <w:r w:rsidRPr="00985CDE">
        <w:pict>
          <v:line id="_x0000_s1659" style="position:absolute;left:0;text-align:left;z-index:252310528" from="313.35pt,3.7pt" to="356.55pt,10.9pt" o:allowincell="f">
            <v:stroke endarrow="block"/>
          </v:line>
        </w:pict>
      </w:r>
      <w:r w:rsidRPr="00985CDE">
        <w:pict>
          <v:line id="_x0000_s1658" style="position:absolute;left:0;text-align:left;flip:x;z-index:252309504" from="262.95pt,3.7pt" to="298.95pt,10.9pt" o:allowincell="f">
            <v:stroke endarrow="block"/>
          </v:line>
        </w:pict>
      </w:r>
      <w:r>
        <w:rPr>
          <w:sz w:val="28"/>
          <w:szCs w:val="28"/>
        </w:rPr>
        <w:t xml:space="preserve">               тек ақуыз молекула-</w:t>
      </w:r>
    </w:p>
    <w:p w:rsidR="00DA7704" w:rsidRDefault="00DA7704" w:rsidP="00DA7704">
      <w:pPr>
        <w:jc w:val="both"/>
        <w:rPr>
          <w:sz w:val="28"/>
          <w:szCs w:val="28"/>
        </w:rPr>
      </w:pPr>
      <w:r>
        <w:rPr>
          <w:sz w:val="28"/>
          <w:szCs w:val="28"/>
        </w:rPr>
        <w:t xml:space="preserve">               сынан тұрады                        ақуыз                ақуызды емес прос-</w:t>
      </w:r>
    </w:p>
    <w:p w:rsidR="00DA7704" w:rsidRDefault="00DA7704" w:rsidP="00DA7704">
      <w:pPr>
        <w:jc w:val="both"/>
        <w:rPr>
          <w:sz w:val="28"/>
          <w:szCs w:val="28"/>
        </w:rPr>
      </w:pPr>
      <w:r>
        <w:rPr>
          <w:sz w:val="28"/>
          <w:szCs w:val="28"/>
        </w:rPr>
        <w:t xml:space="preserve">                                                         апофермент            тетикалық топ–ко-</w:t>
      </w:r>
    </w:p>
    <w:p w:rsidR="00DA7704" w:rsidRDefault="00DA7704" w:rsidP="00DA7704">
      <w:pPr>
        <w:jc w:val="both"/>
        <w:rPr>
          <w:sz w:val="28"/>
          <w:szCs w:val="28"/>
        </w:rPr>
      </w:pPr>
      <w:r>
        <w:rPr>
          <w:sz w:val="28"/>
          <w:szCs w:val="28"/>
        </w:rPr>
        <w:t xml:space="preserve">                                                                                           ферменттен тұрды</w:t>
      </w:r>
    </w:p>
    <w:p w:rsidR="00DA7704" w:rsidRDefault="00DA7704" w:rsidP="00DA7704">
      <w:pPr>
        <w:jc w:val="both"/>
        <w:rPr>
          <w:sz w:val="28"/>
          <w:szCs w:val="28"/>
        </w:rPr>
      </w:pPr>
      <w:r>
        <w:rPr>
          <w:sz w:val="28"/>
          <w:szCs w:val="28"/>
        </w:rPr>
        <w:t>Мысалы, пиридинд</w:t>
      </w:r>
      <w:r>
        <w:rPr>
          <w:sz w:val="28"/>
          <w:szCs w:val="28"/>
          <w:lang w:val="en-US"/>
        </w:rPr>
        <w:t>i</w:t>
      </w:r>
      <w:r>
        <w:rPr>
          <w:sz w:val="28"/>
          <w:szCs w:val="28"/>
        </w:rPr>
        <w:t xml:space="preserve"> дегидрогеноза ферменттер</w:t>
      </w:r>
      <w:r>
        <w:rPr>
          <w:sz w:val="28"/>
          <w:szCs w:val="28"/>
          <w:lang w:val="en-US"/>
        </w:rPr>
        <w:t>i</w:t>
      </w:r>
      <w:r>
        <w:rPr>
          <w:sz w:val="28"/>
          <w:szCs w:val="28"/>
        </w:rPr>
        <w:t>н</w:t>
      </w:r>
      <w:r>
        <w:rPr>
          <w:sz w:val="28"/>
          <w:szCs w:val="28"/>
          <w:lang w:val="en-US"/>
        </w:rPr>
        <w:t>i</w:t>
      </w:r>
      <w:r>
        <w:rPr>
          <w:sz w:val="28"/>
          <w:szCs w:val="28"/>
        </w:rPr>
        <w:t>ң кофермент</w:t>
      </w:r>
      <w:r>
        <w:rPr>
          <w:sz w:val="28"/>
          <w:szCs w:val="28"/>
          <w:lang w:val="en-US"/>
        </w:rPr>
        <w:t>i</w:t>
      </w:r>
      <w:r>
        <w:rPr>
          <w:sz w:val="28"/>
          <w:szCs w:val="28"/>
        </w:rPr>
        <w:t xml:space="preserve"> – никотинамидадениндинуклеотид (НАД) және никотинамидаденин нуклеотидфосфат (НАДФ), кейб</w:t>
      </w:r>
      <w:r>
        <w:rPr>
          <w:sz w:val="28"/>
          <w:szCs w:val="28"/>
          <w:lang w:val="en-US"/>
        </w:rPr>
        <w:t>i</w:t>
      </w:r>
      <w:r>
        <w:rPr>
          <w:sz w:val="28"/>
          <w:szCs w:val="28"/>
        </w:rPr>
        <w:t>р ферменттерд</w:t>
      </w:r>
      <w:r>
        <w:rPr>
          <w:sz w:val="28"/>
          <w:szCs w:val="28"/>
          <w:lang w:val="en-US"/>
        </w:rPr>
        <w:t>i</w:t>
      </w:r>
      <w:r>
        <w:rPr>
          <w:sz w:val="28"/>
          <w:szCs w:val="28"/>
        </w:rPr>
        <w:t>ң коферменттер</w:t>
      </w:r>
      <w:r>
        <w:rPr>
          <w:sz w:val="28"/>
          <w:szCs w:val="28"/>
          <w:lang w:val="en-US"/>
        </w:rPr>
        <w:t>i</w:t>
      </w:r>
      <w:r>
        <w:rPr>
          <w:sz w:val="28"/>
          <w:szCs w:val="28"/>
        </w:rPr>
        <w:t>н</w:t>
      </w:r>
      <w:r>
        <w:rPr>
          <w:sz w:val="28"/>
          <w:szCs w:val="28"/>
          <w:lang w:val="en-US"/>
        </w:rPr>
        <w:t>i</w:t>
      </w:r>
      <w:r>
        <w:rPr>
          <w:sz w:val="28"/>
          <w:szCs w:val="28"/>
        </w:rPr>
        <w:t>ң құрамына витаминдер к</w:t>
      </w:r>
      <w:r>
        <w:rPr>
          <w:sz w:val="28"/>
          <w:szCs w:val="28"/>
          <w:lang w:val="en-US"/>
        </w:rPr>
        <w:t>i</w:t>
      </w:r>
      <w:r>
        <w:rPr>
          <w:sz w:val="28"/>
          <w:szCs w:val="28"/>
        </w:rPr>
        <w:t>ред</w:t>
      </w:r>
      <w:r>
        <w:rPr>
          <w:sz w:val="28"/>
          <w:szCs w:val="28"/>
          <w:lang w:val="en-US"/>
        </w:rPr>
        <w:t>i</w:t>
      </w:r>
      <w:r>
        <w:rPr>
          <w:sz w:val="28"/>
          <w:szCs w:val="28"/>
        </w:rPr>
        <w:t>.</w:t>
      </w:r>
    </w:p>
    <w:p w:rsidR="00DA7704" w:rsidRDefault="00DA7704" w:rsidP="00DA7704">
      <w:pPr>
        <w:jc w:val="both"/>
        <w:rPr>
          <w:sz w:val="28"/>
          <w:szCs w:val="28"/>
        </w:rPr>
      </w:pPr>
      <w:r>
        <w:rPr>
          <w:sz w:val="28"/>
          <w:szCs w:val="28"/>
        </w:rPr>
        <w:tab/>
        <w:t>Ферменттер маманданған болады – мысалы, инвертаза – тек сахароза, амилаза – тек крахмалды ыдыратады.</w:t>
      </w:r>
    </w:p>
    <w:p w:rsidR="00DA7704" w:rsidRDefault="00DA7704" w:rsidP="00DA7704">
      <w:pPr>
        <w:jc w:val="both"/>
        <w:rPr>
          <w:sz w:val="28"/>
          <w:szCs w:val="28"/>
        </w:rPr>
      </w:pPr>
      <w:r>
        <w:rPr>
          <w:sz w:val="28"/>
          <w:szCs w:val="28"/>
        </w:rPr>
        <w:tab/>
        <w:t>Коферменттерд</w:t>
      </w:r>
      <w:r>
        <w:rPr>
          <w:sz w:val="28"/>
          <w:szCs w:val="28"/>
          <w:lang w:val="en-US"/>
        </w:rPr>
        <w:t>i</w:t>
      </w:r>
      <w:r>
        <w:rPr>
          <w:sz w:val="28"/>
          <w:szCs w:val="28"/>
        </w:rPr>
        <w:t>ң құрамына металдардың комплекст</w:t>
      </w:r>
      <w:r>
        <w:rPr>
          <w:sz w:val="28"/>
          <w:szCs w:val="28"/>
          <w:lang w:val="en-US"/>
        </w:rPr>
        <w:t>i</w:t>
      </w:r>
      <w:r>
        <w:rPr>
          <w:sz w:val="28"/>
          <w:szCs w:val="28"/>
        </w:rPr>
        <w:t xml:space="preserve"> қосылыстары да (Ғе,Си) к</w:t>
      </w:r>
      <w:r>
        <w:rPr>
          <w:sz w:val="28"/>
          <w:szCs w:val="28"/>
          <w:lang w:val="en-US"/>
        </w:rPr>
        <w:t>i</w:t>
      </w:r>
      <w:r>
        <w:rPr>
          <w:sz w:val="28"/>
          <w:szCs w:val="28"/>
        </w:rPr>
        <w:t>ред</w:t>
      </w:r>
      <w:r>
        <w:rPr>
          <w:sz w:val="28"/>
          <w:szCs w:val="28"/>
          <w:lang w:val="en-US"/>
        </w:rPr>
        <w:t>i</w:t>
      </w:r>
      <w:r>
        <w:rPr>
          <w:sz w:val="28"/>
          <w:szCs w:val="28"/>
        </w:rPr>
        <w:t>.</w:t>
      </w:r>
    </w:p>
    <w:p w:rsidR="00DA7704" w:rsidRDefault="00DA7704" w:rsidP="00DA7704">
      <w:pPr>
        <w:jc w:val="both"/>
        <w:rPr>
          <w:sz w:val="28"/>
          <w:szCs w:val="28"/>
        </w:rPr>
      </w:pPr>
      <w:r>
        <w:rPr>
          <w:sz w:val="28"/>
          <w:szCs w:val="28"/>
        </w:rPr>
        <w:tab/>
        <w:t>Ферменттерд</w:t>
      </w:r>
      <w:r>
        <w:rPr>
          <w:sz w:val="28"/>
          <w:szCs w:val="28"/>
          <w:lang w:val="en-US"/>
        </w:rPr>
        <w:t>i</w:t>
      </w:r>
      <w:r>
        <w:rPr>
          <w:sz w:val="28"/>
          <w:szCs w:val="28"/>
        </w:rPr>
        <w:t>ң 1961 (қабылданған) жылы халық аралық биохимиялық одақ қабылдаған классификациясы:</w:t>
      </w:r>
    </w:p>
    <w:p w:rsidR="00DA7704" w:rsidRDefault="00DA7704" w:rsidP="00DA7704">
      <w:pPr>
        <w:jc w:val="both"/>
        <w:rPr>
          <w:sz w:val="28"/>
          <w:szCs w:val="28"/>
        </w:rPr>
      </w:pPr>
      <w:r>
        <w:rPr>
          <w:sz w:val="28"/>
          <w:szCs w:val="28"/>
        </w:rPr>
        <w:t>1. Оксидоредуктазалар (тотығу - тотықсыздану ферменттер</w:t>
      </w:r>
      <w:r>
        <w:rPr>
          <w:sz w:val="28"/>
          <w:szCs w:val="28"/>
          <w:lang w:val="en-US"/>
        </w:rPr>
        <w:t>i</w:t>
      </w:r>
      <w:r>
        <w:rPr>
          <w:sz w:val="28"/>
          <w:szCs w:val="28"/>
        </w:rPr>
        <w:t>) дегидрогеназалар, каталаза, пероксидаза, оксидаза, липооксигеназалар жатады, цитохромдық жүйе (а,в,с,</w:t>
      </w:r>
      <w:r>
        <w:rPr>
          <w:sz w:val="28"/>
          <w:szCs w:val="28"/>
          <w:lang w:val="en-US"/>
        </w:rPr>
        <w:t>d</w:t>
      </w:r>
      <w:r>
        <w:rPr>
          <w:sz w:val="28"/>
          <w:szCs w:val="28"/>
        </w:rPr>
        <w:t>,</w:t>
      </w:r>
      <w:r>
        <w:rPr>
          <w:sz w:val="28"/>
          <w:szCs w:val="28"/>
          <w:lang w:val="en-US"/>
        </w:rPr>
        <w:sym w:font="Symbol" w:char="00A6"/>
      </w:r>
      <w:r>
        <w:rPr>
          <w:sz w:val="28"/>
          <w:szCs w:val="28"/>
        </w:rPr>
        <w:t>).</w:t>
      </w:r>
    </w:p>
    <w:p w:rsidR="00DA7704" w:rsidRDefault="00DA7704" w:rsidP="00DA7704">
      <w:pPr>
        <w:jc w:val="center"/>
        <w:rPr>
          <w:sz w:val="28"/>
          <w:szCs w:val="28"/>
        </w:rPr>
      </w:pPr>
    </w:p>
    <w:p w:rsidR="00DA7704" w:rsidRDefault="00DA7704" w:rsidP="00DA7704">
      <w:pPr>
        <w:jc w:val="center"/>
        <w:rPr>
          <w:sz w:val="28"/>
          <w:szCs w:val="28"/>
        </w:rPr>
      </w:pPr>
      <w:r w:rsidRPr="00985CDE">
        <w:pict>
          <v:line id="_x0000_s1660" style="position:absolute;left:0;text-align:left;z-index:252311552" from="176.55pt,8.9pt" to="212.55pt,8.9pt" o:allowincell="f">
            <v:stroke endarrow="block"/>
          </v:line>
        </w:pict>
      </w:r>
      <w:r>
        <w:rPr>
          <w:sz w:val="28"/>
          <w:szCs w:val="28"/>
        </w:rPr>
        <w:t>Ғе</w:t>
      </w:r>
      <w:r>
        <w:rPr>
          <w:sz w:val="28"/>
          <w:szCs w:val="28"/>
          <w:vertAlign w:val="superscript"/>
        </w:rPr>
        <w:t>+2</w:t>
      </w:r>
      <w:r>
        <w:rPr>
          <w:sz w:val="28"/>
          <w:szCs w:val="28"/>
        </w:rPr>
        <w:t xml:space="preserve">               Ғе</w:t>
      </w:r>
      <w:r>
        <w:rPr>
          <w:sz w:val="28"/>
          <w:szCs w:val="28"/>
          <w:vertAlign w:val="superscript"/>
        </w:rPr>
        <w:t>+3</w:t>
      </w:r>
      <w:r>
        <w:rPr>
          <w:sz w:val="28"/>
          <w:szCs w:val="28"/>
        </w:rPr>
        <w:t xml:space="preserve"> тотығу</w:t>
      </w:r>
    </w:p>
    <w:p w:rsidR="00DA7704" w:rsidRDefault="00DA7704" w:rsidP="00DA7704">
      <w:pPr>
        <w:jc w:val="center"/>
        <w:rPr>
          <w:sz w:val="28"/>
          <w:szCs w:val="28"/>
        </w:rPr>
      </w:pPr>
    </w:p>
    <w:p w:rsidR="00DA7704" w:rsidRDefault="00DA7704" w:rsidP="00DA7704">
      <w:pPr>
        <w:jc w:val="both"/>
        <w:rPr>
          <w:sz w:val="28"/>
          <w:szCs w:val="28"/>
        </w:rPr>
      </w:pPr>
      <w:r w:rsidRPr="00985CDE">
        <w:pict>
          <v:line id="_x0000_s1661" style="position:absolute;left:0;text-align:left;z-index:252312576" from="176.55pt,7.3pt" to="212.55pt,7.3pt" o:allowincell="f">
            <v:stroke endarrow="block"/>
          </v:line>
        </w:pict>
      </w:r>
      <w:r>
        <w:rPr>
          <w:sz w:val="28"/>
          <w:szCs w:val="28"/>
        </w:rPr>
        <w:t xml:space="preserve">                                           Ғе</w:t>
      </w:r>
      <w:r>
        <w:rPr>
          <w:sz w:val="28"/>
          <w:szCs w:val="28"/>
          <w:vertAlign w:val="superscript"/>
        </w:rPr>
        <w:t>+3</w:t>
      </w:r>
      <w:r>
        <w:rPr>
          <w:sz w:val="28"/>
          <w:szCs w:val="28"/>
        </w:rPr>
        <w:t xml:space="preserve">               Ғе</w:t>
      </w:r>
      <w:r>
        <w:rPr>
          <w:sz w:val="28"/>
          <w:szCs w:val="28"/>
          <w:vertAlign w:val="superscript"/>
        </w:rPr>
        <w:t>+2</w:t>
      </w:r>
      <w:r>
        <w:rPr>
          <w:sz w:val="28"/>
          <w:szCs w:val="28"/>
        </w:rPr>
        <w:t xml:space="preserve"> тотықсыздану</w:t>
      </w:r>
    </w:p>
    <w:p w:rsidR="00DA7704" w:rsidRDefault="00DA7704" w:rsidP="00DA7704">
      <w:pPr>
        <w:jc w:val="both"/>
        <w:rPr>
          <w:sz w:val="28"/>
          <w:szCs w:val="28"/>
        </w:rPr>
      </w:pPr>
    </w:p>
    <w:p w:rsidR="00DA7704" w:rsidRDefault="00DA7704" w:rsidP="00DA7704">
      <w:pPr>
        <w:jc w:val="both"/>
        <w:rPr>
          <w:sz w:val="28"/>
          <w:szCs w:val="28"/>
        </w:rPr>
      </w:pPr>
      <w:r>
        <w:rPr>
          <w:sz w:val="28"/>
          <w:szCs w:val="28"/>
        </w:rPr>
        <w:t>2. Трансферазалар, әр түрл</w:t>
      </w:r>
      <w:r>
        <w:rPr>
          <w:sz w:val="28"/>
          <w:szCs w:val="28"/>
          <w:lang w:val="en-US"/>
        </w:rPr>
        <w:t>i</w:t>
      </w:r>
      <w:r>
        <w:rPr>
          <w:sz w:val="28"/>
          <w:szCs w:val="28"/>
        </w:rPr>
        <w:t xml:space="preserve"> топтардың тасымалдануын катализдейд</w:t>
      </w:r>
      <w:r>
        <w:rPr>
          <w:sz w:val="28"/>
          <w:szCs w:val="28"/>
          <w:lang w:val="en-US"/>
        </w:rPr>
        <w:t>i</w:t>
      </w:r>
      <w:r>
        <w:rPr>
          <w:sz w:val="28"/>
          <w:szCs w:val="28"/>
        </w:rPr>
        <w:t>. Аминотрансфереза, фосфофереза, гликозилтрансфереза, фосфорилаза т.б.</w:t>
      </w:r>
    </w:p>
    <w:p w:rsidR="00DA7704" w:rsidRDefault="00DA7704" w:rsidP="00DA7704">
      <w:pPr>
        <w:jc w:val="both"/>
        <w:rPr>
          <w:sz w:val="28"/>
          <w:szCs w:val="28"/>
        </w:rPr>
      </w:pPr>
      <w:r>
        <w:rPr>
          <w:sz w:val="28"/>
          <w:szCs w:val="28"/>
        </w:rPr>
        <w:t>3. Гидролазалар. Судың қатысуындағы гидролиз реакцияларын катализдейд</w:t>
      </w:r>
      <w:r>
        <w:rPr>
          <w:sz w:val="28"/>
          <w:szCs w:val="28"/>
          <w:lang w:val="en-US"/>
        </w:rPr>
        <w:t>i</w:t>
      </w:r>
      <w:r>
        <w:rPr>
          <w:sz w:val="28"/>
          <w:szCs w:val="28"/>
        </w:rPr>
        <w:t>. Липаза, эстераза, пектаза, амилаза, протеолитт</w:t>
      </w:r>
      <w:r>
        <w:rPr>
          <w:sz w:val="28"/>
          <w:szCs w:val="28"/>
          <w:lang w:val="en-US"/>
        </w:rPr>
        <w:t>i</w:t>
      </w:r>
      <w:r>
        <w:rPr>
          <w:sz w:val="28"/>
          <w:szCs w:val="28"/>
        </w:rPr>
        <w:t>к, ферменттер (протеаза)- пептидтер мен ақуыздың гидролиз</w:t>
      </w:r>
      <w:r>
        <w:rPr>
          <w:sz w:val="28"/>
          <w:szCs w:val="28"/>
          <w:lang w:val="en-US"/>
        </w:rPr>
        <w:t>i</w:t>
      </w:r>
      <w:r>
        <w:rPr>
          <w:sz w:val="28"/>
          <w:szCs w:val="28"/>
        </w:rPr>
        <w:t>.</w:t>
      </w:r>
    </w:p>
    <w:p w:rsidR="00DA7704" w:rsidRDefault="00DA7704" w:rsidP="00DA7704">
      <w:pPr>
        <w:jc w:val="both"/>
        <w:rPr>
          <w:sz w:val="28"/>
          <w:szCs w:val="28"/>
        </w:rPr>
      </w:pPr>
      <w:r>
        <w:rPr>
          <w:sz w:val="28"/>
          <w:szCs w:val="28"/>
        </w:rPr>
        <w:t>4. Лиазалар. Қос байланыс бар жерден топтардың қосылуы немесе қос байланыс  түзу арқылы  топтардың бөл</w:t>
      </w:r>
      <w:r>
        <w:rPr>
          <w:sz w:val="28"/>
          <w:szCs w:val="28"/>
          <w:lang w:val="en-US"/>
        </w:rPr>
        <w:t>i</w:t>
      </w:r>
      <w:r>
        <w:rPr>
          <w:sz w:val="28"/>
          <w:szCs w:val="28"/>
        </w:rPr>
        <w:t>н</w:t>
      </w:r>
      <w:r>
        <w:rPr>
          <w:sz w:val="28"/>
          <w:szCs w:val="28"/>
          <w:lang w:val="en-US"/>
        </w:rPr>
        <w:t>i</w:t>
      </w:r>
      <w:r>
        <w:rPr>
          <w:sz w:val="28"/>
          <w:szCs w:val="28"/>
        </w:rPr>
        <w:t>п шығуы, декарбоксилаза, альдодаза.</w:t>
      </w:r>
    </w:p>
    <w:p w:rsidR="00DA7704" w:rsidRDefault="00DA7704" w:rsidP="00DA7704">
      <w:pPr>
        <w:jc w:val="both"/>
        <w:rPr>
          <w:sz w:val="28"/>
          <w:szCs w:val="28"/>
        </w:rPr>
      </w:pPr>
      <w:r>
        <w:rPr>
          <w:sz w:val="28"/>
          <w:szCs w:val="28"/>
        </w:rPr>
        <w:t>5. Изомераза.</w:t>
      </w:r>
    </w:p>
    <w:p w:rsidR="00DA7704" w:rsidRDefault="00DA7704" w:rsidP="00DA7704">
      <w:pPr>
        <w:jc w:val="both"/>
        <w:rPr>
          <w:sz w:val="28"/>
          <w:szCs w:val="28"/>
        </w:rPr>
      </w:pPr>
      <w:r>
        <w:rPr>
          <w:sz w:val="28"/>
          <w:szCs w:val="28"/>
        </w:rPr>
        <w:t>6. Лигазалар (синтетаза)  С-О, С-</w:t>
      </w:r>
      <w:r>
        <w:rPr>
          <w:sz w:val="28"/>
          <w:szCs w:val="28"/>
          <w:lang w:val="en-US"/>
        </w:rPr>
        <w:t>N</w:t>
      </w:r>
      <w:r>
        <w:rPr>
          <w:sz w:val="28"/>
          <w:szCs w:val="28"/>
        </w:rPr>
        <w:t xml:space="preserve">, С – </w:t>
      </w:r>
      <w:r>
        <w:rPr>
          <w:sz w:val="28"/>
          <w:szCs w:val="28"/>
          <w:lang w:val="en-US"/>
        </w:rPr>
        <w:t>S</w:t>
      </w:r>
      <w:r>
        <w:rPr>
          <w:sz w:val="28"/>
          <w:szCs w:val="28"/>
        </w:rPr>
        <w:t>, С –С байланыстарын АТФ-т</w:t>
      </w:r>
      <w:r>
        <w:rPr>
          <w:sz w:val="28"/>
          <w:szCs w:val="28"/>
          <w:lang w:val="en-US"/>
        </w:rPr>
        <w:t>i</w:t>
      </w:r>
      <w:r>
        <w:rPr>
          <w:sz w:val="28"/>
          <w:szCs w:val="28"/>
        </w:rPr>
        <w:t>ң макроэргиялық энергиясының көмег</w:t>
      </w:r>
      <w:r>
        <w:rPr>
          <w:sz w:val="28"/>
          <w:szCs w:val="28"/>
          <w:lang w:val="en-US"/>
        </w:rPr>
        <w:t>i</w:t>
      </w:r>
      <w:r>
        <w:rPr>
          <w:sz w:val="28"/>
          <w:szCs w:val="28"/>
        </w:rPr>
        <w:t>мен түзу.</w:t>
      </w:r>
    </w:p>
    <w:p w:rsidR="00DA7704" w:rsidRDefault="00DA7704" w:rsidP="00DA7704">
      <w:pPr>
        <w:numPr>
          <w:ilvl w:val="0"/>
          <w:numId w:val="47"/>
        </w:numPr>
        <w:autoSpaceDN w:val="0"/>
        <w:jc w:val="both"/>
        <w:rPr>
          <w:sz w:val="28"/>
          <w:szCs w:val="28"/>
          <w:lang w:val="en-US"/>
        </w:rPr>
      </w:pPr>
      <w:r>
        <w:rPr>
          <w:sz w:val="28"/>
          <w:szCs w:val="28"/>
          <w:lang w:val="en-US"/>
        </w:rPr>
        <w:t>Глютаминсинтетаза.</w:t>
      </w:r>
    </w:p>
    <w:p w:rsidR="00DA7704" w:rsidRDefault="00DA7704" w:rsidP="00DA7704">
      <w:pPr>
        <w:pStyle w:val="a6"/>
        <w:rPr>
          <w:lang w:val="kk-KZ"/>
        </w:rPr>
      </w:pPr>
      <w:r>
        <w:t>Изоферменттер</w:t>
      </w:r>
      <w:r w:rsidRPr="00DC48F4">
        <w:rPr>
          <w:lang w:val="en-US"/>
        </w:rPr>
        <w:t xml:space="preserve"> - </w:t>
      </w:r>
      <w:r>
        <w:t>б</w:t>
      </w:r>
      <w:r w:rsidRPr="00DC48F4">
        <w:rPr>
          <w:lang w:val="en-US"/>
        </w:rPr>
        <w:t>i</w:t>
      </w:r>
      <w:r>
        <w:t>р</w:t>
      </w:r>
      <w:r w:rsidRPr="00DC48F4">
        <w:rPr>
          <w:lang w:val="en-US"/>
        </w:rPr>
        <w:t xml:space="preserve"> </w:t>
      </w:r>
      <w:r>
        <w:t>реакцияны</w:t>
      </w:r>
      <w:r w:rsidRPr="00DC48F4">
        <w:rPr>
          <w:lang w:val="en-US"/>
        </w:rPr>
        <w:t xml:space="preserve"> </w:t>
      </w:r>
      <w:r>
        <w:t>катализдейд</w:t>
      </w:r>
      <w:r w:rsidRPr="00DC48F4">
        <w:rPr>
          <w:lang w:val="en-US"/>
        </w:rPr>
        <w:t xml:space="preserve">i, </w:t>
      </w:r>
      <w:r>
        <w:t>б</w:t>
      </w:r>
      <w:r w:rsidRPr="00DC48F4">
        <w:rPr>
          <w:lang w:val="en-US"/>
        </w:rPr>
        <w:t>i</w:t>
      </w:r>
      <w:r>
        <w:t>рақ</w:t>
      </w:r>
      <w:r w:rsidRPr="00DC48F4">
        <w:rPr>
          <w:lang w:val="en-US"/>
        </w:rPr>
        <w:t xml:space="preserve"> </w:t>
      </w:r>
      <w:r>
        <w:t>физикалық</w:t>
      </w:r>
      <w:r w:rsidRPr="00DC48F4">
        <w:rPr>
          <w:lang w:val="en-US"/>
        </w:rPr>
        <w:t xml:space="preserve"> </w:t>
      </w:r>
      <w:r>
        <w:t>және</w:t>
      </w:r>
      <w:r w:rsidRPr="00DC48F4">
        <w:rPr>
          <w:lang w:val="en-US"/>
        </w:rPr>
        <w:t xml:space="preserve"> </w:t>
      </w:r>
      <w:r>
        <w:t>химиялық</w:t>
      </w:r>
      <w:r w:rsidRPr="00DC48F4">
        <w:rPr>
          <w:lang w:val="en-US"/>
        </w:rPr>
        <w:t xml:space="preserve"> </w:t>
      </w:r>
      <w:r>
        <w:t>қасиеттер</w:t>
      </w:r>
      <w:r w:rsidRPr="00DC48F4">
        <w:rPr>
          <w:lang w:val="en-US"/>
        </w:rPr>
        <w:t xml:space="preserve">i </w:t>
      </w:r>
      <w:r>
        <w:t>бойынша</w:t>
      </w:r>
      <w:r w:rsidRPr="00DC48F4">
        <w:rPr>
          <w:lang w:val="en-US"/>
        </w:rPr>
        <w:t xml:space="preserve"> </w:t>
      </w:r>
      <w:r>
        <w:t>ерекшеленед</w:t>
      </w:r>
      <w:r w:rsidRPr="00DC48F4">
        <w:rPr>
          <w:lang w:val="en-US"/>
        </w:rPr>
        <w:t>i.</w:t>
      </w:r>
    </w:p>
    <w:p w:rsidR="00DC48F4" w:rsidRPr="00DA7704" w:rsidRDefault="00DC48F4" w:rsidP="00DA7704">
      <w:pPr>
        <w:ind w:firstLine="567"/>
        <w:jc w:val="both"/>
        <w:rPr>
          <w:b/>
          <w:sz w:val="28"/>
          <w:szCs w:val="28"/>
          <w:lang w:val="kk-KZ"/>
        </w:rPr>
      </w:pPr>
      <w:r w:rsidRPr="00DA7704">
        <w:rPr>
          <w:b/>
          <w:sz w:val="28"/>
          <w:szCs w:val="28"/>
          <w:lang w:val="kk-KZ"/>
        </w:rPr>
        <w:t>Бақылау сұрақтары:</w:t>
      </w:r>
    </w:p>
    <w:p w:rsidR="00DC48F4" w:rsidRPr="00DA7704" w:rsidRDefault="00DC48F4" w:rsidP="00DA7704">
      <w:pPr>
        <w:ind w:firstLine="567"/>
        <w:jc w:val="both"/>
        <w:rPr>
          <w:sz w:val="28"/>
          <w:szCs w:val="28"/>
          <w:lang w:val="kk-KZ"/>
        </w:rPr>
      </w:pPr>
      <w:r w:rsidRPr="00DA7704">
        <w:rPr>
          <w:sz w:val="28"/>
          <w:szCs w:val="28"/>
          <w:lang w:val="kk-KZ"/>
        </w:rPr>
        <w:t>1.Өсімдіктер физиологиясының алдында қандай келелі проблемалары тұр?</w:t>
      </w:r>
    </w:p>
    <w:p w:rsidR="00DC48F4" w:rsidRPr="00DA7704" w:rsidRDefault="00DC48F4" w:rsidP="00DA7704">
      <w:pPr>
        <w:ind w:firstLine="567"/>
        <w:jc w:val="both"/>
        <w:rPr>
          <w:sz w:val="28"/>
          <w:szCs w:val="28"/>
          <w:lang w:val="kk-KZ"/>
        </w:rPr>
      </w:pPr>
      <w:r w:rsidRPr="00DA7704">
        <w:rPr>
          <w:sz w:val="28"/>
          <w:szCs w:val="28"/>
          <w:lang w:val="kk-KZ"/>
        </w:rPr>
        <w:t>2.Өсімдіктер физиологиясының қандай жаңа  бағыттарын білесіз?.</w:t>
      </w:r>
    </w:p>
    <w:p w:rsidR="00DC48F4" w:rsidRPr="00DA7704" w:rsidRDefault="00DC48F4" w:rsidP="00DA7704">
      <w:pPr>
        <w:ind w:firstLine="567"/>
        <w:jc w:val="both"/>
        <w:rPr>
          <w:sz w:val="28"/>
          <w:szCs w:val="28"/>
          <w:lang w:val="kk-KZ"/>
        </w:rPr>
      </w:pPr>
      <w:r w:rsidRPr="00DA7704">
        <w:rPr>
          <w:sz w:val="28"/>
          <w:szCs w:val="28"/>
          <w:lang w:val="kk-KZ"/>
        </w:rPr>
        <w:t>3.Өсімдіктер физиологиясының биотехнологиямен байланысы  қандай?.</w:t>
      </w:r>
    </w:p>
    <w:p w:rsidR="00DC48F4" w:rsidRPr="00C05255" w:rsidRDefault="00DC48F4" w:rsidP="00DC48F4">
      <w:pPr>
        <w:jc w:val="both"/>
        <w:rPr>
          <w:sz w:val="28"/>
          <w:szCs w:val="28"/>
          <w:lang w:val="kk-KZ"/>
        </w:rPr>
      </w:pPr>
    </w:p>
    <w:p w:rsidR="00DC48F4" w:rsidRPr="00C05255" w:rsidRDefault="00DC48F4" w:rsidP="00DA7704">
      <w:pPr>
        <w:ind w:firstLine="567"/>
        <w:rPr>
          <w:b/>
          <w:sz w:val="28"/>
          <w:szCs w:val="28"/>
          <w:lang w:val="kk-KZ"/>
        </w:rPr>
      </w:pPr>
      <w:r>
        <w:rPr>
          <w:b/>
          <w:sz w:val="28"/>
          <w:szCs w:val="28"/>
          <w:lang w:val="kk-KZ"/>
        </w:rPr>
        <w:t xml:space="preserve">Қолданылған </w:t>
      </w:r>
      <w:r w:rsidRPr="00C05255">
        <w:rPr>
          <w:b/>
          <w:sz w:val="28"/>
          <w:szCs w:val="28"/>
          <w:lang w:val="kk-KZ"/>
        </w:rPr>
        <w:t>әдебиеттер:</w:t>
      </w:r>
    </w:p>
    <w:p w:rsidR="00DC48F4" w:rsidRDefault="00DC48F4" w:rsidP="00DA7704">
      <w:pPr>
        <w:numPr>
          <w:ilvl w:val="0"/>
          <w:numId w:val="48"/>
        </w:numPr>
        <w:autoSpaceDN w:val="0"/>
        <w:ind w:left="0" w:firstLine="567"/>
        <w:jc w:val="both"/>
        <w:rPr>
          <w:sz w:val="28"/>
          <w:szCs w:val="28"/>
        </w:rPr>
      </w:pPr>
      <w:r>
        <w:rPr>
          <w:sz w:val="28"/>
          <w:szCs w:val="28"/>
          <w:lang w:val="kk-KZ"/>
        </w:rPr>
        <w:t xml:space="preserve">Қалекенұлы Ж </w:t>
      </w:r>
      <w:r>
        <w:rPr>
          <w:sz w:val="28"/>
          <w:szCs w:val="28"/>
        </w:rPr>
        <w:t>«</w:t>
      </w:r>
      <w:r>
        <w:rPr>
          <w:sz w:val="28"/>
          <w:szCs w:val="28"/>
          <w:lang w:val="kk-KZ"/>
        </w:rPr>
        <w:t>Өсімдіктер физиологиясы</w:t>
      </w:r>
      <w:r>
        <w:rPr>
          <w:sz w:val="28"/>
          <w:szCs w:val="28"/>
        </w:rPr>
        <w:t>»</w:t>
      </w:r>
      <w:r>
        <w:rPr>
          <w:sz w:val="28"/>
          <w:szCs w:val="28"/>
          <w:lang w:val="kk-KZ"/>
        </w:rPr>
        <w:t>.А,2004</w:t>
      </w:r>
    </w:p>
    <w:p w:rsidR="00DC48F4" w:rsidRDefault="00DC48F4" w:rsidP="00DA7704">
      <w:pPr>
        <w:numPr>
          <w:ilvl w:val="0"/>
          <w:numId w:val="48"/>
        </w:numPr>
        <w:autoSpaceDN w:val="0"/>
        <w:ind w:left="0" w:firstLine="567"/>
        <w:jc w:val="both"/>
        <w:rPr>
          <w:sz w:val="28"/>
          <w:szCs w:val="28"/>
        </w:rPr>
      </w:pPr>
      <w:r>
        <w:rPr>
          <w:sz w:val="28"/>
          <w:szCs w:val="28"/>
          <w:lang w:val="kk-KZ"/>
        </w:rPr>
        <w:lastRenderedPageBreak/>
        <w:t>Ережепов Ә.Е. және т.б. Өсімдіктер физиологиясы ,Шымкент 2007</w:t>
      </w:r>
    </w:p>
    <w:p w:rsidR="00DC48F4" w:rsidRDefault="00DC48F4" w:rsidP="00DA7704">
      <w:pPr>
        <w:pStyle w:val="22"/>
        <w:spacing w:line="240" w:lineRule="auto"/>
        <w:ind w:firstLine="567"/>
        <w:jc w:val="both"/>
        <w:rPr>
          <w:sz w:val="28"/>
          <w:szCs w:val="28"/>
          <w:lang w:val="be-BY" w:eastAsia="ko-KR"/>
        </w:rPr>
      </w:pPr>
      <w:r>
        <w:rPr>
          <w:sz w:val="28"/>
          <w:szCs w:val="28"/>
          <w:lang w:val="be-BY" w:eastAsia="ko-KR"/>
        </w:rPr>
        <w:t xml:space="preserve">8. Кенесарина Н. Өсiмдiк физиологиясы және биохимия негіздері. Алматы: </w:t>
      </w:r>
      <w:r>
        <w:rPr>
          <w:sz w:val="28"/>
          <w:szCs w:val="28"/>
          <w:lang w:eastAsia="ko-KR"/>
        </w:rPr>
        <w:t>2005</w:t>
      </w:r>
    </w:p>
    <w:p w:rsidR="00DC48F4" w:rsidRDefault="00DC48F4" w:rsidP="00DA7704">
      <w:pPr>
        <w:tabs>
          <w:tab w:val="left" w:pos="2880"/>
        </w:tabs>
        <w:jc w:val="both"/>
        <w:rPr>
          <w:sz w:val="28"/>
          <w:szCs w:val="28"/>
          <w:lang w:val="be-BY" w:eastAsia="ko-KR"/>
        </w:rPr>
      </w:pPr>
      <w:r>
        <w:rPr>
          <w:sz w:val="28"/>
          <w:szCs w:val="28"/>
          <w:lang w:val="kk-KZ"/>
        </w:rPr>
        <w:t xml:space="preserve">  </w:t>
      </w:r>
    </w:p>
    <w:p w:rsidR="00DA7704" w:rsidRPr="005A4D3A" w:rsidRDefault="00DA7704" w:rsidP="00DA7704">
      <w:pPr>
        <w:ind w:firstLine="567"/>
        <w:contextualSpacing/>
        <w:mirrorIndents/>
        <w:jc w:val="both"/>
        <w:rPr>
          <w:b/>
          <w:sz w:val="28"/>
          <w:szCs w:val="28"/>
          <w:lang w:val="kk-KZ"/>
        </w:rPr>
      </w:pPr>
      <w:r>
        <w:rPr>
          <w:b/>
          <w:sz w:val="28"/>
          <w:szCs w:val="28"/>
          <w:lang w:val="kk-KZ"/>
        </w:rPr>
        <w:t>Дәріс № 19,20</w:t>
      </w:r>
      <w:r w:rsidRPr="005A4D3A">
        <w:rPr>
          <w:b/>
          <w:sz w:val="28"/>
          <w:szCs w:val="28"/>
          <w:lang w:val="kk-KZ"/>
        </w:rPr>
        <w:t xml:space="preserve"> </w:t>
      </w:r>
    </w:p>
    <w:p w:rsidR="00DA7704" w:rsidRPr="00DA7704" w:rsidRDefault="00DA7704" w:rsidP="00DA7704">
      <w:pPr>
        <w:shd w:val="clear" w:color="auto" w:fill="FFFFFF"/>
        <w:ind w:firstLine="567"/>
        <w:rPr>
          <w:b/>
          <w:noProof/>
          <w:color w:val="000000"/>
          <w:sz w:val="28"/>
          <w:szCs w:val="28"/>
          <w:lang w:val="kk-KZ"/>
        </w:rPr>
      </w:pPr>
      <w:r w:rsidRPr="00DA7704">
        <w:rPr>
          <w:b/>
          <w:sz w:val="28"/>
          <w:szCs w:val="28"/>
          <w:lang w:val="kk-KZ"/>
        </w:rPr>
        <w:t xml:space="preserve">Тақырыбы: </w:t>
      </w:r>
      <w:r w:rsidRPr="00DA7704">
        <w:rPr>
          <w:b/>
          <w:color w:val="000000"/>
          <w:sz w:val="28"/>
          <w:szCs w:val="28"/>
          <w:lang w:val="kk-KZ"/>
        </w:rPr>
        <w:t>Өсімдіктердің су режимі</w:t>
      </w:r>
    </w:p>
    <w:p w:rsidR="00DA7704" w:rsidRPr="00DA7704" w:rsidRDefault="00DA7704" w:rsidP="00DA7704">
      <w:pPr>
        <w:ind w:firstLine="567"/>
        <w:rPr>
          <w:b/>
          <w:noProof/>
          <w:color w:val="000000"/>
          <w:sz w:val="28"/>
          <w:szCs w:val="28"/>
          <w:lang w:val="kk-KZ"/>
        </w:rPr>
      </w:pPr>
      <w:r w:rsidRPr="00DA7704">
        <w:rPr>
          <w:b/>
          <w:noProof/>
          <w:color w:val="000000"/>
          <w:sz w:val="28"/>
          <w:szCs w:val="28"/>
          <w:lang w:val="kk-KZ"/>
        </w:rPr>
        <w:t>Жоспар:</w:t>
      </w:r>
    </w:p>
    <w:p w:rsidR="00DA7704" w:rsidRPr="00DA7704" w:rsidRDefault="00DA7704" w:rsidP="00DA7704">
      <w:pPr>
        <w:numPr>
          <w:ilvl w:val="0"/>
          <w:numId w:val="77"/>
        </w:numPr>
        <w:ind w:left="0" w:firstLine="567"/>
        <w:rPr>
          <w:noProof/>
          <w:color w:val="000000"/>
          <w:sz w:val="28"/>
          <w:szCs w:val="28"/>
          <w:lang w:val="kk-KZ"/>
        </w:rPr>
      </w:pPr>
      <w:r w:rsidRPr="00DA7704">
        <w:rPr>
          <w:noProof/>
          <w:color w:val="000000"/>
          <w:sz w:val="28"/>
          <w:szCs w:val="28"/>
          <w:lang w:val="kk-KZ"/>
        </w:rPr>
        <w:t>Судың биологиялық маңызы. Өсімдіктегі судың күйі, бос және байланысқан су. Су потенциалы туралы түсінік. Плазмолиз және деплазмолиз. Өсімдіктің суды сіңіруі.  Тамыр –су сіңіру мүшесі. Тамырдың түрлі аймақтарының сіңіру мөлшері. Тамыр түкшелері. Микориза.</w:t>
      </w:r>
      <w:r w:rsidRPr="00DA7704">
        <w:rPr>
          <w:b/>
          <w:color w:val="000000"/>
          <w:sz w:val="28"/>
          <w:szCs w:val="28"/>
          <w:lang w:val="kk-KZ"/>
        </w:rPr>
        <w:t xml:space="preserve"> </w:t>
      </w:r>
    </w:p>
    <w:p w:rsidR="00DA7704" w:rsidRPr="00DA7704" w:rsidRDefault="00DA7704" w:rsidP="00DA7704">
      <w:pPr>
        <w:numPr>
          <w:ilvl w:val="0"/>
          <w:numId w:val="77"/>
        </w:numPr>
        <w:ind w:left="0" w:firstLine="567"/>
        <w:contextualSpacing/>
        <w:mirrorIndents/>
        <w:jc w:val="both"/>
        <w:rPr>
          <w:rStyle w:val="FontStyle38"/>
          <w:b/>
          <w:noProof/>
          <w:sz w:val="28"/>
          <w:szCs w:val="28"/>
          <w:lang w:val="kk-KZ"/>
        </w:rPr>
      </w:pPr>
      <w:r w:rsidRPr="00DA7704">
        <w:rPr>
          <w:noProof/>
          <w:color w:val="000000"/>
          <w:sz w:val="28"/>
          <w:szCs w:val="28"/>
          <w:lang w:val="kk-KZ"/>
        </w:rPr>
        <w:t>Өсімдікпен судың тасмалдануы. Транспирация, транспирациялық коэффицент. Жапырақ транспирация  мүшесі. Лептесіктік және кутикулалық транспирация. Су тапшылығы. Суғарудың физиологиялық негіздері.</w:t>
      </w:r>
    </w:p>
    <w:p w:rsidR="00DA7704" w:rsidRDefault="00DA7704" w:rsidP="00DC48F4">
      <w:pPr>
        <w:ind w:left="360"/>
        <w:jc w:val="both"/>
        <w:rPr>
          <w:sz w:val="28"/>
          <w:szCs w:val="28"/>
          <w:lang w:val="kk-KZ"/>
        </w:rPr>
      </w:pPr>
    </w:p>
    <w:p w:rsidR="00DC48F4" w:rsidRDefault="00DC48F4" w:rsidP="00DA7704">
      <w:pPr>
        <w:ind w:firstLine="567"/>
        <w:jc w:val="both"/>
        <w:rPr>
          <w:sz w:val="28"/>
          <w:szCs w:val="28"/>
          <w:lang w:val="kk-KZ"/>
        </w:rPr>
      </w:pPr>
      <w:r>
        <w:rPr>
          <w:sz w:val="28"/>
          <w:szCs w:val="28"/>
          <w:lang w:val="kk-KZ"/>
        </w:rPr>
        <w:t>Өсiмдiк үшiн судың маңызы:</w:t>
      </w:r>
    </w:p>
    <w:p w:rsidR="00DC48F4" w:rsidRDefault="00DC48F4" w:rsidP="00DA7704">
      <w:pPr>
        <w:numPr>
          <w:ilvl w:val="0"/>
          <w:numId w:val="53"/>
        </w:numPr>
        <w:autoSpaceDN w:val="0"/>
        <w:ind w:left="0" w:firstLine="567"/>
        <w:jc w:val="both"/>
        <w:rPr>
          <w:sz w:val="28"/>
          <w:szCs w:val="28"/>
          <w:lang w:val="kk-KZ"/>
        </w:rPr>
      </w:pPr>
      <w:r>
        <w:rPr>
          <w:sz w:val="28"/>
          <w:szCs w:val="28"/>
          <w:lang w:val="kk-KZ"/>
        </w:rPr>
        <w:t>Өсiмдiктер сiңiретiн топырақтағы минералдық заттардың еруi</w:t>
      </w:r>
    </w:p>
    <w:p w:rsidR="00DC48F4" w:rsidRDefault="00DC48F4" w:rsidP="00DA7704">
      <w:pPr>
        <w:numPr>
          <w:ilvl w:val="0"/>
          <w:numId w:val="53"/>
        </w:numPr>
        <w:autoSpaceDN w:val="0"/>
        <w:ind w:left="0" w:firstLine="567"/>
        <w:jc w:val="both"/>
        <w:rPr>
          <w:sz w:val="28"/>
          <w:szCs w:val="28"/>
          <w:lang w:val="kk-KZ"/>
        </w:rPr>
      </w:pPr>
      <w:r>
        <w:rPr>
          <w:sz w:val="28"/>
          <w:szCs w:val="28"/>
          <w:lang w:val="kk-KZ"/>
        </w:rPr>
        <w:t>Судың өсiмдiк ағзасының сабағын бiрқалыпты температурасын ұстап тұрудағы ролi зор</w:t>
      </w:r>
    </w:p>
    <w:p w:rsidR="00DC48F4" w:rsidRDefault="00DC48F4" w:rsidP="00DA7704">
      <w:pPr>
        <w:numPr>
          <w:ilvl w:val="0"/>
          <w:numId w:val="53"/>
        </w:numPr>
        <w:autoSpaceDN w:val="0"/>
        <w:ind w:left="0" w:firstLine="567"/>
        <w:jc w:val="both"/>
        <w:rPr>
          <w:sz w:val="28"/>
          <w:szCs w:val="28"/>
          <w:lang w:val="en-US"/>
        </w:rPr>
      </w:pPr>
      <w:r>
        <w:rPr>
          <w:sz w:val="28"/>
          <w:szCs w:val="28"/>
          <w:lang w:val="en-US"/>
        </w:rPr>
        <w:t>Тургор жағдайын қамтамасыз ету</w:t>
      </w:r>
    </w:p>
    <w:p w:rsidR="00DC48F4" w:rsidRDefault="00DC48F4" w:rsidP="00DA7704">
      <w:pPr>
        <w:numPr>
          <w:ilvl w:val="0"/>
          <w:numId w:val="53"/>
        </w:numPr>
        <w:autoSpaceDN w:val="0"/>
        <w:ind w:left="0" w:firstLine="567"/>
        <w:jc w:val="both"/>
        <w:rPr>
          <w:sz w:val="28"/>
          <w:szCs w:val="28"/>
          <w:lang w:val="en-US"/>
        </w:rPr>
      </w:pPr>
      <w:r>
        <w:rPr>
          <w:sz w:val="28"/>
          <w:szCs w:val="28"/>
          <w:lang w:val="en-US"/>
        </w:rPr>
        <w:t xml:space="preserve">Өсiмдiк сабағындағы өткiзгiш жолдар арқылы зат алмасу өнiмдерiнiң вегетативтiк мүшелерге  тасымалдануы </w:t>
      </w:r>
    </w:p>
    <w:p w:rsidR="00DC48F4" w:rsidRDefault="00DC48F4" w:rsidP="00DA7704">
      <w:pPr>
        <w:numPr>
          <w:ilvl w:val="0"/>
          <w:numId w:val="53"/>
        </w:numPr>
        <w:autoSpaceDN w:val="0"/>
        <w:ind w:left="0" w:firstLine="567"/>
        <w:jc w:val="both"/>
        <w:rPr>
          <w:sz w:val="28"/>
          <w:szCs w:val="28"/>
          <w:lang w:val="en-US"/>
        </w:rPr>
      </w:pPr>
      <w:r>
        <w:rPr>
          <w:sz w:val="28"/>
          <w:szCs w:val="28"/>
          <w:lang w:val="en-US"/>
        </w:rPr>
        <w:t xml:space="preserve">Ассимилляция және диссимилляция процестерiн жүргiзушi фактор және оларға қажеттi фактор. </w:t>
      </w:r>
    </w:p>
    <w:p w:rsidR="00DC48F4" w:rsidRDefault="00DC48F4" w:rsidP="00DA7704">
      <w:pPr>
        <w:ind w:firstLine="567"/>
        <w:rPr>
          <w:sz w:val="28"/>
          <w:szCs w:val="28"/>
          <w:lang w:val="kk-KZ"/>
        </w:rPr>
      </w:pPr>
      <w:r>
        <w:rPr>
          <w:sz w:val="28"/>
          <w:szCs w:val="28"/>
          <w:lang w:val="en-US"/>
        </w:rPr>
        <w:t>Фотосинтез кезiнде органикалық зат түзуге  су молекуласы  құрамындағы Н</w:t>
      </w:r>
      <w:r>
        <w:rPr>
          <w:sz w:val="28"/>
          <w:szCs w:val="28"/>
          <w:vertAlign w:val="superscript"/>
          <w:lang w:val="en-US"/>
        </w:rPr>
        <w:t>+</w:t>
      </w:r>
      <w:r>
        <w:rPr>
          <w:sz w:val="28"/>
          <w:szCs w:val="28"/>
          <w:lang w:val="en-US"/>
        </w:rPr>
        <w:t xml:space="preserve"> қолданылады. Ағылшын ғалымы С.Гейлс судың өсiмдiк бойымен жылжуын зерттедi, тамырқысымын өлшедi. Дютроше – осмос қысымын,  Пфеффер – осмостық процесстер, олардың концентрациясы  мен температураға байлыныстығын, Г де-Фриз, Тимирязев, Гедройц, Вильямс – топырақтағы судың сiңiрiлуiн зерттедi</w:t>
      </w:r>
      <w:r>
        <w:rPr>
          <w:sz w:val="28"/>
          <w:szCs w:val="28"/>
          <w:lang w:val="kk-KZ"/>
        </w:rPr>
        <w:t>.</w:t>
      </w:r>
    </w:p>
    <w:p w:rsidR="00DC48F4" w:rsidRPr="0028059B" w:rsidRDefault="00DC48F4" w:rsidP="00DA7704">
      <w:pPr>
        <w:ind w:firstLine="567"/>
        <w:jc w:val="both"/>
        <w:rPr>
          <w:sz w:val="28"/>
          <w:szCs w:val="28"/>
          <w:lang w:val="kk-KZ"/>
        </w:rPr>
      </w:pPr>
      <w:r w:rsidRPr="0028059B">
        <w:rPr>
          <w:sz w:val="28"/>
          <w:szCs w:val="28"/>
          <w:lang w:val="kk-KZ"/>
        </w:rPr>
        <w:t>Ксерофиттер – қуаңшылық  аудандардың  өсiмдiктерi</w:t>
      </w:r>
    </w:p>
    <w:p w:rsidR="00DC48F4" w:rsidRPr="0028059B" w:rsidRDefault="00DC48F4" w:rsidP="00DA7704">
      <w:pPr>
        <w:ind w:firstLine="567"/>
        <w:jc w:val="both"/>
        <w:rPr>
          <w:sz w:val="28"/>
          <w:szCs w:val="28"/>
          <w:lang w:val="kk-KZ"/>
        </w:rPr>
      </w:pPr>
      <w:r w:rsidRPr="0028059B">
        <w:rPr>
          <w:sz w:val="28"/>
          <w:szCs w:val="28"/>
          <w:lang w:val="kk-KZ"/>
        </w:rPr>
        <w:t>X EROX – құрғақ</w:t>
      </w:r>
    </w:p>
    <w:p w:rsidR="00DC48F4" w:rsidRPr="0028059B" w:rsidRDefault="00DC48F4" w:rsidP="00DA7704">
      <w:pPr>
        <w:ind w:firstLine="567"/>
        <w:jc w:val="both"/>
        <w:rPr>
          <w:sz w:val="28"/>
          <w:szCs w:val="28"/>
          <w:lang w:val="kk-KZ"/>
        </w:rPr>
      </w:pPr>
      <w:r w:rsidRPr="0028059B">
        <w:rPr>
          <w:sz w:val="28"/>
          <w:szCs w:val="28"/>
          <w:lang w:val="kk-KZ"/>
        </w:rPr>
        <w:t xml:space="preserve">Тән белгiлерi – буландырушы бетiнiң ауданының үлкен болмауы, жерасты  бөлiмдерiне қарағанда  жер бетiндегi  бөлiктерiнiң  кiшi болуы. Олар әдетте шөптер не бұталар. Олар бiрнеше топтарға бөлiнедi: </w:t>
      </w:r>
    </w:p>
    <w:p w:rsidR="00DC48F4" w:rsidRPr="0028059B" w:rsidRDefault="00DC48F4" w:rsidP="00DA7704">
      <w:pPr>
        <w:ind w:firstLine="567"/>
        <w:jc w:val="both"/>
        <w:rPr>
          <w:sz w:val="28"/>
          <w:szCs w:val="28"/>
          <w:lang w:val="kk-KZ"/>
        </w:rPr>
      </w:pPr>
      <w:r w:rsidRPr="0028059B">
        <w:rPr>
          <w:sz w:val="28"/>
          <w:szCs w:val="28"/>
          <w:lang w:val="kk-KZ"/>
        </w:rPr>
        <w:t>Суккуленттер – кактус, алоэ.</w:t>
      </w:r>
    </w:p>
    <w:p w:rsidR="00DC48F4" w:rsidRPr="0028059B" w:rsidRDefault="00DC48F4" w:rsidP="00DA7704">
      <w:pPr>
        <w:ind w:firstLine="567"/>
        <w:jc w:val="both"/>
        <w:rPr>
          <w:sz w:val="28"/>
          <w:szCs w:val="28"/>
          <w:lang w:val="kk-KZ"/>
        </w:rPr>
      </w:pPr>
      <w:r w:rsidRPr="0028059B">
        <w:rPr>
          <w:sz w:val="28"/>
          <w:szCs w:val="28"/>
          <w:lang w:val="kk-KZ"/>
        </w:rPr>
        <w:t>Эвксерофиттер – ыстыққа төзiмдi өсiмдiктер,  жантақ, көгiлдiр дермене, транспирациясы төмен, осмос қысымы жоғары, жапырақтарын, тiптi бұтақтарын  түсiре алады. Тамырлары 50-60см онша терең емес.</w:t>
      </w:r>
    </w:p>
    <w:p w:rsidR="00DC48F4" w:rsidRPr="0028059B" w:rsidRDefault="00DC48F4" w:rsidP="00DA7704">
      <w:pPr>
        <w:ind w:firstLine="567"/>
        <w:jc w:val="both"/>
        <w:rPr>
          <w:sz w:val="28"/>
          <w:szCs w:val="28"/>
          <w:lang w:val="kk-KZ"/>
        </w:rPr>
      </w:pPr>
      <w:r w:rsidRPr="0028059B">
        <w:rPr>
          <w:sz w:val="28"/>
          <w:szCs w:val="28"/>
          <w:lang w:val="kk-KZ"/>
        </w:rPr>
        <w:t>Жартылай ксерофиттер - қатты ысу мен құрғақшылыққа төзе алмайды. Траспирациясы жоғары, тамыр жүйесi терең, топырақасты суларына жетедi. Шалфей.</w:t>
      </w:r>
    </w:p>
    <w:p w:rsidR="00DC48F4" w:rsidRPr="0028059B" w:rsidRDefault="00DC48F4" w:rsidP="00DA7704">
      <w:pPr>
        <w:ind w:firstLine="567"/>
        <w:jc w:val="both"/>
        <w:rPr>
          <w:sz w:val="28"/>
          <w:szCs w:val="28"/>
          <w:lang w:val="kk-KZ"/>
        </w:rPr>
      </w:pPr>
      <w:r w:rsidRPr="0028059B">
        <w:rPr>
          <w:sz w:val="28"/>
          <w:szCs w:val="28"/>
          <w:lang w:val="kk-KZ"/>
        </w:rPr>
        <w:t>Стипаксерофиттер – ковыль, тырса және басқа жiңiшке жапырақты астық тұқымдастар.</w:t>
      </w:r>
    </w:p>
    <w:p w:rsidR="00DC48F4" w:rsidRDefault="00DC48F4" w:rsidP="00DA7704">
      <w:pPr>
        <w:ind w:firstLine="567"/>
        <w:jc w:val="both"/>
        <w:rPr>
          <w:sz w:val="28"/>
          <w:szCs w:val="28"/>
        </w:rPr>
      </w:pPr>
      <w:r>
        <w:rPr>
          <w:sz w:val="28"/>
          <w:szCs w:val="28"/>
        </w:rPr>
        <w:lastRenderedPageBreak/>
        <w:t>Пойкилоксерофиттер – су режим</w:t>
      </w:r>
      <w:r>
        <w:rPr>
          <w:sz w:val="28"/>
          <w:szCs w:val="28"/>
          <w:lang w:val="en-US"/>
        </w:rPr>
        <w:t>i</w:t>
      </w:r>
      <w:r>
        <w:rPr>
          <w:sz w:val="28"/>
          <w:szCs w:val="28"/>
        </w:rPr>
        <w:t>н реттейт</w:t>
      </w:r>
      <w:r>
        <w:rPr>
          <w:sz w:val="28"/>
          <w:szCs w:val="28"/>
          <w:lang w:val="en-US"/>
        </w:rPr>
        <w:t>i</w:t>
      </w:r>
      <w:r>
        <w:rPr>
          <w:sz w:val="28"/>
          <w:szCs w:val="28"/>
        </w:rPr>
        <w:t>н өс</w:t>
      </w:r>
      <w:r>
        <w:rPr>
          <w:sz w:val="28"/>
          <w:szCs w:val="28"/>
          <w:lang w:val="en-US"/>
        </w:rPr>
        <w:t>i</w:t>
      </w:r>
      <w:r>
        <w:rPr>
          <w:sz w:val="28"/>
          <w:szCs w:val="28"/>
        </w:rPr>
        <w:t>мд</w:t>
      </w:r>
      <w:r>
        <w:rPr>
          <w:sz w:val="28"/>
          <w:szCs w:val="28"/>
          <w:lang w:val="en-US"/>
        </w:rPr>
        <w:t>i</w:t>
      </w:r>
      <w:r>
        <w:rPr>
          <w:sz w:val="28"/>
          <w:szCs w:val="28"/>
        </w:rPr>
        <w:t>ктер. Қыналар. Кебу</w:t>
      </w:r>
      <w:r>
        <w:rPr>
          <w:sz w:val="28"/>
          <w:szCs w:val="28"/>
          <w:lang w:val="en-US"/>
        </w:rPr>
        <w:t>i</w:t>
      </w:r>
      <w:r>
        <w:rPr>
          <w:sz w:val="28"/>
          <w:szCs w:val="28"/>
        </w:rPr>
        <w:t xml:space="preserve"> және қалпына келу</w:t>
      </w:r>
      <w:r>
        <w:rPr>
          <w:sz w:val="28"/>
          <w:szCs w:val="28"/>
          <w:lang w:val="en-US"/>
        </w:rPr>
        <w:t>i</w:t>
      </w:r>
      <w:r>
        <w:rPr>
          <w:sz w:val="28"/>
          <w:szCs w:val="28"/>
        </w:rPr>
        <w:t xml:space="preserve"> мүмк</w:t>
      </w:r>
      <w:r>
        <w:rPr>
          <w:sz w:val="28"/>
          <w:szCs w:val="28"/>
          <w:lang w:val="en-US"/>
        </w:rPr>
        <w:t>i</w:t>
      </w:r>
      <w:r>
        <w:rPr>
          <w:sz w:val="28"/>
          <w:szCs w:val="28"/>
        </w:rPr>
        <w:t>н.</w:t>
      </w:r>
    </w:p>
    <w:p w:rsidR="00DC48F4" w:rsidRDefault="00DC48F4" w:rsidP="00DA7704">
      <w:pPr>
        <w:ind w:firstLine="567"/>
        <w:jc w:val="both"/>
        <w:rPr>
          <w:sz w:val="28"/>
          <w:szCs w:val="28"/>
        </w:rPr>
      </w:pPr>
      <w:r>
        <w:rPr>
          <w:sz w:val="28"/>
          <w:szCs w:val="28"/>
        </w:rPr>
        <w:t xml:space="preserve">Гигрофиттер (греу </w:t>
      </w:r>
      <w:r>
        <w:rPr>
          <w:sz w:val="28"/>
          <w:szCs w:val="28"/>
          <w:lang w:val="en-US"/>
        </w:rPr>
        <w:t>hihros</w:t>
      </w:r>
      <w:r>
        <w:rPr>
          <w:sz w:val="28"/>
          <w:szCs w:val="28"/>
        </w:rPr>
        <w:t xml:space="preserve"> -ылғалды) судың жұмсалуын шектейт</w:t>
      </w:r>
      <w:r>
        <w:rPr>
          <w:sz w:val="28"/>
          <w:szCs w:val="28"/>
          <w:lang w:val="en-US"/>
        </w:rPr>
        <w:t>i</w:t>
      </w:r>
      <w:r>
        <w:rPr>
          <w:sz w:val="28"/>
          <w:szCs w:val="28"/>
        </w:rPr>
        <w:t>н  бей</w:t>
      </w:r>
      <w:r>
        <w:rPr>
          <w:sz w:val="28"/>
          <w:szCs w:val="28"/>
          <w:lang w:val="en-US"/>
        </w:rPr>
        <w:t>i</w:t>
      </w:r>
      <w:r>
        <w:rPr>
          <w:sz w:val="28"/>
          <w:szCs w:val="28"/>
        </w:rPr>
        <w:t>мделуш</w:t>
      </w:r>
      <w:r>
        <w:rPr>
          <w:sz w:val="28"/>
          <w:szCs w:val="28"/>
          <w:lang w:val="en-US"/>
        </w:rPr>
        <w:t>i</w:t>
      </w:r>
      <w:r>
        <w:rPr>
          <w:sz w:val="28"/>
          <w:szCs w:val="28"/>
        </w:rPr>
        <w:t>л</w:t>
      </w:r>
      <w:r>
        <w:rPr>
          <w:sz w:val="28"/>
          <w:szCs w:val="28"/>
          <w:lang w:val="en-US"/>
        </w:rPr>
        <w:t>i</w:t>
      </w:r>
      <w:r>
        <w:rPr>
          <w:sz w:val="28"/>
          <w:szCs w:val="28"/>
        </w:rPr>
        <w:t>ктер</w:t>
      </w:r>
      <w:r>
        <w:rPr>
          <w:sz w:val="28"/>
          <w:szCs w:val="28"/>
          <w:lang w:val="en-US"/>
        </w:rPr>
        <w:t>i</w:t>
      </w:r>
      <w:r>
        <w:rPr>
          <w:sz w:val="28"/>
          <w:szCs w:val="28"/>
        </w:rPr>
        <w:t xml:space="preserve"> жоқ.</w:t>
      </w:r>
    </w:p>
    <w:p w:rsidR="00DC48F4" w:rsidRDefault="00DC48F4" w:rsidP="00DA7704">
      <w:pPr>
        <w:ind w:firstLine="567"/>
        <w:jc w:val="both"/>
        <w:rPr>
          <w:sz w:val="28"/>
          <w:szCs w:val="28"/>
        </w:rPr>
      </w:pPr>
      <w:r>
        <w:rPr>
          <w:sz w:val="28"/>
          <w:szCs w:val="28"/>
        </w:rPr>
        <w:t>Брусника, багульник бұларға гидрофиттер де жатады.</w:t>
      </w:r>
    </w:p>
    <w:p w:rsidR="00DC48F4" w:rsidRDefault="00DC48F4" w:rsidP="00DA7704">
      <w:pPr>
        <w:ind w:firstLine="567"/>
        <w:jc w:val="both"/>
        <w:rPr>
          <w:sz w:val="28"/>
          <w:szCs w:val="28"/>
        </w:rPr>
      </w:pPr>
      <w:r>
        <w:rPr>
          <w:sz w:val="28"/>
          <w:szCs w:val="28"/>
        </w:rPr>
        <w:t>Мезофиттер (грек-</w:t>
      </w:r>
      <w:r>
        <w:rPr>
          <w:sz w:val="28"/>
          <w:szCs w:val="28"/>
          <w:lang w:val="en-US"/>
        </w:rPr>
        <w:t>mesos</w:t>
      </w:r>
      <w:r>
        <w:rPr>
          <w:sz w:val="28"/>
          <w:szCs w:val="28"/>
        </w:rPr>
        <w:t xml:space="preserve"> - орташа) ылғалы жетк</w:t>
      </w:r>
      <w:r>
        <w:rPr>
          <w:sz w:val="28"/>
          <w:szCs w:val="28"/>
          <w:lang w:val="en-US"/>
        </w:rPr>
        <w:t>i</w:t>
      </w:r>
      <w:r>
        <w:rPr>
          <w:sz w:val="28"/>
          <w:szCs w:val="28"/>
        </w:rPr>
        <w:t>л</w:t>
      </w:r>
      <w:r>
        <w:rPr>
          <w:sz w:val="28"/>
          <w:szCs w:val="28"/>
          <w:lang w:val="en-US"/>
        </w:rPr>
        <w:t>i</w:t>
      </w:r>
      <w:r>
        <w:rPr>
          <w:sz w:val="28"/>
          <w:szCs w:val="28"/>
        </w:rPr>
        <w:t>кт</w:t>
      </w:r>
      <w:r>
        <w:rPr>
          <w:sz w:val="28"/>
          <w:szCs w:val="28"/>
          <w:lang w:val="en-US"/>
        </w:rPr>
        <w:t>i</w:t>
      </w:r>
      <w:r>
        <w:rPr>
          <w:sz w:val="28"/>
          <w:szCs w:val="28"/>
        </w:rPr>
        <w:t xml:space="preserve"> жағдайда өсед</w:t>
      </w:r>
      <w:r>
        <w:rPr>
          <w:sz w:val="28"/>
          <w:szCs w:val="28"/>
          <w:lang w:val="en-US"/>
        </w:rPr>
        <w:t>i</w:t>
      </w:r>
      <w:r>
        <w:rPr>
          <w:sz w:val="28"/>
          <w:szCs w:val="28"/>
        </w:rPr>
        <w:t>. Мезофиттерге оңай салады.</w:t>
      </w:r>
    </w:p>
    <w:p w:rsidR="00DC48F4" w:rsidRDefault="00DC48F4" w:rsidP="00DA7704">
      <w:pPr>
        <w:ind w:firstLine="567"/>
        <w:rPr>
          <w:sz w:val="28"/>
          <w:szCs w:val="28"/>
          <w:lang w:val="kk-KZ"/>
        </w:rPr>
      </w:pPr>
      <w:r>
        <w:rPr>
          <w:sz w:val="28"/>
          <w:szCs w:val="28"/>
        </w:rPr>
        <w:t>Көптеген астық тұқымдастар мен бұршақтұқымдастарға жатады – беде, тимофеевка, пырей, бидай, жүгер</w:t>
      </w:r>
      <w:r>
        <w:rPr>
          <w:sz w:val="28"/>
          <w:szCs w:val="28"/>
          <w:lang w:val="en-US"/>
        </w:rPr>
        <w:t>i</w:t>
      </w:r>
      <w:r>
        <w:rPr>
          <w:sz w:val="28"/>
          <w:szCs w:val="28"/>
        </w:rPr>
        <w:t>, арпа, бұршақ, соя, қант қызылшасы, сәб</w:t>
      </w:r>
      <w:r>
        <w:rPr>
          <w:sz w:val="28"/>
          <w:szCs w:val="28"/>
          <w:lang w:val="en-US"/>
        </w:rPr>
        <w:t>i</w:t>
      </w:r>
      <w:r>
        <w:rPr>
          <w:sz w:val="28"/>
          <w:szCs w:val="28"/>
        </w:rPr>
        <w:t>з, помидор</w:t>
      </w:r>
    </w:p>
    <w:p w:rsidR="00DC48F4" w:rsidRDefault="00DC48F4" w:rsidP="00DA7704">
      <w:pPr>
        <w:ind w:firstLine="567"/>
        <w:rPr>
          <w:b/>
          <w:sz w:val="28"/>
          <w:szCs w:val="28"/>
          <w:lang w:val="kk-KZ"/>
        </w:rPr>
      </w:pPr>
      <w:r>
        <w:rPr>
          <w:b/>
          <w:sz w:val="28"/>
          <w:szCs w:val="28"/>
          <w:lang w:val="kk-KZ"/>
        </w:rPr>
        <w:t xml:space="preserve">      Өсiмдiк жасушасы   - осмостық жүйе</w:t>
      </w:r>
    </w:p>
    <w:p w:rsidR="00DC48F4" w:rsidRDefault="00DC48F4" w:rsidP="00DA7704">
      <w:pPr>
        <w:pStyle w:val="22"/>
        <w:spacing w:line="240" w:lineRule="auto"/>
        <w:ind w:firstLine="567"/>
        <w:rPr>
          <w:b/>
          <w:sz w:val="28"/>
          <w:szCs w:val="28"/>
        </w:rPr>
      </w:pPr>
      <w:r>
        <w:rPr>
          <w:b/>
          <w:sz w:val="28"/>
          <w:szCs w:val="28"/>
        </w:rPr>
        <w:t>Протоплазманың коллоидты қасиетi</w:t>
      </w:r>
    </w:p>
    <w:p w:rsidR="00DC48F4" w:rsidRDefault="00DC48F4" w:rsidP="00DA7704">
      <w:pPr>
        <w:pStyle w:val="22"/>
        <w:spacing w:line="240" w:lineRule="auto"/>
        <w:ind w:firstLine="567"/>
        <w:jc w:val="both"/>
        <w:rPr>
          <w:sz w:val="28"/>
          <w:szCs w:val="28"/>
        </w:rPr>
      </w:pPr>
      <w:r>
        <w:rPr>
          <w:sz w:val="28"/>
          <w:szCs w:val="28"/>
        </w:rPr>
        <w:t>Протоплазма – күрделi гетерогендi коллоидты структура. Оның дисперстi  ортасы – көп мөлшерлi белок және басқа макромолекулалар, қанттар т.б. болатын комплекстi  гидрозоль болып табылады.</w:t>
      </w:r>
    </w:p>
    <w:p w:rsidR="00DC48F4" w:rsidRDefault="00DC48F4" w:rsidP="00DA7704">
      <w:pPr>
        <w:pStyle w:val="22"/>
        <w:spacing w:line="240" w:lineRule="auto"/>
        <w:ind w:firstLine="567"/>
        <w:jc w:val="both"/>
        <w:rPr>
          <w:sz w:val="28"/>
          <w:szCs w:val="28"/>
        </w:rPr>
      </w:pPr>
      <w:r>
        <w:rPr>
          <w:sz w:val="28"/>
          <w:szCs w:val="28"/>
        </w:rPr>
        <w:t>Тiрi протоплазмада әрдайым әр түрлi заттардың түзiлуi мен  ыдырауы, коллоидтардың коагуляциясы және олардың қайтадан зольге өтуi, коацерваттардың, гельдердiң түзiлуi және т.б. жүрiп отырады.</w:t>
      </w:r>
    </w:p>
    <w:p w:rsidR="00DC48F4" w:rsidRDefault="00DC48F4" w:rsidP="00DA7704">
      <w:pPr>
        <w:pStyle w:val="22"/>
        <w:spacing w:line="240" w:lineRule="auto"/>
        <w:ind w:firstLine="567"/>
        <w:jc w:val="both"/>
        <w:rPr>
          <w:sz w:val="28"/>
          <w:szCs w:val="28"/>
        </w:rPr>
      </w:pPr>
      <w:r>
        <w:rPr>
          <w:sz w:val="28"/>
          <w:szCs w:val="28"/>
        </w:rPr>
        <w:t>Протоплазма - қозғалмалы, өзгермелi жүйе, сыртқы жағдайлардың әсерiнен заңды түрде өзгередi.</w:t>
      </w:r>
    </w:p>
    <w:p w:rsidR="00DC48F4" w:rsidRDefault="00DC48F4" w:rsidP="00DA7704">
      <w:pPr>
        <w:pStyle w:val="22"/>
        <w:spacing w:line="240" w:lineRule="auto"/>
        <w:ind w:firstLine="567"/>
        <w:jc w:val="both"/>
        <w:rPr>
          <w:sz w:val="28"/>
          <w:szCs w:val="28"/>
        </w:rPr>
      </w:pPr>
      <w:r>
        <w:rPr>
          <w:sz w:val="28"/>
          <w:szCs w:val="28"/>
        </w:rPr>
        <w:t>Коллоидты дисперсиялық жүйеде бөлшектердiң мөлшерi 0,1</w:t>
      </w:r>
      <w:r>
        <w:rPr>
          <w:sz w:val="28"/>
          <w:szCs w:val="28"/>
        </w:rPr>
        <w:sym w:font="Symbol" w:char="006D"/>
      </w:r>
      <w:r>
        <w:rPr>
          <w:sz w:val="28"/>
          <w:szCs w:val="28"/>
        </w:rPr>
        <w:t xml:space="preserve"> - 0,01</w:t>
      </w:r>
      <w:r>
        <w:rPr>
          <w:sz w:val="28"/>
          <w:szCs w:val="28"/>
        </w:rPr>
        <w:sym w:font="Symbol" w:char="006D"/>
      </w:r>
      <w:r>
        <w:rPr>
          <w:sz w:val="28"/>
          <w:szCs w:val="28"/>
        </w:rPr>
        <w:t xml:space="preserve"> </w:t>
      </w:r>
    </w:p>
    <w:p w:rsidR="00DC48F4" w:rsidRDefault="00DC48F4" w:rsidP="00DA7704">
      <w:pPr>
        <w:pStyle w:val="22"/>
        <w:spacing w:line="240" w:lineRule="auto"/>
        <w:ind w:firstLine="567"/>
        <w:jc w:val="both"/>
        <w:rPr>
          <w:sz w:val="28"/>
          <w:szCs w:val="28"/>
        </w:rPr>
      </w:pPr>
      <w:r>
        <w:rPr>
          <w:sz w:val="28"/>
          <w:szCs w:val="28"/>
        </w:rPr>
        <w:t>Коллоид ерiтiндiлердiң нағыз ерiтiндiлерден ерекшелiгi, оларды құратын дисперстi фазалық бөлшектер iрi болады да жартылай өткiзгiш  мембраналардан өте алмайды.</w:t>
      </w:r>
    </w:p>
    <w:p w:rsidR="00DC48F4" w:rsidRDefault="00DC48F4" w:rsidP="00DA7704">
      <w:pPr>
        <w:pStyle w:val="22"/>
        <w:spacing w:line="240" w:lineRule="auto"/>
        <w:ind w:firstLine="567"/>
        <w:jc w:val="both"/>
        <w:rPr>
          <w:sz w:val="28"/>
          <w:szCs w:val="28"/>
        </w:rPr>
      </w:pPr>
      <w:r>
        <w:rPr>
          <w:sz w:val="28"/>
          <w:szCs w:val="28"/>
        </w:rPr>
        <w:t>Протоплазманың сыртқы қабатында майлы заттар көп жиналса – плазмолемма деп атайды. Iшкi қабаты мезоплазма деп аталатын белок бар, бұл қабатта солу,  су алмасу процесi жүредi.</w:t>
      </w:r>
    </w:p>
    <w:p w:rsidR="00DC48F4" w:rsidRDefault="00DC48F4" w:rsidP="00DA7704">
      <w:pPr>
        <w:pStyle w:val="22"/>
        <w:spacing w:line="240" w:lineRule="auto"/>
        <w:ind w:firstLine="567"/>
        <w:jc w:val="both"/>
        <w:rPr>
          <w:sz w:val="28"/>
          <w:szCs w:val="28"/>
        </w:rPr>
      </w:pPr>
      <w:r>
        <w:rPr>
          <w:sz w:val="28"/>
          <w:szCs w:val="28"/>
        </w:rPr>
        <w:t>Вакуольдерi бар клеткалардың вакуолiнiң сыртында липоидты заттарға бай плазмолемма қабаты болады. Бұл плазмолемма  қабатынан берiгiрек және ерiген заттарды нашар өткiзедi – тонопласт деп аталады. Егер клетка тiршiлiгi жойылса – протоплазма толық коагуляцияланып, құрылысы жойылады.</w:t>
      </w:r>
    </w:p>
    <w:p w:rsidR="00DC48F4" w:rsidRDefault="00DC48F4" w:rsidP="00DA7704">
      <w:pPr>
        <w:pStyle w:val="22"/>
        <w:spacing w:line="240" w:lineRule="auto"/>
        <w:ind w:firstLine="567"/>
        <w:rPr>
          <w:b/>
          <w:sz w:val="28"/>
          <w:szCs w:val="28"/>
        </w:rPr>
      </w:pPr>
      <w:r>
        <w:rPr>
          <w:b/>
          <w:sz w:val="28"/>
          <w:szCs w:val="28"/>
        </w:rPr>
        <w:t>Диффузия және осмос</w:t>
      </w:r>
    </w:p>
    <w:p w:rsidR="00DC48F4" w:rsidRDefault="00DC48F4" w:rsidP="00DA7704">
      <w:pPr>
        <w:pStyle w:val="22"/>
        <w:spacing w:line="240" w:lineRule="auto"/>
        <w:ind w:firstLine="567"/>
        <w:jc w:val="both"/>
        <w:rPr>
          <w:sz w:val="28"/>
          <w:szCs w:val="28"/>
        </w:rPr>
      </w:pPr>
      <w:r>
        <w:rPr>
          <w:sz w:val="28"/>
          <w:szCs w:val="28"/>
        </w:rPr>
        <w:t>Су мен</w:t>
      </w:r>
      <w:r>
        <w:rPr>
          <w:b/>
          <w:sz w:val="28"/>
          <w:szCs w:val="28"/>
        </w:rPr>
        <w:t xml:space="preserve"> </w:t>
      </w:r>
      <w:r>
        <w:rPr>
          <w:sz w:val="28"/>
          <w:szCs w:val="28"/>
        </w:rPr>
        <w:t xml:space="preserve">ерiтiндiнi немесе концентрацияны әр түрлi екi ерiтiндiнi жанастырсақ, концентрациясы көп ерiтiндiден концентрациясы  аз ерiтiндiге қарай өте бастайды. Бұл құбылыс диффузия деп аталады. Ол концентрациялары теңескенше жүре бередi. Егер екi ерiтiндi арасында жартылай өткiзгiш жарғақ болса , концентрациясы әлсiз ерiтiндiнiң суы жарғақ  арқылы концентрациясы жоғары ерiтiндiге өтедi. Жартылай өткiзгiш жарғақ арқылы орындалатын ерiткiш заттардың осындай бiр жақты диффузиясын осмос деп атаймыз. Бұл құбылысты алғаш зерттеген 1826 жылы Дютроше болды. Концентрациялары бiрдей ерiткiштер – изотоникалық ерiтiндi, бiр ерiтiндiнiң осмос қысымы  </w:t>
      </w:r>
      <w:r>
        <w:rPr>
          <w:sz w:val="28"/>
          <w:szCs w:val="28"/>
        </w:rPr>
        <w:lastRenderedPageBreak/>
        <w:t>екiншiсiнен   жоғары болса – гипертоникалық, ал екiншiсiнiң  бiрiншiге қарағанда қысымы төмен болса – гипотоникалық ерiтiндi деп атайды. Осмос қысымын алғаш дұрыс өлшеп, оның негiзгi заңдылықтарын ашқан немiс ботанигi Пфеффер болды.</w:t>
      </w:r>
    </w:p>
    <w:p w:rsidR="00DC48F4" w:rsidRDefault="00DC48F4" w:rsidP="00DA7704">
      <w:pPr>
        <w:pStyle w:val="22"/>
        <w:spacing w:line="240" w:lineRule="auto"/>
        <w:ind w:firstLine="567"/>
        <w:rPr>
          <w:sz w:val="28"/>
          <w:szCs w:val="28"/>
        </w:rPr>
      </w:pPr>
      <w:r>
        <w:rPr>
          <w:sz w:val="28"/>
          <w:szCs w:val="28"/>
        </w:rPr>
        <w:t>Ашқан заңдары</w:t>
      </w:r>
      <w:r>
        <w:rPr>
          <w:sz w:val="28"/>
          <w:szCs w:val="28"/>
        </w:rPr>
        <w:sym w:font="Symbol" w:char="003A"/>
      </w:r>
    </w:p>
    <w:p w:rsidR="00DC48F4" w:rsidRDefault="00DC48F4" w:rsidP="00DA7704">
      <w:pPr>
        <w:pStyle w:val="22"/>
        <w:widowControl/>
        <w:numPr>
          <w:ilvl w:val="0"/>
          <w:numId w:val="52"/>
        </w:numPr>
        <w:autoSpaceDE/>
        <w:adjustRightInd/>
        <w:spacing w:after="0" w:line="240" w:lineRule="auto"/>
        <w:ind w:left="0" w:firstLine="567"/>
        <w:jc w:val="both"/>
        <w:rPr>
          <w:sz w:val="28"/>
          <w:szCs w:val="28"/>
        </w:rPr>
      </w:pPr>
      <w:r>
        <w:rPr>
          <w:sz w:val="28"/>
          <w:szCs w:val="28"/>
        </w:rPr>
        <w:t>Ерiтiндiнiң осмос қысымы ерiген заттардың концентрациясына тура пропорционал</w:t>
      </w:r>
    </w:p>
    <w:p w:rsidR="00DC48F4" w:rsidRDefault="00DC48F4" w:rsidP="00DA7704">
      <w:pPr>
        <w:pStyle w:val="22"/>
        <w:widowControl/>
        <w:numPr>
          <w:ilvl w:val="0"/>
          <w:numId w:val="52"/>
        </w:numPr>
        <w:autoSpaceDE/>
        <w:adjustRightInd/>
        <w:spacing w:after="0" w:line="240" w:lineRule="auto"/>
        <w:ind w:left="0" w:firstLine="567"/>
        <w:jc w:val="both"/>
        <w:rPr>
          <w:sz w:val="28"/>
          <w:szCs w:val="28"/>
        </w:rPr>
      </w:pPr>
      <w:r>
        <w:rPr>
          <w:sz w:val="28"/>
          <w:szCs w:val="28"/>
        </w:rPr>
        <w:t>Осмос қысымы ерiтiндiнiң абсолюттiк температурасына  пропорционал болады.</w:t>
      </w:r>
    </w:p>
    <w:p w:rsidR="00DC48F4" w:rsidRDefault="00DC48F4" w:rsidP="00DA7704">
      <w:pPr>
        <w:pStyle w:val="22"/>
        <w:spacing w:line="240" w:lineRule="auto"/>
        <w:ind w:firstLine="567"/>
        <w:jc w:val="both"/>
        <w:rPr>
          <w:sz w:val="28"/>
          <w:szCs w:val="28"/>
        </w:rPr>
      </w:pPr>
      <w:r>
        <w:rPr>
          <w:sz w:val="28"/>
          <w:szCs w:val="28"/>
        </w:rPr>
        <w:t>Осмос қысымы деп – концентрациясы екi түрлi ерiтiндiлердiң жартылай өткiзгiш жарғақпен бөлiнген кезде гипертопикалық ерiтiндiдегi  ерiген зат бөлшектерiнiң жарғаққа соғылу нәтижесiнде  пайда болатын қысымды айтады.</w:t>
      </w:r>
    </w:p>
    <w:p w:rsidR="00DC48F4" w:rsidRDefault="00DC48F4" w:rsidP="00DA7704">
      <w:pPr>
        <w:pStyle w:val="22"/>
        <w:spacing w:line="240" w:lineRule="auto"/>
        <w:ind w:firstLine="567"/>
        <w:rPr>
          <w:b/>
          <w:sz w:val="28"/>
          <w:szCs w:val="28"/>
        </w:rPr>
      </w:pPr>
      <w:r>
        <w:rPr>
          <w:b/>
          <w:sz w:val="28"/>
          <w:szCs w:val="28"/>
        </w:rPr>
        <w:t>Плазмолиз.</w:t>
      </w:r>
    </w:p>
    <w:p w:rsidR="00DC48F4" w:rsidRDefault="00DC48F4" w:rsidP="00DA7704">
      <w:pPr>
        <w:pStyle w:val="22"/>
        <w:spacing w:line="240" w:lineRule="auto"/>
        <w:ind w:firstLine="567"/>
        <w:jc w:val="both"/>
        <w:rPr>
          <w:sz w:val="28"/>
          <w:szCs w:val="28"/>
        </w:rPr>
      </w:pPr>
      <w:r>
        <w:rPr>
          <w:sz w:val="28"/>
          <w:szCs w:val="28"/>
        </w:rPr>
        <w:t xml:space="preserve">Цитоплазманың өзi арқылы белгiлi бiр заттарды өткiзу қабiлетiн – цитоплазманың өткiзгiштiгi деп атайды. Осмос пен осмостық қысым биологиялық құбылыстарда үлкен роль атқарады. </w:t>
      </w:r>
    </w:p>
    <w:p w:rsidR="00DC48F4" w:rsidRDefault="00DC48F4" w:rsidP="00DA7704">
      <w:pPr>
        <w:pStyle w:val="22"/>
        <w:spacing w:line="240" w:lineRule="auto"/>
        <w:ind w:firstLine="567"/>
        <w:jc w:val="both"/>
        <w:rPr>
          <w:sz w:val="28"/>
          <w:szCs w:val="28"/>
        </w:rPr>
      </w:pPr>
      <w:r>
        <w:rPr>
          <w:sz w:val="28"/>
          <w:szCs w:val="28"/>
        </w:rPr>
        <w:t>Судың клетка iшiне осмосы өсiмдiк клеткасында жоғары гидростатикалық қысым түсiредi, ол ұлпалардың берiктiгi мен серпiмдiлiгiн қамтамасыз етедi. Теңестiрiлген клетка шырынының осмос қысымы – 405-2026 кПа.</w:t>
      </w:r>
    </w:p>
    <w:p w:rsidR="00DC48F4" w:rsidRDefault="00DC48F4" w:rsidP="00DA7704">
      <w:pPr>
        <w:pStyle w:val="22"/>
        <w:spacing w:line="240" w:lineRule="auto"/>
        <w:ind w:firstLine="567"/>
        <w:jc w:val="both"/>
        <w:rPr>
          <w:sz w:val="28"/>
          <w:szCs w:val="28"/>
        </w:rPr>
      </w:pPr>
      <w:r>
        <w:rPr>
          <w:sz w:val="28"/>
          <w:szCs w:val="28"/>
        </w:rPr>
        <w:t xml:space="preserve">Өсiмдiк клеткасы – осмостық жүйе болып табылады, мұндағы протопласт – жартылай өткiзгiштiк қабықша, клетка шырыны – осмостық белсендi  ерiтiндi. </w:t>
      </w:r>
    </w:p>
    <w:p w:rsidR="00DC48F4" w:rsidRDefault="00DC48F4" w:rsidP="00DA7704">
      <w:pPr>
        <w:pStyle w:val="22"/>
        <w:spacing w:line="240" w:lineRule="auto"/>
        <w:ind w:firstLine="567"/>
        <w:jc w:val="both"/>
        <w:rPr>
          <w:sz w:val="28"/>
          <w:szCs w:val="28"/>
        </w:rPr>
      </w:pPr>
      <w:r>
        <w:rPr>
          <w:sz w:val="28"/>
          <w:szCs w:val="28"/>
        </w:rPr>
        <w:t>Егер сыртқы ерiтiндi концентрленген болса, онда су сыртқа қарай шығады. Микроскоп астында  мұндай клетканың протоплазмасы клетка қабықшасынан ажырай бастайды. Бұл құбылысты – плазмолиз деп атайды.</w:t>
      </w:r>
    </w:p>
    <w:p w:rsidR="00DC48F4" w:rsidRDefault="00DC48F4" w:rsidP="00DA7704">
      <w:pPr>
        <w:pStyle w:val="22"/>
        <w:spacing w:line="240" w:lineRule="auto"/>
        <w:ind w:firstLine="567"/>
        <w:jc w:val="both"/>
        <w:rPr>
          <w:sz w:val="28"/>
          <w:szCs w:val="28"/>
        </w:rPr>
      </w:pPr>
      <w:r>
        <w:rPr>
          <w:sz w:val="28"/>
          <w:szCs w:val="28"/>
        </w:rPr>
        <w:t>Ерiтiндiлер изотоникалық - қысымы клетка шырынына тең</w:t>
      </w:r>
    </w:p>
    <w:p w:rsidR="00DC48F4" w:rsidRDefault="00DC48F4" w:rsidP="00DA7704">
      <w:pPr>
        <w:pStyle w:val="22"/>
        <w:spacing w:line="240" w:lineRule="auto"/>
        <w:ind w:firstLine="567"/>
        <w:jc w:val="both"/>
        <w:rPr>
          <w:sz w:val="28"/>
          <w:szCs w:val="28"/>
        </w:rPr>
      </w:pPr>
      <w:r>
        <w:rPr>
          <w:sz w:val="28"/>
          <w:szCs w:val="28"/>
        </w:rPr>
        <w:t xml:space="preserve">                     гипотоникалық - қысымы клетка шырынынан кем</w:t>
      </w:r>
    </w:p>
    <w:p w:rsidR="00DC48F4" w:rsidRDefault="00DC48F4" w:rsidP="00DA7704">
      <w:pPr>
        <w:pStyle w:val="22"/>
        <w:spacing w:line="240" w:lineRule="auto"/>
        <w:ind w:firstLine="567"/>
        <w:jc w:val="both"/>
        <w:rPr>
          <w:sz w:val="28"/>
          <w:szCs w:val="28"/>
        </w:rPr>
      </w:pPr>
      <w:r>
        <w:rPr>
          <w:sz w:val="28"/>
          <w:szCs w:val="28"/>
        </w:rPr>
        <w:t xml:space="preserve">                     гипертоникалық - қысымы клетка шырынынан жоғары</w:t>
      </w:r>
    </w:p>
    <w:p w:rsidR="00DC48F4" w:rsidRDefault="00DC48F4" w:rsidP="00DA7704">
      <w:pPr>
        <w:pStyle w:val="22"/>
        <w:spacing w:line="240" w:lineRule="auto"/>
        <w:ind w:firstLine="567"/>
        <w:jc w:val="both"/>
        <w:rPr>
          <w:sz w:val="28"/>
          <w:szCs w:val="28"/>
        </w:rPr>
      </w:pPr>
      <w:r>
        <w:rPr>
          <w:sz w:val="28"/>
          <w:szCs w:val="28"/>
        </w:rPr>
        <w:t>Гипертоникалық ерiтiндiмен әсер еткенде плазмолиз байқалады.</w:t>
      </w:r>
    </w:p>
    <w:p w:rsidR="00DC48F4" w:rsidRDefault="00DC48F4" w:rsidP="00DA7704">
      <w:pPr>
        <w:pStyle w:val="22"/>
        <w:spacing w:line="240" w:lineRule="auto"/>
        <w:ind w:firstLine="567"/>
        <w:jc w:val="both"/>
        <w:rPr>
          <w:sz w:val="28"/>
          <w:szCs w:val="28"/>
        </w:rPr>
      </w:pPr>
      <w:r>
        <w:rPr>
          <w:sz w:val="28"/>
          <w:szCs w:val="28"/>
        </w:rPr>
        <w:t>Деплазмолиз – суды сiңiруi арқылы протоплазманың қалпына келуi</w:t>
      </w:r>
    </w:p>
    <w:p w:rsidR="00DC48F4" w:rsidRDefault="00985CDE" w:rsidP="00DA7704">
      <w:pPr>
        <w:pStyle w:val="22"/>
        <w:spacing w:line="240" w:lineRule="auto"/>
        <w:ind w:firstLine="567"/>
        <w:rPr>
          <w:sz w:val="28"/>
          <w:szCs w:val="28"/>
        </w:rPr>
      </w:pPr>
      <w:r w:rsidRPr="00985CDE">
        <w:pict>
          <v:line id="_x0000_s1341" style="position:absolute;left:0;text-align:left;z-index:252000256" from="275.15pt,21.7pt" to="318.35pt,28.9pt" o:allowincell="f">
            <v:stroke endarrow="block"/>
          </v:line>
        </w:pict>
      </w:r>
      <w:r w:rsidRPr="00985CDE">
        <w:pict>
          <v:line id="_x0000_s1340" style="position:absolute;left:0;text-align:left;flip:x;z-index:251999232" from="181.55pt,21.7pt" to="212.55pt,27.75pt" o:allowincell="f">
            <v:stroke endarrow="block"/>
          </v:line>
        </w:pict>
      </w:r>
      <w:r w:rsidR="00DC48F4">
        <w:rPr>
          <w:sz w:val="28"/>
          <w:szCs w:val="28"/>
        </w:rPr>
        <w:t xml:space="preserve">                                                  Плазмолиз түрлерi</w:t>
      </w:r>
    </w:p>
    <w:p w:rsidR="00DC48F4" w:rsidRDefault="00DC48F4" w:rsidP="00DA7704">
      <w:pPr>
        <w:pStyle w:val="22"/>
        <w:spacing w:line="240" w:lineRule="auto"/>
        <w:ind w:firstLine="567"/>
        <w:rPr>
          <w:sz w:val="28"/>
          <w:szCs w:val="28"/>
        </w:rPr>
      </w:pPr>
    </w:p>
    <w:p w:rsidR="00DC48F4" w:rsidRDefault="00DC48F4" w:rsidP="00DA7704">
      <w:pPr>
        <w:pStyle w:val="22"/>
        <w:spacing w:line="240" w:lineRule="auto"/>
        <w:ind w:firstLine="567"/>
        <w:rPr>
          <w:sz w:val="28"/>
          <w:szCs w:val="28"/>
        </w:rPr>
      </w:pPr>
      <w:r>
        <w:rPr>
          <w:sz w:val="28"/>
          <w:szCs w:val="28"/>
        </w:rPr>
        <w:t xml:space="preserve">                        Ойыс плазмолиз                                       дөңес плазмолиз</w:t>
      </w:r>
    </w:p>
    <w:p w:rsidR="00DC48F4" w:rsidRDefault="00DC48F4" w:rsidP="00DA7704">
      <w:pPr>
        <w:pStyle w:val="22"/>
        <w:spacing w:line="240" w:lineRule="auto"/>
        <w:ind w:firstLine="567"/>
        <w:rPr>
          <w:sz w:val="28"/>
          <w:szCs w:val="28"/>
        </w:rPr>
      </w:pPr>
    </w:p>
    <w:p w:rsidR="00DC48F4" w:rsidRDefault="00DC48F4" w:rsidP="00DA7704">
      <w:pPr>
        <w:pStyle w:val="22"/>
        <w:spacing w:line="240" w:lineRule="auto"/>
        <w:ind w:firstLine="567"/>
        <w:jc w:val="both"/>
        <w:rPr>
          <w:sz w:val="28"/>
          <w:szCs w:val="28"/>
        </w:rPr>
      </w:pPr>
      <w:r>
        <w:rPr>
          <w:b/>
          <w:sz w:val="28"/>
          <w:szCs w:val="28"/>
        </w:rPr>
        <w:tab/>
      </w:r>
      <w:r>
        <w:rPr>
          <w:sz w:val="28"/>
          <w:szCs w:val="28"/>
        </w:rPr>
        <w:t xml:space="preserve">Тоқпалы </w:t>
      </w:r>
      <w:r>
        <w:rPr>
          <w:sz w:val="28"/>
          <w:szCs w:val="28"/>
        </w:rPr>
        <w:sym w:font="Symbol" w:char="0028"/>
      </w:r>
      <w:r>
        <w:rPr>
          <w:sz w:val="28"/>
          <w:szCs w:val="28"/>
        </w:rPr>
        <w:t>қақпақшалы плазмолиз</w:t>
      </w:r>
      <w:r>
        <w:rPr>
          <w:sz w:val="28"/>
          <w:szCs w:val="28"/>
        </w:rPr>
        <w:sym w:font="Symbol" w:char="0029"/>
      </w:r>
      <w:r>
        <w:rPr>
          <w:sz w:val="28"/>
          <w:szCs w:val="28"/>
        </w:rPr>
        <w:t>. КС</w:t>
      </w:r>
      <w:r>
        <w:rPr>
          <w:sz w:val="28"/>
          <w:szCs w:val="28"/>
        </w:rPr>
        <w:sym w:font="Symbol" w:char="004E"/>
      </w:r>
      <w:r>
        <w:rPr>
          <w:sz w:val="28"/>
          <w:szCs w:val="28"/>
        </w:rPr>
        <w:t>S ерiтiндiсiмен әсер еткенде байқалады.  Клетка мембраналары арқылы цитоплазмаға енiп  мезоплазманы сұйылтады.</w:t>
      </w:r>
    </w:p>
    <w:p w:rsidR="00DC48F4" w:rsidRDefault="00DC48F4" w:rsidP="00DA7704">
      <w:pPr>
        <w:pStyle w:val="22"/>
        <w:spacing w:line="240" w:lineRule="auto"/>
        <w:ind w:firstLine="567"/>
        <w:rPr>
          <w:b/>
          <w:sz w:val="28"/>
          <w:szCs w:val="28"/>
        </w:rPr>
      </w:pPr>
      <w:r>
        <w:rPr>
          <w:b/>
          <w:sz w:val="28"/>
          <w:szCs w:val="28"/>
        </w:rPr>
        <w:t>Клетканың сору күшi</w:t>
      </w:r>
    </w:p>
    <w:p w:rsidR="00DC48F4" w:rsidRDefault="00DC48F4" w:rsidP="00DA7704">
      <w:pPr>
        <w:pStyle w:val="22"/>
        <w:spacing w:line="240" w:lineRule="auto"/>
        <w:ind w:firstLine="567"/>
        <w:jc w:val="both"/>
        <w:rPr>
          <w:sz w:val="28"/>
          <w:szCs w:val="28"/>
        </w:rPr>
      </w:pPr>
      <w:r>
        <w:rPr>
          <w:sz w:val="28"/>
          <w:szCs w:val="28"/>
        </w:rPr>
        <w:lastRenderedPageBreak/>
        <w:t>Клетканы суға не гипотоникалық әлсiз ерiтiндiге салса, су клетка iшiне ене бастайды. Клетка  шырынының концентрациясы , сыртқы концентрациямен теңескенше жүредi. Клетка шырыны протоплазманы кередi, протоплазма клетка қабықшасын кередi. Клетка қабықшасының созылу қабiлетi нашар, ол протоплазманың созылуына кедергi жасайды.</w:t>
      </w:r>
    </w:p>
    <w:p w:rsidR="00DC48F4" w:rsidRDefault="00DC48F4" w:rsidP="00DA7704">
      <w:pPr>
        <w:pStyle w:val="22"/>
        <w:spacing w:line="240" w:lineRule="auto"/>
        <w:ind w:firstLine="567"/>
        <w:rPr>
          <w:sz w:val="28"/>
          <w:szCs w:val="28"/>
        </w:rPr>
      </w:pPr>
      <w:r>
        <w:rPr>
          <w:sz w:val="28"/>
          <w:szCs w:val="28"/>
        </w:rPr>
        <w:t>Осмос қысымы мен клетка қабығының оған қарсы туғызатын қысымының теңелу жағдайын тургор, ал клетка қабығының керiлген протоплазмаға көрсететiн керi қысымын тургор қысымы деп атайды.</w:t>
      </w:r>
    </w:p>
    <w:p w:rsidR="00DC48F4" w:rsidRDefault="00DC48F4" w:rsidP="00DA7704">
      <w:pPr>
        <w:pStyle w:val="22"/>
        <w:spacing w:line="240" w:lineRule="auto"/>
        <w:ind w:firstLine="567"/>
        <w:jc w:val="both"/>
        <w:rPr>
          <w:sz w:val="28"/>
          <w:szCs w:val="28"/>
        </w:rPr>
      </w:pPr>
      <w:r>
        <w:rPr>
          <w:sz w:val="28"/>
          <w:szCs w:val="28"/>
        </w:rPr>
        <w:t>Тургор жағдайында клетка iшiндегi концентрациясы көп болса да су кiру тоқталады.Су буланып отырады сондықтан клетка суға әбден қанықпай, әлi де сiңiре алады.</w:t>
      </w:r>
    </w:p>
    <w:p w:rsidR="00DC48F4" w:rsidRDefault="00DC48F4" w:rsidP="00DA7704">
      <w:pPr>
        <w:pStyle w:val="22"/>
        <w:spacing w:line="240" w:lineRule="auto"/>
        <w:ind w:firstLine="567"/>
        <w:jc w:val="both"/>
        <w:rPr>
          <w:sz w:val="28"/>
          <w:szCs w:val="28"/>
        </w:rPr>
      </w:pPr>
      <w:r>
        <w:rPr>
          <w:sz w:val="28"/>
          <w:szCs w:val="28"/>
        </w:rPr>
        <w:t>Ең жоғарғы тургор қысымы мен нақты жағдайдағы тургор қысымының айырмасын тургор тапшылығы деп атайды. Тургор тапшылығы неғұрлым жоғары болса, клетканың сору күшi соғұрлым көп болады.</w:t>
      </w:r>
    </w:p>
    <w:p w:rsidR="00DC48F4" w:rsidRDefault="00DC48F4" w:rsidP="00DA7704">
      <w:pPr>
        <w:pStyle w:val="22"/>
        <w:spacing w:line="240" w:lineRule="auto"/>
        <w:ind w:firstLine="567"/>
        <w:jc w:val="both"/>
        <w:rPr>
          <w:sz w:val="28"/>
          <w:szCs w:val="28"/>
        </w:rPr>
      </w:pPr>
      <w:r>
        <w:rPr>
          <w:sz w:val="28"/>
          <w:szCs w:val="28"/>
        </w:rPr>
        <w:t>Р – осмос қысымы, клетка қабықшасының күшi - W=Т ол тургор қысымына тең.</w:t>
      </w:r>
    </w:p>
    <w:p w:rsidR="00DC48F4" w:rsidRDefault="00DC48F4" w:rsidP="00DA7704">
      <w:pPr>
        <w:pStyle w:val="22"/>
        <w:spacing w:line="240" w:lineRule="auto"/>
        <w:ind w:firstLine="567"/>
        <w:jc w:val="both"/>
        <w:rPr>
          <w:sz w:val="28"/>
          <w:szCs w:val="28"/>
        </w:rPr>
      </w:pPr>
      <w:r>
        <w:rPr>
          <w:sz w:val="28"/>
          <w:szCs w:val="28"/>
        </w:rPr>
        <w:t>Р=Т=W болғанда клеткаға су ену, су шығу болмайды. Iс жүзiнде мұндай жағдай болмайды, себебi  устьице арқылы су үнемi буланып жатады, сонда Р&gt;Т</w:t>
      </w:r>
    </w:p>
    <w:p w:rsidR="00DC48F4" w:rsidRDefault="00DC48F4" w:rsidP="00DA7704">
      <w:pPr>
        <w:pStyle w:val="22"/>
        <w:spacing w:line="240" w:lineRule="auto"/>
        <w:ind w:firstLine="567"/>
        <w:jc w:val="both"/>
        <w:rPr>
          <w:sz w:val="28"/>
          <w:szCs w:val="28"/>
        </w:rPr>
      </w:pPr>
      <w:r>
        <w:rPr>
          <w:sz w:val="28"/>
          <w:szCs w:val="28"/>
        </w:rPr>
        <w:t>Құрылық өсiмдiктерiнде осмос қысымының формуласы былай өзгередi</w:t>
      </w:r>
    </w:p>
    <w:p w:rsidR="00DC48F4" w:rsidRDefault="00DC48F4" w:rsidP="00DA7704">
      <w:pPr>
        <w:pStyle w:val="22"/>
        <w:spacing w:line="240" w:lineRule="auto"/>
        <w:ind w:firstLine="567"/>
        <w:rPr>
          <w:sz w:val="28"/>
          <w:szCs w:val="28"/>
        </w:rPr>
      </w:pPr>
      <w:r>
        <w:rPr>
          <w:sz w:val="28"/>
          <w:szCs w:val="28"/>
        </w:rPr>
        <w:t>Р = Т + S   немесе  S = Р – Т</w:t>
      </w:r>
    </w:p>
    <w:p w:rsidR="00DC48F4" w:rsidRDefault="00DC48F4" w:rsidP="00DA7704">
      <w:pPr>
        <w:pStyle w:val="22"/>
        <w:spacing w:line="240" w:lineRule="auto"/>
        <w:ind w:firstLine="567"/>
        <w:rPr>
          <w:sz w:val="28"/>
          <w:szCs w:val="28"/>
        </w:rPr>
      </w:pPr>
      <w:r>
        <w:rPr>
          <w:sz w:val="28"/>
          <w:szCs w:val="28"/>
        </w:rPr>
        <w:tab/>
        <w:t>S - өсiмдiк клеткасының су сору күшi.</w:t>
      </w:r>
    </w:p>
    <w:p w:rsidR="00DC48F4" w:rsidRDefault="00DC48F4" w:rsidP="00DA7704">
      <w:pPr>
        <w:ind w:firstLine="567"/>
        <w:jc w:val="both"/>
        <w:rPr>
          <w:sz w:val="28"/>
          <w:szCs w:val="28"/>
          <w:lang w:val="en-US"/>
        </w:rPr>
      </w:pPr>
      <w:r>
        <w:rPr>
          <w:sz w:val="28"/>
          <w:szCs w:val="28"/>
          <w:lang w:val="en-US"/>
        </w:rPr>
        <w:t>Топырақта судың 5 формасы кездеседi:</w:t>
      </w:r>
    </w:p>
    <w:p w:rsidR="00DC48F4" w:rsidRDefault="00DC48F4" w:rsidP="00DA7704">
      <w:pPr>
        <w:numPr>
          <w:ilvl w:val="0"/>
          <w:numId w:val="54"/>
        </w:numPr>
        <w:autoSpaceDN w:val="0"/>
        <w:ind w:left="0" w:firstLine="567"/>
        <w:jc w:val="both"/>
        <w:rPr>
          <w:sz w:val="28"/>
          <w:szCs w:val="28"/>
          <w:lang w:val="en-US"/>
        </w:rPr>
      </w:pPr>
      <w:r>
        <w:rPr>
          <w:sz w:val="28"/>
          <w:szCs w:val="28"/>
          <w:lang w:val="en-US"/>
        </w:rPr>
        <w:t xml:space="preserve">гравитациялы </w:t>
      </w:r>
    </w:p>
    <w:p w:rsidR="00DC48F4" w:rsidRDefault="00DC48F4" w:rsidP="00DA7704">
      <w:pPr>
        <w:numPr>
          <w:ilvl w:val="0"/>
          <w:numId w:val="54"/>
        </w:numPr>
        <w:autoSpaceDN w:val="0"/>
        <w:ind w:left="0" w:firstLine="567"/>
        <w:jc w:val="both"/>
        <w:rPr>
          <w:sz w:val="28"/>
          <w:szCs w:val="28"/>
          <w:lang w:val="en-US"/>
        </w:rPr>
      </w:pPr>
      <w:r>
        <w:rPr>
          <w:sz w:val="28"/>
          <w:szCs w:val="28"/>
          <w:lang w:val="en-US"/>
        </w:rPr>
        <w:t>капиллярлы</w:t>
      </w:r>
    </w:p>
    <w:p w:rsidR="00DC48F4" w:rsidRDefault="00DC48F4" w:rsidP="00DA7704">
      <w:pPr>
        <w:numPr>
          <w:ilvl w:val="0"/>
          <w:numId w:val="54"/>
        </w:numPr>
        <w:autoSpaceDN w:val="0"/>
        <w:ind w:left="0" w:firstLine="567"/>
        <w:jc w:val="both"/>
        <w:rPr>
          <w:sz w:val="28"/>
          <w:szCs w:val="28"/>
          <w:lang w:val="en-US"/>
        </w:rPr>
      </w:pPr>
      <w:r>
        <w:rPr>
          <w:sz w:val="28"/>
          <w:szCs w:val="28"/>
          <w:lang w:val="en-US"/>
        </w:rPr>
        <w:t>пленкалы</w:t>
      </w:r>
    </w:p>
    <w:p w:rsidR="00DC48F4" w:rsidRDefault="00DC48F4" w:rsidP="00DA7704">
      <w:pPr>
        <w:numPr>
          <w:ilvl w:val="0"/>
          <w:numId w:val="54"/>
        </w:numPr>
        <w:autoSpaceDN w:val="0"/>
        <w:ind w:left="0" w:firstLine="567"/>
        <w:jc w:val="both"/>
        <w:rPr>
          <w:sz w:val="28"/>
          <w:szCs w:val="28"/>
          <w:lang w:val="en-US"/>
        </w:rPr>
      </w:pPr>
      <w:r>
        <w:rPr>
          <w:sz w:val="28"/>
          <w:szCs w:val="28"/>
          <w:lang w:val="en-US"/>
        </w:rPr>
        <w:t>гигроскопиялы</w:t>
      </w:r>
    </w:p>
    <w:p w:rsidR="00DC48F4" w:rsidRDefault="00DC48F4" w:rsidP="00DA7704">
      <w:pPr>
        <w:numPr>
          <w:ilvl w:val="0"/>
          <w:numId w:val="54"/>
        </w:numPr>
        <w:autoSpaceDN w:val="0"/>
        <w:ind w:left="0" w:firstLine="567"/>
        <w:jc w:val="both"/>
        <w:rPr>
          <w:sz w:val="28"/>
          <w:szCs w:val="28"/>
          <w:lang w:val="en-US"/>
        </w:rPr>
      </w:pPr>
      <w:r>
        <w:rPr>
          <w:sz w:val="28"/>
          <w:szCs w:val="28"/>
          <w:lang w:val="en-US"/>
        </w:rPr>
        <w:t>Имбибизионды</w:t>
      </w:r>
    </w:p>
    <w:p w:rsidR="00DC48F4" w:rsidRPr="00632607" w:rsidRDefault="00DC48F4" w:rsidP="00DA7704">
      <w:pPr>
        <w:numPr>
          <w:ilvl w:val="0"/>
          <w:numId w:val="55"/>
        </w:numPr>
        <w:autoSpaceDN w:val="0"/>
        <w:ind w:left="0" w:firstLine="567"/>
        <w:jc w:val="both"/>
        <w:rPr>
          <w:sz w:val="28"/>
          <w:szCs w:val="28"/>
        </w:rPr>
      </w:pPr>
      <w:r>
        <w:rPr>
          <w:sz w:val="28"/>
          <w:szCs w:val="28"/>
        </w:rPr>
        <w:t>Жауын – шашын мол болғанда , жақсы  суарғанда болады. Өс</w:t>
      </w:r>
      <w:r>
        <w:rPr>
          <w:sz w:val="28"/>
          <w:szCs w:val="28"/>
          <w:lang w:val="en-US"/>
        </w:rPr>
        <w:t>i</w:t>
      </w:r>
      <w:r>
        <w:rPr>
          <w:sz w:val="28"/>
          <w:szCs w:val="28"/>
        </w:rPr>
        <w:t>мд</w:t>
      </w:r>
      <w:r>
        <w:rPr>
          <w:sz w:val="28"/>
          <w:szCs w:val="28"/>
          <w:lang w:val="en-US"/>
        </w:rPr>
        <w:t>i</w:t>
      </w:r>
      <w:r>
        <w:rPr>
          <w:sz w:val="28"/>
          <w:szCs w:val="28"/>
        </w:rPr>
        <w:t>к оңай с</w:t>
      </w:r>
      <w:r>
        <w:rPr>
          <w:sz w:val="28"/>
          <w:szCs w:val="28"/>
          <w:lang w:val="en-US"/>
        </w:rPr>
        <w:t>i</w:t>
      </w:r>
      <w:r>
        <w:rPr>
          <w:sz w:val="28"/>
          <w:szCs w:val="28"/>
        </w:rPr>
        <w:t>ң</w:t>
      </w:r>
      <w:r>
        <w:rPr>
          <w:sz w:val="28"/>
          <w:szCs w:val="28"/>
          <w:lang w:val="en-US"/>
        </w:rPr>
        <w:t>i</w:t>
      </w:r>
      <w:r>
        <w:rPr>
          <w:sz w:val="28"/>
          <w:szCs w:val="28"/>
        </w:rPr>
        <w:t>ред</w:t>
      </w:r>
      <w:r>
        <w:rPr>
          <w:sz w:val="28"/>
          <w:szCs w:val="28"/>
          <w:lang w:val="en-US"/>
        </w:rPr>
        <w:t>i</w:t>
      </w:r>
      <w:r>
        <w:rPr>
          <w:sz w:val="28"/>
          <w:szCs w:val="28"/>
        </w:rPr>
        <w:t>. Ауырлық күш</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топырақтың терең қабатына кетед</w:t>
      </w:r>
      <w:r>
        <w:rPr>
          <w:sz w:val="28"/>
          <w:szCs w:val="28"/>
          <w:lang w:val="en-US"/>
        </w:rPr>
        <w:t>i</w:t>
      </w:r>
      <w:r>
        <w:rPr>
          <w:sz w:val="28"/>
          <w:szCs w:val="28"/>
        </w:rPr>
        <w:t xml:space="preserve">. </w:t>
      </w:r>
      <w:r w:rsidRPr="00632607">
        <w:rPr>
          <w:sz w:val="28"/>
          <w:szCs w:val="28"/>
        </w:rPr>
        <w:t>Б</w:t>
      </w:r>
      <w:r>
        <w:rPr>
          <w:sz w:val="28"/>
          <w:szCs w:val="28"/>
          <w:lang w:val="en-US"/>
        </w:rPr>
        <w:t>i</w:t>
      </w:r>
      <w:r w:rsidRPr="00632607">
        <w:rPr>
          <w:sz w:val="28"/>
          <w:szCs w:val="28"/>
        </w:rPr>
        <w:t>рақ ауа режим</w:t>
      </w:r>
      <w:r>
        <w:rPr>
          <w:sz w:val="28"/>
          <w:szCs w:val="28"/>
          <w:lang w:val="en-US"/>
        </w:rPr>
        <w:t>i</w:t>
      </w:r>
      <w:r w:rsidRPr="00632607">
        <w:rPr>
          <w:sz w:val="28"/>
          <w:szCs w:val="28"/>
        </w:rPr>
        <w:t>н қолайсыз етед</w:t>
      </w:r>
      <w:r>
        <w:rPr>
          <w:sz w:val="28"/>
          <w:szCs w:val="28"/>
          <w:lang w:val="en-US"/>
        </w:rPr>
        <w:t>i</w:t>
      </w:r>
      <w:r w:rsidRPr="00632607">
        <w:rPr>
          <w:sz w:val="28"/>
          <w:szCs w:val="28"/>
        </w:rPr>
        <w:t>.</w:t>
      </w:r>
    </w:p>
    <w:p w:rsidR="00DC48F4" w:rsidRPr="00632607" w:rsidRDefault="00DC48F4" w:rsidP="00DA7704">
      <w:pPr>
        <w:numPr>
          <w:ilvl w:val="0"/>
          <w:numId w:val="55"/>
        </w:numPr>
        <w:autoSpaceDN w:val="0"/>
        <w:ind w:left="0" w:firstLine="567"/>
        <w:jc w:val="both"/>
        <w:rPr>
          <w:sz w:val="28"/>
          <w:szCs w:val="28"/>
        </w:rPr>
      </w:pPr>
      <w:r w:rsidRPr="00632607">
        <w:rPr>
          <w:sz w:val="28"/>
          <w:szCs w:val="28"/>
        </w:rPr>
        <w:t>Топырақ  түй</w:t>
      </w:r>
      <w:r>
        <w:rPr>
          <w:sz w:val="28"/>
          <w:szCs w:val="28"/>
          <w:lang w:val="en-US"/>
        </w:rPr>
        <w:t>i</w:t>
      </w:r>
      <w:r w:rsidRPr="00632607">
        <w:rPr>
          <w:sz w:val="28"/>
          <w:szCs w:val="28"/>
        </w:rPr>
        <w:t>рш</w:t>
      </w:r>
      <w:r>
        <w:rPr>
          <w:sz w:val="28"/>
          <w:szCs w:val="28"/>
          <w:lang w:val="en-US"/>
        </w:rPr>
        <w:t>i</w:t>
      </w:r>
      <w:r w:rsidRPr="00632607">
        <w:rPr>
          <w:sz w:val="28"/>
          <w:szCs w:val="28"/>
        </w:rPr>
        <w:t>ктер</w:t>
      </w:r>
      <w:r>
        <w:rPr>
          <w:sz w:val="28"/>
          <w:szCs w:val="28"/>
          <w:lang w:val="en-US"/>
        </w:rPr>
        <w:t>i</w:t>
      </w:r>
      <w:r w:rsidRPr="00632607">
        <w:rPr>
          <w:sz w:val="28"/>
          <w:szCs w:val="28"/>
        </w:rPr>
        <w:t xml:space="preserve"> арасындағы ұсақ капиллярды толтырып тұратын суды  капиллярлы су деп атайды. Өте жылжымалы, әр</w:t>
      </w:r>
      <w:r>
        <w:rPr>
          <w:sz w:val="28"/>
          <w:szCs w:val="28"/>
          <w:lang w:val="en-US"/>
        </w:rPr>
        <w:t>i</w:t>
      </w:r>
      <w:r w:rsidRPr="00632607">
        <w:rPr>
          <w:sz w:val="28"/>
          <w:szCs w:val="28"/>
        </w:rPr>
        <w:t xml:space="preserve"> топырақтағы судың өс</w:t>
      </w:r>
      <w:r>
        <w:rPr>
          <w:sz w:val="28"/>
          <w:szCs w:val="28"/>
          <w:lang w:val="en-US"/>
        </w:rPr>
        <w:t>i</w:t>
      </w:r>
      <w:r w:rsidRPr="00632607">
        <w:rPr>
          <w:sz w:val="28"/>
          <w:szCs w:val="28"/>
        </w:rPr>
        <w:t>мд</w:t>
      </w:r>
      <w:r>
        <w:rPr>
          <w:sz w:val="28"/>
          <w:szCs w:val="28"/>
          <w:lang w:val="en-US"/>
        </w:rPr>
        <w:t>i</w:t>
      </w:r>
      <w:r w:rsidRPr="00632607">
        <w:rPr>
          <w:sz w:val="28"/>
          <w:szCs w:val="28"/>
        </w:rPr>
        <w:t>к үш</w:t>
      </w:r>
      <w:r>
        <w:rPr>
          <w:sz w:val="28"/>
          <w:szCs w:val="28"/>
          <w:lang w:val="en-US"/>
        </w:rPr>
        <w:t>i</w:t>
      </w:r>
      <w:r w:rsidRPr="00632607">
        <w:rPr>
          <w:sz w:val="28"/>
          <w:szCs w:val="28"/>
        </w:rPr>
        <w:t>н ең ти</w:t>
      </w:r>
      <w:r>
        <w:rPr>
          <w:sz w:val="28"/>
          <w:szCs w:val="28"/>
          <w:lang w:val="en-US"/>
        </w:rPr>
        <w:t>i</w:t>
      </w:r>
      <w:r w:rsidRPr="00632607">
        <w:rPr>
          <w:sz w:val="28"/>
          <w:szCs w:val="28"/>
        </w:rPr>
        <w:t>мд</w:t>
      </w:r>
      <w:r>
        <w:rPr>
          <w:sz w:val="28"/>
          <w:szCs w:val="28"/>
          <w:lang w:val="en-US"/>
        </w:rPr>
        <w:t>i</w:t>
      </w:r>
      <w:r w:rsidRPr="00632607">
        <w:rPr>
          <w:sz w:val="28"/>
          <w:szCs w:val="28"/>
        </w:rPr>
        <w:t xml:space="preserve"> қоры.</w:t>
      </w:r>
    </w:p>
    <w:p w:rsidR="00DC48F4" w:rsidRPr="00DC48F4" w:rsidRDefault="00DC48F4" w:rsidP="00DA7704">
      <w:pPr>
        <w:numPr>
          <w:ilvl w:val="0"/>
          <w:numId w:val="55"/>
        </w:numPr>
        <w:autoSpaceDN w:val="0"/>
        <w:ind w:left="0" w:firstLine="567"/>
        <w:jc w:val="both"/>
        <w:rPr>
          <w:sz w:val="28"/>
          <w:szCs w:val="28"/>
        </w:rPr>
      </w:pPr>
      <w:r w:rsidRPr="00DC48F4">
        <w:rPr>
          <w:sz w:val="28"/>
          <w:szCs w:val="28"/>
        </w:rPr>
        <w:t>Пленкалы су – топырақ түй</w:t>
      </w:r>
      <w:r>
        <w:rPr>
          <w:sz w:val="28"/>
          <w:szCs w:val="28"/>
          <w:lang w:val="en-US"/>
        </w:rPr>
        <w:t>i</w:t>
      </w:r>
      <w:r w:rsidRPr="00DC48F4">
        <w:rPr>
          <w:sz w:val="28"/>
          <w:szCs w:val="28"/>
        </w:rPr>
        <w:t>рш</w:t>
      </w:r>
      <w:r>
        <w:rPr>
          <w:sz w:val="28"/>
          <w:szCs w:val="28"/>
          <w:lang w:val="en-US"/>
        </w:rPr>
        <w:t>i</w:t>
      </w:r>
      <w:r w:rsidRPr="00DC48F4">
        <w:rPr>
          <w:sz w:val="28"/>
          <w:szCs w:val="28"/>
        </w:rPr>
        <w:t>ктер</w:t>
      </w:r>
      <w:r>
        <w:rPr>
          <w:sz w:val="28"/>
          <w:szCs w:val="28"/>
          <w:lang w:val="en-US"/>
        </w:rPr>
        <w:t>i</w:t>
      </w:r>
      <w:r w:rsidRPr="00DC48F4">
        <w:rPr>
          <w:sz w:val="28"/>
          <w:szCs w:val="28"/>
        </w:rPr>
        <w:t>н</w:t>
      </w:r>
      <w:r>
        <w:rPr>
          <w:sz w:val="28"/>
          <w:szCs w:val="28"/>
          <w:lang w:val="en-US"/>
        </w:rPr>
        <w:t>i</w:t>
      </w:r>
      <w:r w:rsidRPr="00DC48F4">
        <w:rPr>
          <w:sz w:val="28"/>
          <w:szCs w:val="28"/>
        </w:rPr>
        <w:t>ң сыртына адсорбцияланған күшпен жиналып тұрған суды – пленкалы су деп атайды (1000 атм күшпен байланысқан) солу топырақ түй</w:t>
      </w:r>
      <w:r>
        <w:rPr>
          <w:sz w:val="28"/>
          <w:szCs w:val="28"/>
          <w:lang w:val="en-US"/>
        </w:rPr>
        <w:t>i</w:t>
      </w:r>
      <w:r w:rsidRPr="00DC48F4">
        <w:rPr>
          <w:sz w:val="28"/>
          <w:szCs w:val="28"/>
        </w:rPr>
        <w:t>р</w:t>
      </w:r>
      <w:r>
        <w:rPr>
          <w:sz w:val="28"/>
          <w:szCs w:val="28"/>
          <w:lang w:val="en-US"/>
        </w:rPr>
        <w:t>i</w:t>
      </w:r>
      <w:r w:rsidRPr="00DC48F4">
        <w:rPr>
          <w:sz w:val="28"/>
          <w:szCs w:val="28"/>
        </w:rPr>
        <w:t>не әлс</w:t>
      </w:r>
      <w:r>
        <w:rPr>
          <w:sz w:val="28"/>
          <w:szCs w:val="28"/>
          <w:lang w:val="en-US"/>
        </w:rPr>
        <w:t>i</w:t>
      </w:r>
      <w:r w:rsidRPr="00DC48F4">
        <w:rPr>
          <w:sz w:val="28"/>
          <w:szCs w:val="28"/>
        </w:rPr>
        <w:t>з тартылған сыртқы қабатындағы суды өс</w:t>
      </w:r>
      <w:r>
        <w:rPr>
          <w:sz w:val="28"/>
          <w:szCs w:val="28"/>
          <w:lang w:val="en-US"/>
        </w:rPr>
        <w:t>i</w:t>
      </w:r>
      <w:r w:rsidRPr="00DC48F4">
        <w:rPr>
          <w:sz w:val="28"/>
          <w:szCs w:val="28"/>
        </w:rPr>
        <w:t>мд</w:t>
      </w:r>
      <w:r>
        <w:rPr>
          <w:sz w:val="28"/>
          <w:szCs w:val="28"/>
          <w:lang w:val="en-US"/>
        </w:rPr>
        <w:t>i</w:t>
      </w:r>
      <w:r w:rsidRPr="00DC48F4">
        <w:rPr>
          <w:sz w:val="28"/>
          <w:szCs w:val="28"/>
        </w:rPr>
        <w:t>ктер қабылдай алады, ал  топырақ түй</w:t>
      </w:r>
      <w:r>
        <w:rPr>
          <w:sz w:val="28"/>
          <w:szCs w:val="28"/>
          <w:lang w:val="en-US"/>
        </w:rPr>
        <w:t>i</w:t>
      </w:r>
      <w:r w:rsidRPr="00DC48F4">
        <w:rPr>
          <w:sz w:val="28"/>
          <w:szCs w:val="28"/>
        </w:rPr>
        <w:t>рш</w:t>
      </w:r>
      <w:r>
        <w:rPr>
          <w:sz w:val="28"/>
          <w:szCs w:val="28"/>
          <w:lang w:val="en-US"/>
        </w:rPr>
        <w:t>i</w:t>
      </w:r>
      <w:r w:rsidRPr="00DC48F4">
        <w:rPr>
          <w:sz w:val="28"/>
          <w:szCs w:val="28"/>
        </w:rPr>
        <w:t>ктер</w:t>
      </w:r>
      <w:r>
        <w:rPr>
          <w:sz w:val="28"/>
          <w:szCs w:val="28"/>
          <w:lang w:val="en-US"/>
        </w:rPr>
        <w:t>i</w:t>
      </w:r>
      <w:r w:rsidRPr="00DC48F4">
        <w:rPr>
          <w:sz w:val="28"/>
          <w:szCs w:val="28"/>
        </w:rPr>
        <w:t xml:space="preserve">не жақын </w:t>
      </w:r>
      <w:r>
        <w:rPr>
          <w:sz w:val="28"/>
          <w:szCs w:val="28"/>
          <w:lang w:val="en-US"/>
        </w:rPr>
        <w:t>i</w:t>
      </w:r>
      <w:r w:rsidRPr="00DC48F4">
        <w:rPr>
          <w:sz w:val="28"/>
          <w:szCs w:val="28"/>
        </w:rPr>
        <w:t>шк</w:t>
      </w:r>
      <w:r>
        <w:rPr>
          <w:sz w:val="28"/>
          <w:szCs w:val="28"/>
          <w:lang w:val="en-US"/>
        </w:rPr>
        <w:t>i</w:t>
      </w:r>
      <w:r w:rsidRPr="00DC48F4">
        <w:rPr>
          <w:sz w:val="28"/>
          <w:szCs w:val="28"/>
        </w:rPr>
        <w:t xml:space="preserve"> адсорбцияланған су  қабылданбайды.</w:t>
      </w:r>
    </w:p>
    <w:p w:rsidR="00DC48F4" w:rsidRPr="00DC48F4" w:rsidRDefault="00DC48F4" w:rsidP="00DA7704">
      <w:pPr>
        <w:numPr>
          <w:ilvl w:val="0"/>
          <w:numId w:val="55"/>
        </w:numPr>
        <w:autoSpaceDN w:val="0"/>
        <w:ind w:left="0" w:firstLine="567"/>
        <w:jc w:val="both"/>
        <w:rPr>
          <w:sz w:val="28"/>
          <w:szCs w:val="28"/>
        </w:rPr>
      </w:pPr>
      <w:r w:rsidRPr="00DC48F4">
        <w:rPr>
          <w:sz w:val="28"/>
          <w:szCs w:val="28"/>
        </w:rPr>
        <w:t>Гигроскопиялық және имбибиционды сулар топырақтағы судың өл</w:t>
      </w:r>
      <w:r>
        <w:rPr>
          <w:sz w:val="28"/>
          <w:szCs w:val="28"/>
          <w:lang w:val="en-US"/>
        </w:rPr>
        <w:t>i</w:t>
      </w:r>
      <w:r w:rsidRPr="00DC48F4">
        <w:rPr>
          <w:sz w:val="28"/>
          <w:szCs w:val="28"/>
        </w:rPr>
        <w:t xml:space="preserve"> қоры.</w:t>
      </w:r>
    </w:p>
    <w:p w:rsidR="00DC48F4" w:rsidRPr="00DC48F4" w:rsidRDefault="00DC48F4" w:rsidP="00DA7704">
      <w:pPr>
        <w:ind w:firstLine="567"/>
        <w:jc w:val="both"/>
        <w:rPr>
          <w:sz w:val="28"/>
          <w:szCs w:val="28"/>
        </w:rPr>
      </w:pPr>
      <w:r w:rsidRPr="00DC48F4">
        <w:rPr>
          <w:sz w:val="28"/>
          <w:szCs w:val="28"/>
        </w:rPr>
        <w:lastRenderedPageBreak/>
        <w:t>Гигроскопиялық судың  байланысқан күш</w:t>
      </w:r>
      <w:r>
        <w:rPr>
          <w:sz w:val="28"/>
          <w:szCs w:val="28"/>
          <w:lang w:val="en-US"/>
        </w:rPr>
        <w:t>i</w:t>
      </w:r>
      <w:r w:rsidRPr="00DC48F4">
        <w:rPr>
          <w:sz w:val="28"/>
          <w:szCs w:val="28"/>
        </w:rPr>
        <w:t xml:space="preserve"> 50 атм., ал дақыл бидай – 10, қызылша – 15, картоп – 20, жүгер</w:t>
      </w:r>
      <w:r>
        <w:rPr>
          <w:sz w:val="28"/>
          <w:szCs w:val="28"/>
          <w:lang w:val="en-US"/>
        </w:rPr>
        <w:t>i</w:t>
      </w:r>
      <w:r w:rsidRPr="00DC48F4">
        <w:rPr>
          <w:sz w:val="28"/>
          <w:szCs w:val="28"/>
        </w:rPr>
        <w:t xml:space="preserve"> – 25 атм күшпен сорады.</w:t>
      </w:r>
    </w:p>
    <w:p w:rsidR="00DC48F4" w:rsidRPr="00DC48F4" w:rsidRDefault="00DC48F4" w:rsidP="00DA7704">
      <w:pPr>
        <w:ind w:firstLine="567"/>
        <w:jc w:val="both"/>
        <w:rPr>
          <w:sz w:val="28"/>
          <w:szCs w:val="28"/>
        </w:rPr>
      </w:pPr>
      <w:r w:rsidRPr="00DC48F4">
        <w:rPr>
          <w:sz w:val="28"/>
          <w:szCs w:val="28"/>
        </w:rPr>
        <w:tab/>
        <w:t>Тамырдың сору аймағындағы түкше клеткалары су қабылдайтын нег</w:t>
      </w:r>
      <w:r>
        <w:rPr>
          <w:sz w:val="28"/>
          <w:szCs w:val="28"/>
          <w:lang w:val="en-US"/>
        </w:rPr>
        <w:t>i</w:t>
      </w:r>
      <w:r w:rsidRPr="00DC48F4">
        <w:rPr>
          <w:sz w:val="28"/>
          <w:szCs w:val="28"/>
        </w:rPr>
        <w:t>зг</w:t>
      </w:r>
      <w:r>
        <w:rPr>
          <w:sz w:val="28"/>
          <w:szCs w:val="28"/>
          <w:lang w:val="en-US"/>
        </w:rPr>
        <w:t>i</w:t>
      </w:r>
      <w:r w:rsidRPr="00DC48F4">
        <w:rPr>
          <w:sz w:val="28"/>
          <w:szCs w:val="28"/>
        </w:rPr>
        <w:t xml:space="preserve"> бөл</w:t>
      </w:r>
      <w:r>
        <w:rPr>
          <w:sz w:val="28"/>
          <w:szCs w:val="28"/>
          <w:lang w:val="en-US"/>
        </w:rPr>
        <w:t>i</w:t>
      </w:r>
      <w:r w:rsidRPr="00DC48F4">
        <w:rPr>
          <w:sz w:val="28"/>
          <w:szCs w:val="28"/>
        </w:rPr>
        <w:t>м. Тамыр түкшес</w:t>
      </w:r>
      <w:r>
        <w:rPr>
          <w:sz w:val="28"/>
          <w:szCs w:val="28"/>
          <w:lang w:val="en-US"/>
        </w:rPr>
        <w:t>i</w:t>
      </w:r>
      <w:r w:rsidRPr="00DC48F4">
        <w:rPr>
          <w:sz w:val="28"/>
          <w:szCs w:val="28"/>
        </w:rPr>
        <w:t>н</w:t>
      </w:r>
      <w:r>
        <w:rPr>
          <w:sz w:val="28"/>
          <w:szCs w:val="28"/>
          <w:lang w:val="en-US"/>
        </w:rPr>
        <w:t>i</w:t>
      </w:r>
      <w:r w:rsidRPr="00DC48F4">
        <w:rPr>
          <w:sz w:val="28"/>
          <w:szCs w:val="28"/>
        </w:rPr>
        <w:t>ң ұшындағы клетканың су сору күш</w:t>
      </w:r>
      <w:r>
        <w:rPr>
          <w:sz w:val="28"/>
          <w:szCs w:val="28"/>
          <w:lang w:val="en-US"/>
        </w:rPr>
        <w:t>i</w:t>
      </w:r>
      <w:r w:rsidRPr="00DC48F4">
        <w:rPr>
          <w:sz w:val="28"/>
          <w:szCs w:val="28"/>
        </w:rPr>
        <w:t xml:space="preserve"> топырақ ер</w:t>
      </w:r>
      <w:r>
        <w:rPr>
          <w:sz w:val="28"/>
          <w:szCs w:val="28"/>
          <w:lang w:val="en-US"/>
        </w:rPr>
        <w:t>i</w:t>
      </w:r>
      <w:r w:rsidRPr="00DC48F4">
        <w:rPr>
          <w:sz w:val="28"/>
          <w:szCs w:val="28"/>
        </w:rPr>
        <w:t>т</w:t>
      </w:r>
      <w:r>
        <w:rPr>
          <w:sz w:val="28"/>
          <w:szCs w:val="28"/>
          <w:lang w:val="en-US"/>
        </w:rPr>
        <w:t>i</w:t>
      </w:r>
      <w:r w:rsidRPr="00DC48F4">
        <w:rPr>
          <w:sz w:val="28"/>
          <w:szCs w:val="28"/>
        </w:rPr>
        <w:t>нд</w:t>
      </w:r>
      <w:r>
        <w:rPr>
          <w:sz w:val="28"/>
          <w:szCs w:val="28"/>
          <w:lang w:val="en-US"/>
        </w:rPr>
        <w:t>i</w:t>
      </w:r>
      <w:r w:rsidRPr="00DC48F4">
        <w:rPr>
          <w:sz w:val="28"/>
          <w:szCs w:val="28"/>
        </w:rPr>
        <w:t>лер</w:t>
      </w:r>
      <w:r>
        <w:rPr>
          <w:sz w:val="28"/>
          <w:szCs w:val="28"/>
          <w:lang w:val="en-US"/>
        </w:rPr>
        <w:t>i</w:t>
      </w:r>
      <w:r w:rsidRPr="00DC48F4">
        <w:rPr>
          <w:sz w:val="28"/>
          <w:szCs w:val="28"/>
        </w:rPr>
        <w:t>н</w:t>
      </w:r>
      <w:r>
        <w:rPr>
          <w:sz w:val="28"/>
          <w:szCs w:val="28"/>
          <w:lang w:val="en-US"/>
        </w:rPr>
        <w:t>i</w:t>
      </w:r>
      <w:r w:rsidRPr="00DC48F4">
        <w:rPr>
          <w:sz w:val="28"/>
          <w:szCs w:val="28"/>
        </w:rPr>
        <w:t>ң сору күш</w:t>
      </w:r>
      <w:r>
        <w:rPr>
          <w:sz w:val="28"/>
          <w:szCs w:val="28"/>
          <w:lang w:val="en-US"/>
        </w:rPr>
        <w:t>i</w:t>
      </w:r>
      <w:r w:rsidRPr="00DC48F4">
        <w:rPr>
          <w:sz w:val="28"/>
          <w:szCs w:val="28"/>
        </w:rPr>
        <w:t>нен әрқашан артық болып келед</w:t>
      </w:r>
      <w:r>
        <w:rPr>
          <w:sz w:val="28"/>
          <w:szCs w:val="28"/>
          <w:lang w:val="en-US"/>
        </w:rPr>
        <w:t>i</w:t>
      </w:r>
      <w:r w:rsidRPr="00DC48F4">
        <w:rPr>
          <w:sz w:val="28"/>
          <w:szCs w:val="28"/>
        </w:rPr>
        <w:t xml:space="preserve"> де, алғашқы клеткаға су протопласт арқылы өтед</w:t>
      </w:r>
      <w:r>
        <w:rPr>
          <w:sz w:val="28"/>
          <w:szCs w:val="28"/>
          <w:lang w:val="en-US"/>
        </w:rPr>
        <w:t>i</w:t>
      </w:r>
      <w:r w:rsidRPr="00DC48F4">
        <w:rPr>
          <w:sz w:val="28"/>
          <w:szCs w:val="28"/>
        </w:rPr>
        <w:t>. Келес</w:t>
      </w:r>
      <w:r>
        <w:rPr>
          <w:sz w:val="28"/>
          <w:szCs w:val="28"/>
          <w:lang w:val="en-US"/>
        </w:rPr>
        <w:t>i</w:t>
      </w:r>
      <w:r w:rsidRPr="00DC48F4">
        <w:rPr>
          <w:sz w:val="28"/>
          <w:szCs w:val="28"/>
        </w:rPr>
        <w:t>, одан жоғары жатқан клеткаларына судың өту</w:t>
      </w:r>
      <w:r>
        <w:rPr>
          <w:sz w:val="28"/>
          <w:szCs w:val="28"/>
          <w:lang w:val="en-US"/>
        </w:rPr>
        <w:t>i</w:t>
      </w:r>
      <w:r w:rsidRPr="00DC48F4">
        <w:rPr>
          <w:sz w:val="28"/>
          <w:szCs w:val="28"/>
        </w:rPr>
        <w:t>, олардың су сору айырмашылықтарына байланысты болады. Сору күш</w:t>
      </w:r>
      <w:r>
        <w:rPr>
          <w:sz w:val="28"/>
          <w:szCs w:val="28"/>
          <w:lang w:val="en-US"/>
        </w:rPr>
        <w:t>i</w:t>
      </w:r>
      <w:r w:rsidRPr="00DC48F4">
        <w:rPr>
          <w:sz w:val="28"/>
          <w:szCs w:val="28"/>
        </w:rPr>
        <w:t>н</w:t>
      </w:r>
      <w:r>
        <w:rPr>
          <w:sz w:val="28"/>
          <w:szCs w:val="28"/>
          <w:lang w:val="en-US"/>
        </w:rPr>
        <w:t>i</w:t>
      </w:r>
      <w:r w:rsidRPr="00DC48F4">
        <w:rPr>
          <w:sz w:val="28"/>
          <w:szCs w:val="28"/>
        </w:rPr>
        <w:t>ң мұндай айырмашылығын – сору градиент</w:t>
      </w:r>
      <w:r>
        <w:rPr>
          <w:sz w:val="28"/>
          <w:szCs w:val="28"/>
          <w:lang w:val="en-US"/>
        </w:rPr>
        <w:t>i</w:t>
      </w:r>
      <w:r w:rsidRPr="00DC48F4">
        <w:rPr>
          <w:sz w:val="28"/>
          <w:szCs w:val="28"/>
        </w:rPr>
        <w:t xml:space="preserve"> деп аталады. Оның бағыты су ағынының бағытын  анықтайды. Жоғары жатқан клеткалар су сору күштер</w:t>
      </w:r>
      <w:r>
        <w:rPr>
          <w:sz w:val="28"/>
          <w:szCs w:val="28"/>
          <w:lang w:val="en-US"/>
        </w:rPr>
        <w:t>i</w:t>
      </w:r>
      <w:r w:rsidRPr="00DC48F4">
        <w:rPr>
          <w:sz w:val="28"/>
          <w:szCs w:val="28"/>
        </w:rPr>
        <w:t xml:space="preserve"> әр клетка артқан сайын 0,1 атм артып, су б</w:t>
      </w:r>
      <w:r>
        <w:rPr>
          <w:sz w:val="28"/>
          <w:szCs w:val="28"/>
          <w:lang w:val="en-US"/>
        </w:rPr>
        <w:t>i</w:t>
      </w:r>
      <w:r w:rsidRPr="00DC48F4">
        <w:rPr>
          <w:sz w:val="28"/>
          <w:szCs w:val="28"/>
        </w:rPr>
        <w:t>р клеткадан сүз</w:t>
      </w:r>
      <w:r>
        <w:rPr>
          <w:sz w:val="28"/>
          <w:szCs w:val="28"/>
          <w:lang w:val="en-US"/>
        </w:rPr>
        <w:t>i</w:t>
      </w:r>
      <w:r w:rsidRPr="00DC48F4">
        <w:rPr>
          <w:sz w:val="28"/>
          <w:szCs w:val="28"/>
        </w:rPr>
        <w:t>л</w:t>
      </w:r>
      <w:r>
        <w:rPr>
          <w:sz w:val="28"/>
          <w:szCs w:val="28"/>
          <w:lang w:val="en-US"/>
        </w:rPr>
        <w:t>i</w:t>
      </w:r>
      <w:r w:rsidRPr="00DC48F4">
        <w:rPr>
          <w:sz w:val="28"/>
          <w:szCs w:val="28"/>
        </w:rPr>
        <w:t>п, келес</w:t>
      </w:r>
      <w:r>
        <w:rPr>
          <w:sz w:val="28"/>
          <w:szCs w:val="28"/>
          <w:lang w:val="en-US"/>
        </w:rPr>
        <w:t>i</w:t>
      </w:r>
      <w:r w:rsidRPr="00DC48F4">
        <w:rPr>
          <w:sz w:val="28"/>
          <w:szCs w:val="28"/>
        </w:rPr>
        <w:t xml:space="preserve"> клеткаларға көше алады. Д.А.Сабининн</w:t>
      </w:r>
      <w:r>
        <w:rPr>
          <w:sz w:val="28"/>
          <w:szCs w:val="28"/>
          <w:lang w:val="en-US"/>
        </w:rPr>
        <w:t>i</w:t>
      </w:r>
      <w:r w:rsidRPr="00DC48F4">
        <w:rPr>
          <w:sz w:val="28"/>
          <w:szCs w:val="28"/>
        </w:rPr>
        <w:t>ң дәлелдеу</w:t>
      </w:r>
      <w:r>
        <w:rPr>
          <w:sz w:val="28"/>
          <w:szCs w:val="28"/>
          <w:lang w:val="en-US"/>
        </w:rPr>
        <w:t>i</w:t>
      </w:r>
      <w:r w:rsidRPr="00DC48F4">
        <w:rPr>
          <w:sz w:val="28"/>
          <w:szCs w:val="28"/>
        </w:rPr>
        <w:t xml:space="preserve"> бойынша судың б</w:t>
      </w:r>
      <w:r>
        <w:rPr>
          <w:sz w:val="28"/>
          <w:szCs w:val="28"/>
          <w:lang w:val="en-US"/>
        </w:rPr>
        <w:t>i</w:t>
      </w:r>
      <w:r w:rsidRPr="00DC48F4">
        <w:rPr>
          <w:sz w:val="28"/>
          <w:szCs w:val="28"/>
        </w:rPr>
        <w:t>р т</w:t>
      </w:r>
      <w:r>
        <w:rPr>
          <w:sz w:val="28"/>
          <w:szCs w:val="28"/>
          <w:lang w:val="en-US"/>
        </w:rPr>
        <w:t>i</w:t>
      </w:r>
      <w:r w:rsidRPr="00DC48F4">
        <w:rPr>
          <w:sz w:val="28"/>
          <w:szCs w:val="28"/>
        </w:rPr>
        <w:t>р</w:t>
      </w:r>
      <w:r>
        <w:rPr>
          <w:sz w:val="28"/>
          <w:szCs w:val="28"/>
          <w:lang w:val="en-US"/>
        </w:rPr>
        <w:t>i</w:t>
      </w:r>
      <w:r w:rsidRPr="00DC48F4">
        <w:rPr>
          <w:sz w:val="28"/>
          <w:szCs w:val="28"/>
        </w:rPr>
        <w:t xml:space="preserve"> клеткадан келес</w:t>
      </w:r>
      <w:r>
        <w:rPr>
          <w:sz w:val="28"/>
          <w:szCs w:val="28"/>
          <w:lang w:val="en-US"/>
        </w:rPr>
        <w:t>i</w:t>
      </w:r>
      <w:r w:rsidRPr="00DC48F4">
        <w:rPr>
          <w:sz w:val="28"/>
          <w:szCs w:val="28"/>
        </w:rPr>
        <w:t xml:space="preserve"> клеткаға көшу</w:t>
      </w:r>
      <w:r>
        <w:rPr>
          <w:sz w:val="28"/>
          <w:szCs w:val="28"/>
          <w:lang w:val="en-US"/>
        </w:rPr>
        <w:t>i</w:t>
      </w:r>
      <w:r w:rsidRPr="00DC48F4">
        <w:rPr>
          <w:sz w:val="28"/>
          <w:szCs w:val="28"/>
        </w:rPr>
        <w:t xml:space="preserve"> олардың су сору айырмашылығына  және клеткалардың өтк</w:t>
      </w:r>
      <w:r>
        <w:rPr>
          <w:sz w:val="28"/>
          <w:szCs w:val="28"/>
          <w:lang w:val="en-US"/>
        </w:rPr>
        <w:t>i</w:t>
      </w:r>
      <w:r w:rsidRPr="00DC48F4">
        <w:rPr>
          <w:sz w:val="28"/>
          <w:szCs w:val="28"/>
        </w:rPr>
        <w:t>зг</w:t>
      </w:r>
      <w:r>
        <w:rPr>
          <w:sz w:val="28"/>
          <w:szCs w:val="28"/>
          <w:lang w:val="en-US"/>
        </w:rPr>
        <w:t>i</w:t>
      </w:r>
      <w:r w:rsidRPr="00DC48F4">
        <w:rPr>
          <w:sz w:val="28"/>
          <w:szCs w:val="28"/>
        </w:rPr>
        <w:t>шт</w:t>
      </w:r>
      <w:r>
        <w:rPr>
          <w:sz w:val="28"/>
          <w:szCs w:val="28"/>
          <w:lang w:val="en-US"/>
        </w:rPr>
        <w:t>i</w:t>
      </w:r>
      <w:r w:rsidRPr="00DC48F4">
        <w:rPr>
          <w:sz w:val="28"/>
          <w:szCs w:val="28"/>
        </w:rPr>
        <w:t>к қасиеттер</w:t>
      </w:r>
      <w:r>
        <w:rPr>
          <w:sz w:val="28"/>
          <w:szCs w:val="28"/>
          <w:lang w:val="en-US"/>
        </w:rPr>
        <w:t>i</w:t>
      </w:r>
      <w:r w:rsidRPr="00DC48F4">
        <w:rPr>
          <w:sz w:val="28"/>
          <w:szCs w:val="28"/>
        </w:rPr>
        <w:t>н</w:t>
      </w:r>
      <w:r>
        <w:rPr>
          <w:sz w:val="28"/>
          <w:szCs w:val="28"/>
          <w:lang w:val="en-US"/>
        </w:rPr>
        <w:t>i</w:t>
      </w:r>
      <w:r w:rsidRPr="00DC48F4">
        <w:rPr>
          <w:sz w:val="28"/>
          <w:szCs w:val="28"/>
        </w:rPr>
        <w:t>ң айырмашылығына байланысты болып қана қоймай, б</w:t>
      </w:r>
      <w:r>
        <w:rPr>
          <w:sz w:val="28"/>
          <w:szCs w:val="28"/>
          <w:lang w:val="en-US"/>
        </w:rPr>
        <w:t>i</w:t>
      </w:r>
      <w:r w:rsidRPr="00DC48F4">
        <w:rPr>
          <w:sz w:val="28"/>
          <w:szCs w:val="28"/>
        </w:rPr>
        <w:t>р клетканың ек</w:t>
      </w:r>
      <w:r>
        <w:rPr>
          <w:sz w:val="28"/>
          <w:szCs w:val="28"/>
          <w:lang w:val="en-US"/>
        </w:rPr>
        <w:t>i</w:t>
      </w:r>
      <w:r w:rsidRPr="00DC48F4">
        <w:rPr>
          <w:sz w:val="28"/>
          <w:szCs w:val="28"/>
        </w:rPr>
        <w:t xml:space="preserve"> жағындағы зат алмасу айырмашылығына да байланысты болады. Ол төмендле Д.А.Сабининн</w:t>
      </w:r>
      <w:r>
        <w:rPr>
          <w:sz w:val="28"/>
          <w:szCs w:val="28"/>
          <w:lang w:val="en-US"/>
        </w:rPr>
        <w:t>i</w:t>
      </w:r>
      <w:r w:rsidRPr="00DC48F4">
        <w:rPr>
          <w:sz w:val="28"/>
          <w:szCs w:val="28"/>
        </w:rPr>
        <w:t>ң келт</w:t>
      </w:r>
      <w:r>
        <w:rPr>
          <w:sz w:val="28"/>
          <w:szCs w:val="28"/>
          <w:lang w:val="en-US"/>
        </w:rPr>
        <w:t>i</w:t>
      </w:r>
      <w:r w:rsidRPr="00DC48F4">
        <w:rPr>
          <w:sz w:val="28"/>
          <w:szCs w:val="28"/>
        </w:rPr>
        <w:t>рген  схемасынан айқын көр</w:t>
      </w:r>
      <w:r>
        <w:rPr>
          <w:sz w:val="28"/>
          <w:szCs w:val="28"/>
          <w:lang w:val="en-US"/>
        </w:rPr>
        <w:t>i</w:t>
      </w:r>
      <w:r w:rsidRPr="00DC48F4">
        <w:rPr>
          <w:sz w:val="28"/>
          <w:szCs w:val="28"/>
        </w:rPr>
        <w:t>нед</w:t>
      </w:r>
      <w:r>
        <w:rPr>
          <w:sz w:val="28"/>
          <w:szCs w:val="28"/>
          <w:lang w:val="en-US"/>
        </w:rPr>
        <w:t>i</w:t>
      </w:r>
      <w:r w:rsidRPr="00DC48F4">
        <w:rPr>
          <w:sz w:val="28"/>
          <w:szCs w:val="28"/>
        </w:rPr>
        <w:t>.</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Бұл</w:t>
      </w:r>
      <w:r w:rsidRPr="00DC48F4">
        <w:rPr>
          <w:sz w:val="28"/>
          <w:szCs w:val="28"/>
          <w:lang w:val="ru-RU"/>
        </w:rPr>
        <w:t xml:space="preserve"> </w:t>
      </w:r>
      <w:r>
        <w:rPr>
          <w:sz w:val="28"/>
          <w:szCs w:val="28"/>
        </w:rPr>
        <w:t>схемада</w:t>
      </w:r>
      <w:r w:rsidRPr="00DC48F4">
        <w:rPr>
          <w:sz w:val="28"/>
          <w:szCs w:val="28"/>
          <w:lang w:val="ru-RU"/>
        </w:rPr>
        <w:t xml:space="preserve"> </w:t>
      </w:r>
      <w:r>
        <w:rPr>
          <w:sz w:val="28"/>
          <w:szCs w:val="28"/>
        </w:rPr>
        <w:t>Б</w:t>
      </w:r>
      <w:r w:rsidRPr="00DC48F4">
        <w:rPr>
          <w:sz w:val="28"/>
          <w:szCs w:val="28"/>
          <w:lang w:val="ru-RU"/>
        </w:rPr>
        <w:t xml:space="preserve"> </w:t>
      </w:r>
      <w:r>
        <w:rPr>
          <w:sz w:val="28"/>
          <w:szCs w:val="28"/>
        </w:rPr>
        <w:t>клеткасының</w:t>
      </w:r>
      <w:r w:rsidRPr="00DC48F4">
        <w:rPr>
          <w:sz w:val="28"/>
          <w:szCs w:val="28"/>
          <w:lang w:val="ru-RU"/>
        </w:rPr>
        <w:t xml:space="preserve"> </w:t>
      </w:r>
      <w:r>
        <w:rPr>
          <w:sz w:val="28"/>
          <w:szCs w:val="28"/>
        </w:rPr>
        <w:t>А</w:t>
      </w:r>
      <w:r w:rsidRPr="00DC48F4">
        <w:rPr>
          <w:sz w:val="28"/>
          <w:szCs w:val="28"/>
          <w:lang w:val="ru-RU"/>
        </w:rPr>
        <w:t xml:space="preserve"> </w:t>
      </w:r>
      <w:r>
        <w:rPr>
          <w:sz w:val="28"/>
          <w:szCs w:val="28"/>
        </w:rPr>
        <w:t>клеткасымен</w:t>
      </w:r>
      <w:r w:rsidRPr="00DC48F4">
        <w:rPr>
          <w:sz w:val="28"/>
          <w:szCs w:val="28"/>
          <w:lang w:val="ru-RU"/>
        </w:rPr>
        <w:t xml:space="preserve"> </w:t>
      </w:r>
      <w:r>
        <w:rPr>
          <w:sz w:val="28"/>
          <w:szCs w:val="28"/>
        </w:rPr>
        <w:t>жанасқан</w:t>
      </w:r>
      <w:r w:rsidRPr="00DC48F4">
        <w:rPr>
          <w:sz w:val="28"/>
          <w:szCs w:val="28"/>
          <w:lang w:val="ru-RU"/>
        </w:rPr>
        <w:t xml:space="preserve"> </w:t>
      </w:r>
      <w:r>
        <w:rPr>
          <w:sz w:val="28"/>
          <w:szCs w:val="28"/>
        </w:rPr>
        <w:t>жағында</w:t>
      </w:r>
      <w:r w:rsidRPr="00DC48F4">
        <w:rPr>
          <w:sz w:val="28"/>
          <w:szCs w:val="28"/>
          <w:lang w:val="ru-RU"/>
        </w:rPr>
        <w:t xml:space="preserve"> </w:t>
      </w:r>
      <w:r>
        <w:rPr>
          <w:sz w:val="28"/>
          <w:szCs w:val="28"/>
        </w:rPr>
        <w:t>тургор</w:t>
      </w:r>
      <w:r w:rsidRPr="00DC48F4">
        <w:rPr>
          <w:sz w:val="28"/>
          <w:szCs w:val="28"/>
          <w:lang w:val="ru-RU"/>
        </w:rPr>
        <w:t xml:space="preserve">  </w:t>
      </w:r>
      <w:r>
        <w:rPr>
          <w:sz w:val="28"/>
          <w:szCs w:val="28"/>
        </w:rPr>
        <w:t>түзуш</w:t>
      </w:r>
      <w:r>
        <w:rPr>
          <w:sz w:val="28"/>
          <w:szCs w:val="28"/>
          <w:lang w:val="en-US"/>
        </w:rPr>
        <w:t>i</w:t>
      </w:r>
      <w:r w:rsidRPr="00DC48F4">
        <w:rPr>
          <w:sz w:val="28"/>
          <w:szCs w:val="28"/>
          <w:lang w:val="ru-RU"/>
        </w:rPr>
        <w:t xml:space="preserve"> </w:t>
      </w:r>
      <w:r>
        <w:rPr>
          <w:sz w:val="28"/>
          <w:szCs w:val="28"/>
        </w:rPr>
        <w:t>қосылыстар</w:t>
      </w:r>
      <w:r w:rsidRPr="00DC48F4">
        <w:rPr>
          <w:sz w:val="28"/>
          <w:szCs w:val="28"/>
          <w:lang w:val="ru-RU"/>
        </w:rPr>
        <w:t xml:space="preserve"> </w:t>
      </w:r>
      <w:r>
        <w:rPr>
          <w:sz w:val="28"/>
          <w:szCs w:val="28"/>
        </w:rPr>
        <w:t>көп</w:t>
      </w:r>
      <w:r w:rsidRPr="00DC48F4">
        <w:rPr>
          <w:sz w:val="28"/>
          <w:szCs w:val="28"/>
          <w:lang w:val="ru-RU"/>
        </w:rPr>
        <w:t xml:space="preserve"> </w:t>
      </w:r>
      <w:r>
        <w:rPr>
          <w:sz w:val="28"/>
          <w:szCs w:val="28"/>
        </w:rPr>
        <w:t>болып</w:t>
      </w:r>
      <w:r w:rsidRPr="00DC48F4">
        <w:rPr>
          <w:sz w:val="28"/>
          <w:szCs w:val="28"/>
          <w:lang w:val="ru-RU"/>
        </w:rPr>
        <w:t xml:space="preserve">, </w:t>
      </w:r>
      <w:r>
        <w:rPr>
          <w:sz w:val="28"/>
          <w:szCs w:val="28"/>
        </w:rPr>
        <w:t>соған</w:t>
      </w:r>
      <w:r w:rsidRPr="00DC48F4">
        <w:rPr>
          <w:sz w:val="28"/>
          <w:szCs w:val="28"/>
          <w:lang w:val="ru-RU"/>
        </w:rPr>
        <w:t xml:space="preserve"> </w:t>
      </w:r>
      <w:r>
        <w:rPr>
          <w:sz w:val="28"/>
          <w:szCs w:val="28"/>
        </w:rPr>
        <w:t>сәйкес</w:t>
      </w:r>
      <w:r w:rsidRPr="00DC48F4">
        <w:rPr>
          <w:sz w:val="28"/>
          <w:szCs w:val="28"/>
          <w:lang w:val="ru-RU"/>
        </w:rPr>
        <w:t xml:space="preserve"> </w:t>
      </w:r>
      <w:r>
        <w:rPr>
          <w:sz w:val="28"/>
          <w:szCs w:val="28"/>
        </w:rPr>
        <w:t>клетка</w:t>
      </w:r>
      <w:r w:rsidRPr="00DC48F4">
        <w:rPr>
          <w:sz w:val="28"/>
          <w:szCs w:val="28"/>
          <w:lang w:val="ru-RU"/>
        </w:rPr>
        <w:t xml:space="preserve"> </w:t>
      </w:r>
      <w:r>
        <w:rPr>
          <w:sz w:val="28"/>
          <w:szCs w:val="28"/>
        </w:rPr>
        <w:t>шырынының</w:t>
      </w:r>
      <w:r w:rsidRPr="00DC48F4">
        <w:rPr>
          <w:sz w:val="28"/>
          <w:szCs w:val="28"/>
          <w:lang w:val="ru-RU"/>
        </w:rPr>
        <w:t xml:space="preserve"> </w:t>
      </w:r>
      <w:r>
        <w:rPr>
          <w:sz w:val="28"/>
          <w:szCs w:val="28"/>
        </w:rPr>
        <w:t>осмос</w:t>
      </w:r>
      <w:r w:rsidRPr="00DC48F4">
        <w:rPr>
          <w:sz w:val="28"/>
          <w:szCs w:val="28"/>
          <w:lang w:val="ru-RU"/>
        </w:rPr>
        <w:t xml:space="preserve"> </w:t>
      </w:r>
      <w:r>
        <w:rPr>
          <w:sz w:val="28"/>
          <w:szCs w:val="28"/>
        </w:rPr>
        <w:t>қысымы</w:t>
      </w:r>
      <w:r w:rsidRPr="00DC48F4">
        <w:rPr>
          <w:sz w:val="28"/>
          <w:szCs w:val="28"/>
          <w:lang w:val="ru-RU"/>
        </w:rPr>
        <w:t xml:space="preserve"> </w:t>
      </w:r>
      <w:r>
        <w:rPr>
          <w:sz w:val="28"/>
          <w:szCs w:val="28"/>
        </w:rPr>
        <w:t>артып</w:t>
      </w:r>
      <w:r w:rsidRPr="00DC48F4">
        <w:rPr>
          <w:sz w:val="28"/>
          <w:szCs w:val="28"/>
          <w:lang w:val="ru-RU"/>
        </w:rPr>
        <w:t xml:space="preserve">, </w:t>
      </w:r>
      <w:r>
        <w:rPr>
          <w:sz w:val="28"/>
          <w:szCs w:val="28"/>
        </w:rPr>
        <w:t>ал</w:t>
      </w:r>
      <w:r w:rsidRPr="00DC48F4">
        <w:rPr>
          <w:sz w:val="28"/>
          <w:szCs w:val="28"/>
          <w:lang w:val="ru-RU"/>
        </w:rPr>
        <w:t xml:space="preserve"> </w:t>
      </w:r>
      <w:r>
        <w:rPr>
          <w:sz w:val="28"/>
          <w:szCs w:val="28"/>
        </w:rPr>
        <w:t>Б</w:t>
      </w:r>
      <w:r w:rsidRPr="00DC48F4">
        <w:rPr>
          <w:sz w:val="28"/>
          <w:szCs w:val="28"/>
          <w:lang w:val="ru-RU"/>
        </w:rPr>
        <w:t xml:space="preserve"> </w:t>
      </w:r>
      <w:r>
        <w:rPr>
          <w:sz w:val="28"/>
          <w:szCs w:val="28"/>
        </w:rPr>
        <w:t>клеткасының</w:t>
      </w:r>
      <w:r w:rsidRPr="00DC48F4">
        <w:rPr>
          <w:sz w:val="28"/>
          <w:szCs w:val="28"/>
          <w:lang w:val="ru-RU"/>
        </w:rPr>
        <w:t xml:space="preserve"> </w:t>
      </w:r>
      <w:r>
        <w:rPr>
          <w:sz w:val="28"/>
          <w:szCs w:val="28"/>
        </w:rPr>
        <w:t>В</w:t>
      </w:r>
      <w:r w:rsidRPr="00DC48F4">
        <w:rPr>
          <w:sz w:val="28"/>
          <w:szCs w:val="28"/>
          <w:lang w:val="ru-RU"/>
        </w:rPr>
        <w:t xml:space="preserve">  </w:t>
      </w:r>
      <w:r>
        <w:rPr>
          <w:sz w:val="28"/>
          <w:szCs w:val="28"/>
        </w:rPr>
        <w:t>клеткасына</w:t>
      </w:r>
      <w:r w:rsidRPr="00DC48F4">
        <w:rPr>
          <w:sz w:val="28"/>
          <w:szCs w:val="28"/>
          <w:lang w:val="ru-RU"/>
        </w:rPr>
        <w:t xml:space="preserve">  </w:t>
      </w:r>
      <w:r>
        <w:rPr>
          <w:sz w:val="28"/>
          <w:szCs w:val="28"/>
        </w:rPr>
        <w:t>жанасқан</w:t>
      </w:r>
      <w:r w:rsidRPr="00DC48F4">
        <w:rPr>
          <w:sz w:val="28"/>
          <w:szCs w:val="28"/>
          <w:lang w:val="ru-RU"/>
        </w:rPr>
        <w:t xml:space="preserve"> </w:t>
      </w:r>
      <w:r>
        <w:rPr>
          <w:sz w:val="28"/>
          <w:szCs w:val="28"/>
        </w:rPr>
        <w:t>жағында</w:t>
      </w:r>
      <w:r w:rsidRPr="00DC48F4">
        <w:rPr>
          <w:sz w:val="28"/>
          <w:szCs w:val="28"/>
          <w:lang w:val="ru-RU"/>
        </w:rPr>
        <w:t xml:space="preserve"> </w:t>
      </w:r>
      <w:r>
        <w:rPr>
          <w:sz w:val="28"/>
          <w:szCs w:val="28"/>
        </w:rPr>
        <w:t>реакция</w:t>
      </w:r>
      <w:r w:rsidRPr="00DC48F4">
        <w:rPr>
          <w:sz w:val="28"/>
          <w:szCs w:val="28"/>
          <w:lang w:val="ru-RU"/>
        </w:rPr>
        <w:t xml:space="preserve"> </w:t>
      </w:r>
      <w:r>
        <w:rPr>
          <w:sz w:val="28"/>
          <w:szCs w:val="28"/>
        </w:rPr>
        <w:t>кер</w:t>
      </w:r>
      <w:r>
        <w:rPr>
          <w:sz w:val="28"/>
          <w:szCs w:val="28"/>
          <w:lang w:val="en-US"/>
        </w:rPr>
        <w:t>i</w:t>
      </w:r>
      <w:r>
        <w:rPr>
          <w:sz w:val="28"/>
          <w:szCs w:val="28"/>
        </w:rPr>
        <w:t>с</w:t>
      </w:r>
      <w:r>
        <w:rPr>
          <w:sz w:val="28"/>
          <w:szCs w:val="28"/>
          <w:lang w:val="en-US"/>
        </w:rPr>
        <w:t>i</w:t>
      </w:r>
      <w:r>
        <w:rPr>
          <w:sz w:val="28"/>
          <w:szCs w:val="28"/>
        </w:rPr>
        <w:t>нше</w:t>
      </w:r>
      <w:r w:rsidRPr="00DC48F4">
        <w:rPr>
          <w:sz w:val="28"/>
          <w:szCs w:val="28"/>
          <w:lang w:val="ru-RU"/>
        </w:rPr>
        <w:t xml:space="preserve"> </w:t>
      </w:r>
      <w:r>
        <w:rPr>
          <w:sz w:val="28"/>
          <w:szCs w:val="28"/>
        </w:rPr>
        <w:t>өт</w:t>
      </w:r>
      <w:r>
        <w:rPr>
          <w:sz w:val="28"/>
          <w:szCs w:val="28"/>
          <w:lang w:val="en-US"/>
        </w:rPr>
        <w:t>i</w:t>
      </w:r>
      <w:r>
        <w:rPr>
          <w:sz w:val="28"/>
          <w:szCs w:val="28"/>
        </w:rPr>
        <w:t>п</w:t>
      </w:r>
      <w:r w:rsidRPr="00DC48F4">
        <w:rPr>
          <w:sz w:val="28"/>
          <w:szCs w:val="28"/>
          <w:lang w:val="ru-RU"/>
        </w:rPr>
        <w:t xml:space="preserve">, </w:t>
      </w:r>
      <w:r>
        <w:rPr>
          <w:sz w:val="28"/>
          <w:szCs w:val="28"/>
        </w:rPr>
        <w:t>осмос</w:t>
      </w:r>
      <w:r w:rsidRPr="00DC48F4">
        <w:rPr>
          <w:sz w:val="28"/>
          <w:szCs w:val="28"/>
          <w:lang w:val="ru-RU"/>
        </w:rPr>
        <w:t xml:space="preserve"> </w:t>
      </w:r>
      <w:r>
        <w:rPr>
          <w:sz w:val="28"/>
          <w:szCs w:val="28"/>
        </w:rPr>
        <w:t>қысымы</w:t>
      </w:r>
      <w:r w:rsidRPr="00DC48F4">
        <w:rPr>
          <w:sz w:val="28"/>
          <w:szCs w:val="28"/>
          <w:lang w:val="ru-RU"/>
        </w:rPr>
        <w:t xml:space="preserve"> </w:t>
      </w:r>
      <w:r>
        <w:rPr>
          <w:sz w:val="28"/>
          <w:szCs w:val="28"/>
        </w:rPr>
        <w:t>төмен</w:t>
      </w:r>
      <w:r w:rsidRPr="00DC48F4">
        <w:rPr>
          <w:sz w:val="28"/>
          <w:szCs w:val="28"/>
          <w:lang w:val="ru-RU"/>
        </w:rPr>
        <w:t xml:space="preserve"> </w:t>
      </w:r>
      <w:r>
        <w:rPr>
          <w:sz w:val="28"/>
          <w:szCs w:val="28"/>
        </w:rPr>
        <w:t>болып</w:t>
      </w:r>
      <w:r w:rsidRPr="00DC48F4">
        <w:rPr>
          <w:sz w:val="28"/>
          <w:szCs w:val="28"/>
          <w:lang w:val="ru-RU"/>
        </w:rPr>
        <w:t xml:space="preserve"> </w:t>
      </w:r>
      <w:r>
        <w:rPr>
          <w:sz w:val="28"/>
          <w:szCs w:val="28"/>
        </w:rPr>
        <w:t>келед</w:t>
      </w:r>
      <w:r>
        <w:rPr>
          <w:sz w:val="28"/>
          <w:szCs w:val="28"/>
          <w:lang w:val="en-US"/>
        </w:rPr>
        <w:t>i</w:t>
      </w:r>
      <w:r w:rsidRPr="00DC48F4">
        <w:rPr>
          <w:sz w:val="28"/>
          <w:szCs w:val="28"/>
          <w:lang w:val="ru-RU"/>
        </w:rPr>
        <w:t xml:space="preserve">. </w:t>
      </w:r>
      <w:r>
        <w:rPr>
          <w:sz w:val="28"/>
          <w:szCs w:val="28"/>
        </w:rPr>
        <w:t>М</w:t>
      </w:r>
      <w:r>
        <w:rPr>
          <w:sz w:val="28"/>
          <w:szCs w:val="28"/>
          <w:lang w:val="en-US"/>
        </w:rPr>
        <w:t>i</w:t>
      </w:r>
      <w:r>
        <w:rPr>
          <w:sz w:val="28"/>
          <w:szCs w:val="28"/>
        </w:rPr>
        <w:t>не</w:t>
      </w:r>
      <w:r w:rsidRPr="00DC48F4">
        <w:rPr>
          <w:sz w:val="28"/>
          <w:szCs w:val="28"/>
          <w:lang w:val="ru-RU"/>
        </w:rPr>
        <w:t xml:space="preserve">, </w:t>
      </w:r>
      <w:r>
        <w:rPr>
          <w:sz w:val="28"/>
          <w:szCs w:val="28"/>
        </w:rPr>
        <w:t>осыған</w:t>
      </w:r>
      <w:r w:rsidRPr="00DC48F4">
        <w:rPr>
          <w:sz w:val="28"/>
          <w:szCs w:val="28"/>
          <w:lang w:val="ru-RU"/>
        </w:rPr>
        <w:t xml:space="preserve"> </w:t>
      </w:r>
      <w:r>
        <w:rPr>
          <w:sz w:val="28"/>
          <w:szCs w:val="28"/>
        </w:rPr>
        <w:t>байланысты</w:t>
      </w:r>
      <w:r w:rsidRPr="00DC48F4">
        <w:rPr>
          <w:sz w:val="28"/>
          <w:szCs w:val="28"/>
          <w:lang w:val="ru-RU"/>
        </w:rPr>
        <w:t xml:space="preserve"> </w:t>
      </w:r>
      <w:r>
        <w:rPr>
          <w:sz w:val="28"/>
          <w:szCs w:val="28"/>
        </w:rPr>
        <w:t>б</w:t>
      </w:r>
      <w:r>
        <w:rPr>
          <w:sz w:val="28"/>
          <w:szCs w:val="28"/>
          <w:lang w:val="en-US"/>
        </w:rPr>
        <w:t>i</w:t>
      </w:r>
      <w:r>
        <w:rPr>
          <w:sz w:val="28"/>
          <w:szCs w:val="28"/>
        </w:rPr>
        <w:t>р</w:t>
      </w:r>
      <w:r w:rsidRPr="00DC48F4">
        <w:rPr>
          <w:sz w:val="28"/>
          <w:szCs w:val="28"/>
          <w:lang w:val="ru-RU"/>
        </w:rPr>
        <w:t xml:space="preserve"> </w:t>
      </w:r>
      <w:r>
        <w:rPr>
          <w:sz w:val="28"/>
          <w:szCs w:val="28"/>
        </w:rPr>
        <w:t>клетканың</w:t>
      </w:r>
      <w:r w:rsidRPr="00DC48F4">
        <w:rPr>
          <w:sz w:val="28"/>
          <w:szCs w:val="28"/>
          <w:lang w:val="ru-RU"/>
        </w:rPr>
        <w:t xml:space="preserve"> </w:t>
      </w:r>
      <w:r>
        <w:rPr>
          <w:sz w:val="28"/>
          <w:szCs w:val="28"/>
        </w:rPr>
        <w:t>сол</w:t>
      </w:r>
      <w:r w:rsidRPr="00DC48F4">
        <w:rPr>
          <w:sz w:val="28"/>
          <w:szCs w:val="28"/>
          <w:lang w:val="ru-RU"/>
        </w:rPr>
        <w:t xml:space="preserve"> </w:t>
      </w:r>
      <w:r>
        <w:rPr>
          <w:sz w:val="28"/>
          <w:szCs w:val="28"/>
        </w:rPr>
        <w:t>жағының</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сору</w:t>
      </w:r>
      <w:r w:rsidRPr="00DC48F4">
        <w:rPr>
          <w:sz w:val="28"/>
          <w:szCs w:val="28"/>
          <w:lang w:val="ru-RU"/>
        </w:rPr>
        <w:t xml:space="preserve"> </w:t>
      </w:r>
      <w:r>
        <w:rPr>
          <w:sz w:val="28"/>
          <w:szCs w:val="28"/>
        </w:rPr>
        <w:t>күш</w:t>
      </w:r>
      <w:r>
        <w:rPr>
          <w:sz w:val="28"/>
          <w:szCs w:val="28"/>
          <w:lang w:val="en-US"/>
        </w:rPr>
        <w:t>i</w:t>
      </w:r>
      <w:r w:rsidRPr="00DC48F4">
        <w:rPr>
          <w:sz w:val="28"/>
          <w:szCs w:val="28"/>
          <w:lang w:val="ru-RU"/>
        </w:rPr>
        <w:t xml:space="preserve"> </w:t>
      </w:r>
      <w:r>
        <w:rPr>
          <w:sz w:val="28"/>
          <w:szCs w:val="28"/>
        </w:rPr>
        <w:t>күшт</w:t>
      </w:r>
      <w:r>
        <w:rPr>
          <w:sz w:val="28"/>
          <w:szCs w:val="28"/>
          <w:lang w:val="en-US"/>
        </w:rPr>
        <w:t>i</w:t>
      </w:r>
      <w:r w:rsidRPr="00DC48F4">
        <w:rPr>
          <w:sz w:val="28"/>
          <w:szCs w:val="28"/>
          <w:lang w:val="ru-RU"/>
        </w:rPr>
        <w:t xml:space="preserve"> </w:t>
      </w:r>
      <w:r>
        <w:rPr>
          <w:sz w:val="28"/>
          <w:szCs w:val="28"/>
        </w:rPr>
        <w:t>болып</w:t>
      </w:r>
      <w:r w:rsidRPr="00DC48F4">
        <w:rPr>
          <w:sz w:val="28"/>
          <w:szCs w:val="28"/>
          <w:lang w:val="ru-RU"/>
        </w:rPr>
        <w:t xml:space="preserve">, </w:t>
      </w:r>
      <w:r>
        <w:rPr>
          <w:sz w:val="28"/>
          <w:szCs w:val="28"/>
        </w:rPr>
        <w:t>оң</w:t>
      </w:r>
      <w:r w:rsidRPr="00DC48F4">
        <w:rPr>
          <w:sz w:val="28"/>
          <w:szCs w:val="28"/>
          <w:lang w:val="ru-RU"/>
        </w:rPr>
        <w:t xml:space="preserve">  </w:t>
      </w:r>
      <w:r>
        <w:rPr>
          <w:sz w:val="28"/>
          <w:szCs w:val="28"/>
        </w:rPr>
        <w:t>жағының</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сору</w:t>
      </w:r>
      <w:r w:rsidRPr="00DC48F4">
        <w:rPr>
          <w:sz w:val="28"/>
          <w:szCs w:val="28"/>
          <w:lang w:val="ru-RU"/>
        </w:rPr>
        <w:t xml:space="preserve"> </w:t>
      </w:r>
      <w:r>
        <w:rPr>
          <w:sz w:val="28"/>
          <w:szCs w:val="28"/>
        </w:rPr>
        <w:t>күш</w:t>
      </w:r>
      <w:r>
        <w:rPr>
          <w:sz w:val="28"/>
          <w:szCs w:val="28"/>
          <w:lang w:val="en-US"/>
        </w:rPr>
        <w:t>i</w:t>
      </w:r>
      <w:r w:rsidRPr="00DC48F4">
        <w:rPr>
          <w:sz w:val="28"/>
          <w:szCs w:val="28"/>
          <w:lang w:val="ru-RU"/>
        </w:rPr>
        <w:t xml:space="preserve"> </w:t>
      </w:r>
      <w:r>
        <w:rPr>
          <w:sz w:val="28"/>
          <w:szCs w:val="28"/>
        </w:rPr>
        <w:t>төмен</w:t>
      </w:r>
      <w:r w:rsidRPr="00DC48F4">
        <w:rPr>
          <w:sz w:val="28"/>
          <w:szCs w:val="28"/>
          <w:lang w:val="ru-RU"/>
        </w:rPr>
        <w:t xml:space="preserve"> </w:t>
      </w:r>
      <w:r>
        <w:rPr>
          <w:sz w:val="28"/>
          <w:szCs w:val="28"/>
        </w:rPr>
        <w:t>болып</w:t>
      </w:r>
      <w:r w:rsidRPr="00DC48F4">
        <w:rPr>
          <w:sz w:val="28"/>
          <w:szCs w:val="28"/>
          <w:lang w:val="ru-RU"/>
        </w:rPr>
        <w:t xml:space="preserve"> </w:t>
      </w:r>
      <w:r>
        <w:rPr>
          <w:sz w:val="28"/>
          <w:szCs w:val="28"/>
        </w:rPr>
        <w:t>келед</w:t>
      </w:r>
      <w:r>
        <w:rPr>
          <w:sz w:val="28"/>
          <w:szCs w:val="28"/>
          <w:lang w:val="en-US"/>
        </w:rPr>
        <w:t>i</w:t>
      </w:r>
      <w:r w:rsidRPr="00DC48F4">
        <w:rPr>
          <w:sz w:val="28"/>
          <w:szCs w:val="28"/>
          <w:lang w:val="ru-RU"/>
        </w:rPr>
        <w:t xml:space="preserve"> </w:t>
      </w:r>
      <w:r>
        <w:rPr>
          <w:sz w:val="28"/>
          <w:szCs w:val="28"/>
        </w:rPr>
        <w:t>де</w:t>
      </w:r>
      <w:r w:rsidRPr="00DC48F4">
        <w:rPr>
          <w:sz w:val="28"/>
          <w:szCs w:val="28"/>
          <w:lang w:val="ru-RU"/>
        </w:rPr>
        <w:t xml:space="preserve"> </w:t>
      </w:r>
      <w:r>
        <w:rPr>
          <w:sz w:val="28"/>
          <w:szCs w:val="28"/>
        </w:rPr>
        <w:t>соған</w:t>
      </w:r>
      <w:r w:rsidRPr="00DC48F4">
        <w:rPr>
          <w:sz w:val="28"/>
          <w:szCs w:val="28"/>
          <w:lang w:val="ru-RU"/>
        </w:rPr>
        <w:t xml:space="preserve"> </w:t>
      </w:r>
      <w:r>
        <w:rPr>
          <w:sz w:val="28"/>
          <w:szCs w:val="28"/>
        </w:rPr>
        <w:t>сәйкес</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б</w:t>
      </w:r>
      <w:r>
        <w:rPr>
          <w:sz w:val="28"/>
          <w:szCs w:val="28"/>
          <w:lang w:val="en-US"/>
        </w:rPr>
        <w:t>i</w:t>
      </w:r>
      <w:r>
        <w:rPr>
          <w:sz w:val="28"/>
          <w:szCs w:val="28"/>
        </w:rPr>
        <w:t>ржақты</w:t>
      </w:r>
      <w:r w:rsidRPr="00DC48F4">
        <w:rPr>
          <w:sz w:val="28"/>
          <w:szCs w:val="28"/>
          <w:lang w:val="ru-RU"/>
        </w:rPr>
        <w:t xml:space="preserve"> </w:t>
      </w:r>
      <w:r>
        <w:rPr>
          <w:sz w:val="28"/>
          <w:szCs w:val="28"/>
        </w:rPr>
        <w:t>ағуға</w:t>
      </w:r>
      <w:r w:rsidRPr="00DC48F4">
        <w:rPr>
          <w:sz w:val="28"/>
          <w:szCs w:val="28"/>
          <w:lang w:val="ru-RU"/>
        </w:rPr>
        <w:t xml:space="preserve"> </w:t>
      </w:r>
      <w:r>
        <w:rPr>
          <w:sz w:val="28"/>
          <w:szCs w:val="28"/>
        </w:rPr>
        <w:t>мәжбүр</w:t>
      </w:r>
      <w:r w:rsidRPr="00DC48F4">
        <w:rPr>
          <w:sz w:val="28"/>
          <w:szCs w:val="28"/>
          <w:lang w:val="ru-RU"/>
        </w:rPr>
        <w:t xml:space="preserve"> </w:t>
      </w:r>
      <w:r>
        <w:rPr>
          <w:sz w:val="28"/>
          <w:szCs w:val="28"/>
        </w:rPr>
        <w:t>болады</w:t>
      </w:r>
      <w:r w:rsidRPr="00DC48F4">
        <w:rPr>
          <w:sz w:val="28"/>
          <w:szCs w:val="28"/>
          <w:lang w:val="ru-RU"/>
        </w:rPr>
        <w:t xml:space="preserve">. </w:t>
      </w:r>
      <w:r>
        <w:rPr>
          <w:sz w:val="28"/>
          <w:szCs w:val="28"/>
        </w:rPr>
        <w:t>Мұндай</w:t>
      </w:r>
      <w:r w:rsidRPr="00DC48F4">
        <w:rPr>
          <w:sz w:val="28"/>
          <w:szCs w:val="28"/>
          <w:lang w:val="ru-RU"/>
        </w:rPr>
        <w:t xml:space="preserve"> </w:t>
      </w:r>
      <w:r>
        <w:rPr>
          <w:sz w:val="28"/>
          <w:szCs w:val="28"/>
        </w:rPr>
        <w:t>жағдай</w:t>
      </w:r>
      <w:r w:rsidRPr="00DC48F4">
        <w:rPr>
          <w:sz w:val="28"/>
          <w:szCs w:val="28"/>
          <w:lang w:val="ru-RU"/>
        </w:rPr>
        <w:t xml:space="preserve"> </w:t>
      </w:r>
      <w:r>
        <w:rPr>
          <w:sz w:val="28"/>
          <w:szCs w:val="28"/>
        </w:rPr>
        <w:t>клеткада</w:t>
      </w:r>
      <w:r w:rsidRPr="00DC48F4">
        <w:rPr>
          <w:sz w:val="28"/>
          <w:szCs w:val="28"/>
          <w:lang w:val="ru-RU"/>
        </w:rPr>
        <w:t xml:space="preserve"> </w:t>
      </w:r>
      <w:r>
        <w:rPr>
          <w:sz w:val="28"/>
          <w:szCs w:val="28"/>
        </w:rPr>
        <w:t>зат</w:t>
      </w:r>
      <w:r w:rsidRPr="00DC48F4">
        <w:rPr>
          <w:sz w:val="28"/>
          <w:szCs w:val="28"/>
          <w:lang w:val="ru-RU"/>
        </w:rPr>
        <w:t xml:space="preserve"> </w:t>
      </w:r>
      <w:r>
        <w:rPr>
          <w:sz w:val="28"/>
          <w:szCs w:val="28"/>
        </w:rPr>
        <w:t>алмасу</w:t>
      </w:r>
      <w:r w:rsidRPr="00DC48F4">
        <w:rPr>
          <w:sz w:val="28"/>
          <w:szCs w:val="28"/>
          <w:lang w:val="ru-RU"/>
        </w:rPr>
        <w:t xml:space="preserve">  </w:t>
      </w:r>
      <w:r>
        <w:rPr>
          <w:sz w:val="28"/>
          <w:szCs w:val="28"/>
        </w:rPr>
        <w:t>айырмашылығы</w:t>
      </w:r>
      <w:r w:rsidRPr="00DC48F4">
        <w:rPr>
          <w:sz w:val="28"/>
          <w:szCs w:val="28"/>
          <w:lang w:val="ru-RU"/>
        </w:rPr>
        <w:t xml:space="preserve">  </w:t>
      </w:r>
      <w:r>
        <w:rPr>
          <w:sz w:val="28"/>
          <w:szCs w:val="28"/>
        </w:rPr>
        <w:t>жойылғанша</w:t>
      </w:r>
      <w:r w:rsidRPr="00DC48F4">
        <w:rPr>
          <w:sz w:val="28"/>
          <w:szCs w:val="28"/>
          <w:lang w:val="ru-RU"/>
        </w:rPr>
        <w:t xml:space="preserve"> </w:t>
      </w:r>
      <w:r>
        <w:rPr>
          <w:sz w:val="28"/>
          <w:szCs w:val="28"/>
        </w:rPr>
        <w:t>жүре</w:t>
      </w:r>
      <w:r w:rsidRPr="00DC48F4">
        <w:rPr>
          <w:sz w:val="28"/>
          <w:szCs w:val="28"/>
          <w:lang w:val="ru-RU"/>
        </w:rPr>
        <w:t xml:space="preserve"> </w:t>
      </w:r>
      <w:r>
        <w:rPr>
          <w:sz w:val="28"/>
          <w:szCs w:val="28"/>
        </w:rPr>
        <w:t>беред</w:t>
      </w:r>
      <w:r>
        <w:rPr>
          <w:sz w:val="28"/>
          <w:szCs w:val="28"/>
          <w:lang w:val="en-US"/>
        </w:rPr>
        <w:t>i</w:t>
      </w:r>
      <w:r w:rsidRPr="00DC48F4">
        <w:rPr>
          <w:sz w:val="28"/>
          <w:szCs w:val="28"/>
          <w:lang w:val="ru-RU"/>
        </w:rPr>
        <w:t xml:space="preserve">. </w:t>
      </w:r>
      <w:r>
        <w:rPr>
          <w:sz w:val="28"/>
          <w:szCs w:val="28"/>
        </w:rPr>
        <w:t>Осылай</w:t>
      </w:r>
      <w:r w:rsidRPr="00DC48F4">
        <w:rPr>
          <w:sz w:val="28"/>
          <w:szCs w:val="28"/>
          <w:lang w:val="ru-RU"/>
        </w:rPr>
        <w:t xml:space="preserve"> </w:t>
      </w:r>
      <w:r>
        <w:rPr>
          <w:sz w:val="28"/>
          <w:szCs w:val="28"/>
        </w:rPr>
        <w:t>клетка</w:t>
      </w:r>
      <w:r w:rsidRPr="00DC48F4">
        <w:rPr>
          <w:sz w:val="28"/>
          <w:szCs w:val="28"/>
          <w:lang w:val="ru-RU"/>
        </w:rPr>
        <w:t xml:space="preserve"> </w:t>
      </w:r>
      <w:r>
        <w:rPr>
          <w:sz w:val="28"/>
          <w:szCs w:val="28"/>
        </w:rPr>
        <w:t>протопластары</w:t>
      </w:r>
      <w:r w:rsidRPr="00DC48F4">
        <w:rPr>
          <w:sz w:val="28"/>
          <w:szCs w:val="28"/>
          <w:lang w:val="ru-RU"/>
        </w:rPr>
        <w:t xml:space="preserve"> </w:t>
      </w:r>
      <w:r>
        <w:rPr>
          <w:sz w:val="28"/>
          <w:szCs w:val="28"/>
        </w:rPr>
        <w:t>арқылы</w:t>
      </w:r>
      <w:r w:rsidRPr="00DC48F4">
        <w:rPr>
          <w:sz w:val="28"/>
          <w:szCs w:val="28"/>
          <w:lang w:val="ru-RU"/>
        </w:rPr>
        <w:t xml:space="preserve"> </w:t>
      </w:r>
      <w:r>
        <w:rPr>
          <w:sz w:val="28"/>
          <w:szCs w:val="28"/>
        </w:rPr>
        <w:t>судың</w:t>
      </w:r>
      <w:r w:rsidRPr="00DC48F4">
        <w:rPr>
          <w:sz w:val="28"/>
          <w:szCs w:val="28"/>
          <w:lang w:val="ru-RU"/>
        </w:rPr>
        <w:t xml:space="preserve"> </w:t>
      </w:r>
      <w:r>
        <w:rPr>
          <w:sz w:val="28"/>
          <w:szCs w:val="28"/>
        </w:rPr>
        <w:t>б</w:t>
      </w:r>
      <w:r>
        <w:rPr>
          <w:sz w:val="28"/>
          <w:szCs w:val="28"/>
          <w:lang w:val="en-US"/>
        </w:rPr>
        <w:t>i</w:t>
      </w:r>
      <w:r>
        <w:rPr>
          <w:sz w:val="28"/>
          <w:szCs w:val="28"/>
        </w:rPr>
        <w:t>ржақты</w:t>
      </w:r>
      <w:r w:rsidRPr="00DC48F4">
        <w:rPr>
          <w:sz w:val="28"/>
          <w:szCs w:val="28"/>
          <w:lang w:val="ru-RU"/>
        </w:rPr>
        <w:t xml:space="preserve"> </w:t>
      </w:r>
      <w:r>
        <w:rPr>
          <w:sz w:val="28"/>
          <w:szCs w:val="28"/>
        </w:rPr>
        <w:t>жылжуы</w:t>
      </w:r>
      <w:r w:rsidRPr="00DC48F4">
        <w:rPr>
          <w:sz w:val="28"/>
          <w:szCs w:val="28"/>
          <w:lang w:val="ru-RU"/>
        </w:rPr>
        <w:t xml:space="preserve"> </w:t>
      </w:r>
      <w:r>
        <w:rPr>
          <w:sz w:val="28"/>
          <w:szCs w:val="28"/>
        </w:rPr>
        <w:t>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с</w:t>
      </w:r>
      <w:r>
        <w:rPr>
          <w:sz w:val="28"/>
          <w:szCs w:val="28"/>
          <w:lang w:val="en-US"/>
        </w:rPr>
        <w:t>i</w:t>
      </w:r>
      <w:r>
        <w:rPr>
          <w:sz w:val="28"/>
          <w:szCs w:val="28"/>
        </w:rPr>
        <w:t>ң</w:t>
      </w:r>
      <w:r>
        <w:rPr>
          <w:sz w:val="28"/>
          <w:szCs w:val="28"/>
          <w:lang w:val="en-US"/>
        </w:rPr>
        <w:t>i</w:t>
      </w:r>
      <w:r>
        <w:rPr>
          <w:sz w:val="28"/>
          <w:szCs w:val="28"/>
        </w:rPr>
        <w:t>ру</w:t>
      </w:r>
      <w:r>
        <w:rPr>
          <w:sz w:val="28"/>
          <w:szCs w:val="28"/>
          <w:lang w:val="en-US"/>
        </w:rPr>
        <w:t>i</w:t>
      </w:r>
      <w:r>
        <w:rPr>
          <w:sz w:val="28"/>
          <w:szCs w:val="28"/>
        </w:rPr>
        <w:t>н</w:t>
      </w:r>
      <w:r>
        <w:rPr>
          <w:sz w:val="28"/>
          <w:szCs w:val="28"/>
          <w:lang w:val="en-US"/>
        </w:rPr>
        <w:t>i</w:t>
      </w:r>
      <w:r>
        <w:rPr>
          <w:sz w:val="28"/>
          <w:szCs w:val="28"/>
        </w:rPr>
        <w:t>ң</w:t>
      </w:r>
      <w:r w:rsidRPr="00DC48F4">
        <w:rPr>
          <w:sz w:val="28"/>
          <w:szCs w:val="28"/>
          <w:lang w:val="ru-RU"/>
        </w:rPr>
        <w:t xml:space="preserve"> </w:t>
      </w:r>
      <w:r>
        <w:rPr>
          <w:sz w:val="28"/>
          <w:szCs w:val="28"/>
        </w:rPr>
        <w:t>активт</w:t>
      </w:r>
      <w:r>
        <w:rPr>
          <w:sz w:val="28"/>
          <w:szCs w:val="28"/>
          <w:lang w:val="en-US"/>
        </w:rPr>
        <w:t>i</w:t>
      </w:r>
      <w:r w:rsidRPr="00DC48F4">
        <w:rPr>
          <w:sz w:val="28"/>
          <w:szCs w:val="28"/>
          <w:lang w:val="ru-RU"/>
        </w:rPr>
        <w:t xml:space="preserve"> </w:t>
      </w:r>
      <w:r>
        <w:rPr>
          <w:sz w:val="28"/>
          <w:szCs w:val="28"/>
        </w:rPr>
        <w:t>түр</w:t>
      </w:r>
      <w:r>
        <w:rPr>
          <w:sz w:val="28"/>
          <w:szCs w:val="28"/>
          <w:lang w:val="en-US"/>
        </w:rPr>
        <w:t>i</w:t>
      </w:r>
      <w:r w:rsidRPr="00DC48F4">
        <w:rPr>
          <w:sz w:val="28"/>
          <w:szCs w:val="28"/>
          <w:lang w:val="ru-RU"/>
        </w:rPr>
        <w:t xml:space="preserve"> </w:t>
      </w:r>
      <w:r>
        <w:rPr>
          <w:sz w:val="28"/>
          <w:szCs w:val="28"/>
        </w:rPr>
        <w:t>болып</w:t>
      </w:r>
      <w:r w:rsidRPr="00DC48F4">
        <w:rPr>
          <w:sz w:val="28"/>
          <w:szCs w:val="28"/>
          <w:lang w:val="ru-RU"/>
        </w:rPr>
        <w:t xml:space="preserve"> </w:t>
      </w:r>
      <w:r>
        <w:rPr>
          <w:sz w:val="28"/>
          <w:szCs w:val="28"/>
        </w:rPr>
        <w:t>табылады</w:t>
      </w:r>
      <w:r w:rsidRPr="00DC48F4">
        <w:rPr>
          <w:sz w:val="28"/>
          <w:szCs w:val="28"/>
          <w:lang w:val="ru-RU"/>
        </w:rPr>
        <w:t>.</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Судың</w:t>
      </w:r>
      <w:r w:rsidRPr="00DC48F4">
        <w:rPr>
          <w:sz w:val="28"/>
          <w:szCs w:val="28"/>
          <w:lang w:val="ru-RU"/>
        </w:rPr>
        <w:t xml:space="preserve"> </w:t>
      </w:r>
      <w:r>
        <w:rPr>
          <w:sz w:val="28"/>
          <w:szCs w:val="28"/>
        </w:rPr>
        <w:t>мұндай</w:t>
      </w:r>
      <w:r w:rsidRPr="00DC48F4">
        <w:rPr>
          <w:sz w:val="28"/>
          <w:szCs w:val="28"/>
          <w:lang w:val="ru-RU"/>
        </w:rPr>
        <w:t xml:space="preserve"> </w:t>
      </w:r>
      <w:r>
        <w:rPr>
          <w:sz w:val="28"/>
          <w:szCs w:val="28"/>
        </w:rPr>
        <w:t>активт</w:t>
      </w:r>
      <w:r>
        <w:rPr>
          <w:sz w:val="28"/>
          <w:szCs w:val="28"/>
          <w:lang w:val="en-US"/>
        </w:rPr>
        <w:t>i</w:t>
      </w:r>
      <w:r w:rsidRPr="00DC48F4">
        <w:rPr>
          <w:sz w:val="28"/>
          <w:szCs w:val="28"/>
          <w:lang w:val="ru-RU"/>
        </w:rPr>
        <w:t xml:space="preserve"> </w:t>
      </w:r>
      <w:r>
        <w:rPr>
          <w:sz w:val="28"/>
          <w:szCs w:val="28"/>
        </w:rPr>
        <w:t>жүру</w:t>
      </w:r>
      <w:r w:rsidRPr="00DC48F4">
        <w:rPr>
          <w:sz w:val="28"/>
          <w:szCs w:val="28"/>
          <w:lang w:val="ru-RU"/>
        </w:rPr>
        <w:t xml:space="preserve"> </w:t>
      </w:r>
      <w:r>
        <w:rPr>
          <w:sz w:val="28"/>
          <w:szCs w:val="28"/>
        </w:rPr>
        <w:t>жолын</w:t>
      </w:r>
      <w:r w:rsidRPr="00DC48F4">
        <w:rPr>
          <w:sz w:val="28"/>
          <w:szCs w:val="28"/>
          <w:lang w:val="ru-RU"/>
        </w:rPr>
        <w:t xml:space="preserve"> – </w:t>
      </w:r>
      <w:r>
        <w:rPr>
          <w:sz w:val="28"/>
          <w:szCs w:val="28"/>
        </w:rPr>
        <w:t>симпласт</w:t>
      </w:r>
      <w:r w:rsidRPr="00DC48F4">
        <w:rPr>
          <w:sz w:val="28"/>
          <w:szCs w:val="28"/>
          <w:lang w:val="ru-RU"/>
        </w:rPr>
        <w:t xml:space="preserve"> </w:t>
      </w:r>
      <w:r>
        <w:rPr>
          <w:sz w:val="28"/>
          <w:szCs w:val="28"/>
        </w:rPr>
        <w:t>деп</w:t>
      </w:r>
      <w:r w:rsidRPr="00DC48F4">
        <w:rPr>
          <w:sz w:val="28"/>
          <w:szCs w:val="28"/>
          <w:lang w:val="ru-RU"/>
        </w:rPr>
        <w:t xml:space="preserve"> </w:t>
      </w:r>
      <w:r>
        <w:rPr>
          <w:sz w:val="28"/>
          <w:szCs w:val="28"/>
        </w:rPr>
        <w:t>атайды</w:t>
      </w:r>
      <w:r w:rsidRPr="00DC48F4">
        <w:rPr>
          <w:sz w:val="28"/>
          <w:szCs w:val="28"/>
          <w:lang w:val="ru-RU"/>
        </w:rPr>
        <w:t xml:space="preserve">, </w:t>
      </w:r>
      <w:r>
        <w:rPr>
          <w:sz w:val="28"/>
          <w:szCs w:val="28"/>
        </w:rPr>
        <w:t>симпласт</w:t>
      </w:r>
      <w:r w:rsidRPr="00DC48F4">
        <w:rPr>
          <w:sz w:val="28"/>
          <w:szCs w:val="28"/>
          <w:lang w:val="ru-RU"/>
        </w:rPr>
        <w:t xml:space="preserve"> </w:t>
      </w:r>
      <w:r>
        <w:rPr>
          <w:sz w:val="28"/>
          <w:szCs w:val="28"/>
        </w:rPr>
        <w:t>жолы</w:t>
      </w:r>
      <w:r w:rsidRPr="00DC48F4">
        <w:rPr>
          <w:sz w:val="28"/>
          <w:szCs w:val="28"/>
          <w:lang w:val="ru-RU"/>
        </w:rPr>
        <w:t xml:space="preserve"> </w:t>
      </w:r>
      <w:r>
        <w:rPr>
          <w:sz w:val="28"/>
          <w:szCs w:val="28"/>
        </w:rPr>
        <w:t>өс</w:t>
      </w:r>
      <w:r>
        <w:rPr>
          <w:sz w:val="28"/>
          <w:szCs w:val="28"/>
          <w:lang w:val="en-US"/>
        </w:rPr>
        <w:t>i</w:t>
      </w:r>
      <w:r>
        <w:rPr>
          <w:sz w:val="28"/>
          <w:szCs w:val="28"/>
        </w:rPr>
        <w:t>мд</w:t>
      </w:r>
      <w:r>
        <w:rPr>
          <w:sz w:val="28"/>
          <w:szCs w:val="28"/>
          <w:lang w:val="en-US"/>
        </w:rPr>
        <w:t>i</w:t>
      </w:r>
      <w:r>
        <w:rPr>
          <w:sz w:val="28"/>
          <w:szCs w:val="28"/>
        </w:rPr>
        <w:t>к</w:t>
      </w:r>
      <w:r w:rsidRPr="00DC48F4">
        <w:rPr>
          <w:sz w:val="28"/>
          <w:szCs w:val="28"/>
          <w:lang w:val="ru-RU"/>
        </w:rPr>
        <w:t xml:space="preserve"> </w:t>
      </w:r>
      <w:r>
        <w:rPr>
          <w:sz w:val="28"/>
          <w:szCs w:val="28"/>
        </w:rPr>
        <w:t>клеткаларында</w:t>
      </w:r>
      <w:r w:rsidRPr="00DC48F4">
        <w:rPr>
          <w:sz w:val="28"/>
          <w:szCs w:val="28"/>
          <w:lang w:val="ru-RU"/>
        </w:rPr>
        <w:t xml:space="preserve"> </w:t>
      </w:r>
      <w:r>
        <w:rPr>
          <w:sz w:val="28"/>
          <w:szCs w:val="28"/>
        </w:rPr>
        <w:t>плазмодесма</w:t>
      </w:r>
      <w:r w:rsidRPr="00DC48F4">
        <w:rPr>
          <w:sz w:val="28"/>
          <w:szCs w:val="28"/>
          <w:lang w:val="ru-RU"/>
        </w:rPr>
        <w:t xml:space="preserve"> </w:t>
      </w:r>
      <w:r>
        <w:rPr>
          <w:sz w:val="28"/>
          <w:szCs w:val="28"/>
        </w:rPr>
        <w:t>ж</w:t>
      </w:r>
      <w:r>
        <w:rPr>
          <w:sz w:val="28"/>
          <w:szCs w:val="28"/>
          <w:lang w:val="en-US"/>
        </w:rPr>
        <w:t>i</w:t>
      </w:r>
      <w:r>
        <w:rPr>
          <w:sz w:val="28"/>
          <w:szCs w:val="28"/>
        </w:rPr>
        <w:t>пшелер</w:t>
      </w:r>
      <w:r>
        <w:rPr>
          <w:sz w:val="28"/>
          <w:szCs w:val="28"/>
          <w:lang w:val="en-US"/>
        </w:rPr>
        <w:t>i</w:t>
      </w:r>
      <w:r w:rsidRPr="00DC48F4">
        <w:rPr>
          <w:sz w:val="28"/>
          <w:szCs w:val="28"/>
          <w:lang w:val="ru-RU"/>
        </w:rPr>
        <w:t xml:space="preserve"> </w:t>
      </w:r>
      <w:r>
        <w:rPr>
          <w:sz w:val="28"/>
          <w:szCs w:val="28"/>
        </w:rPr>
        <w:t>арқылы</w:t>
      </w:r>
      <w:r w:rsidRPr="00DC48F4">
        <w:rPr>
          <w:sz w:val="28"/>
          <w:szCs w:val="28"/>
          <w:lang w:val="ru-RU"/>
        </w:rPr>
        <w:t xml:space="preserve"> </w:t>
      </w:r>
      <w:r>
        <w:rPr>
          <w:sz w:val="28"/>
          <w:szCs w:val="28"/>
        </w:rPr>
        <w:t>жалғасып</w:t>
      </w:r>
      <w:r w:rsidRPr="00DC48F4">
        <w:rPr>
          <w:sz w:val="28"/>
          <w:szCs w:val="28"/>
          <w:lang w:val="ru-RU"/>
        </w:rPr>
        <w:t xml:space="preserve"> </w:t>
      </w:r>
      <w:r>
        <w:rPr>
          <w:sz w:val="28"/>
          <w:szCs w:val="28"/>
        </w:rPr>
        <w:t>жатқан</w:t>
      </w:r>
      <w:r w:rsidRPr="00DC48F4">
        <w:rPr>
          <w:sz w:val="28"/>
          <w:szCs w:val="28"/>
          <w:lang w:val="ru-RU"/>
        </w:rPr>
        <w:t xml:space="preserve"> </w:t>
      </w:r>
      <w:r>
        <w:rPr>
          <w:sz w:val="28"/>
          <w:szCs w:val="28"/>
        </w:rPr>
        <w:t>тұтас</w:t>
      </w:r>
      <w:r w:rsidRPr="00DC48F4">
        <w:rPr>
          <w:sz w:val="28"/>
          <w:szCs w:val="28"/>
          <w:lang w:val="ru-RU"/>
        </w:rPr>
        <w:t xml:space="preserve"> </w:t>
      </w:r>
      <w:r>
        <w:rPr>
          <w:sz w:val="28"/>
          <w:szCs w:val="28"/>
        </w:rPr>
        <w:t>б</w:t>
      </w:r>
      <w:r>
        <w:rPr>
          <w:sz w:val="28"/>
          <w:szCs w:val="28"/>
          <w:lang w:val="en-US"/>
        </w:rPr>
        <w:t>i</w:t>
      </w:r>
      <w:r>
        <w:rPr>
          <w:sz w:val="28"/>
          <w:szCs w:val="28"/>
        </w:rPr>
        <w:t>р</w:t>
      </w:r>
      <w:r w:rsidRPr="00DC48F4">
        <w:rPr>
          <w:sz w:val="28"/>
          <w:szCs w:val="28"/>
          <w:lang w:val="ru-RU"/>
        </w:rPr>
        <w:t xml:space="preserve"> </w:t>
      </w:r>
      <w:r>
        <w:rPr>
          <w:sz w:val="28"/>
          <w:szCs w:val="28"/>
        </w:rPr>
        <w:t>жүйе</w:t>
      </w:r>
      <w:r w:rsidRPr="00DC48F4">
        <w:rPr>
          <w:sz w:val="28"/>
          <w:szCs w:val="28"/>
          <w:lang w:val="ru-RU"/>
        </w:rPr>
        <w:t xml:space="preserve">. </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Судың</w:t>
      </w:r>
      <w:r w:rsidRPr="00DC48F4">
        <w:rPr>
          <w:sz w:val="28"/>
          <w:szCs w:val="28"/>
          <w:lang w:val="ru-RU"/>
        </w:rPr>
        <w:t xml:space="preserve"> </w:t>
      </w:r>
      <w:r>
        <w:rPr>
          <w:sz w:val="28"/>
          <w:szCs w:val="28"/>
        </w:rPr>
        <w:t>мұндай</w:t>
      </w:r>
      <w:r w:rsidRPr="00DC48F4">
        <w:rPr>
          <w:sz w:val="28"/>
          <w:szCs w:val="28"/>
          <w:lang w:val="ru-RU"/>
        </w:rPr>
        <w:t xml:space="preserve"> </w:t>
      </w:r>
      <w:r>
        <w:rPr>
          <w:sz w:val="28"/>
          <w:szCs w:val="28"/>
        </w:rPr>
        <w:t>активт</w:t>
      </w:r>
      <w:r>
        <w:rPr>
          <w:sz w:val="28"/>
          <w:szCs w:val="28"/>
          <w:lang w:val="en-US"/>
        </w:rPr>
        <w:t>i</w:t>
      </w:r>
      <w:r w:rsidRPr="00DC48F4">
        <w:rPr>
          <w:sz w:val="28"/>
          <w:szCs w:val="28"/>
          <w:lang w:val="ru-RU"/>
        </w:rPr>
        <w:t xml:space="preserve"> </w:t>
      </w:r>
      <w:r>
        <w:rPr>
          <w:sz w:val="28"/>
          <w:szCs w:val="28"/>
        </w:rPr>
        <w:t>қабылданып</w:t>
      </w:r>
      <w:r w:rsidRPr="00DC48F4">
        <w:rPr>
          <w:sz w:val="28"/>
          <w:szCs w:val="28"/>
          <w:lang w:val="ru-RU"/>
        </w:rPr>
        <w:t xml:space="preserve"> </w:t>
      </w:r>
      <w:r>
        <w:rPr>
          <w:sz w:val="28"/>
          <w:szCs w:val="28"/>
        </w:rPr>
        <w:t>жылжуымен</w:t>
      </w:r>
      <w:r w:rsidRPr="00DC48F4">
        <w:rPr>
          <w:sz w:val="28"/>
          <w:szCs w:val="28"/>
          <w:lang w:val="ru-RU"/>
        </w:rPr>
        <w:t xml:space="preserve"> </w:t>
      </w:r>
      <w:r>
        <w:rPr>
          <w:sz w:val="28"/>
          <w:szCs w:val="28"/>
        </w:rPr>
        <w:t>қатар</w:t>
      </w:r>
      <w:r w:rsidRPr="00DC48F4">
        <w:rPr>
          <w:sz w:val="28"/>
          <w:szCs w:val="28"/>
          <w:lang w:val="ru-RU"/>
        </w:rPr>
        <w:t xml:space="preserve"> </w:t>
      </w:r>
      <w:r>
        <w:rPr>
          <w:sz w:val="28"/>
          <w:szCs w:val="28"/>
        </w:rPr>
        <w:t>пассивт</w:t>
      </w:r>
      <w:r>
        <w:rPr>
          <w:sz w:val="28"/>
          <w:szCs w:val="28"/>
          <w:lang w:val="en-US"/>
        </w:rPr>
        <w:t>i</w:t>
      </w:r>
      <w:r w:rsidRPr="00DC48F4">
        <w:rPr>
          <w:sz w:val="28"/>
          <w:szCs w:val="28"/>
          <w:lang w:val="ru-RU"/>
        </w:rPr>
        <w:t xml:space="preserve"> </w:t>
      </w:r>
      <w:r>
        <w:rPr>
          <w:sz w:val="28"/>
          <w:szCs w:val="28"/>
        </w:rPr>
        <w:t>қабылданып</w:t>
      </w:r>
      <w:r w:rsidRPr="00DC48F4">
        <w:rPr>
          <w:sz w:val="28"/>
          <w:szCs w:val="28"/>
          <w:lang w:val="ru-RU"/>
        </w:rPr>
        <w:t xml:space="preserve">, </w:t>
      </w:r>
      <w:r>
        <w:rPr>
          <w:sz w:val="28"/>
          <w:szCs w:val="28"/>
        </w:rPr>
        <w:t>жылжитын</w:t>
      </w:r>
      <w:r w:rsidRPr="00DC48F4">
        <w:rPr>
          <w:sz w:val="28"/>
          <w:szCs w:val="28"/>
          <w:lang w:val="ru-RU"/>
        </w:rPr>
        <w:t xml:space="preserve"> </w:t>
      </w:r>
      <w:r>
        <w:rPr>
          <w:sz w:val="28"/>
          <w:szCs w:val="28"/>
        </w:rPr>
        <w:t>жолы</w:t>
      </w:r>
      <w:r w:rsidRPr="00DC48F4">
        <w:rPr>
          <w:sz w:val="28"/>
          <w:szCs w:val="28"/>
          <w:lang w:val="ru-RU"/>
        </w:rPr>
        <w:t xml:space="preserve"> </w:t>
      </w:r>
      <w:r>
        <w:rPr>
          <w:sz w:val="28"/>
          <w:szCs w:val="28"/>
        </w:rPr>
        <w:t>болады</w:t>
      </w:r>
      <w:r w:rsidRPr="00DC48F4">
        <w:rPr>
          <w:sz w:val="28"/>
          <w:szCs w:val="28"/>
          <w:lang w:val="ru-RU"/>
        </w:rPr>
        <w:t xml:space="preserve">, </w:t>
      </w:r>
      <w:r>
        <w:rPr>
          <w:sz w:val="28"/>
          <w:szCs w:val="28"/>
        </w:rPr>
        <w:t>оны</w:t>
      </w:r>
      <w:r w:rsidRPr="00DC48F4">
        <w:rPr>
          <w:sz w:val="28"/>
          <w:szCs w:val="28"/>
          <w:lang w:val="ru-RU"/>
        </w:rPr>
        <w:t xml:space="preserve"> </w:t>
      </w:r>
      <w:r>
        <w:rPr>
          <w:sz w:val="28"/>
          <w:szCs w:val="28"/>
        </w:rPr>
        <w:t>апопласт</w:t>
      </w:r>
      <w:r w:rsidRPr="00DC48F4">
        <w:rPr>
          <w:sz w:val="28"/>
          <w:szCs w:val="28"/>
          <w:lang w:val="ru-RU"/>
        </w:rPr>
        <w:t xml:space="preserve">  </w:t>
      </w:r>
      <w:r>
        <w:rPr>
          <w:sz w:val="28"/>
          <w:szCs w:val="28"/>
        </w:rPr>
        <w:t>жолы</w:t>
      </w:r>
      <w:r w:rsidRPr="00DC48F4">
        <w:rPr>
          <w:sz w:val="28"/>
          <w:szCs w:val="28"/>
          <w:lang w:val="ru-RU"/>
        </w:rPr>
        <w:t xml:space="preserve"> </w:t>
      </w:r>
      <w:r>
        <w:rPr>
          <w:sz w:val="28"/>
          <w:szCs w:val="28"/>
        </w:rPr>
        <w:t>деп</w:t>
      </w:r>
      <w:r w:rsidRPr="00DC48F4">
        <w:rPr>
          <w:sz w:val="28"/>
          <w:szCs w:val="28"/>
          <w:lang w:val="ru-RU"/>
        </w:rPr>
        <w:t xml:space="preserve"> </w:t>
      </w:r>
      <w:r>
        <w:rPr>
          <w:sz w:val="28"/>
          <w:szCs w:val="28"/>
        </w:rPr>
        <w:t>атайды</w:t>
      </w:r>
      <w:r w:rsidRPr="00DC48F4">
        <w:rPr>
          <w:sz w:val="28"/>
          <w:szCs w:val="28"/>
          <w:lang w:val="ru-RU"/>
        </w:rPr>
        <w:t xml:space="preserve">. </w:t>
      </w:r>
      <w:r>
        <w:rPr>
          <w:sz w:val="28"/>
          <w:szCs w:val="28"/>
        </w:rPr>
        <w:t>Бұл</w:t>
      </w:r>
      <w:r w:rsidRPr="00DC48F4">
        <w:rPr>
          <w:sz w:val="28"/>
          <w:szCs w:val="28"/>
          <w:lang w:val="ru-RU"/>
        </w:rPr>
        <w:t xml:space="preserve"> </w:t>
      </w:r>
      <w:r>
        <w:rPr>
          <w:sz w:val="28"/>
          <w:szCs w:val="28"/>
        </w:rPr>
        <w:t>кезде</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клетка</w:t>
      </w:r>
      <w:r w:rsidRPr="00DC48F4">
        <w:rPr>
          <w:sz w:val="28"/>
          <w:szCs w:val="28"/>
          <w:lang w:val="ru-RU"/>
        </w:rPr>
        <w:t xml:space="preserve"> </w:t>
      </w:r>
      <w:r>
        <w:rPr>
          <w:sz w:val="28"/>
          <w:szCs w:val="28"/>
        </w:rPr>
        <w:t>протопластары</w:t>
      </w:r>
      <w:r w:rsidRPr="00DC48F4">
        <w:rPr>
          <w:sz w:val="28"/>
          <w:szCs w:val="28"/>
          <w:lang w:val="ru-RU"/>
        </w:rPr>
        <w:t xml:space="preserve">  </w:t>
      </w:r>
      <w:r>
        <w:rPr>
          <w:sz w:val="28"/>
          <w:szCs w:val="28"/>
        </w:rPr>
        <w:t>арқылы</w:t>
      </w:r>
      <w:r w:rsidRPr="00DC48F4">
        <w:rPr>
          <w:sz w:val="28"/>
          <w:szCs w:val="28"/>
          <w:lang w:val="ru-RU"/>
        </w:rPr>
        <w:t xml:space="preserve"> </w:t>
      </w:r>
      <w:r>
        <w:rPr>
          <w:sz w:val="28"/>
          <w:szCs w:val="28"/>
        </w:rPr>
        <w:t>өтпей</w:t>
      </w:r>
      <w:r w:rsidRPr="00DC48F4">
        <w:rPr>
          <w:sz w:val="28"/>
          <w:szCs w:val="28"/>
          <w:lang w:val="ru-RU"/>
        </w:rPr>
        <w:t xml:space="preserve">, </w:t>
      </w:r>
      <w:r>
        <w:rPr>
          <w:sz w:val="28"/>
          <w:szCs w:val="28"/>
        </w:rPr>
        <w:t>клетка</w:t>
      </w:r>
      <w:r w:rsidRPr="00DC48F4">
        <w:rPr>
          <w:sz w:val="28"/>
          <w:szCs w:val="28"/>
          <w:lang w:val="ru-RU"/>
        </w:rPr>
        <w:t xml:space="preserve"> </w:t>
      </w:r>
      <w:r>
        <w:rPr>
          <w:sz w:val="28"/>
          <w:szCs w:val="28"/>
        </w:rPr>
        <w:t>аралық</w:t>
      </w:r>
      <w:r w:rsidRPr="00DC48F4">
        <w:rPr>
          <w:sz w:val="28"/>
          <w:szCs w:val="28"/>
          <w:lang w:val="ru-RU"/>
        </w:rPr>
        <w:t xml:space="preserve"> </w:t>
      </w:r>
      <w:r>
        <w:rPr>
          <w:sz w:val="28"/>
          <w:szCs w:val="28"/>
        </w:rPr>
        <w:t>қуыстар</w:t>
      </w:r>
      <w:r w:rsidRPr="00DC48F4">
        <w:rPr>
          <w:sz w:val="28"/>
          <w:szCs w:val="28"/>
          <w:lang w:val="ru-RU"/>
        </w:rPr>
        <w:t xml:space="preserve">  </w:t>
      </w:r>
      <w:r>
        <w:rPr>
          <w:sz w:val="28"/>
          <w:szCs w:val="28"/>
        </w:rPr>
        <w:t>мен</w:t>
      </w:r>
      <w:r w:rsidRPr="00DC48F4">
        <w:rPr>
          <w:sz w:val="28"/>
          <w:szCs w:val="28"/>
          <w:lang w:val="ru-RU"/>
        </w:rPr>
        <w:t xml:space="preserve"> </w:t>
      </w:r>
      <w:r>
        <w:rPr>
          <w:sz w:val="28"/>
          <w:szCs w:val="28"/>
        </w:rPr>
        <w:t>клетка</w:t>
      </w:r>
      <w:r w:rsidRPr="00DC48F4">
        <w:rPr>
          <w:sz w:val="28"/>
          <w:szCs w:val="28"/>
          <w:lang w:val="ru-RU"/>
        </w:rPr>
        <w:t xml:space="preserve"> </w:t>
      </w:r>
      <w:r>
        <w:rPr>
          <w:sz w:val="28"/>
          <w:szCs w:val="28"/>
        </w:rPr>
        <w:t>қабықшаларындағы</w:t>
      </w:r>
      <w:r w:rsidRPr="00DC48F4">
        <w:rPr>
          <w:sz w:val="28"/>
          <w:szCs w:val="28"/>
          <w:lang w:val="ru-RU"/>
        </w:rPr>
        <w:t xml:space="preserve"> </w:t>
      </w:r>
      <w:r>
        <w:rPr>
          <w:sz w:val="28"/>
          <w:szCs w:val="28"/>
        </w:rPr>
        <w:t>бос</w:t>
      </w:r>
      <w:r w:rsidRPr="00DC48F4">
        <w:rPr>
          <w:sz w:val="28"/>
          <w:szCs w:val="28"/>
          <w:lang w:val="ru-RU"/>
        </w:rPr>
        <w:t xml:space="preserve"> </w:t>
      </w:r>
      <w:r>
        <w:rPr>
          <w:sz w:val="28"/>
          <w:szCs w:val="28"/>
        </w:rPr>
        <w:t>қуыстар</w:t>
      </w:r>
      <w:r w:rsidRPr="00DC48F4">
        <w:rPr>
          <w:sz w:val="28"/>
          <w:szCs w:val="28"/>
          <w:lang w:val="ru-RU"/>
        </w:rPr>
        <w:t xml:space="preserve"> </w:t>
      </w:r>
      <w:r>
        <w:rPr>
          <w:sz w:val="28"/>
          <w:szCs w:val="28"/>
        </w:rPr>
        <w:t>арқылы</w:t>
      </w:r>
      <w:r w:rsidRPr="00DC48F4">
        <w:rPr>
          <w:sz w:val="28"/>
          <w:szCs w:val="28"/>
          <w:lang w:val="ru-RU"/>
        </w:rPr>
        <w:t xml:space="preserve"> </w:t>
      </w:r>
      <w:r>
        <w:rPr>
          <w:sz w:val="28"/>
          <w:szCs w:val="28"/>
        </w:rPr>
        <w:t>жылжиды</w:t>
      </w:r>
      <w:r w:rsidRPr="00DC48F4">
        <w:rPr>
          <w:sz w:val="28"/>
          <w:szCs w:val="28"/>
          <w:lang w:val="ru-RU"/>
        </w:rPr>
        <w:t>.</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қабылдауына</w:t>
      </w:r>
      <w:r w:rsidRPr="00DC48F4">
        <w:rPr>
          <w:sz w:val="28"/>
          <w:szCs w:val="28"/>
          <w:lang w:val="ru-RU"/>
        </w:rPr>
        <w:t xml:space="preserve"> </w:t>
      </w:r>
      <w:r>
        <w:rPr>
          <w:sz w:val="28"/>
          <w:szCs w:val="28"/>
        </w:rPr>
        <w:t>сыртқы</w:t>
      </w:r>
      <w:r w:rsidRPr="00DC48F4">
        <w:rPr>
          <w:sz w:val="28"/>
          <w:szCs w:val="28"/>
          <w:lang w:val="ru-RU"/>
        </w:rPr>
        <w:t xml:space="preserve"> </w:t>
      </w:r>
      <w:r>
        <w:rPr>
          <w:sz w:val="28"/>
          <w:szCs w:val="28"/>
        </w:rPr>
        <w:t>орта</w:t>
      </w:r>
      <w:r w:rsidRPr="00DC48F4">
        <w:rPr>
          <w:sz w:val="28"/>
          <w:szCs w:val="28"/>
          <w:lang w:val="ru-RU"/>
        </w:rPr>
        <w:t xml:space="preserve"> </w:t>
      </w:r>
      <w:r>
        <w:rPr>
          <w:sz w:val="28"/>
          <w:szCs w:val="28"/>
        </w:rPr>
        <w:t>жағдайларының</w:t>
      </w:r>
      <w:r w:rsidRPr="00DC48F4">
        <w:rPr>
          <w:sz w:val="28"/>
          <w:szCs w:val="28"/>
          <w:lang w:val="ru-RU"/>
        </w:rPr>
        <w:t xml:space="preserve"> </w:t>
      </w:r>
      <w:r>
        <w:rPr>
          <w:sz w:val="28"/>
          <w:szCs w:val="28"/>
        </w:rPr>
        <w:t>әсер</w:t>
      </w:r>
      <w:r>
        <w:rPr>
          <w:sz w:val="28"/>
          <w:szCs w:val="28"/>
          <w:lang w:val="en-US"/>
        </w:rPr>
        <w:t>i</w:t>
      </w:r>
      <w:r w:rsidRPr="00DC48F4">
        <w:rPr>
          <w:sz w:val="28"/>
          <w:szCs w:val="28"/>
          <w:lang w:val="ru-RU"/>
        </w:rPr>
        <w:t>.</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Өс</w:t>
      </w:r>
      <w:r>
        <w:rPr>
          <w:sz w:val="28"/>
          <w:szCs w:val="28"/>
          <w:lang w:val="en-US"/>
        </w:rPr>
        <w:t>i</w:t>
      </w:r>
      <w:r>
        <w:rPr>
          <w:sz w:val="28"/>
          <w:szCs w:val="28"/>
        </w:rPr>
        <w:t>мд</w:t>
      </w:r>
      <w:r>
        <w:rPr>
          <w:sz w:val="28"/>
          <w:szCs w:val="28"/>
          <w:lang w:val="en-US"/>
        </w:rPr>
        <w:t>i</w:t>
      </w:r>
      <w:r>
        <w:rPr>
          <w:sz w:val="28"/>
          <w:szCs w:val="28"/>
        </w:rPr>
        <w:t>кке</w:t>
      </w:r>
      <w:r w:rsidRPr="00DC48F4">
        <w:rPr>
          <w:sz w:val="28"/>
          <w:szCs w:val="28"/>
          <w:lang w:val="ru-RU"/>
        </w:rPr>
        <w:t xml:space="preserve"> </w:t>
      </w:r>
      <w:r>
        <w:rPr>
          <w:sz w:val="28"/>
          <w:szCs w:val="28"/>
        </w:rPr>
        <w:t>және</w:t>
      </w:r>
      <w:r w:rsidRPr="00DC48F4">
        <w:rPr>
          <w:sz w:val="28"/>
          <w:szCs w:val="28"/>
          <w:lang w:val="ru-RU"/>
        </w:rPr>
        <w:t xml:space="preserve"> </w:t>
      </w:r>
      <w:r>
        <w:rPr>
          <w:sz w:val="28"/>
          <w:szCs w:val="28"/>
        </w:rPr>
        <w:t>оның</w:t>
      </w:r>
      <w:r w:rsidRPr="00DC48F4">
        <w:rPr>
          <w:sz w:val="28"/>
          <w:szCs w:val="28"/>
          <w:lang w:val="ru-RU"/>
        </w:rPr>
        <w:t xml:space="preserve"> </w:t>
      </w:r>
      <w:r>
        <w:rPr>
          <w:sz w:val="28"/>
          <w:szCs w:val="28"/>
        </w:rPr>
        <w:t>т</w:t>
      </w:r>
      <w:r>
        <w:rPr>
          <w:sz w:val="28"/>
          <w:szCs w:val="28"/>
          <w:lang w:val="en-US"/>
        </w:rPr>
        <w:t>i</w:t>
      </w:r>
      <w:r>
        <w:rPr>
          <w:sz w:val="28"/>
          <w:szCs w:val="28"/>
        </w:rPr>
        <w:t>рш</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не</w:t>
      </w:r>
      <w:r w:rsidRPr="00DC48F4">
        <w:rPr>
          <w:sz w:val="28"/>
          <w:szCs w:val="28"/>
          <w:lang w:val="ru-RU"/>
        </w:rPr>
        <w:t xml:space="preserve"> </w:t>
      </w:r>
      <w:r>
        <w:rPr>
          <w:sz w:val="28"/>
          <w:szCs w:val="28"/>
        </w:rPr>
        <w:t>сыртқы</w:t>
      </w:r>
      <w:r w:rsidRPr="00DC48F4">
        <w:rPr>
          <w:sz w:val="28"/>
          <w:szCs w:val="28"/>
          <w:lang w:val="ru-RU"/>
        </w:rPr>
        <w:t xml:space="preserve">  </w:t>
      </w:r>
      <w:r>
        <w:rPr>
          <w:sz w:val="28"/>
          <w:szCs w:val="28"/>
        </w:rPr>
        <w:t>орта</w:t>
      </w:r>
      <w:r w:rsidRPr="00DC48F4">
        <w:rPr>
          <w:sz w:val="28"/>
          <w:szCs w:val="28"/>
          <w:lang w:val="ru-RU"/>
        </w:rPr>
        <w:t xml:space="preserve"> </w:t>
      </w:r>
      <w:r>
        <w:rPr>
          <w:sz w:val="28"/>
          <w:szCs w:val="28"/>
        </w:rPr>
        <w:t>жағдайлары</w:t>
      </w:r>
      <w:r w:rsidRPr="00DC48F4">
        <w:rPr>
          <w:sz w:val="28"/>
          <w:szCs w:val="28"/>
          <w:lang w:val="ru-RU"/>
        </w:rPr>
        <w:t xml:space="preserve"> </w:t>
      </w:r>
      <w:r>
        <w:rPr>
          <w:sz w:val="28"/>
          <w:szCs w:val="28"/>
        </w:rPr>
        <w:t>әрқашан</w:t>
      </w:r>
      <w:r w:rsidRPr="00DC48F4">
        <w:rPr>
          <w:sz w:val="28"/>
          <w:szCs w:val="28"/>
          <w:lang w:val="ru-RU"/>
        </w:rPr>
        <w:t xml:space="preserve"> </w:t>
      </w:r>
      <w:r>
        <w:rPr>
          <w:sz w:val="28"/>
          <w:szCs w:val="28"/>
        </w:rPr>
        <w:t>әсер</w:t>
      </w:r>
      <w:r w:rsidRPr="00DC48F4">
        <w:rPr>
          <w:sz w:val="28"/>
          <w:szCs w:val="28"/>
          <w:lang w:val="ru-RU"/>
        </w:rPr>
        <w:t xml:space="preserve"> </w:t>
      </w:r>
      <w:r>
        <w:rPr>
          <w:sz w:val="28"/>
          <w:szCs w:val="28"/>
        </w:rPr>
        <w:t>етед</w:t>
      </w:r>
      <w:r>
        <w:rPr>
          <w:sz w:val="28"/>
          <w:szCs w:val="28"/>
          <w:lang w:val="en-US"/>
        </w:rPr>
        <w:t>i</w:t>
      </w:r>
      <w:r w:rsidRPr="00DC48F4">
        <w:rPr>
          <w:sz w:val="28"/>
          <w:szCs w:val="28"/>
          <w:lang w:val="ru-RU"/>
        </w:rPr>
        <w:t xml:space="preserve">. </w:t>
      </w:r>
      <w:r>
        <w:rPr>
          <w:sz w:val="28"/>
          <w:szCs w:val="28"/>
        </w:rPr>
        <w:t>Ондай</w:t>
      </w:r>
      <w:r w:rsidRPr="00DC48F4">
        <w:rPr>
          <w:sz w:val="28"/>
          <w:szCs w:val="28"/>
          <w:lang w:val="ru-RU"/>
        </w:rPr>
        <w:t xml:space="preserve"> </w:t>
      </w:r>
      <w:r>
        <w:rPr>
          <w:sz w:val="28"/>
          <w:szCs w:val="28"/>
        </w:rPr>
        <w:t>әсерд</w:t>
      </w:r>
      <w:r>
        <w:rPr>
          <w:sz w:val="28"/>
          <w:szCs w:val="28"/>
          <w:lang w:val="en-US"/>
        </w:rPr>
        <w:t>i</w:t>
      </w:r>
      <w:r w:rsidRPr="00DC48F4">
        <w:rPr>
          <w:sz w:val="28"/>
          <w:szCs w:val="28"/>
          <w:lang w:val="ru-RU"/>
        </w:rPr>
        <w:t xml:space="preserve"> </w:t>
      </w:r>
      <w:r>
        <w:rPr>
          <w:sz w:val="28"/>
          <w:szCs w:val="28"/>
        </w:rPr>
        <w:t>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қабылдауы</w:t>
      </w:r>
      <w:r w:rsidRPr="00DC48F4">
        <w:rPr>
          <w:sz w:val="28"/>
          <w:szCs w:val="28"/>
          <w:lang w:val="ru-RU"/>
        </w:rPr>
        <w:t xml:space="preserve">  </w:t>
      </w:r>
      <w:r>
        <w:rPr>
          <w:sz w:val="28"/>
          <w:szCs w:val="28"/>
        </w:rPr>
        <w:t>кез</w:t>
      </w:r>
      <w:r>
        <w:rPr>
          <w:sz w:val="28"/>
          <w:szCs w:val="28"/>
          <w:lang w:val="en-US"/>
        </w:rPr>
        <w:t>i</w:t>
      </w:r>
      <w:r>
        <w:rPr>
          <w:sz w:val="28"/>
          <w:szCs w:val="28"/>
        </w:rPr>
        <w:t>нде</w:t>
      </w:r>
      <w:r w:rsidRPr="00DC48F4">
        <w:rPr>
          <w:sz w:val="28"/>
          <w:szCs w:val="28"/>
          <w:lang w:val="ru-RU"/>
        </w:rPr>
        <w:t xml:space="preserve"> </w:t>
      </w:r>
      <w:r>
        <w:rPr>
          <w:sz w:val="28"/>
          <w:szCs w:val="28"/>
        </w:rPr>
        <w:t>де</w:t>
      </w:r>
      <w:r w:rsidRPr="00DC48F4">
        <w:rPr>
          <w:sz w:val="28"/>
          <w:szCs w:val="28"/>
          <w:lang w:val="ru-RU"/>
        </w:rPr>
        <w:t xml:space="preserve"> </w:t>
      </w:r>
      <w:r>
        <w:rPr>
          <w:sz w:val="28"/>
          <w:szCs w:val="28"/>
        </w:rPr>
        <w:t>байқауға</w:t>
      </w:r>
      <w:r w:rsidRPr="00DC48F4">
        <w:rPr>
          <w:sz w:val="28"/>
          <w:szCs w:val="28"/>
          <w:lang w:val="ru-RU"/>
        </w:rPr>
        <w:t xml:space="preserve"> </w:t>
      </w:r>
      <w:r>
        <w:rPr>
          <w:sz w:val="28"/>
          <w:szCs w:val="28"/>
        </w:rPr>
        <w:t>болады</w:t>
      </w:r>
      <w:r w:rsidRPr="00DC48F4">
        <w:rPr>
          <w:sz w:val="28"/>
          <w:szCs w:val="28"/>
          <w:lang w:val="ru-RU"/>
        </w:rPr>
        <w:t xml:space="preserve">. </w:t>
      </w:r>
      <w:r>
        <w:rPr>
          <w:sz w:val="28"/>
          <w:szCs w:val="28"/>
        </w:rPr>
        <w:t>Сыртқы</w:t>
      </w:r>
      <w:r w:rsidRPr="00DC48F4">
        <w:rPr>
          <w:sz w:val="28"/>
          <w:szCs w:val="28"/>
          <w:lang w:val="ru-RU"/>
        </w:rPr>
        <w:t xml:space="preserve"> </w:t>
      </w:r>
      <w:r>
        <w:rPr>
          <w:sz w:val="28"/>
          <w:szCs w:val="28"/>
        </w:rPr>
        <w:t>ортаның</w:t>
      </w:r>
      <w:r w:rsidRPr="00DC48F4">
        <w:rPr>
          <w:sz w:val="28"/>
          <w:szCs w:val="28"/>
          <w:lang w:val="ru-RU"/>
        </w:rPr>
        <w:t xml:space="preserve"> </w:t>
      </w:r>
      <w:r>
        <w:rPr>
          <w:sz w:val="28"/>
          <w:szCs w:val="28"/>
        </w:rPr>
        <w:t>ондай</w:t>
      </w:r>
      <w:r w:rsidRPr="00DC48F4">
        <w:rPr>
          <w:sz w:val="28"/>
          <w:szCs w:val="28"/>
          <w:lang w:val="ru-RU"/>
        </w:rPr>
        <w:t xml:space="preserve"> </w:t>
      </w:r>
      <w:r>
        <w:rPr>
          <w:sz w:val="28"/>
          <w:szCs w:val="28"/>
        </w:rPr>
        <w:t>факторларына</w:t>
      </w:r>
      <w:r w:rsidRPr="00DC48F4">
        <w:rPr>
          <w:sz w:val="28"/>
          <w:szCs w:val="28"/>
          <w:lang w:val="ru-RU"/>
        </w:rPr>
        <w:t xml:space="preserve">: </w:t>
      </w:r>
      <w:r>
        <w:rPr>
          <w:sz w:val="28"/>
          <w:szCs w:val="28"/>
        </w:rPr>
        <w:t>температура</w:t>
      </w:r>
      <w:r w:rsidRPr="00DC48F4">
        <w:rPr>
          <w:sz w:val="28"/>
          <w:szCs w:val="28"/>
          <w:lang w:val="ru-RU"/>
        </w:rPr>
        <w:t xml:space="preserve">, </w:t>
      </w:r>
      <w:r>
        <w:rPr>
          <w:sz w:val="28"/>
          <w:szCs w:val="28"/>
        </w:rPr>
        <w:t>топырақ</w:t>
      </w:r>
      <w:r w:rsidRPr="00DC48F4">
        <w:rPr>
          <w:sz w:val="28"/>
          <w:szCs w:val="28"/>
          <w:lang w:val="ru-RU"/>
        </w:rPr>
        <w:t xml:space="preserve"> </w:t>
      </w:r>
      <w:r>
        <w:rPr>
          <w:sz w:val="28"/>
          <w:szCs w:val="28"/>
        </w:rPr>
        <w:t>аэрациясы</w:t>
      </w:r>
      <w:r w:rsidRPr="00DC48F4">
        <w:rPr>
          <w:sz w:val="28"/>
          <w:szCs w:val="28"/>
          <w:lang w:val="ru-RU"/>
        </w:rPr>
        <w:t xml:space="preserve">, </w:t>
      </w:r>
      <w:r>
        <w:rPr>
          <w:sz w:val="28"/>
          <w:szCs w:val="28"/>
        </w:rPr>
        <w:t>СО</w:t>
      </w:r>
      <w:r w:rsidRPr="00DC48F4">
        <w:rPr>
          <w:sz w:val="28"/>
          <w:szCs w:val="28"/>
          <w:vertAlign w:val="subscript"/>
          <w:lang w:val="ru-RU"/>
        </w:rPr>
        <w:t>2</w:t>
      </w:r>
      <w:r w:rsidRPr="00DC48F4">
        <w:rPr>
          <w:sz w:val="28"/>
          <w:szCs w:val="28"/>
          <w:lang w:val="ru-RU"/>
        </w:rPr>
        <w:t>-</w:t>
      </w:r>
      <w:r>
        <w:rPr>
          <w:sz w:val="28"/>
          <w:szCs w:val="28"/>
        </w:rPr>
        <w:t>ң</w:t>
      </w:r>
      <w:r w:rsidRPr="00DC48F4">
        <w:rPr>
          <w:sz w:val="28"/>
          <w:szCs w:val="28"/>
          <w:lang w:val="ru-RU"/>
        </w:rPr>
        <w:t xml:space="preserve"> </w:t>
      </w:r>
      <w:r>
        <w:rPr>
          <w:sz w:val="28"/>
          <w:szCs w:val="28"/>
        </w:rPr>
        <w:t>концентрациясы</w:t>
      </w:r>
      <w:r w:rsidRPr="00DC48F4">
        <w:rPr>
          <w:sz w:val="28"/>
          <w:szCs w:val="28"/>
          <w:lang w:val="ru-RU"/>
        </w:rPr>
        <w:t xml:space="preserve"> </w:t>
      </w:r>
      <w:r>
        <w:rPr>
          <w:sz w:val="28"/>
          <w:szCs w:val="28"/>
        </w:rPr>
        <w:t>жатады</w:t>
      </w:r>
      <w:r w:rsidRPr="00DC48F4">
        <w:rPr>
          <w:sz w:val="28"/>
          <w:szCs w:val="28"/>
          <w:lang w:val="ru-RU"/>
        </w:rPr>
        <w:t xml:space="preserve">. </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Өс</w:t>
      </w:r>
      <w:r>
        <w:rPr>
          <w:sz w:val="28"/>
          <w:szCs w:val="28"/>
          <w:lang w:val="en-US"/>
        </w:rPr>
        <w:t>i</w:t>
      </w:r>
      <w:r>
        <w:rPr>
          <w:sz w:val="28"/>
          <w:szCs w:val="28"/>
        </w:rPr>
        <w:t>мд</w:t>
      </w:r>
      <w:r>
        <w:rPr>
          <w:sz w:val="28"/>
          <w:szCs w:val="28"/>
          <w:lang w:val="en-US"/>
        </w:rPr>
        <w:t>i</w:t>
      </w:r>
      <w:r>
        <w:rPr>
          <w:sz w:val="28"/>
          <w:szCs w:val="28"/>
        </w:rPr>
        <w:t>к</w:t>
      </w:r>
      <w:r w:rsidRPr="00DC48F4">
        <w:rPr>
          <w:sz w:val="28"/>
          <w:szCs w:val="28"/>
          <w:lang w:val="ru-RU"/>
        </w:rPr>
        <w:t xml:space="preserve"> </w:t>
      </w:r>
      <w:r>
        <w:rPr>
          <w:sz w:val="28"/>
          <w:szCs w:val="28"/>
        </w:rPr>
        <w:t>тамыры</w:t>
      </w:r>
      <w:r w:rsidRPr="00DC48F4">
        <w:rPr>
          <w:sz w:val="28"/>
          <w:szCs w:val="28"/>
          <w:lang w:val="ru-RU"/>
        </w:rPr>
        <w:t xml:space="preserve"> </w:t>
      </w:r>
      <w:r>
        <w:rPr>
          <w:sz w:val="28"/>
          <w:szCs w:val="28"/>
        </w:rPr>
        <w:t>арқылы</w:t>
      </w:r>
      <w:r w:rsidRPr="00DC48F4">
        <w:rPr>
          <w:sz w:val="28"/>
          <w:szCs w:val="28"/>
          <w:lang w:val="ru-RU"/>
        </w:rPr>
        <w:t xml:space="preserve"> </w:t>
      </w:r>
      <w:r>
        <w:rPr>
          <w:sz w:val="28"/>
          <w:szCs w:val="28"/>
        </w:rPr>
        <w:t>су</w:t>
      </w:r>
      <w:r w:rsidRPr="00DC48F4">
        <w:rPr>
          <w:sz w:val="28"/>
          <w:szCs w:val="28"/>
          <w:lang w:val="ru-RU"/>
        </w:rPr>
        <w:t xml:space="preserve"> </w:t>
      </w:r>
      <w:r>
        <w:rPr>
          <w:sz w:val="28"/>
          <w:szCs w:val="28"/>
        </w:rPr>
        <w:t>келу</w:t>
      </w:r>
      <w:r>
        <w:rPr>
          <w:sz w:val="28"/>
          <w:szCs w:val="28"/>
          <w:lang w:val="en-US"/>
        </w:rPr>
        <w:t>i</w:t>
      </w:r>
      <w:r>
        <w:rPr>
          <w:sz w:val="28"/>
          <w:szCs w:val="28"/>
        </w:rPr>
        <w:t>не</w:t>
      </w:r>
      <w:r w:rsidRPr="00DC48F4">
        <w:rPr>
          <w:sz w:val="28"/>
          <w:szCs w:val="28"/>
          <w:lang w:val="ru-RU"/>
        </w:rPr>
        <w:t xml:space="preserve">,  </w:t>
      </w:r>
      <w:r>
        <w:rPr>
          <w:sz w:val="28"/>
          <w:szCs w:val="28"/>
        </w:rPr>
        <w:t>сыртқы</w:t>
      </w:r>
      <w:r w:rsidRPr="00DC48F4">
        <w:rPr>
          <w:sz w:val="28"/>
          <w:szCs w:val="28"/>
          <w:lang w:val="ru-RU"/>
        </w:rPr>
        <w:t xml:space="preserve"> </w:t>
      </w:r>
      <w:r>
        <w:rPr>
          <w:sz w:val="28"/>
          <w:szCs w:val="28"/>
        </w:rPr>
        <w:t>ортаның</w:t>
      </w:r>
      <w:r w:rsidRPr="00DC48F4">
        <w:rPr>
          <w:sz w:val="28"/>
          <w:szCs w:val="28"/>
          <w:lang w:val="ru-RU"/>
        </w:rPr>
        <w:t xml:space="preserve"> </w:t>
      </w:r>
      <w:r>
        <w:rPr>
          <w:sz w:val="28"/>
          <w:szCs w:val="28"/>
        </w:rPr>
        <w:t>температурасының</w:t>
      </w:r>
      <w:r w:rsidRPr="00DC48F4">
        <w:rPr>
          <w:sz w:val="28"/>
          <w:szCs w:val="28"/>
          <w:lang w:val="ru-RU"/>
        </w:rPr>
        <w:t xml:space="preserve"> </w:t>
      </w:r>
      <w:r>
        <w:rPr>
          <w:sz w:val="28"/>
          <w:szCs w:val="28"/>
        </w:rPr>
        <w:t>күшт</w:t>
      </w:r>
      <w:r>
        <w:rPr>
          <w:sz w:val="28"/>
          <w:szCs w:val="28"/>
          <w:lang w:val="en-US"/>
        </w:rPr>
        <w:t>i</w:t>
      </w:r>
      <w:r w:rsidRPr="00DC48F4">
        <w:rPr>
          <w:sz w:val="28"/>
          <w:szCs w:val="28"/>
          <w:lang w:val="ru-RU"/>
        </w:rPr>
        <w:t xml:space="preserve">  </w:t>
      </w:r>
      <w:r>
        <w:rPr>
          <w:sz w:val="28"/>
          <w:szCs w:val="28"/>
        </w:rPr>
        <w:t>әсер</w:t>
      </w:r>
      <w:r w:rsidRPr="00DC48F4">
        <w:rPr>
          <w:sz w:val="28"/>
          <w:szCs w:val="28"/>
          <w:lang w:val="ru-RU"/>
        </w:rPr>
        <w:t xml:space="preserve"> </w:t>
      </w:r>
      <w:r>
        <w:rPr>
          <w:sz w:val="28"/>
          <w:szCs w:val="28"/>
        </w:rPr>
        <w:t>етет</w:t>
      </w:r>
      <w:r>
        <w:rPr>
          <w:sz w:val="28"/>
          <w:szCs w:val="28"/>
          <w:lang w:val="en-US"/>
        </w:rPr>
        <w:t>i</w:t>
      </w:r>
      <w:r>
        <w:rPr>
          <w:sz w:val="28"/>
          <w:szCs w:val="28"/>
        </w:rPr>
        <w:t>н</w:t>
      </w:r>
      <w:r>
        <w:rPr>
          <w:sz w:val="28"/>
          <w:szCs w:val="28"/>
          <w:lang w:val="en-US"/>
        </w:rPr>
        <w:t>i</w:t>
      </w:r>
      <w:r>
        <w:rPr>
          <w:sz w:val="28"/>
          <w:szCs w:val="28"/>
        </w:rPr>
        <w:t>н</w:t>
      </w:r>
      <w:r w:rsidRPr="00DC48F4">
        <w:rPr>
          <w:sz w:val="28"/>
          <w:szCs w:val="28"/>
          <w:lang w:val="ru-RU"/>
        </w:rPr>
        <w:t xml:space="preserve"> 1864</w:t>
      </w:r>
      <w:r>
        <w:rPr>
          <w:sz w:val="28"/>
          <w:szCs w:val="28"/>
        </w:rPr>
        <w:t>ж</w:t>
      </w:r>
      <w:r w:rsidRPr="00DC48F4">
        <w:rPr>
          <w:sz w:val="28"/>
          <w:szCs w:val="28"/>
          <w:lang w:val="ru-RU"/>
        </w:rPr>
        <w:t xml:space="preserve">. </w:t>
      </w:r>
      <w:r>
        <w:rPr>
          <w:sz w:val="28"/>
          <w:szCs w:val="28"/>
        </w:rPr>
        <w:t>Сакс</w:t>
      </w:r>
      <w:r w:rsidRPr="00DC48F4">
        <w:rPr>
          <w:sz w:val="28"/>
          <w:szCs w:val="28"/>
          <w:lang w:val="ru-RU"/>
        </w:rPr>
        <w:t xml:space="preserve"> </w:t>
      </w:r>
      <w:r>
        <w:rPr>
          <w:sz w:val="28"/>
          <w:szCs w:val="28"/>
        </w:rPr>
        <w:t>Ю</w:t>
      </w:r>
      <w:r w:rsidRPr="00DC48F4">
        <w:rPr>
          <w:sz w:val="28"/>
          <w:szCs w:val="28"/>
          <w:lang w:val="ru-RU"/>
        </w:rPr>
        <w:t xml:space="preserve">. </w:t>
      </w:r>
      <w:r>
        <w:rPr>
          <w:sz w:val="28"/>
          <w:szCs w:val="28"/>
        </w:rPr>
        <w:t>дәлелдед</w:t>
      </w:r>
      <w:r>
        <w:rPr>
          <w:sz w:val="28"/>
          <w:szCs w:val="28"/>
          <w:lang w:val="en-US"/>
        </w:rPr>
        <w:t>i</w:t>
      </w:r>
      <w:r w:rsidRPr="00DC48F4">
        <w:rPr>
          <w:sz w:val="28"/>
          <w:szCs w:val="28"/>
          <w:lang w:val="ru-RU"/>
        </w:rPr>
        <w:t xml:space="preserve">. </w:t>
      </w:r>
      <w:r>
        <w:rPr>
          <w:sz w:val="28"/>
          <w:szCs w:val="28"/>
        </w:rPr>
        <w:t>Мысалы</w:t>
      </w:r>
      <w:r w:rsidRPr="00DC48F4">
        <w:rPr>
          <w:sz w:val="28"/>
          <w:szCs w:val="28"/>
          <w:lang w:val="ru-RU"/>
        </w:rPr>
        <w:t xml:space="preserve">. </w:t>
      </w:r>
      <w:r>
        <w:rPr>
          <w:sz w:val="28"/>
          <w:szCs w:val="28"/>
        </w:rPr>
        <w:t>Тәж</w:t>
      </w:r>
      <w:r>
        <w:rPr>
          <w:sz w:val="28"/>
          <w:szCs w:val="28"/>
          <w:lang w:val="en-US"/>
        </w:rPr>
        <w:t>i</w:t>
      </w:r>
      <w:r>
        <w:rPr>
          <w:sz w:val="28"/>
          <w:szCs w:val="28"/>
        </w:rPr>
        <w:t>рибе</w:t>
      </w:r>
      <w:r w:rsidRPr="00DC48F4">
        <w:rPr>
          <w:sz w:val="28"/>
          <w:szCs w:val="28"/>
          <w:lang w:val="ru-RU"/>
        </w:rPr>
        <w:t xml:space="preserve"> . </w:t>
      </w:r>
      <w:r>
        <w:rPr>
          <w:sz w:val="28"/>
          <w:szCs w:val="28"/>
        </w:rPr>
        <w:t>Темек</w:t>
      </w:r>
      <w:r>
        <w:rPr>
          <w:sz w:val="28"/>
          <w:szCs w:val="28"/>
          <w:lang w:val="en-US"/>
        </w:rPr>
        <w:t>i</w:t>
      </w:r>
      <w:r w:rsidRPr="00DC48F4">
        <w:rPr>
          <w:sz w:val="28"/>
          <w:szCs w:val="28"/>
          <w:lang w:val="ru-RU"/>
        </w:rPr>
        <w:t xml:space="preserve">, </w:t>
      </w:r>
      <w:r>
        <w:rPr>
          <w:sz w:val="28"/>
          <w:szCs w:val="28"/>
        </w:rPr>
        <w:t>лобия</w:t>
      </w:r>
      <w:r w:rsidRPr="00DC48F4">
        <w:rPr>
          <w:sz w:val="28"/>
          <w:szCs w:val="28"/>
          <w:lang w:val="ru-RU"/>
        </w:rPr>
        <w:t xml:space="preserve">, </w:t>
      </w:r>
      <w:r>
        <w:rPr>
          <w:sz w:val="28"/>
          <w:szCs w:val="28"/>
        </w:rPr>
        <w:t>асқабақ</w:t>
      </w:r>
      <w:r w:rsidRPr="00DC48F4">
        <w:rPr>
          <w:sz w:val="28"/>
          <w:szCs w:val="28"/>
          <w:lang w:val="ru-RU"/>
        </w:rPr>
        <w:t xml:space="preserve"> </w:t>
      </w:r>
      <w:r>
        <w:rPr>
          <w:sz w:val="28"/>
          <w:szCs w:val="28"/>
        </w:rPr>
        <w:t>өс</w:t>
      </w:r>
      <w:r>
        <w:rPr>
          <w:sz w:val="28"/>
          <w:szCs w:val="28"/>
          <w:lang w:val="en-US"/>
        </w:rPr>
        <w:t>i</w:t>
      </w:r>
      <w:r>
        <w:rPr>
          <w:sz w:val="28"/>
          <w:szCs w:val="28"/>
        </w:rPr>
        <w:t>мд</w:t>
      </w:r>
      <w:r>
        <w:rPr>
          <w:sz w:val="28"/>
          <w:szCs w:val="28"/>
          <w:lang w:val="en-US"/>
        </w:rPr>
        <w:t>i</w:t>
      </w:r>
      <w:r>
        <w:rPr>
          <w:sz w:val="28"/>
          <w:szCs w:val="28"/>
        </w:rPr>
        <w:t>ктер</w:t>
      </w:r>
      <w:r>
        <w:rPr>
          <w:sz w:val="28"/>
          <w:szCs w:val="28"/>
          <w:lang w:val="en-US"/>
        </w:rPr>
        <w:t>i</w:t>
      </w:r>
      <w:r>
        <w:rPr>
          <w:sz w:val="28"/>
          <w:szCs w:val="28"/>
        </w:rPr>
        <w:t>н</w:t>
      </w:r>
      <w:r>
        <w:rPr>
          <w:sz w:val="28"/>
          <w:szCs w:val="28"/>
          <w:lang w:val="en-US"/>
        </w:rPr>
        <w:t>i</w:t>
      </w:r>
      <w:r>
        <w:rPr>
          <w:sz w:val="28"/>
          <w:szCs w:val="28"/>
        </w:rPr>
        <w:t>ң</w:t>
      </w:r>
      <w:r w:rsidRPr="00DC48F4">
        <w:rPr>
          <w:sz w:val="28"/>
          <w:szCs w:val="28"/>
          <w:lang w:val="ru-RU"/>
        </w:rPr>
        <w:t xml:space="preserve"> </w:t>
      </w:r>
      <w:r>
        <w:rPr>
          <w:sz w:val="28"/>
          <w:szCs w:val="28"/>
        </w:rPr>
        <w:t>өс</w:t>
      </w:r>
      <w:r>
        <w:rPr>
          <w:sz w:val="28"/>
          <w:szCs w:val="28"/>
          <w:lang w:val="en-US"/>
        </w:rPr>
        <w:t>i</w:t>
      </w:r>
      <w:r>
        <w:rPr>
          <w:sz w:val="28"/>
          <w:szCs w:val="28"/>
        </w:rPr>
        <w:t>п</w:t>
      </w:r>
      <w:r w:rsidRPr="00DC48F4">
        <w:rPr>
          <w:sz w:val="28"/>
          <w:szCs w:val="28"/>
          <w:lang w:val="ru-RU"/>
        </w:rPr>
        <w:t xml:space="preserve"> </w:t>
      </w:r>
      <w:r>
        <w:rPr>
          <w:sz w:val="28"/>
          <w:szCs w:val="28"/>
        </w:rPr>
        <w:t>тұрған</w:t>
      </w:r>
      <w:r w:rsidRPr="00DC48F4">
        <w:rPr>
          <w:sz w:val="28"/>
          <w:szCs w:val="28"/>
          <w:lang w:val="ru-RU"/>
        </w:rPr>
        <w:t xml:space="preserve"> </w:t>
      </w:r>
      <w:r>
        <w:rPr>
          <w:sz w:val="28"/>
          <w:szCs w:val="28"/>
        </w:rPr>
        <w:t>құмырасының</w:t>
      </w:r>
      <w:r w:rsidRPr="00DC48F4">
        <w:rPr>
          <w:sz w:val="28"/>
          <w:szCs w:val="28"/>
          <w:lang w:val="ru-RU"/>
        </w:rPr>
        <w:t xml:space="preserve"> </w:t>
      </w:r>
      <w:r>
        <w:rPr>
          <w:sz w:val="28"/>
          <w:szCs w:val="28"/>
        </w:rPr>
        <w:t>айналасындағы</w:t>
      </w:r>
      <w:r w:rsidRPr="00DC48F4">
        <w:rPr>
          <w:sz w:val="28"/>
          <w:szCs w:val="28"/>
          <w:lang w:val="ru-RU"/>
        </w:rPr>
        <w:t xml:space="preserve"> </w:t>
      </w:r>
      <w:r>
        <w:rPr>
          <w:sz w:val="28"/>
          <w:szCs w:val="28"/>
        </w:rPr>
        <w:t>топырақтың</w:t>
      </w:r>
      <w:r w:rsidRPr="00DC48F4">
        <w:rPr>
          <w:sz w:val="28"/>
          <w:szCs w:val="28"/>
          <w:lang w:val="ru-RU"/>
        </w:rPr>
        <w:t xml:space="preserve">  </w:t>
      </w:r>
      <w:r>
        <w:rPr>
          <w:sz w:val="28"/>
          <w:szCs w:val="28"/>
        </w:rPr>
        <w:t>температурасын</w:t>
      </w:r>
      <w:r w:rsidRPr="00DC48F4">
        <w:rPr>
          <w:sz w:val="28"/>
          <w:szCs w:val="28"/>
          <w:lang w:val="ru-RU"/>
        </w:rPr>
        <w:t xml:space="preserve"> </w:t>
      </w:r>
      <w:r>
        <w:rPr>
          <w:sz w:val="28"/>
          <w:szCs w:val="28"/>
        </w:rPr>
        <w:t>төмендетсек</w:t>
      </w:r>
      <w:r w:rsidRPr="00DC48F4">
        <w:rPr>
          <w:sz w:val="28"/>
          <w:szCs w:val="28"/>
          <w:lang w:val="ru-RU"/>
        </w:rPr>
        <w:t xml:space="preserve">, </w:t>
      </w:r>
      <w:r>
        <w:rPr>
          <w:sz w:val="28"/>
          <w:szCs w:val="28"/>
        </w:rPr>
        <w:t>судың</w:t>
      </w:r>
      <w:r w:rsidRPr="00DC48F4">
        <w:rPr>
          <w:sz w:val="28"/>
          <w:szCs w:val="28"/>
          <w:lang w:val="ru-RU"/>
        </w:rPr>
        <w:t xml:space="preserve"> </w:t>
      </w:r>
      <w:r>
        <w:rPr>
          <w:sz w:val="28"/>
          <w:szCs w:val="28"/>
        </w:rPr>
        <w:t>жетк</w:t>
      </w:r>
      <w:r>
        <w:rPr>
          <w:sz w:val="28"/>
          <w:szCs w:val="28"/>
          <w:lang w:val="en-US"/>
        </w:rPr>
        <w:t>i</w:t>
      </w:r>
      <w:r>
        <w:rPr>
          <w:sz w:val="28"/>
          <w:szCs w:val="28"/>
        </w:rPr>
        <w:t>л</w:t>
      </w:r>
      <w:r>
        <w:rPr>
          <w:sz w:val="28"/>
          <w:szCs w:val="28"/>
          <w:lang w:val="en-US"/>
        </w:rPr>
        <w:t>i</w:t>
      </w:r>
      <w:r>
        <w:rPr>
          <w:sz w:val="28"/>
          <w:szCs w:val="28"/>
        </w:rPr>
        <w:t>кт</w:t>
      </w:r>
      <w:r>
        <w:rPr>
          <w:sz w:val="28"/>
          <w:szCs w:val="28"/>
          <w:lang w:val="en-US"/>
        </w:rPr>
        <w:t>i</w:t>
      </w:r>
      <w:r w:rsidRPr="00DC48F4">
        <w:rPr>
          <w:sz w:val="28"/>
          <w:szCs w:val="28"/>
          <w:lang w:val="ru-RU"/>
        </w:rPr>
        <w:t xml:space="preserve"> </w:t>
      </w:r>
      <w:r>
        <w:rPr>
          <w:sz w:val="28"/>
          <w:szCs w:val="28"/>
        </w:rPr>
        <w:t>болуына</w:t>
      </w:r>
      <w:r w:rsidRPr="00DC48F4">
        <w:rPr>
          <w:sz w:val="28"/>
          <w:szCs w:val="28"/>
          <w:lang w:val="ru-RU"/>
        </w:rPr>
        <w:t xml:space="preserve"> </w:t>
      </w:r>
      <w:r>
        <w:rPr>
          <w:sz w:val="28"/>
          <w:szCs w:val="28"/>
        </w:rPr>
        <w:t>қарамастан</w:t>
      </w:r>
      <w:r w:rsidRPr="00DC48F4">
        <w:rPr>
          <w:sz w:val="28"/>
          <w:szCs w:val="28"/>
          <w:lang w:val="ru-RU"/>
        </w:rPr>
        <w:t xml:space="preserve"> </w:t>
      </w:r>
      <w:r>
        <w:rPr>
          <w:sz w:val="28"/>
          <w:szCs w:val="28"/>
        </w:rPr>
        <w:t>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w:t>
      </w:r>
      <w:r w:rsidRPr="00DC48F4">
        <w:rPr>
          <w:sz w:val="28"/>
          <w:szCs w:val="28"/>
          <w:lang w:val="ru-RU"/>
        </w:rPr>
        <w:t xml:space="preserve"> </w:t>
      </w:r>
      <w:r>
        <w:rPr>
          <w:sz w:val="28"/>
          <w:szCs w:val="28"/>
        </w:rPr>
        <w:t>тургоры</w:t>
      </w:r>
      <w:r w:rsidRPr="00DC48F4">
        <w:rPr>
          <w:sz w:val="28"/>
          <w:szCs w:val="28"/>
          <w:lang w:val="ru-RU"/>
        </w:rPr>
        <w:t xml:space="preserve">  </w:t>
      </w:r>
      <w:r>
        <w:rPr>
          <w:sz w:val="28"/>
          <w:szCs w:val="28"/>
        </w:rPr>
        <w:t>төмендейд</w:t>
      </w:r>
      <w:r>
        <w:rPr>
          <w:sz w:val="28"/>
          <w:szCs w:val="28"/>
          <w:lang w:val="en-US"/>
        </w:rPr>
        <w:t>i</w:t>
      </w:r>
      <w:r w:rsidRPr="00DC48F4">
        <w:rPr>
          <w:sz w:val="28"/>
          <w:szCs w:val="28"/>
          <w:lang w:val="ru-RU"/>
        </w:rPr>
        <w:t>.</w:t>
      </w:r>
    </w:p>
    <w:p w:rsidR="00DC48F4" w:rsidRPr="00DC48F4" w:rsidRDefault="00DC48F4" w:rsidP="00DA7704">
      <w:pPr>
        <w:pStyle w:val="22"/>
        <w:spacing w:line="240" w:lineRule="auto"/>
        <w:ind w:firstLine="567"/>
        <w:jc w:val="both"/>
        <w:rPr>
          <w:sz w:val="28"/>
          <w:szCs w:val="28"/>
          <w:lang w:val="ru-RU"/>
        </w:rPr>
      </w:pPr>
      <w:r w:rsidRPr="00DC48F4">
        <w:rPr>
          <w:sz w:val="28"/>
          <w:szCs w:val="28"/>
          <w:lang w:val="ru-RU"/>
        </w:rPr>
        <w:tab/>
      </w:r>
      <w:r>
        <w:rPr>
          <w:sz w:val="28"/>
          <w:szCs w:val="28"/>
        </w:rPr>
        <w:t>Оның</w:t>
      </w:r>
      <w:r w:rsidRPr="00DC48F4">
        <w:rPr>
          <w:sz w:val="28"/>
          <w:szCs w:val="28"/>
          <w:lang w:val="ru-RU"/>
        </w:rPr>
        <w:t xml:space="preserve"> </w:t>
      </w:r>
      <w:r>
        <w:rPr>
          <w:sz w:val="28"/>
          <w:szCs w:val="28"/>
        </w:rPr>
        <w:t>б</w:t>
      </w:r>
      <w:r>
        <w:rPr>
          <w:sz w:val="28"/>
          <w:szCs w:val="28"/>
          <w:lang w:val="en-US"/>
        </w:rPr>
        <w:t>i</w:t>
      </w:r>
      <w:r>
        <w:rPr>
          <w:sz w:val="28"/>
          <w:szCs w:val="28"/>
        </w:rPr>
        <w:t>рнеше</w:t>
      </w:r>
      <w:r w:rsidRPr="00DC48F4">
        <w:rPr>
          <w:sz w:val="28"/>
          <w:szCs w:val="28"/>
          <w:lang w:val="ru-RU"/>
        </w:rPr>
        <w:t xml:space="preserve"> </w:t>
      </w:r>
      <w:r>
        <w:rPr>
          <w:sz w:val="28"/>
          <w:szCs w:val="28"/>
        </w:rPr>
        <w:t>себептер</w:t>
      </w:r>
      <w:r>
        <w:rPr>
          <w:sz w:val="28"/>
          <w:szCs w:val="28"/>
          <w:lang w:val="en-US"/>
        </w:rPr>
        <w:t>i</w:t>
      </w:r>
      <w:r w:rsidRPr="00DC48F4">
        <w:rPr>
          <w:sz w:val="28"/>
          <w:szCs w:val="28"/>
          <w:lang w:val="ru-RU"/>
        </w:rPr>
        <w:t xml:space="preserve"> </w:t>
      </w:r>
      <w:r>
        <w:rPr>
          <w:sz w:val="28"/>
          <w:szCs w:val="28"/>
        </w:rPr>
        <w:t>болуы</w:t>
      </w:r>
      <w:r w:rsidRPr="00DC48F4">
        <w:rPr>
          <w:sz w:val="28"/>
          <w:szCs w:val="28"/>
          <w:lang w:val="ru-RU"/>
        </w:rPr>
        <w:t xml:space="preserve"> </w:t>
      </w:r>
      <w:r>
        <w:rPr>
          <w:sz w:val="28"/>
          <w:szCs w:val="28"/>
        </w:rPr>
        <w:t>мүмк</w:t>
      </w:r>
      <w:r>
        <w:rPr>
          <w:sz w:val="28"/>
          <w:szCs w:val="28"/>
          <w:lang w:val="en-US"/>
        </w:rPr>
        <w:t>i</w:t>
      </w:r>
      <w:r>
        <w:rPr>
          <w:sz w:val="28"/>
          <w:szCs w:val="28"/>
        </w:rPr>
        <w:t>н</w:t>
      </w:r>
      <w:r w:rsidRPr="00DC48F4">
        <w:rPr>
          <w:sz w:val="28"/>
          <w:szCs w:val="28"/>
          <w:lang w:val="ru-RU"/>
        </w:rPr>
        <w:t>:</w:t>
      </w:r>
    </w:p>
    <w:p w:rsidR="00DC48F4" w:rsidRDefault="00DC48F4" w:rsidP="00DA7704">
      <w:pPr>
        <w:pStyle w:val="22"/>
        <w:widowControl/>
        <w:numPr>
          <w:ilvl w:val="0"/>
          <w:numId w:val="56"/>
        </w:numPr>
        <w:autoSpaceDE/>
        <w:adjustRightInd/>
        <w:spacing w:after="0" w:line="240" w:lineRule="auto"/>
        <w:ind w:left="0" w:firstLine="567"/>
        <w:jc w:val="both"/>
        <w:rPr>
          <w:sz w:val="28"/>
          <w:szCs w:val="28"/>
        </w:rPr>
      </w:pPr>
      <w:r>
        <w:rPr>
          <w:sz w:val="28"/>
          <w:szCs w:val="28"/>
        </w:rPr>
        <w:lastRenderedPageBreak/>
        <w:t>Төмен температурада судың жылжығыштығының нашарлауы</w:t>
      </w:r>
    </w:p>
    <w:p w:rsidR="00DC48F4" w:rsidRDefault="00DC48F4" w:rsidP="00DA7704">
      <w:pPr>
        <w:pStyle w:val="22"/>
        <w:widowControl/>
        <w:numPr>
          <w:ilvl w:val="0"/>
          <w:numId w:val="56"/>
        </w:numPr>
        <w:autoSpaceDE/>
        <w:adjustRightInd/>
        <w:spacing w:after="0" w:line="240" w:lineRule="auto"/>
        <w:ind w:left="0" w:firstLine="567"/>
        <w:jc w:val="both"/>
        <w:rPr>
          <w:sz w:val="28"/>
          <w:szCs w:val="28"/>
        </w:rPr>
      </w:pPr>
      <w:r>
        <w:rPr>
          <w:sz w:val="28"/>
          <w:szCs w:val="28"/>
        </w:rPr>
        <w:t>Протоплазманың тұтқырлығы артып, оның суды өткiзу қабiлетi нашарлауы, өсiмдiк бойындағы барлық зат алмасуының баяулауы.</w:t>
      </w:r>
    </w:p>
    <w:p w:rsidR="00DC48F4" w:rsidRDefault="00DC48F4" w:rsidP="00DA7704">
      <w:pPr>
        <w:pStyle w:val="22"/>
        <w:spacing w:line="240" w:lineRule="auto"/>
        <w:ind w:firstLine="567"/>
        <w:jc w:val="both"/>
        <w:rPr>
          <w:sz w:val="28"/>
          <w:szCs w:val="28"/>
        </w:rPr>
      </w:pPr>
      <w:r>
        <w:rPr>
          <w:sz w:val="28"/>
          <w:szCs w:val="28"/>
        </w:rPr>
        <w:t>Топырақ аэрациясының нашарлауы өсiмдiктердiң су қабылдауын нашарлатады. Бұл кезде өсiмдiк тамыр  жүйесiнiң  тыныс алуына О</w:t>
      </w:r>
      <w:r>
        <w:rPr>
          <w:sz w:val="28"/>
          <w:szCs w:val="28"/>
          <w:vertAlign w:val="subscript"/>
        </w:rPr>
        <w:t>2</w:t>
      </w:r>
      <w:r>
        <w:rPr>
          <w:sz w:val="28"/>
          <w:szCs w:val="28"/>
        </w:rPr>
        <w:t xml:space="preserve"> жетiспей, ондағы зат алмасу  нашарлайды. СО</w:t>
      </w:r>
      <w:r>
        <w:rPr>
          <w:sz w:val="28"/>
          <w:szCs w:val="28"/>
          <w:vertAlign w:val="subscript"/>
        </w:rPr>
        <w:t>2</w:t>
      </w:r>
      <w:r>
        <w:rPr>
          <w:sz w:val="28"/>
          <w:szCs w:val="28"/>
        </w:rPr>
        <w:t>-концентрациясының артуы да, тамырдың су қабылдау  қабiлетiн нашарлатады.</w:t>
      </w:r>
    </w:p>
    <w:p w:rsidR="00DC48F4" w:rsidRDefault="00DC48F4" w:rsidP="00DA7704">
      <w:pPr>
        <w:pStyle w:val="22"/>
        <w:spacing w:line="240" w:lineRule="auto"/>
        <w:ind w:firstLine="567"/>
        <w:jc w:val="both"/>
        <w:rPr>
          <w:sz w:val="28"/>
          <w:szCs w:val="28"/>
        </w:rPr>
      </w:pPr>
      <w:r>
        <w:rPr>
          <w:sz w:val="28"/>
          <w:szCs w:val="28"/>
        </w:rPr>
        <w:t>Ғалымдар  250 жыл бойы өсiмдiктердiң  су қабылдауы мен оның бойымен судың жоғары көтерiлуi заңдылықтарын зерттеп келедi.Бiрақ соған қарамай бұл мәселе әлi күнге толық шешiмiн таба алмай отыр. Барлық ғалымдардың судың өсiмдiкте қабылдануы мен өсiмдiк бойымен жоғары көтерiлуi негiзгi екi факторға:</w:t>
      </w:r>
    </w:p>
    <w:p w:rsidR="00DC48F4" w:rsidRDefault="00DC48F4" w:rsidP="00DA7704">
      <w:pPr>
        <w:pStyle w:val="22"/>
        <w:widowControl/>
        <w:numPr>
          <w:ilvl w:val="0"/>
          <w:numId w:val="57"/>
        </w:numPr>
        <w:autoSpaceDE/>
        <w:adjustRightInd/>
        <w:spacing w:after="0" w:line="240" w:lineRule="auto"/>
        <w:ind w:left="0" w:firstLine="567"/>
        <w:jc w:val="both"/>
        <w:rPr>
          <w:sz w:val="28"/>
          <w:szCs w:val="28"/>
        </w:rPr>
      </w:pPr>
      <w:r>
        <w:rPr>
          <w:sz w:val="28"/>
          <w:szCs w:val="28"/>
        </w:rPr>
        <w:t>Тамыр қысымы немесе төменгi су жылжытқыш механизмi</w:t>
      </w:r>
    </w:p>
    <w:p w:rsidR="00DC48F4" w:rsidRDefault="00DC48F4" w:rsidP="00DA7704">
      <w:pPr>
        <w:pStyle w:val="22"/>
        <w:widowControl/>
        <w:numPr>
          <w:ilvl w:val="0"/>
          <w:numId w:val="57"/>
        </w:numPr>
        <w:autoSpaceDE/>
        <w:adjustRightInd/>
        <w:spacing w:after="0" w:line="240" w:lineRule="auto"/>
        <w:ind w:left="0" w:firstLine="567"/>
        <w:jc w:val="both"/>
        <w:rPr>
          <w:sz w:val="28"/>
          <w:szCs w:val="28"/>
        </w:rPr>
      </w:pPr>
      <w:r>
        <w:rPr>
          <w:sz w:val="28"/>
          <w:szCs w:val="28"/>
        </w:rPr>
        <w:t>Транспирация, судың жоғары  сорылуы немесе жоғары су жылжытқыш механизмiне байланысты деп есептейдi.</w:t>
      </w:r>
    </w:p>
    <w:p w:rsidR="00DC48F4" w:rsidRDefault="00DC48F4" w:rsidP="00DA7704">
      <w:pPr>
        <w:pStyle w:val="22"/>
        <w:spacing w:line="240" w:lineRule="auto"/>
        <w:ind w:firstLine="567"/>
        <w:jc w:val="both"/>
        <w:rPr>
          <w:sz w:val="28"/>
          <w:szCs w:val="28"/>
        </w:rPr>
      </w:pPr>
      <w:r>
        <w:rPr>
          <w:sz w:val="28"/>
          <w:szCs w:val="28"/>
        </w:rPr>
        <w:t>Тамыр қысымы, өсiмдiктiң "жылауы" мен гутация</w:t>
      </w:r>
    </w:p>
    <w:p w:rsidR="00DC48F4" w:rsidRPr="00DC48F4" w:rsidRDefault="00DC48F4" w:rsidP="00DA7704">
      <w:pPr>
        <w:pStyle w:val="22"/>
        <w:spacing w:line="240" w:lineRule="auto"/>
        <w:ind w:firstLine="567"/>
        <w:jc w:val="both"/>
        <w:rPr>
          <w:sz w:val="28"/>
          <w:szCs w:val="28"/>
        </w:rPr>
      </w:pPr>
      <w:r>
        <w:rPr>
          <w:sz w:val="28"/>
          <w:szCs w:val="28"/>
        </w:rPr>
        <w:t>Өсiмдiктiң тамыр жүйесiнiң суды активтi түрде қабылдап, одан өткiзгiш түтiктерге итерiп ендiрумен қатар, өсiмдiк бойымен суды жоғары көтеретiнiн  өсiмдiктердiң "жылауы" мен гутациясы дәлелдейдi.</w:t>
      </w:r>
    </w:p>
    <w:p w:rsidR="00DC48F4" w:rsidRPr="00F93D80" w:rsidRDefault="00DC48F4" w:rsidP="00DA7704">
      <w:pPr>
        <w:pStyle w:val="22"/>
        <w:spacing w:line="240" w:lineRule="auto"/>
        <w:ind w:firstLine="567"/>
        <w:jc w:val="both"/>
        <w:rPr>
          <w:sz w:val="28"/>
          <w:szCs w:val="28"/>
          <w:lang w:val="en-US"/>
        </w:rPr>
      </w:pPr>
      <w:r>
        <w:rPr>
          <w:noProof/>
          <w:sz w:val="28"/>
          <w:szCs w:val="28"/>
          <w:lang w:val="ru-RU"/>
        </w:rPr>
        <w:drawing>
          <wp:inline distT="0" distB="0" distL="0" distR="0">
            <wp:extent cx="1495425" cy="4171950"/>
            <wp:effectExtent l="19050" t="0" r="9525" b="0"/>
            <wp:docPr id="14" name="Рисунок 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titled2"/>
                    <pic:cNvPicPr>
                      <a:picLocks noChangeAspect="1" noChangeArrowheads="1"/>
                    </pic:cNvPicPr>
                  </pic:nvPicPr>
                  <pic:blipFill>
                    <a:blip r:embed="rId20"/>
                    <a:srcRect/>
                    <a:stretch>
                      <a:fillRect/>
                    </a:stretch>
                  </pic:blipFill>
                  <pic:spPr bwMode="auto">
                    <a:xfrm>
                      <a:off x="0" y="0"/>
                      <a:ext cx="1495425" cy="4171950"/>
                    </a:xfrm>
                    <a:prstGeom prst="rect">
                      <a:avLst/>
                    </a:prstGeom>
                    <a:noFill/>
                    <a:ln w="9525">
                      <a:noFill/>
                      <a:miter lim="800000"/>
                      <a:headEnd/>
                      <a:tailEnd/>
                    </a:ln>
                  </pic:spPr>
                </pic:pic>
              </a:graphicData>
            </a:graphic>
          </wp:inline>
        </w:drawing>
      </w:r>
    </w:p>
    <w:p w:rsidR="00DC48F4" w:rsidRDefault="00DC48F4" w:rsidP="00DA7704">
      <w:pPr>
        <w:pStyle w:val="22"/>
        <w:spacing w:line="240" w:lineRule="auto"/>
        <w:ind w:firstLine="567"/>
        <w:jc w:val="both"/>
        <w:rPr>
          <w:sz w:val="28"/>
          <w:szCs w:val="28"/>
        </w:rPr>
      </w:pPr>
      <w:r>
        <w:rPr>
          <w:sz w:val="28"/>
          <w:szCs w:val="28"/>
        </w:rPr>
        <w:t xml:space="preserve">Кез-келген өсiмдiктi, әсiресе көктем кезiнде түбiне жақын  жерден кесетiн болсақ, кесiлген жерiнен көп уақытқа дейiн сұйықтық ағып тұрады. Егер кесiлген жерге  резина түтiк арқылы шыны түтiк жалғастырсақ,  сұйықтық </w:t>
      </w:r>
      <w:r>
        <w:rPr>
          <w:sz w:val="28"/>
          <w:szCs w:val="28"/>
        </w:rPr>
        <w:lastRenderedPageBreak/>
        <w:t>шыны түтiк бойымен көтерiле бастайды. Бұл сұйықтықты – пасока, ал сұйықтықтың ағуын өсiмдiк "жылауы" деп аталады. Жарақаттанған өсiмдiктердiң тамыр бойынынан сұйықтықтың бөлiнуi тамыр қысымына  байланысты. Әр түрлi өсiмдiктердiң тамыр қысымы  әр түрлi болады. Шөптегi өсiмдiктерде 1-1,5атм., ағаштарда  бiраз жоғары. Өсiмдiктегi  сұйықтықтың жылжу жылдамдығы өсiмдiктердiң тамыр  қысымына байланысты болады да әр түрлi өсiмдiктерде түрiне болып қана қоймай, бiр өсiмдiктердiң өзiнде  жылдың әрбiр мезгiлiнде, тiптi бiр тәулiктiң iшiнде алуан түрлi болады. Мысалы, ағаштардiке көктемде күштi, жазда әлсiз. Пасоканың химиялық құрамы тұрақты болмайды.</w:t>
      </w:r>
    </w:p>
    <w:p w:rsidR="00DC48F4" w:rsidRDefault="00DC48F4" w:rsidP="00DA7704">
      <w:pPr>
        <w:pStyle w:val="22"/>
        <w:spacing w:line="240" w:lineRule="auto"/>
        <w:ind w:firstLine="567"/>
        <w:jc w:val="both"/>
        <w:rPr>
          <w:sz w:val="28"/>
          <w:szCs w:val="28"/>
        </w:rPr>
      </w:pPr>
      <w:r>
        <w:rPr>
          <w:sz w:val="28"/>
          <w:szCs w:val="28"/>
        </w:rPr>
        <w:t>Негiзiнен органикалық қосылыстар  мол болады, қанттар, азотты қосылыстар (белоктар), органикалық қышқылдар және аздап минералдық элементтер.</w:t>
      </w:r>
    </w:p>
    <w:p w:rsidR="00DC48F4" w:rsidRDefault="00DC48F4" w:rsidP="00DA7704">
      <w:pPr>
        <w:pStyle w:val="22"/>
        <w:spacing w:line="240" w:lineRule="auto"/>
        <w:ind w:firstLine="567"/>
        <w:jc w:val="both"/>
        <w:rPr>
          <w:sz w:val="28"/>
          <w:szCs w:val="28"/>
        </w:rPr>
      </w:pPr>
      <w:r>
        <w:rPr>
          <w:sz w:val="28"/>
          <w:szCs w:val="28"/>
        </w:rPr>
        <w:t>Өсiмдiктердiң тыныс алуы мен жылауы тығыз байланысты, аэрациясы жоғары топырақта - өсiмдiктер жыласа, аэрациясы төмен топырақтағы өсiмдiктерде "жылау" құбылысы байқалмайды.</w:t>
      </w:r>
    </w:p>
    <w:p w:rsidR="00DC48F4" w:rsidRDefault="00DC48F4" w:rsidP="00DA7704">
      <w:pPr>
        <w:pStyle w:val="22"/>
        <w:spacing w:line="240" w:lineRule="auto"/>
        <w:ind w:firstLine="567"/>
        <w:jc w:val="both"/>
        <w:rPr>
          <w:sz w:val="28"/>
          <w:szCs w:val="28"/>
        </w:rPr>
      </w:pPr>
      <w:r>
        <w:rPr>
          <w:sz w:val="28"/>
          <w:szCs w:val="28"/>
        </w:rPr>
        <w:t>Тамыр қысымының әсерiнен жарақаттанбаған өсiмдiктердiң жапырағының ұшынан  су тамшылап тұрады. Бұл құбылысты гутация деп атайды, ал сұйықтықты гутация сөлi деп атайды. Өсiмдiк гутациясы  табиғат жағдайында  транспирация әлсiрегенде ,  ауа құрамында  ылғалдық артқанда, көлеңкедегi өсiмдiктерде, күн батқанда өсiмдiктердiң суды қабылдауы мен жұмсауы сәйкес  келмеуiнде байқалады.</w:t>
      </w:r>
    </w:p>
    <w:p w:rsidR="00DC48F4" w:rsidRDefault="00DC48F4" w:rsidP="00DA7704">
      <w:pPr>
        <w:pStyle w:val="22"/>
        <w:spacing w:line="240" w:lineRule="auto"/>
        <w:ind w:firstLine="567"/>
        <w:jc w:val="both"/>
        <w:rPr>
          <w:sz w:val="28"/>
          <w:szCs w:val="28"/>
        </w:rPr>
      </w:pPr>
      <w:r>
        <w:rPr>
          <w:sz w:val="28"/>
          <w:szCs w:val="28"/>
        </w:rPr>
        <w:t>Жылау мен гутация тамырдағы  суды қабылдап, өсiмдiк бойымен жоғары көтерiлуiн дәлелдейдi. Тамыр қысымы    өсiмдiктерде 1 атм, ағаштарда 2-3 атм. Осындай күш ағаш тектес өсiмдiктер жапырақ  жаймаған кезде жоғары ұштарына дейiн көтерiлуiне мүмкiндiк  тудырады.</w:t>
      </w:r>
    </w:p>
    <w:p w:rsidR="00DC48F4" w:rsidRDefault="00DC48F4" w:rsidP="00DA7704">
      <w:pPr>
        <w:pStyle w:val="22"/>
        <w:spacing w:line="240" w:lineRule="auto"/>
        <w:ind w:firstLine="567"/>
        <w:jc w:val="both"/>
        <w:rPr>
          <w:sz w:val="28"/>
          <w:szCs w:val="28"/>
        </w:rPr>
      </w:pPr>
      <w:r w:rsidRPr="006752AD">
        <w:rPr>
          <w:b/>
          <w:sz w:val="28"/>
          <w:szCs w:val="28"/>
          <w:lang w:val="be-BY" w:eastAsia="ko-KR"/>
        </w:rPr>
        <w:t>Транспирация</w:t>
      </w:r>
      <w:r w:rsidR="00DA7704">
        <w:rPr>
          <w:b/>
          <w:sz w:val="28"/>
          <w:szCs w:val="28"/>
          <w:lang w:val="be-BY" w:eastAsia="ko-KR"/>
        </w:rPr>
        <w:t xml:space="preserve">. </w:t>
      </w:r>
      <w:r>
        <w:rPr>
          <w:sz w:val="28"/>
          <w:szCs w:val="28"/>
        </w:rPr>
        <w:t>Өсiмдiк бойымен судың жоғары көтерiлуiнде  тамыр қысымынан басқа оған активтi қатысатын өсiмдiк жапырақтарынан судың булануында  жоғары жылжытқыштың маңызы үлкен.</w:t>
      </w:r>
    </w:p>
    <w:p w:rsidR="00DC48F4" w:rsidRDefault="00DC48F4" w:rsidP="00DA7704">
      <w:pPr>
        <w:ind w:firstLine="567"/>
        <w:jc w:val="both"/>
        <w:rPr>
          <w:sz w:val="28"/>
          <w:szCs w:val="28"/>
          <w:lang w:val="kk-KZ"/>
        </w:rPr>
      </w:pPr>
      <w:r>
        <w:rPr>
          <w:sz w:val="28"/>
          <w:szCs w:val="28"/>
          <w:lang w:val="kk-KZ"/>
        </w:rPr>
        <w:t>Өсiмдiктiң жер бетiндегi мүшелерiнiң бетiнен судың булануы – транспирация деп аталады немесе өсiмдiктердiң суды көп жұмсауы. К.А.Тимирязевтiң есептеуi бойынша судың жұмсалуы мен құрғақ зат арасындағы қатынас 1:1000.</w:t>
      </w:r>
    </w:p>
    <w:p w:rsidR="00DC48F4" w:rsidRDefault="00DC48F4" w:rsidP="00DA7704">
      <w:pPr>
        <w:ind w:firstLine="567"/>
        <w:jc w:val="both"/>
        <w:rPr>
          <w:sz w:val="28"/>
          <w:szCs w:val="28"/>
          <w:lang w:val="kk-KZ"/>
        </w:rPr>
      </w:pPr>
      <w:r>
        <w:rPr>
          <w:sz w:val="28"/>
          <w:szCs w:val="28"/>
          <w:lang w:val="kk-KZ"/>
        </w:rPr>
        <w:t>Транспирацияны сипаттайтын көрсеткiш:</w:t>
      </w:r>
    </w:p>
    <w:p w:rsidR="00DC48F4" w:rsidRDefault="00DC48F4" w:rsidP="00DA7704">
      <w:pPr>
        <w:ind w:firstLine="567"/>
        <w:jc w:val="both"/>
        <w:rPr>
          <w:sz w:val="28"/>
          <w:szCs w:val="28"/>
          <w:lang w:val="kk-KZ"/>
        </w:rPr>
      </w:pPr>
      <w:r>
        <w:rPr>
          <w:sz w:val="28"/>
          <w:szCs w:val="28"/>
          <w:lang w:val="kk-KZ"/>
        </w:rPr>
        <w:t>1. Транспирацияның интенсивтiлiгi жапырақ бетiнiң ауданынан бiр сағатта  буланған судың мөлшерi граммен 1м</w:t>
      </w:r>
      <w:r>
        <w:rPr>
          <w:sz w:val="28"/>
          <w:szCs w:val="28"/>
          <w:vertAlign w:val="superscript"/>
          <w:lang w:val="kk-KZ"/>
        </w:rPr>
        <w:t>2</w:t>
      </w:r>
      <w:r>
        <w:rPr>
          <w:sz w:val="28"/>
          <w:szCs w:val="28"/>
          <w:lang w:val="kk-KZ"/>
        </w:rPr>
        <w:t>, 1дм</w:t>
      </w:r>
      <w:r>
        <w:rPr>
          <w:sz w:val="28"/>
          <w:szCs w:val="28"/>
          <w:vertAlign w:val="superscript"/>
          <w:lang w:val="kk-KZ"/>
        </w:rPr>
        <w:t>2</w:t>
      </w:r>
      <w:r>
        <w:rPr>
          <w:sz w:val="28"/>
          <w:szCs w:val="28"/>
          <w:lang w:val="kk-KZ"/>
        </w:rPr>
        <w:t>, 1см</w:t>
      </w:r>
      <w:r>
        <w:rPr>
          <w:sz w:val="28"/>
          <w:szCs w:val="28"/>
          <w:vertAlign w:val="superscript"/>
          <w:lang w:val="kk-KZ"/>
        </w:rPr>
        <w:t>2</w:t>
      </w:r>
      <w:r>
        <w:rPr>
          <w:sz w:val="28"/>
          <w:szCs w:val="28"/>
          <w:lang w:val="kk-KZ"/>
        </w:rPr>
        <w:t xml:space="preserve"> немесе буланған су мөлшерiн жапырақ массасына қатынасы  түрiнде көрсетуге болады. </w:t>
      </w:r>
    </w:p>
    <w:p w:rsidR="00DC48F4" w:rsidRDefault="00DC48F4" w:rsidP="00DA7704">
      <w:pPr>
        <w:ind w:firstLine="567"/>
        <w:jc w:val="both"/>
        <w:rPr>
          <w:sz w:val="28"/>
          <w:szCs w:val="28"/>
          <w:lang w:val="kk-KZ"/>
        </w:rPr>
      </w:pPr>
      <w:r>
        <w:rPr>
          <w:sz w:val="28"/>
          <w:szCs w:val="28"/>
          <w:lang w:val="kk-KZ"/>
        </w:rPr>
        <w:tab/>
        <w:t>Көптеген өсiмдiктер үшiн күндiз 15-250 г/м</w:t>
      </w:r>
      <w:r>
        <w:rPr>
          <w:sz w:val="28"/>
          <w:szCs w:val="28"/>
          <w:vertAlign w:val="superscript"/>
          <w:lang w:val="kk-KZ"/>
        </w:rPr>
        <w:t>2</w:t>
      </w:r>
      <w:r>
        <w:rPr>
          <w:sz w:val="28"/>
          <w:szCs w:val="28"/>
          <w:lang w:val="kk-KZ"/>
        </w:rPr>
        <w:t>, түнде 1-20 г/м</w:t>
      </w:r>
      <w:r>
        <w:rPr>
          <w:sz w:val="28"/>
          <w:szCs w:val="28"/>
          <w:vertAlign w:val="superscript"/>
          <w:lang w:val="kk-KZ"/>
        </w:rPr>
        <w:t>2</w:t>
      </w:r>
      <w:r>
        <w:rPr>
          <w:sz w:val="28"/>
          <w:szCs w:val="28"/>
          <w:lang w:val="kk-KZ"/>
        </w:rPr>
        <w:t>.</w:t>
      </w:r>
    </w:p>
    <w:p w:rsidR="00DC48F4" w:rsidRDefault="00DC48F4" w:rsidP="00DA7704">
      <w:pPr>
        <w:ind w:firstLine="567"/>
        <w:jc w:val="both"/>
        <w:rPr>
          <w:sz w:val="28"/>
          <w:szCs w:val="28"/>
          <w:lang w:val="kk-KZ"/>
        </w:rPr>
      </w:pPr>
      <w:r>
        <w:rPr>
          <w:sz w:val="28"/>
          <w:szCs w:val="28"/>
          <w:lang w:val="kk-KZ"/>
        </w:rPr>
        <w:t>2. Транспирацияның өнiмдiлiгi 1кг  су жұмсалғанда түзiлетiн құрғақ зат мөлшерi шамамен орташа 3г, 1-8 арасында.</w:t>
      </w:r>
    </w:p>
    <w:p w:rsidR="00DC48F4" w:rsidRDefault="00DC48F4" w:rsidP="00DA7704">
      <w:pPr>
        <w:ind w:firstLine="567"/>
        <w:jc w:val="both"/>
        <w:rPr>
          <w:sz w:val="28"/>
          <w:szCs w:val="28"/>
          <w:lang w:val="kk-KZ"/>
        </w:rPr>
      </w:pPr>
      <w:r>
        <w:rPr>
          <w:sz w:val="28"/>
          <w:szCs w:val="28"/>
          <w:lang w:val="kk-KZ"/>
        </w:rPr>
        <w:t xml:space="preserve">3. Транспирация коэффициентi. Өсiмдiк  денесiндегi құрғат зат  түзуге кететiн судың грамм-мөлшерi. Ол транспирация  өнiмдiлiгiне керi шама. Ол </w:t>
      </w:r>
      <w:r>
        <w:rPr>
          <w:sz w:val="28"/>
          <w:szCs w:val="28"/>
          <w:lang w:val="kk-KZ"/>
        </w:rPr>
        <w:lastRenderedPageBreak/>
        <w:t>125-1000 бiрлiкке дейiн барады. Орташа 300 бiрлiкке тең, яғни 1т өнiмге 300т су жұмсалады.</w:t>
      </w:r>
    </w:p>
    <w:p w:rsidR="00DC48F4" w:rsidRDefault="00DC48F4" w:rsidP="00DA7704">
      <w:pPr>
        <w:pStyle w:val="22"/>
        <w:ind w:firstLine="567"/>
        <w:rPr>
          <w:sz w:val="28"/>
          <w:szCs w:val="28"/>
        </w:rPr>
      </w:pPr>
      <w:r>
        <w:rPr>
          <w:sz w:val="28"/>
          <w:szCs w:val="28"/>
        </w:rPr>
        <w:tab/>
        <w:t>Транспирацияның өсiмдiк тiршiлiгiндегi маңызы  мына қызметтермен сипатталады:</w:t>
      </w:r>
    </w:p>
    <w:p w:rsidR="00DC48F4" w:rsidRDefault="00DC48F4" w:rsidP="00DA7704">
      <w:pPr>
        <w:numPr>
          <w:ilvl w:val="0"/>
          <w:numId w:val="58"/>
        </w:numPr>
        <w:autoSpaceDN w:val="0"/>
        <w:ind w:firstLine="567"/>
        <w:jc w:val="both"/>
        <w:rPr>
          <w:sz w:val="28"/>
          <w:szCs w:val="28"/>
          <w:lang w:val="kk-KZ"/>
        </w:rPr>
      </w:pPr>
      <w:r>
        <w:rPr>
          <w:sz w:val="28"/>
          <w:szCs w:val="28"/>
          <w:lang w:val="kk-KZ"/>
        </w:rPr>
        <w:t>Судың транспирациялануы нәтижесiнде өсiмдiк жапырақтарының су сору күшi артып, өсiмдiктiң барлық вегетативтiк мүшелерiне су мен онда ерiген минералдық заттар жеткiзiледi.</w:t>
      </w:r>
    </w:p>
    <w:p w:rsidR="00DC48F4" w:rsidRDefault="00DC48F4" w:rsidP="00DA7704">
      <w:pPr>
        <w:numPr>
          <w:ilvl w:val="0"/>
          <w:numId w:val="58"/>
        </w:numPr>
        <w:autoSpaceDN w:val="0"/>
        <w:ind w:firstLine="567"/>
        <w:jc w:val="both"/>
        <w:rPr>
          <w:sz w:val="28"/>
          <w:szCs w:val="28"/>
          <w:lang w:val="kk-KZ"/>
        </w:rPr>
      </w:pPr>
      <w:r>
        <w:rPr>
          <w:sz w:val="28"/>
          <w:szCs w:val="28"/>
          <w:lang w:val="kk-KZ"/>
        </w:rPr>
        <w:t>Транспирация  устьице арқылы өтедi де, оның әрқашан ашық болуы газ алмасу процесiнiң  тездеуiне жағдай жасайды.</w:t>
      </w:r>
    </w:p>
    <w:p w:rsidR="00DC48F4" w:rsidRDefault="00DC48F4" w:rsidP="00DA7704">
      <w:pPr>
        <w:numPr>
          <w:ilvl w:val="0"/>
          <w:numId w:val="58"/>
        </w:numPr>
        <w:autoSpaceDN w:val="0"/>
        <w:ind w:firstLine="567"/>
        <w:jc w:val="both"/>
        <w:rPr>
          <w:sz w:val="28"/>
          <w:szCs w:val="28"/>
          <w:lang w:val="kk-KZ"/>
        </w:rPr>
      </w:pPr>
      <w:r>
        <w:rPr>
          <w:sz w:val="28"/>
          <w:szCs w:val="28"/>
          <w:lang w:val="kk-KZ"/>
        </w:rPr>
        <w:t>Су жапырақ тақталары арқылы  буланып нәтижесiнде жапырақтың  күйiп, құрғап кетуiне кедергi келтiредi.</w:t>
      </w:r>
    </w:p>
    <w:p w:rsidR="00DC48F4" w:rsidRDefault="00DC48F4" w:rsidP="00DA7704">
      <w:pPr>
        <w:numPr>
          <w:ilvl w:val="0"/>
          <w:numId w:val="58"/>
        </w:numPr>
        <w:autoSpaceDN w:val="0"/>
        <w:ind w:firstLine="567"/>
        <w:jc w:val="both"/>
        <w:rPr>
          <w:sz w:val="28"/>
          <w:szCs w:val="28"/>
          <w:lang w:val="kk-KZ"/>
        </w:rPr>
      </w:pPr>
      <w:r>
        <w:rPr>
          <w:sz w:val="28"/>
          <w:szCs w:val="28"/>
          <w:lang w:val="kk-KZ"/>
        </w:rPr>
        <w:t>Транспирация  нәтижесiнде жапырақ клеткаларындағы барлық тiршiлiк процестерiнiң қарқынды жүруiне мүмкiндiк туғызады.</w:t>
      </w:r>
    </w:p>
    <w:p w:rsidR="00DC48F4" w:rsidRDefault="00DC48F4" w:rsidP="00DA7704">
      <w:pPr>
        <w:ind w:firstLine="567"/>
        <w:jc w:val="both"/>
        <w:rPr>
          <w:sz w:val="28"/>
          <w:szCs w:val="28"/>
          <w:lang w:val="kk-KZ"/>
        </w:rPr>
      </w:pPr>
      <w:r>
        <w:rPr>
          <w:sz w:val="28"/>
          <w:szCs w:val="28"/>
          <w:lang w:val="kk-KZ"/>
        </w:rPr>
        <w:t>Жапырақтардың анатомиялық құрылысын зерттеу судың негiзiнен устьицелер арқылы  булануын көрсетедi. Устьицелiк транспирация 2 кезеңнен тұрады: мезофиллдiң ылғалды клеткаларынан судың булануы және клетка аралықтарында түзiлген су  буының устьице арқылы диффузиялануы.</w:t>
      </w:r>
    </w:p>
    <w:p w:rsidR="00DC48F4" w:rsidRDefault="00DC48F4" w:rsidP="00DA7704">
      <w:pPr>
        <w:ind w:firstLine="567"/>
        <w:jc w:val="both"/>
        <w:rPr>
          <w:sz w:val="28"/>
          <w:szCs w:val="28"/>
          <w:lang w:val="kk-KZ"/>
        </w:rPr>
      </w:pPr>
      <w:r>
        <w:rPr>
          <w:sz w:val="28"/>
          <w:szCs w:val="28"/>
          <w:lang w:val="kk-KZ"/>
        </w:rPr>
        <w:tab/>
        <w:t>Устьицелер топырақ  ауданының 1% -нен артық емес  ауданды алып жатады 1мм</w:t>
      </w:r>
      <w:r>
        <w:rPr>
          <w:sz w:val="28"/>
          <w:szCs w:val="28"/>
          <w:vertAlign w:val="superscript"/>
          <w:lang w:val="kk-KZ"/>
        </w:rPr>
        <w:t>2</w:t>
      </w:r>
      <w:r>
        <w:rPr>
          <w:sz w:val="28"/>
          <w:szCs w:val="28"/>
          <w:lang w:val="kk-KZ"/>
        </w:rPr>
        <w:t>-қа 50-500 устьице.</w:t>
      </w:r>
    </w:p>
    <w:p w:rsidR="00DC48F4" w:rsidRDefault="00DC48F4" w:rsidP="00DA7704">
      <w:pPr>
        <w:ind w:firstLine="567"/>
        <w:jc w:val="both"/>
        <w:rPr>
          <w:sz w:val="28"/>
          <w:szCs w:val="28"/>
          <w:lang w:val="kk-KZ"/>
        </w:rPr>
      </w:pPr>
    </w:p>
    <w:p w:rsidR="00DC48F4" w:rsidRDefault="00985CDE" w:rsidP="00DA7704">
      <w:pPr>
        <w:ind w:firstLine="567"/>
        <w:jc w:val="both"/>
        <w:rPr>
          <w:sz w:val="28"/>
          <w:szCs w:val="28"/>
          <w:lang w:val="kk-KZ"/>
        </w:rPr>
      </w:pPr>
      <w:r w:rsidRPr="00985CDE">
        <w:pict>
          <v:line id="_x0000_s1292" style="position:absolute;left:0;text-align:left;flip:y;z-index:251950080" from="140.55pt,13.35pt" to="162.15pt,34.95pt" o:allowincell="f">
            <v:stroke endarrow="block" endarrowwidth="narrow" endarrowlength="short"/>
          </v:line>
        </w:pict>
      </w:r>
      <w:r w:rsidRPr="00985CDE">
        <w:pict>
          <v:line id="_x0000_s1291" style="position:absolute;left:0;text-align:left;flip:y;z-index:251949056" from="133.35pt,6.15pt" to="147.75pt,34.95pt" o:allowincell="f">
            <v:stroke endarrow="block" endarrowwidth="narrow" endarrowlength="short"/>
          </v:line>
        </w:pict>
      </w:r>
      <w:r w:rsidRPr="00985CDE">
        <w:pict>
          <v:line id="_x0000_s1290" style="position:absolute;left:0;text-align:left;flip:y;z-index:251948032" from="133.35pt,6.15pt" to="140.55pt,34.95pt" o:allowincell="f">
            <v:stroke endarrow="block" endarrowwidth="narrow" endarrowlength="short"/>
          </v:line>
        </w:pict>
      </w:r>
      <w:r w:rsidRPr="00985CDE">
        <w:pict>
          <v:line id="_x0000_s1289" style="position:absolute;left:0;text-align:left;flip:y;z-index:251947008" from="133.35pt,6.15pt" to="133.35pt,34.95pt" o:allowincell="f">
            <v:stroke endarrow="block" endarrowwidth="narrow" endarrowlength="short"/>
          </v:line>
        </w:pict>
      </w:r>
      <w:r w:rsidRPr="00985CDE">
        <w:pict>
          <v:line id="_x0000_s1288" style="position:absolute;left:0;text-align:left;flip:x y;z-index:251945984" from="126.15pt,13.35pt" to="133.35pt,34.95pt" o:allowincell="f">
            <v:stroke endarrow="block" endarrowwidth="narrow" endarrowlength="short"/>
          </v:line>
        </w:pict>
      </w:r>
      <w:r w:rsidRPr="00985CDE">
        <w:pict>
          <v:line id="_x0000_s1287" style="position:absolute;left:0;text-align:left;flip:y;z-index:251944960" from="97.35pt,13.35pt" to="118.95pt,34.95pt" o:allowincell="f">
            <v:stroke endarrow="block" endarrowwidth="narrow" endarrowlength="short"/>
          </v:line>
        </w:pict>
      </w:r>
      <w:r w:rsidRPr="00985CDE">
        <w:pict>
          <v:line id="_x0000_s1286" style="position:absolute;left:0;text-align:left;flip:y;z-index:251943936" from="97.35pt,6.15pt" to="97.35pt,27.75pt" o:allowincell="f">
            <v:stroke endarrow="block" endarrowwidth="narrow" endarrowlength="short"/>
          </v:line>
        </w:pict>
      </w:r>
      <w:r w:rsidRPr="00985CDE">
        <w:pict>
          <v:line id="_x0000_s1285" style="position:absolute;left:0;text-align:left;flip:y;z-index:251942912" from="90.15pt,6.15pt" to="90.15pt,27.75pt" o:allowincell="f">
            <v:stroke endarrow="block" endarrowwidth="narrow" endarrowlength="short"/>
          </v:line>
        </w:pict>
      </w:r>
      <w:r w:rsidRPr="00985CDE">
        <w:pict>
          <v:line id="_x0000_s1284" style="position:absolute;left:0;text-align:left;flip:x y;z-index:251941888" from="68.55pt,13.35pt" to="90.15pt,34.95pt" o:allowincell="f">
            <v:stroke endarrow="block" endarrowwidth="narrow" endarrowlength="short"/>
          </v:line>
        </w:pict>
      </w:r>
      <w:r w:rsidR="00DC48F4">
        <w:rPr>
          <w:sz w:val="28"/>
          <w:szCs w:val="28"/>
          <w:lang w:val="kk-KZ"/>
        </w:rPr>
        <w:tab/>
      </w:r>
      <w:r w:rsidR="00DC48F4">
        <w:rPr>
          <w:sz w:val="28"/>
          <w:szCs w:val="28"/>
          <w:lang w:val="kk-KZ"/>
        </w:rPr>
        <w:tab/>
      </w:r>
    </w:p>
    <w:p w:rsidR="00DC48F4" w:rsidRDefault="00985CDE" w:rsidP="00DA7704">
      <w:pPr>
        <w:ind w:firstLine="567"/>
        <w:jc w:val="both"/>
        <w:rPr>
          <w:sz w:val="28"/>
          <w:szCs w:val="28"/>
          <w:lang w:val="kk-KZ"/>
        </w:rPr>
      </w:pPr>
      <w:r w:rsidRPr="00985CDE">
        <w:pict>
          <v:line id="_x0000_s1283" style="position:absolute;left:0;text-align:left;flip:x y;z-index:251940864" from="61.35pt,12.55pt" to="90.15pt,19.75pt" o:allowincell="f">
            <v:stroke endarrow="block" endarrowwidth="narrow" endarrowlength="short"/>
          </v:line>
        </w:pict>
      </w:r>
      <w:r w:rsidRPr="00985CDE">
        <w:pict>
          <v:line id="_x0000_s1293" style="position:absolute;left:0;text-align:left;flip:y;z-index:251951104" from="140.55pt,12.55pt" to="169.35pt,19.75pt" o:allowincell="f">
            <v:stroke endarrow="block" endarrowwidth="narrow" endarrowlength="short"/>
          </v:line>
        </w:pict>
      </w:r>
    </w:p>
    <w:p w:rsidR="00DC48F4" w:rsidRDefault="00985CDE" w:rsidP="00DA7704">
      <w:pPr>
        <w:ind w:firstLine="567"/>
        <w:jc w:val="both"/>
        <w:rPr>
          <w:sz w:val="28"/>
          <w:szCs w:val="28"/>
          <w:lang w:val="kk-KZ"/>
        </w:rPr>
      </w:pPr>
      <w:r w:rsidRPr="00985CDE">
        <w:pict>
          <v:line id="_x0000_s1282" style="position:absolute;left:0;text-align:left;z-index:251939840" from="140.55pt,4.55pt" to="140.55pt,11.75pt" o:allowincell="f"/>
        </w:pict>
      </w:r>
      <w:r w:rsidRPr="00985CDE">
        <w:pict>
          <v:line id="_x0000_s1281" style="position:absolute;left:0;text-align:left;z-index:251938816" from="133.35pt,4.55pt" to="133.35pt,11.75pt" o:allowincell="f"/>
        </w:pict>
      </w:r>
      <w:r w:rsidRPr="00985CDE">
        <w:pict>
          <v:line id="_x0000_s1280" style="position:absolute;left:0;text-align:left;z-index:251937792" from="97.35pt,4.55pt" to="97.35pt,11.75pt" o:allowincell="f"/>
        </w:pict>
      </w:r>
      <w:r w:rsidRPr="00985CDE">
        <w:pict>
          <v:line id="_x0000_s1279" style="position:absolute;left:0;text-align:left;z-index:251936768" from="90.15pt,4.55pt" to="90.15pt,11.75pt" o:allowincell="f"/>
        </w:pict>
      </w:r>
      <w:r w:rsidRPr="00985CDE">
        <w:pict>
          <v:line id="_x0000_s1278" style="position:absolute;left:0;text-align:left;z-index:251935744" from="140.55pt,11.75pt" to="169.35pt,11.75pt" o:allowincell="f"/>
        </w:pict>
      </w:r>
      <w:r w:rsidRPr="00985CDE">
        <w:pict>
          <v:line id="_x0000_s1277" style="position:absolute;left:0;text-align:left;z-index:251934720" from="97.35pt,11.75pt" to="133.35pt,11.75pt" o:allowincell="f"/>
        </w:pict>
      </w:r>
      <w:r w:rsidRPr="00985CDE">
        <w:pict>
          <v:line id="_x0000_s1276" style="position:absolute;left:0;text-align:left;z-index:251933696" from="54.15pt,11.75pt" to="90.15pt,11.75pt" o:allowincell="f"/>
        </w:pict>
      </w:r>
      <w:r w:rsidR="00DC48F4">
        <w:rPr>
          <w:sz w:val="28"/>
          <w:szCs w:val="28"/>
          <w:lang w:val="kk-KZ"/>
        </w:rPr>
        <w:tab/>
      </w:r>
      <w:r w:rsidR="00DC48F4">
        <w:rPr>
          <w:sz w:val="28"/>
          <w:szCs w:val="28"/>
          <w:lang w:val="kk-KZ"/>
        </w:rPr>
        <w:tab/>
      </w:r>
      <w:r w:rsidR="00DC48F4">
        <w:rPr>
          <w:sz w:val="28"/>
          <w:szCs w:val="28"/>
          <w:lang w:val="kk-KZ"/>
        </w:rPr>
        <w:tab/>
      </w:r>
    </w:p>
    <w:p w:rsidR="00DC48F4" w:rsidRDefault="00985CDE" w:rsidP="00DA7704">
      <w:pPr>
        <w:ind w:firstLine="567"/>
        <w:jc w:val="both"/>
        <w:rPr>
          <w:sz w:val="28"/>
          <w:szCs w:val="28"/>
          <w:lang w:val="kk-KZ"/>
        </w:rPr>
      </w:pPr>
      <w:r w:rsidRPr="00985CDE">
        <w:pict>
          <v:line id="_x0000_s1294" style="position:absolute;left:0;text-align:left;z-index:251952128" from="54.15pt,61.35pt" to="169.35pt,61.35pt" o:allowincell="f"/>
        </w:pict>
      </w:r>
      <w:r w:rsidRPr="00985CDE">
        <w:pict>
          <v:line id="_x0000_s1295" style="position:absolute;left:0;text-align:left;flip:y;z-index:251953152" from="75.75pt,18.15pt" to="75.75pt,61.35pt" o:allowincell="f">
            <v:stroke endarrow="block"/>
          </v:line>
        </w:pict>
      </w:r>
      <w:r w:rsidRPr="00985CDE">
        <w:pict>
          <v:line id="_x0000_s1296" style="position:absolute;left:0;text-align:left;flip:y;z-index:251954176" from="90.15pt,18.15pt" to="90.15pt,61.35pt" o:allowincell="f">
            <v:stroke endarrow="block"/>
          </v:line>
        </w:pict>
      </w:r>
      <w:r w:rsidRPr="00985CDE">
        <w:pict>
          <v:line id="_x0000_s1297" style="position:absolute;left:0;text-align:left;flip:y;z-index:251955200" from="102.35pt,20.45pt" to="102.35pt,63.65pt" o:allowincell="f">
            <v:stroke endarrow="block"/>
          </v:line>
        </w:pict>
      </w:r>
      <w:r w:rsidRPr="00985CDE">
        <w:pict>
          <v:line id="_x0000_s1298" style="position:absolute;left:0;text-align:left;flip:y;z-index:251956224" from="140.55pt,18.15pt" to="140.55pt,61.35pt" o:allowincell="f">
            <v:stroke endarrow="block"/>
          </v:line>
        </w:pict>
      </w:r>
      <w:r w:rsidRPr="00985CDE">
        <w:pict>
          <v:line id="_x0000_s1299" style="position:absolute;left:0;text-align:left;flip:y;z-index:251957248" from="154.95pt,18.15pt" to="154.95pt,61.35pt" o:allowincell="f">
            <v:stroke endarrow="block"/>
          </v:line>
        </w:pict>
      </w:r>
      <w:r w:rsidRPr="00985CDE">
        <w:pict>
          <v:line id="_x0000_s1300" style="position:absolute;left:0;text-align:left;flip:y;z-index:251958272" from="169.35pt,18.15pt" to="169.35pt,61.35pt" o:allowincell="f">
            <v:stroke endarrow="block"/>
          </v:line>
        </w:pict>
      </w:r>
      <w:r w:rsidRPr="00985CDE">
        <w:pict>
          <v:line id="_x0000_s1301" style="position:absolute;left:0;text-align:left;z-index:251959296" from="169.35pt,61.35pt" to="183.75pt,61.35pt" o:allowincell="f"/>
        </w:pict>
      </w:r>
    </w:p>
    <w:p w:rsidR="00DC48F4" w:rsidRDefault="00DC48F4" w:rsidP="00DA7704">
      <w:pPr>
        <w:pStyle w:val="22"/>
        <w:ind w:firstLine="567"/>
        <w:rPr>
          <w:sz w:val="28"/>
          <w:szCs w:val="28"/>
        </w:rPr>
      </w:pPr>
    </w:p>
    <w:p w:rsidR="00DC48F4" w:rsidRDefault="00DC48F4" w:rsidP="00DA7704">
      <w:pPr>
        <w:ind w:firstLine="567"/>
        <w:rPr>
          <w:sz w:val="28"/>
          <w:szCs w:val="28"/>
          <w:lang w:val="kk-KZ"/>
        </w:rPr>
      </w:pPr>
    </w:p>
    <w:p w:rsidR="00DC48F4" w:rsidRDefault="00DC48F4" w:rsidP="00DA7704">
      <w:pPr>
        <w:ind w:firstLine="567"/>
        <w:rPr>
          <w:sz w:val="28"/>
          <w:szCs w:val="28"/>
          <w:lang w:val="kk-KZ"/>
        </w:rPr>
      </w:pPr>
    </w:p>
    <w:p w:rsidR="00DC48F4" w:rsidRDefault="00DC48F4" w:rsidP="00DA7704">
      <w:pPr>
        <w:ind w:firstLine="567"/>
        <w:rPr>
          <w:sz w:val="28"/>
          <w:szCs w:val="28"/>
          <w:lang w:val="kk-KZ"/>
        </w:rPr>
      </w:pPr>
    </w:p>
    <w:p w:rsidR="00DC48F4" w:rsidRDefault="00DC48F4" w:rsidP="00DA7704">
      <w:pPr>
        <w:ind w:firstLine="567"/>
        <w:jc w:val="both"/>
        <w:rPr>
          <w:sz w:val="28"/>
          <w:szCs w:val="28"/>
          <w:lang w:val="kk-KZ"/>
        </w:rPr>
      </w:pPr>
      <w:r>
        <w:rPr>
          <w:sz w:val="28"/>
          <w:szCs w:val="28"/>
          <w:lang w:val="kk-KZ"/>
        </w:rPr>
        <w:tab/>
        <w:t>Салыстырмалы транспирация 0,9, орташа – 0,4-0,5, жапырақтың транспирациясы ашық сулы беттiң жартысының булануына тең.</w:t>
      </w:r>
    </w:p>
    <w:p w:rsidR="00DC48F4" w:rsidRDefault="00DC48F4" w:rsidP="00DA7704">
      <w:pPr>
        <w:pStyle w:val="22"/>
        <w:ind w:firstLine="567"/>
        <w:jc w:val="both"/>
        <w:rPr>
          <w:sz w:val="28"/>
          <w:szCs w:val="28"/>
        </w:rPr>
      </w:pPr>
      <w:r>
        <w:rPr>
          <w:sz w:val="28"/>
          <w:szCs w:val="28"/>
        </w:rPr>
        <w:tab/>
        <w:t>Устьице саңылауының кеңеюi немесе тарылуы арқылы жапырақ тақтасындағы транспирация  қарқындылығы реттелiп отырады. Устьице саңылауының ашылуы мен жабылуы, оның қақпа клеткаларының қызметiне байланысты.</w:t>
      </w:r>
    </w:p>
    <w:p w:rsidR="00DC48F4" w:rsidRDefault="00DC48F4" w:rsidP="00DA7704">
      <w:pPr>
        <w:ind w:firstLine="567"/>
        <w:jc w:val="both"/>
        <w:rPr>
          <w:sz w:val="28"/>
          <w:szCs w:val="28"/>
          <w:lang w:val="kk-KZ"/>
        </w:rPr>
      </w:pPr>
      <w:r>
        <w:rPr>
          <w:sz w:val="28"/>
          <w:szCs w:val="28"/>
          <w:lang w:val="kk-KZ"/>
        </w:rPr>
        <w:tab/>
        <w:t>Устьиценiң өлшемдерiмен жабылуы   клеткалардың тұрарлық жағдайына тәуелдi. Тургор қысымы  туса – саңылау үлкейедi, су тапшы болса кiшiрейедi.</w:t>
      </w:r>
    </w:p>
    <w:p w:rsidR="00DC48F4" w:rsidRDefault="00DC48F4" w:rsidP="00DA7704">
      <w:pPr>
        <w:ind w:firstLine="567"/>
        <w:jc w:val="both"/>
        <w:rPr>
          <w:sz w:val="28"/>
          <w:szCs w:val="28"/>
          <w:lang w:val="kk-KZ"/>
        </w:rPr>
      </w:pPr>
      <w:r>
        <w:rPr>
          <w:sz w:val="28"/>
          <w:szCs w:val="28"/>
          <w:lang w:val="kk-KZ"/>
        </w:rPr>
        <w:lastRenderedPageBreak/>
        <w:tab/>
        <w:t>Мысалы, қымыздық өсiмдiктердiң устьицалары түндегi жабық кезiнде қақпа клеткалырының осмос қысымы 13-14 атм., ал күндiз ашық кезде – 23-24 атм. тең болады.</w:t>
      </w:r>
    </w:p>
    <w:p w:rsidR="00DC48F4" w:rsidRDefault="00DC48F4" w:rsidP="00DA7704">
      <w:pPr>
        <w:ind w:firstLine="567"/>
        <w:jc w:val="both"/>
        <w:rPr>
          <w:sz w:val="28"/>
          <w:szCs w:val="28"/>
          <w:lang w:val="kk-KZ"/>
        </w:rPr>
      </w:pPr>
      <w:r>
        <w:rPr>
          <w:sz w:val="28"/>
          <w:szCs w:val="28"/>
          <w:lang w:val="kk-KZ"/>
        </w:rPr>
        <w:tab/>
        <w:t>Устьиценiң ашып жабылуы:  сыртқы орта жағдайларына , жарық, қараңғы, СО</w:t>
      </w:r>
      <w:r>
        <w:rPr>
          <w:sz w:val="28"/>
          <w:szCs w:val="28"/>
          <w:vertAlign w:val="subscript"/>
          <w:lang w:val="kk-KZ"/>
        </w:rPr>
        <w:t>2</w:t>
      </w:r>
      <w:r>
        <w:rPr>
          <w:sz w:val="28"/>
          <w:szCs w:val="28"/>
          <w:lang w:val="kk-KZ"/>
        </w:rPr>
        <w:t xml:space="preserve"> конула,  су тапшылығы әсер етедi.</w:t>
      </w:r>
    </w:p>
    <w:p w:rsidR="00DC48F4" w:rsidRDefault="00DC48F4" w:rsidP="00DA7704">
      <w:pPr>
        <w:ind w:firstLine="567"/>
        <w:jc w:val="both"/>
        <w:rPr>
          <w:sz w:val="28"/>
          <w:szCs w:val="28"/>
          <w:lang w:val="kk-KZ"/>
        </w:rPr>
      </w:pPr>
      <w:r>
        <w:rPr>
          <w:sz w:val="28"/>
          <w:szCs w:val="28"/>
          <w:lang w:val="kk-KZ"/>
        </w:rPr>
        <w:tab/>
        <w:t>Кутикулалық транспирация. Оның жылдамдығы устьицелiк транспирациядан  10-20 есе әлсiз.</w:t>
      </w:r>
    </w:p>
    <w:p w:rsidR="00DC48F4" w:rsidRDefault="00DC48F4" w:rsidP="00DA7704">
      <w:pPr>
        <w:ind w:firstLine="567"/>
        <w:jc w:val="both"/>
        <w:rPr>
          <w:sz w:val="28"/>
          <w:szCs w:val="28"/>
          <w:lang w:val="kk-KZ"/>
        </w:rPr>
      </w:pPr>
      <w:r>
        <w:rPr>
          <w:sz w:val="28"/>
          <w:szCs w:val="28"/>
          <w:lang w:val="kk-KZ"/>
        </w:rPr>
        <w:tab/>
        <w:t>Өте жас жапырпақтарда судың жұмсалуы кутикулалық болып табылады. Устьицелiк аппараты  жапырақтардың бiр бетiнде ғана болатын өсiмдiкте  ланолин (вазелин) жақса су буланады, бiрақ кутикула арқылы жапырақ эпидерма клекаларымен жабылған. Олар кутикуламен  жабылған, бiрақ олар су  мен су буын нашар өткiзедi.  Көлеңкеге төзiмдi өсiмдiктерде  кутикулалық транспирацияның  маңызы зор 50%-ке дейiн жетедi.</w:t>
      </w:r>
    </w:p>
    <w:p w:rsidR="00DC48F4" w:rsidRDefault="00DC48F4" w:rsidP="00DA7704">
      <w:pPr>
        <w:ind w:firstLine="567"/>
        <w:jc w:val="both"/>
        <w:rPr>
          <w:sz w:val="28"/>
          <w:szCs w:val="28"/>
          <w:lang w:val="kk-KZ"/>
        </w:rPr>
      </w:pPr>
      <w:r>
        <w:rPr>
          <w:sz w:val="28"/>
          <w:szCs w:val="28"/>
          <w:lang w:val="kk-KZ"/>
        </w:rPr>
        <w:tab/>
        <w:t>Су алмасу өсiмдiктердегi  өте динамикалық процесс болып табылады. Ол өсiмдiктердiң басқа тiршiлiк процестерiмен байланысты.</w:t>
      </w:r>
    </w:p>
    <w:p w:rsidR="00DC48F4" w:rsidRDefault="00DC48F4" w:rsidP="00DA7704">
      <w:pPr>
        <w:ind w:firstLine="567"/>
        <w:jc w:val="both"/>
        <w:rPr>
          <w:sz w:val="28"/>
          <w:szCs w:val="28"/>
          <w:lang w:val="kk-KZ"/>
        </w:rPr>
      </w:pPr>
      <w:r>
        <w:rPr>
          <w:sz w:val="28"/>
          <w:szCs w:val="28"/>
          <w:lang w:val="kk-KZ"/>
        </w:rPr>
        <w:tab/>
        <w:t>Су балансы дегенiмiз - өсiмдiктерге судың келiп түсуi мен оны жұмсауы. Орташа  транспирация  кезiнде және өсiмдiкетерге су жеткiлiктi мөлшерде болғанда, қолайлы су балансы туады. Ашық күндi күнi бұл тепе-теңдiк  өзгередi де, су тапшылығы орын алады. 5-10% болса қалыпты, ол өсiмдiкке зиян келтiрмейдi.</w:t>
      </w:r>
    </w:p>
    <w:p w:rsidR="00DC48F4" w:rsidRDefault="00DC48F4" w:rsidP="00DA7704">
      <w:pPr>
        <w:ind w:firstLine="567"/>
        <w:jc w:val="both"/>
        <w:rPr>
          <w:sz w:val="28"/>
          <w:szCs w:val="28"/>
          <w:lang w:val="kk-KZ"/>
        </w:rPr>
      </w:pPr>
      <w:r>
        <w:rPr>
          <w:sz w:val="28"/>
          <w:szCs w:val="28"/>
          <w:lang w:val="kk-KZ"/>
        </w:rPr>
        <w:tab/>
        <w:t>Солу уақытша және ұзақ уақыттық болады.</w:t>
      </w:r>
    </w:p>
    <w:p w:rsidR="00DC48F4" w:rsidRDefault="00DC48F4" w:rsidP="00DA7704">
      <w:pPr>
        <w:ind w:firstLine="567"/>
        <w:jc w:val="both"/>
        <w:rPr>
          <w:sz w:val="28"/>
          <w:szCs w:val="28"/>
          <w:lang w:val="kk-KZ"/>
        </w:rPr>
      </w:pPr>
      <w:r>
        <w:rPr>
          <w:sz w:val="28"/>
          <w:szCs w:val="28"/>
          <w:lang w:val="kk-KZ"/>
        </w:rPr>
        <w:tab/>
      </w:r>
      <w:r>
        <w:rPr>
          <w:sz w:val="28"/>
          <w:szCs w:val="28"/>
          <w:u w:val="single"/>
          <w:lang w:val="kk-KZ"/>
        </w:rPr>
        <w:t>Уақытша солу</w:t>
      </w:r>
      <w:r>
        <w:rPr>
          <w:sz w:val="28"/>
          <w:szCs w:val="28"/>
          <w:lang w:val="kk-KZ"/>
        </w:rPr>
        <w:t xml:space="preserve"> - қатты ыстық пен ауаның құрғақ кезiнде байқалады. Түске жақын көптеген өсiмдiктердiң жапырақтарының тургесценттiк  жағдайын жоғалтуы байқалады. Уақытша солу кезiнде фотосинтезбен өсу тоқталады. Ол өсiмдiктерге үлкен зиян келтiрмейдi, түнде өсiмдiктер қалыпты жағдайға өтедi.</w:t>
      </w:r>
    </w:p>
    <w:p w:rsidR="00DC48F4" w:rsidRDefault="00DC48F4" w:rsidP="00DA7704">
      <w:pPr>
        <w:ind w:firstLine="567"/>
        <w:jc w:val="both"/>
        <w:rPr>
          <w:sz w:val="28"/>
          <w:szCs w:val="28"/>
          <w:lang w:val="kk-KZ"/>
        </w:rPr>
      </w:pPr>
      <w:r>
        <w:rPr>
          <w:sz w:val="28"/>
          <w:szCs w:val="28"/>
          <w:lang w:val="kk-KZ"/>
        </w:rPr>
        <w:tab/>
      </w:r>
      <w:r>
        <w:rPr>
          <w:sz w:val="28"/>
          <w:szCs w:val="28"/>
          <w:u w:val="single"/>
          <w:lang w:val="kk-KZ"/>
        </w:rPr>
        <w:t>Ұзақ уақыттылық солу</w:t>
      </w:r>
      <w:r>
        <w:rPr>
          <w:sz w:val="28"/>
          <w:szCs w:val="28"/>
          <w:lang w:val="kk-KZ"/>
        </w:rPr>
        <w:t xml:space="preserve"> – егер топырақта өсiмдiк қабылдай алатын су болмаса орын алады. Бұл жағдайда жапырақтың тургесценттiк жағдайы  қалпына келмейдi.</w:t>
      </w:r>
    </w:p>
    <w:p w:rsidR="00DC48F4" w:rsidRDefault="00DC48F4" w:rsidP="00DA7704">
      <w:pPr>
        <w:ind w:firstLine="567"/>
        <w:jc w:val="both"/>
        <w:rPr>
          <w:sz w:val="28"/>
          <w:szCs w:val="28"/>
          <w:lang w:val="kk-KZ"/>
        </w:rPr>
      </w:pPr>
      <w:r>
        <w:rPr>
          <w:sz w:val="28"/>
          <w:szCs w:val="28"/>
          <w:lang w:val="kk-KZ"/>
        </w:rPr>
        <w:tab/>
        <w:t>Қысқы транспирация – шөптесiн өсiмдiктер қыста суды жұмсамайды деуге болады, себебi олардың мүшелерi (тамыр, түйнек) топырақ пен қар қабатымен жабылған. Ағаш тәрiздi өсiмдiктер тек жазда ғана емес, қыста да судың  транспирациясына қарсылық етуге қабiлеттi.</w:t>
      </w:r>
    </w:p>
    <w:p w:rsidR="00DC48F4" w:rsidRDefault="00DC48F4" w:rsidP="00DA7704">
      <w:pPr>
        <w:ind w:firstLine="567"/>
        <w:jc w:val="both"/>
        <w:rPr>
          <w:sz w:val="28"/>
          <w:szCs w:val="28"/>
          <w:lang w:val="kk-KZ"/>
        </w:rPr>
      </w:pPr>
      <w:r>
        <w:rPr>
          <w:sz w:val="28"/>
          <w:szCs w:val="28"/>
          <w:lang w:val="kk-KZ"/>
        </w:rPr>
        <w:t>Су мен онда ерiген заттардың өсiмдiктер бойымен қозғалысы 2 жолмен жүредi: диффузия және ағыс арқылы.</w:t>
      </w:r>
    </w:p>
    <w:p w:rsidR="00DC48F4" w:rsidRDefault="00DC48F4" w:rsidP="00DA7704">
      <w:pPr>
        <w:pStyle w:val="31"/>
        <w:ind w:firstLine="567"/>
        <w:rPr>
          <w:sz w:val="28"/>
          <w:szCs w:val="28"/>
          <w:lang w:val="kk-KZ"/>
        </w:rPr>
      </w:pPr>
      <w:r>
        <w:rPr>
          <w:sz w:val="28"/>
          <w:szCs w:val="28"/>
          <w:lang w:val="kk-KZ"/>
        </w:rPr>
        <w:t xml:space="preserve">Су мен заттардың диффузиясы концентрациялар градиентiне сәйкес жүредi де Фик заңына  бағынады. </w:t>
      </w:r>
    </w:p>
    <w:p w:rsidR="00DC48F4" w:rsidRDefault="00DC48F4" w:rsidP="00DA7704">
      <w:pPr>
        <w:ind w:firstLine="567"/>
        <w:jc w:val="both"/>
        <w:rPr>
          <w:sz w:val="28"/>
          <w:szCs w:val="28"/>
          <w:lang w:val="kk-KZ"/>
        </w:rPr>
      </w:pPr>
      <w:r>
        <w:rPr>
          <w:sz w:val="28"/>
          <w:szCs w:val="28"/>
          <w:lang w:val="kk-KZ"/>
        </w:rPr>
        <w:t>Ағыс бойынша жылжуы гидростатикалық қысымның  градиентi бойынша жүзеге асырылады.Ағыс градиентi бойынша су осмостық және турорлық қысым градиентiнiң болуына байланысты, мембраналар арқылы жылжиды.</w:t>
      </w:r>
    </w:p>
    <w:p w:rsidR="00DC48F4" w:rsidRDefault="00DC48F4" w:rsidP="00DA7704">
      <w:pPr>
        <w:ind w:firstLine="567"/>
        <w:jc w:val="both"/>
        <w:rPr>
          <w:sz w:val="28"/>
          <w:szCs w:val="28"/>
          <w:lang w:val="kk-KZ"/>
        </w:rPr>
      </w:pPr>
      <w:r>
        <w:rPr>
          <w:sz w:val="28"/>
          <w:szCs w:val="28"/>
          <w:lang w:val="kk-KZ"/>
        </w:rPr>
        <w:t>Бұл қозғалыс әсiресе ағашты өсiмдiктерде жақсы көрiнедi. Ағаш дiңi бойынша заттардың қозғалысы 2 негiзгi бағытта жүредi:</w:t>
      </w:r>
    </w:p>
    <w:p w:rsidR="00DC48F4" w:rsidRDefault="00DC48F4" w:rsidP="00DA7704">
      <w:pPr>
        <w:numPr>
          <w:ilvl w:val="0"/>
          <w:numId w:val="59"/>
        </w:numPr>
        <w:autoSpaceDN w:val="0"/>
        <w:ind w:firstLine="567"/>
        <w:jc w:val="both"/>
        <w:rPr>
          <w:sz w:val="28"/>
          <w:szCs w:val="28"/>
          <w:lang w:val="kk-KZ"/>
        </w:rPr>
      </w:pPr>
      <w:r>
        <w:rPr>
          <w:sz w:val="28"/>
          <w:szCs w:val="28"/>
          <w:lang w:val="kk-KZ"/>
        </w:rPr>
        <w:t>тамырдан жапырақтарға қарай су мен минералдық заттар-жоғары ағыс</w:t>
      </w:r>
    </w:p>
    <w:p w:rsidR="00DC48F4" w:rsidRDefault="00DC48F4" w:rsidP="00DA7704">
      <w:pPr>
        <w:numPr>
          <w:ilvl w:val="0"/>
          <w:numId w:val="59"/>
        </w:numPr>
        <w:autoSpaceDN w:val="0"/>
        <w:ind w:firstLine="567"/>
        <w:jc w:val="both"/>
        <w:rPr>
          <w:sz w:val="28"/>
          <w:szCs w:val="28"/>
        </w:rPr>
      </w:pPr>
      <w:r>
        <w:rPr>
          <w:sz w:val="28"/>
          <w:szCs w:val="28"/>
          <w:lang w:val="kk-KZ"/>
        </w:rPr>
        <w:lastRenderedPageBreak/>
        <w:t>екiншiсi</w:t>
      </w:r>
      <w:r>
        <w:rPr>
          <w:sz w:val="28"/>
          <w:szCs w:val="28"/>
          <w:lang w:val="kk-KZ"/>
        </w:rPr>
        <w:tab/>
        <w:t xml:space="preserve"> органикалық заттарды тамырға  алып баратын – төменгi ағыс. Бiрақ органикалық заттар жапырақтардан тек тамыр жүйесiне ғана бармайды, олар сонымен қатар морфологиялық төбеге, гүлдерге, жемiстерге де барады. </w:t>
      </w:r>
      <w:r>
        <w:rPr>
          <w:sz w:val="28"/>
          <w:szCs w:val="28"/>
        </w:rPr>
        <w:t>Сондықтан төменг</w:t>
      </w:r>
      <w:r>
        <w:rPr>
          <w:sz w:val="28"/>
          <w:szCs w:val="28"/>
          <w:lang w:val="en-US"/>
        </w:rPr>
        <w:t>i</w:t>
      </w:r>
      <w:r>
        <w:rPr>
          <w:sz w:val="28"/>
          <w:szCs w:val="28"/>
        </w:rPr>
        <w:t xml:space="preserve"> ағысты пластикалық зат ағысы деп те атауға болады.</w:t>
      </w:r>
    </w:p>
    <w:p w:rsidR="00DC48F4" w:rsidRDefault="00DC48F4" w:rsidP="00DA7704">
      <w:pPr>
        <w:ind w:firstLine="567"/>
        <w:jc w:val="both"/>
        <w:rPr>
          <w:sz w:val="28"/>
          <w:szCs w:val="28"/>
        </w:rPr>
      </w:pPr>
      <w:r>
        <w:rPr>
          <w:sz w:val="28"/>
          <w:szCs w:val="28"/>
        </w:rPr>
        <w:t>Сақиналау. Егер сақина үлкен болып кетсе өс</w:t>
      </w:r>
      <w:r>
        <w:rPr>
          <w:sz w:val="28"/>
          <w:szCs w:val="28"/>
          <w:lang w:val="en-US"/>
        </w:rPr>
        <w:t>i</w:t>
      </w:r>
      <w:r>
        <w:rPr>
          <w:sz w:val="28"/>
          <w:szCs w:val="28"/>
        </w:rPr>
        <w:t>мд</w:t>
      </w:r>
      <w:r>
        <w:rPr>
          <w:sz w:val="28"/>
          <w:szCs w:val="28"/>
          <w:lang w:val="en-US"/>
        </w:rPr>
        <w:t>i</w:t>
      </w:r>
      <w:r>
        <w:rPr>
          <w:sz w:val="28"/>
          <w:szCs w:val="28"/>
        </w:rPr>
        <w:t>к өлед</w:t>
      </w:r>
      <w:r>
        <w:rPr>
          <w:sz w:val="28"/>
          <w:szCs w:val="28"/>
          <w:lang w:val="en-US"/>
        </w:rPr>
        <w:t>i</w:t>
      </w:r>
      <w:r>
        <w:rPr>
          <w:sz w:val="28"/>
          <w:szCs w:val="28"/>
        </w:rPr>
        <w:t>, себеб</w:t>
      </w:r>
      <w:r>
        <w:rPr>
          <w:sz w:val="28"/>
          <w:szCs w:val="28"/>
          <w:lang w:val="en-US"/>
        </w:rPr>
        <w:t>i</w:t>
      </w:r>
      <w:r>
        <w:rPr>
          <w:sz w:val="28"/>
          <w:szCs w:val="28"/>
        </w:rPr>
        <w:t xml:space="preserve"> пластикалық заттар тамырға жетпейд</w:t>
      </w:r>
      <w:r>
        <w:rPr>
          <w:sz w:val="28"/>
          <w:szCs w:val="28"/>
          <w:lang w:val="en-US"/>
        </w:rPr>
        <w:t>i</w:t>
      </w:r>
      <w:r>
        <w:rPr>
          <w:sz w:val="28"/>
          <w:szCs w:val="28"/>
        </w:rPr>
        <w:t>.</w:t>
      </w:r>
    </w:p>
    <w:p w:rsidR="00DC48F4" w:rsidRDefault="00DC48F4" w:rsidP="00DA7704">
      <w:pPr>
        <w:ind w:firstLine="567"/>
        <w:jc w:val="both"/>
        <w:rPr>
          <w:sz w:val="28"/>
          <w:szCs w:val="28"/>
        </w:rPr>
      </w:pPr>
      <w:r>
        <w:rPr>
          <w:sz w:val="28"/>
          <w:szCs w:val="28"/>
        </w:rPr>
        <w:t>Талшықтар (түт</w:t>
      </w:r>
      <w:r>
        <w:rPr>
          <w:sz w:val="28"/>
          <w:szCs w:val="28"/>
          <w:lang w:val="en-US"/>
        </w:rPr>
        <w:t>i</w:t>
      </w:r>
      <w:r>
        <w:rPr>
          <w:sz w:val="28"/>
          <w:szCs w:val="28"/>
        </w:rPr>
        <w:t>ктерден) су буландыратын клеткалар ж</w:t>
      </w:r>
      <w:r>
        <w:rPr>
          <w:sz w:val="28"/>
          <w:szCs w:val="28"/>
          <w:lang w:val="en-US"/>
        </w:rPr>
        <w:t>i</w:t>
      </w:r>
      <w:r>
        <w:rPr>
          <w:sz w:val="28"/>
          <w:szCs w:val="28"/>
        </w:rPr>
        <w:t>ң</w:t>
      </w:r>
      <w:r>
        <w:rPr>
          <w:sz w:val="28"/>
          <w:szCs w:val="28"/>
          <w:lang w:val="en-US"/>
        </w:rPr>
        <w:t>i</w:t>
      </w:r>
      <w:r>
        <w:rPr>
          <w:sz w:val="28"/>
          <w:szCs w:val="28"/>
        </w:rPr>
        <w:t>шке ж</w:t>
      </w:r>
      <w:r>
        <w:rPr>
          <w:sz w:val="28"/>
          <w:szCs w:val="28"/>
          <w:lang w:val="en-US"/>
        </w:rPr>
        <w:t>i</w:t>
      </w:r>
      <w:r>
        <w:rPr>
          <w:sz w:val="28"/>
          <w:szCs w:val="28"/>
        </w:rPr>
        <w:t>пшелер түр</w:t>
      </w:r>
      <w:r>
        <w:rPr>
          <w:sz w:val="28"/>
          <w:szCs w:val="28"/>
          <w:lang w:val="en-US"/>
        </w:rPr>
        <w:t>i</w:t>
      </w:r>
      <w:r>
        <w:rPr>
          <w:sz w:val="28"/>
          <w:szCs w:val="28"/>
        </w:rPr>
        <w:t>нде байланысқан. Су ж</w:t>
      </w:r>
      <w:r>
        <w:rPr>
          <w:sz w:val="28"/>
          <w:szCs w:val="28"/>
          <w:lang w:val="en-US"/>
        </w:rPr>
        <w:t>i</w:t>
      </w:r>
      <w:r>
        <w:rPr>
          <w:sz w:val="28"/>
          <w:szCs w:val="28"/>
        </w:rPr>
        <w:t>пшелер</w:t>
      </w:r>
      <w:r>
        <w:rPr>
          <w:sz w:val="28"/>
          <w:szCs w:val="28"/>
          <w:lang w:val="en-US"/>
        </w:rPr>
        <w:t>i</w:t>
      </w:r>
      <w:r>
        <w:rPr>
          <w:sz w:val="28"/>
          <w:szCs w:val="28"/>
        </w:rPr>
        <w:t>н</w:t>
      </w:r>
      <w:r>
        <w:rPr>
          <w:sz w:val="28"/>
          <w:szCs w:val="28"/>
          <w:lang w:val="en-US"/>
        </w:rPr>
        <w:t>i</w:t>
      </w:r>
      <w:r>
        <w:rPr>
          <w:sz w:val="28"/>
          <w:szCs w:val="28"/>
        </w:rPr>
        <w:t>ң үзд</w:t>
      </w:r>
      <w:r>
        <w:rPr>
          <w:sz w:val="28"/>
          <w:szCs w:val="28"/>
          <w:lang w:val="en-US"/>
        </w:rPr>
        <w:t>i</w:t>
      </w:r>
      <w:r>
        <w:rPr>
          <w:sz w:val="28"/>
          <w:szCs w:val="28"/>
        </w:rPr>
        <w:t>кс</w:t>
      </w:r>
      <w:r>
        <w:rPr>
          <w:sz w:val="28"/>
          <w:szCs w:val="28"/>
          <w:lang w:val="en-US"/>
        </w:rPr>
        <w:t>i</w:t>
      </w:r>
      <w:r>
        <w:rPr>
          <w:sz w:val="28"/>
          <w:szCs w:val="28"/>
        </w:rPr>
        <w:t>зд</w:t>
      </w:r>
      <w:r>
        <w:rPr>
          <w:sz w:val="28"/>
          <w:szCs w:val="28"/>
          <w:lang w:val="en-US"/>
        </w:rPr>
        <w:t>i</w:t>
      </w:r>
      <w:r>
        <w:rPr>
          <w:sz w:val="28"/>
          <w:szCs w:val="28"/>
        </w:rPr>
        <w:t>г</w:t>
      </w:r>
      <w:r>
        <w:rPr>
          <w:sz w:val="28"/>
          <w:szCs w:val="28"/>
          <w:lang w:val="en-US"/>
        </w:rPr>
        <w:t>i</w:t>
      </w:r>
      <w:r>
        <w:rPr>
          <w:sz w:val="28"/>
          <w:szCs w:val="28"/>
        </w:rPr>
        <w:t>н  су молекулаларының б</w:t>
      </w:r>
      <w:r>
        <w:rPr>
          <w:sz w:val="28"/>
          <w:szCs w:val="28"/>
          <w:lang w:val="en-US"/>
        </w:rPr>
        <w:t>i</w:t>
      </w:r>
      <w:r>
        <w:rPr>
          <w:sz w:val="28"/>
          <w:szCs w:val="28"/>
        </w:rPr>
        <w:t>р</w:t>
      </w:r>
      <w:r>
        <w:rPr>
          <w:sz w:val="28"/>
          <w:szCs w:val="28"/>
          <w:lang w:val="en-US"/>
        </w:rPr>
        <w:t>i</w:t>
      </w:r>
      <w:r>
        <w:rPr>
          <w:sz w:val="28"/>
          <w:szCs w:val="28"/>
        </w:rPr>
        <w:t>гу</w:t>
      </w:r>
      <w:r>
        <w:rPr>
          <w:sz w:val="28"/>
          <w:szCs w:val="28"/>
          <w:lang w:val="en-US"/>
        </w:rPr>
        <w:t>i</w:t>
      </w:r>
      <w:r>
        <w:rPr>
          <w:sz w:val="28"/>
          <w:szCs w:val="28"/>
        </w:rPr>
        <w:t xml:space="preserve"> мен олардың  түт</w:t>
      </w:r>
      <w:r>
        <w:rPr>
          <w:sz w:val="28"/>
          <w:szCs w:val="28"/>
          <w:lang w:val="en-US"/>
        </w:rPr>
        <w:t>i</w:t>
      </w:r>
      <w:r>
        <w:rPr>
          <w:sz w:val="28"/>
          <w:szCs w:val="28"/>
        </w:rPr>
        <w:t>ктерд</w:t>
      </w:r>
      <w:r>
        <w:rPr>
          <w:sz w:val="28"/>
          <w:szCs w:val="28"/>
          <w:lang w:val="en-US"/>
        </w:rPr>
        <w:t>i</w:t>
      </w:r>
      <w:r>
        <w:rPr>
          <w:sz w:val="28"/>
          <w:szCs w:val="28"/>
        </w:rPr>
        <w:t>ң клетка қабырғаларына күшпен жабысуы қамтамасыз етед</w:t>
      </w:r>
      <w:r>
        <w:rPr>
          <w:sz w:val="28"/>
          <w:szCs w:val="28"/>
          <w:lang w:val="en-US"/>
        </w:rPr>
        <w:t>i</w:t>
      </w:r>
      <w:r>
        <w:rPr>
          <w:sz w:val="28"/>
          <w:szCs w:val="28"/>
        </w:rPr>
        <w:t>. Өс</w:t>
      </w:r>
      <w:r>
        <w:rPr>
          <w:sz w:val="28"/>
          <w:szCs w:val="28"/>
          <w:lang w:val="en-US"/>
        </w:rPr>
        <w:t>i</w:t>
      </w:r>
      <w:r>
        <w:rPr>
          <w:sz w:val="28"/>
          <w:szCs w:val="28"/>
        </w:rPr>
        <w:t>мд</w:t>
      </w:r>
      <w:r>
        <w:rPr>
          <w:sz w:val="28"/>
          <w:szCs w:val="28"/>
          <w:lang w:val="en-US"/>
        </w:rPr>
        <w:t>i</w:t>
      </w:r>
      <w:r>
        <w:rPr>
          <w:sz w:val="28"/>
          <w:szCs w:val="28"/>
        </w:rPr>
        <w:t>ктердег</w:t>
      </w:r>
      <w:r>
        <w:rPr>
          <w:sz w:val="28"/>
          <w:szCs w:val="28"/>
          <w:lang w:val="en-US"/>
        </w:rPr>
        <w:t>i</w:t>
      </w:r>
      <w:r>
        <w:rPr>
          <w:sz w:val="28"/>
          <w:szCs w:val="28"/>
        </w:rPr>
        <w:t xml:space="preserve"> су молекулаларының б</w:t>
      </w:r>
      <w:r>
        <w:rPr>
          <w:sz w:val="28"/>
          <w:szCs w:val="28"/>
          <w:lang w:val="en-US"/>
        </w:rPr>
        <w:t>i</w:t>
      </w:r>
      <w:r>
        <w:rPr>
          <w:sz w:val="28"/>
          <w:szCs w:val="28"/>
        </w:rPr>
        <w:t>р</w:t>
      </w:r>
      <w:r>
        <w:rPr>
          <w:sz w:val="28"/>
          <w:szCs w:val="28"/>
          <w:lang w:val="en-US"/>
        </w:rPr>
        <w:t>i</w:t>
      </w:r>
      <w:r>
        <w:rPr>
          <w:sz w:val="28"/>
          <w:szCs w:val="28"/>
        </w:rPr>
        <w:t>гу күш</w:t>
      </w:r>
      <w:r>
        <w:rPr>
          <w:sz w:val="28"/>
          <w:szCs w:val="28"/>
          <w:lang w:val="en-US"/>
        </w:rPr>
        <w:t>i</w:t>
      </w:r>
      <w:r>
        <w:rPr>
          <w:sz w:val="28"/>
          <w:szCs w:val="28"/>
        </w:rPr>
        <w:t xml:space="preserve"> өте үлкен. Мысалы,  попороник тәр</w:t>
      </w:r>
      <w:r>
        <w:rPr>
          <w:sz w:val="28"/>
          <w:szCs w:val="28"/>
          <w:lang w:val="en-US"/>
        </w:rPr>
        <w:t>i</w:t>
      </w:r>
      <w:r>
        <w:rPr>
          <w:sz w:val="28"/>
          <w:szCs w:val="28"/>
        </w:rPr>
        <w:t>зд</w:t>
      </w:r>
      <w:r>
        <w:rPr>
          <w:sz w:val="28"/>
          <w:szCs w:val="28"/>
          <w:lang w:val="en-US"/>
        </w:rPr>
        <w:t>i</w:t>
      </w:r>
      <w:r>
        <w:rPr>
          <w:sz w:val="28"/>
          <w:szCs w:val="28"/>
        </w:rPr>
        <w:t>лерде  40 мың кПа болады. Транспирацияның сору әсер</w:t>
      </w:r>
      <w:r>
        <w:rPr>
          <w:sz w:val="28"/>
          <w:szCs w:val="28"/>
          <w:lang w:val="en-US"/>
        </w:rPr>
        <w:t>i</w:t>
      </w:r>
      <w:r>
        <w:rPr>
          <w:sz w:val="28"/>
          <w:szCs w:val="28"/>
        </w:rPr>
        <w:t xml:space="preserve"> мен өс</w:t>
      </w:r>
      <w:r>
        <w:rPr>
          <w:sz w:val="28"/>
          <w:szCs w:val="28"/>
          <w:lang w:val="en-US"/>
        </w:rPr>
        <w:t>i</w:t>
      </w:r>
      <w:r>
        <w:rPr>
          <w:sz w:val="28"/>
          <w:szCs w:val="28"/>
        </w:rPr>
        <w:t>мд</w:t>
      </w:r>
      <w:r>
        <w:rPr>
          <w:sz w:val="28"/>
          <w:szCs w:val="28"/>
          <w:lang w:val="en-US"/>
        </w:rPr>
        <w:t>i</w:t>
      </w:r>
      <w:r>
        <w:rPr>
          <w:sz w:val="28"/>
          <w:szCs w:val="28"/>
        </w:rPr>
        <w:t>ктег</w:t>
      </w:r>
      <w:r>
        <w:rPr>
          <w:sz w:val="28"/>
          <w:szCs w:val="28"/>
          <w:lang w:val="en-US"/>
        </w:rPr>
        <w:t>i</w:t>
      </w:r>
      <w:r>
        <w:rPr>
          <w:sz w:val="28"/>
          <w:szCs w:val="28"/>
        </w:rPr>
        <w:t xml:space="preserve"> б</w:t>
      </w:r>
      <w:r>
        <w:rPr>
          <w:sz w:val="28"/>
          <w:szCs w:val="28"/>
          <w:lang w:val="en-US"/>
        </w:rPr>
        <w:t>i</w:t>
      </w:r>
      <w:r>
        <w:rPr>
          <w:sz w:val="28"/>
          <w:szCs w:val="28"/>
        </w:rPr>
        <w:t>р</w:t>
      </w:r>
      <w:r>
        <w:rPr>
          <w:sz w:val="28"/>
          <w:szCs w:val="28"/>
          <w:lang w:val="en-US"/>
        </w:rPr>
        <w:t>i</w:t>
      </w:r>
      <w:r>
        <w:rPr>
          <w:sz w:val="28"/>
          <w:szCs w:val="28"/>
        </w:rPr>
        <w:t>гу күштер</w:t>
      </w:r>
      <w:r>
        <w:rPr>
          <w:sz w:val="28"/>
          <w:szCs w:val="28"/>
          <w:lang w:val="en-US"/>
        </w:rPr>
        <w:t>i</w:t>
      </w:r>
      <w:r>
        <w:rPr>
          <w:sz w:val="28"/>
          <w:szCs w:val="28"/>
        </w:rPr>
        <w:t xml:space="preserve"> судың б</w:t>
      </w:r>
      <w:r>
        <w:rPr>
          <w:sz w:val="28"/>
          <w:szCs w:val="28"/>
          <w:lang w:val="en-US"/>
        </w:rPr>
        <w:t>i</w:t>
      </w:r>
      <w:r>
        <w:rPr>
          <w:sz w:val="28"/>
          <w:szCs w:val="28"/>
        </w:rPr>
        <w:t>рнеше ондаған метрге көтер</w:t>
      </w:r>
      <w:r>
        <w:rPr>
          <w:sz w:val="28"/>
          <w:szCs w:val="28"/>
          <w:lang w:val="en-US"/>
        </w:rPr>
        <w:t>i</w:t>
      </w:r>
      <w:r>
        <w:rPr>
          <w:sz w:val="28"/>
          <w:szCs w:val="28"/>
        </w:rPr>
        <w:t>лу</w:t>
      </w:r>
      <w:r>
        <w:rPr>
          <w:sz w:val="28"/>
          <w:szCs w:val="28"/>
          <w:lang w:val="en-US"/>
        </w:rPr>
        <w:t>i</w:t>
      </w:r>
      <w:r>
        <w:rPr>
          <w:sz w:val="28"/>
          <w:szCs w:val="28"/>
        </w:rPr>
        <w:t>н қамтамасыз етед</w:t>
      </w:r>
      <w:r>
        <w:rPr>
          <w:sz w:val="28"/>
          <w:szCs w:val="28"/>
          <w:lang w:val="en-US"/>
        </w:rPr>
        <w:t>i</w:t>
      </w:r>
      <w:r>
        <w:rPr>
          <w:sz w:val="28"/>
          <w:szCs w:val="28"/>
        </w:rPr>
        <w:t>. Судың қозғалысының абсолютт</w:t>
      </w:r>
      <w:r>
        <w:rPr>
          <w:sz w:val="28"/>
          <w:szCs w:val="28"/>
          <w:lang w:val="en-US"/>
        </w:rPr>
        <w:t>i</w:t>
      </w:r>
      <w:r>
        <w:rPr>
          <w:sz w:val="28"/>
          <w:szCs w:val="28"/>
        </w:rPr>
        <w:t>к жылдамдығы жапырақты ағаштарда 20 см</w:t>
      </w:r>
      <w:r>
        <w:rPr>
          <w:sz w:val="28"/>
          <w:szCs w:val="28"/>
          <w:vertAlign w:val="superscript"/>
        </w:rPr>
        <w:t>3</w:t>
      </w:r>
      <w:r>
        <w:rPr>
          <w:sz w:val="28"/>
          <w:szCs w:val="28"/>
        </w:rPr>
        <w:t xml:space="preserve"> 1 см</w:t>
      </w:r>
      <w:r>
        <w:rPr>
          <w:sz w:val="28"/>
          <w:szCs w:val="28"/>
          <w:vertAlign w:val="superscript"/>
        </w:rPr>
        <w:t>2</w:t>
      </w:r>
      <w:r>
        <w:rPr>
          <w:sz w:val="28"/>
          <w:szCs w:val="28"/>
        </w:rPr>
        <w:t>-қа, қылқан жапырақтарда – 5см</w:t>
      </w:r>
      <w:r>
        <w:rPr>
          <w:sz w:val="28"/>
          <w:szCs w:val="28"/>
          <w:vertAlign w:val="superscript"/>
        </w:rPr>
        <w:t>3</w:t>
      </w:r>
      <w:r>
        <w:rPr>
          <w:sz w:val="28"/>
          <w:szCs w:val="28"/>
        </w:rPr>
        <w:t xml:space="preserve"> 1 см</w:t>
      </w:r>
      <w:r>
        <w:rPr>
          <w:sz w:val="28"/>
          <w:szCs w:val="28"/>
          <w:vertAlign w:val="superscript"/>
        </w:rPr>
        <w:t xml:space="preserve">2 </w:t>
      </w:r>
      <w:r>
        <w:rPr>
          <w:sz w:val="28"/>
          <w:szCs w:val="28"/>
        </w:rPr>
        <w:t xml:space="preserve"> сағатына ксилема бойынша судың қозғалу жылдамдығы 12-14м сағатына.</w:t>
      </w:r>
    </w:p>
    <w:p w:rsidR="00DC48F4" w:rsidRDefault="00DC48F4" w:rsidP="00DA7704">
      <w:pPr>
        <w:pStyle w:val="22"/>
        <w:spacing w:line="240" w:lineRule="auto"/>
        <w:ind w:firstLine="567"/>
        <w:jc w:val="both"/>
        <w:rPr>
          <w:sz w:val="28"/>
          <w:szCs w:val="28"/>
        </w:rPr>
      </w:pPr>
      <w:r>
        <w:rPr>
          <w:sz w:val="28"/>
          <w:szCs w:val="28"/>
        </w:rPr>
        <w:tab/>
        <w:t>Жоғарғы (транспирация) және төменгi (тамыр қысымы) суды қабылдау механизмдерi мен түтiктердегi  су молекулаларының бiрiгуi нәтижесiнде  судың жоғарғы биiктiкке көтерiлуi және қозғалысы  жүзеге асады.</w:t>
      </w:r>
    </w:p>
    <w:p w:rsidR="00DC48F4" w:rsidRPr="00DC48F4" w:rsidRDefault="00DC48F4" w:rsidP="00DA7704">
      <w:pPr>
        <w:ind w:left="360" w:firstLine="567"/>
        <w:jc w:val="both"/>
        <w:rPr>
          <w:sz w:val="28"/>
          <w:szCs w:val="28"/>
          <w:lang w:val="kk-KZ"/>
        </w:rPr>
      </w:pPr>
      <w:r w:rsidRPr="00DC48F4">
        <w:rPr>
          <w:sz w:val="28"/>
          <w:szCs w:val="28"/>
          <w:lang w:val="kk-KZ"/>
        </w:rPr>
        <w:tab/>
        <w:t xml:space="preserve">Судың өсiмдiкте жүрiп өтетiн жолы екi бөлiкке бөлiнедi: </w:t>
      </w:r>
    </w:p>
    <w:p w:rsidR="00DC48F4" w:rsidRPr="00DC48F4" w:rsidRDefault="00DC48F4" w:rsidP="00DA7704">
      <w:pPr>
        <w:pStyle w:val="31"/>
        <w:ind w:firstLine="567"/>
        <w:rPr>
          <w:sz w:val="28"/>
          <w:szCs w:val="28"/>
          <w:lang w:val="kk-KZ"/>
        </w:rPr>
      </w:pPr>
      <w:r w:rsidRPr="00DC48F4">
        <w:rPr>
          <w:sz w:val="28"/>
          <w:szCs w:val="28"/>
          <w:lang w:val="kk-KZ"/>
        </w:rPr>
        <w:t>1 – судың түтiктермен  трахеялар бойынша жылжуы (бiрнеше см-ден бiрнеше метрге дейiн);</w:t>
      </w:r>
    </w:p>
    <w:p w:rsidR="00DC48F4" w:rsidRPr="00DC48F4" w:rsidRDefault="00DC48F4" w:rsidP="00DA7704">
      <w:pPr>
        <w:pStyle w:val="31"/>
        <w:ind w:firstLine="567"/>
        <w:rPr>
          <w:sz w:val="28"/>
          <w:szCs w:val="28"/>
          <w:lang w:val="kk-KZ"/>
        </w:rPr>
      </w:pPr>
      <w:r w:rsidRPr="00DC48F4">
        <w:rPr>
          <w:sz w:val="28"/>
          <w:szCs w:val="28"/>
          <w:lang w:val="kk-KZ"/>
        </w:rPr>
        <w:t xml:space="preserve">2 – су ағынының тiрi клеткалар бойынша жылжуы (миллиметрмен және миллиметрдiң үлесi). Су ағынының екiншi бөлiгiне екi қысқа участок кiредi: </w:t>
      </w:r>
    </w:p>
    <w:p w:rsidR="00DC48F4" w:rsidRPr="00DC48F4" w:rsidRDefault="00DC48F4" w:rsidP="00DA7704">
      <w:pPr>
        <w:pStyle w:val="31"/>
        <w:ind w:firstLine="567"/>
        <w:rPr>
          <w:sz w:val="28"/>
          <w:szCs w:val="28"/>
          <w:lang w:val="kk-KZ"/>
        </w:rPr>
      </w:pPr>
      <w:r w:rsidRPr="00DC48F4">
        <w:rPr>
          <w:sz w:val="28"/>
          <w:szCs w:val="28"/>
          <w:lang w:val="kk-KZ"/>
        </w:rPr>
        <w:t>1-шiсi –тамырда тамыр түпшесiнен орталық цилиндрдегi түтiкке дейiн;</w:t>
      </w:r>
    </w:p>
    <w:p w:rsidR="00DC48F4" w:rsidRPr="00DC48F4" w:rsidRDefault="00DC48F4" w:rsidP="00DA7704">
      <w:pPr>
        <w:pStyle w:val="31"/>
        <w:ind w:firstLine="567"/>
        <w:rPr>
          <w:sz w:val="28"/>
          <w:szCs w:val="28"/>
          <w:lang w:val="kk-KZ"/>
        </w:rPr>
      </w:pPr>
      <w:r w:rsidRPr="00DC48F4">
        <w:rPr>
          <w:sz w:val="28"/>
          <w:szCs w:val="28"/>
          <w:lang w:val="kk-KZ"/>
        </w:rPr>
        <w:t>2-шiсi – жапырақта, жүйкеден мезофилдiң буландырушы клеткаларына дейiн.</w:t>
      </w:r>
    </w:p>
    <w:p w:rsidR="00DC48F4" w:rsidRPr="00DC48F4" w:rsidRDefault="00DC48F4" w:rsidP="00DA7704">
      <w:pPr>
        <w:pStyle w:val="31"/>
        <w:ind w:firstLine="567"/>
        <w:rPr>
          <w:sz w:val="28"/>
          <w:szCs w:val="28"/>
          <w:lang w:val="kk-KZ"/>
        </w:rPr>
      </w:pPr>
      <w:r w:rsidRPr="00DC48F4">
        <w:rPr>
          <w:sz w:val="28"/>
          <w:szCs w:val="28"/>
          <w:lang w:val="kk-KZ"/>
        </w:rPr>
        <w:t>Судағы кесiлген гүл мысалында су астында 5-10см кесу керек (ауа пробкасы) болмауы үшiн.</w:t>
      </w:r>
    </w:p>
    <w:p w:rsidR="00DC48F4" w:rsidRPr="00DC48F4" w:rsidRDefault="00DC48F4" w:rsidP="00DA7704">
      <w:pPr>
        <w:pStyle w:val="31"/>
        <w:ind w:firstLine="567"/>
        <w:rPr>
          <w:sz w:val="28"/>
          <w:szCs w:val="28"/>
          <w:lang w:val="kk-KZ"/>
        </w:rPr>
      </w:pPr>
      <w:r w:rsidRPr="00DC48F4">
        <w:rPr>
          <w:sz w:val="28"/>
          <w:szCs w:val="28"/>
          <w:lang w:val="kk-KZ"/>
        </w:rPr>
        <w:t>Судың артық мөлшерi де өсiмдiктер үшiн қолайсыз болып табылады. Топырақтың  аэрациясының нашарлауы  аэробты процестердiң тоқтауы мен анаэробты процесiнiң жылдамдануы.</w:t>
      </w:r>
    </w:p>
    <w:p w:rsidR="00DC48F4" w:rsidRPr="00DC48F4" w:rsidRDefault="00DC48F4" w:rsidP="00DA7704">
      <w:pPr>
        <w:pStyle w:val="31"/>
        <w:ind w:firstLine="567"/>
        <w:rPr>
          <w:sz w:val="28"/>
          <w:szCs w:val="28"/>
          <w:lang w:val="kk-KZ"/>
        </w:rPr>
      </w:pPr>
      <w:r w:rsidRPr="00DC48F4">
        <w:rPr>
          <w:sz w:val="28"/>
          <w:szCs w:val="28"/>
          <w:lang w:val="kk-KZ"/>
        </w:rPr>
        <w:t>Антитранспиранттар - өсiмдiкке шашқанда өсiмдiктер транспирациясын  төмендеуiнiң 2 түрi бар:</w:t>
      </w:r>
    </w:p>
    <w:p w:rsidR="00DC48F4" w:rsidRPr="00DC48F4" w:rsidRDefault="00DC48F4" w:rsidP="00DA7704">
      <w:pPr>
        <w:ind w:firstLine="567"/>
        <w:jc w:val="both"/>
        <w:rPr>
          <w:sz w:val="28"/>
          <w:szCs w:val="28"/>
          <w:lang w:val="kk-KZ"/>
        </w:rPr>
      </w:pPr>
      <w:r w:rsidRPr="00DC48F4">
        <w:rPr>
          <w:sz w:val="28"/>
          <w:szCs w:val="28"/>
          <w:lang w:val="kk-KZ"/>
        </w:rPr>
        <w:t xml:space="preserve">                            өсiмдiктер транспирациясы</w:t>
      </w:r>
    </w:p>
    <w:p w:rsidR="00DC48F4" w:rsidRPr="00DC48F4" w:rsidRDefault="00985CDE" w:rsidP="00DA7704">
      <w:pPr>
        <w:ind w:firstLine="567"/>
        <w:jc w:val="both"/>
        <w:rPr>
          <w:sz w:val="28"/>
          <w:szCs w:val="28"/>
          <w:lang w:val="kk-KZ"/>
        </w:rPr>
      </w:pPr>
      <w:r w:rsidRPr="00985CDE">
        <w:pict>
          <v:line id="_x0000_s1303" style="position:absolute;left:0;text-align:left;z-index:251961344" from="169.35pt,4.5pt" to="226.95pt,11.7pt" o:allowincell="f">
            <v:stroke endarrow="block"/>
          </v:line>
        </w:pict>
      </w:r>
      <w:r w:rsidRPr="00985CDE">
        <w:pict>
          <v:line id="_x0000_s1302" style="position:absolute;left:0;text-align:left;flip:x;z-index:251960320" from="111.75pt,4.5pt" to="162.15pt,11.7pt" o:allowincell="f">
            <v:stroke endarrow="block"/>
          </v:line>
        </w:pict>
      </w:r>
      <w:r w:rsidR="00DC48F4" w:rsidRPr="00DC48F4">
        <w:rPr>
          <w:sz w:val="28"/>
          <w:szCs w:val="28"/>
          <w:lang w:val="kk-KZ"/>
        </w:rPr>
        <w:t xml:space="preserve">                          </w:t>
      </w:r>
    </w:p>
    <w:p w:rsidR="00DC48F4" w:rsidRPr="00DC48F4" w:rsidRDefault="00DC48F4" w:rsidP="00DA7704">
      <w:pPr>
        <w:ind w:firstLine="567"/>
        <w:jc w:val="both"/>
        <w:rPr>
          <w:sz w:val="28"/>
          <w:szCs w:val="28"/>
          <w:lang w:val="kk-KZ"/>
        </w:rPr>
      </w:pPr>
      <w:r w:rsidRPr="00DC48F4">
        <w:rPr>
          <w:sz w:val="28"/>
          <w:szCs w:val="28"/>
          <w:lang w:val="kk-KZ"/>
        </w:rPr>
        <w:tab/>
        <w:t xml:space="preserve">устьиценiң жабылуына         жапырақ бетiнде пленка </w:t>
      </w:r>
    </w:p>
    <w:p w:rsidR="00DC48F4" w:rsidRPr="00DA7704" w:rsidRDefault="00DC48F4" w:rsidP="00DA7704">
      <w:pPr>
        <w:ind w:firstLine="567"/>
        <w:jc w:val="both"/>
        <w:rPr>
          <w:sz w:val="28"/>
          <w:szCs w:val="28"/>
          <w:lang w:val="kk-KZ"/>
        </w:rPr>
      </w:pPr>
      <w:r w:rsidRPr="00DC48F4">
        <w:rPr>
          <w:sz w:val="28"/>
          <w:szCs w:val="28"/>
          <w:lang w:val="kk-KZ"/>
        </w:rPr>
        <w:t xml:space="preserve">                      </w:t>
      </w:r>
      <w:r w:rsidRPr="00DA7704">
        <w:rPr>
          <w:sz w:val="28"/>
          <w:szCs w:val="28"/>
          <w:lang w:val="kk-KZ"/>
        </w:rPr>
        <w:t>әкелетiн                                       түзедi</w:t>
      </w:r>
    </w:p>
    <w:p w:rsidR="00DC48F4" w:rsidRDefault="00DC48F4" w:rsidP="00DA7704">
      <w:pPr>
        <w:ind w:firstLine="567"/>
        <w:jc w:val="center"/>
        <w:rPr>
          <w:b/>
          <w:sz w:val="28"/>
          <w:szCs w:val="28"/>
          <w:lang w:val="be-BY"/>
        </w:rPr>
      </w:pPr>
    </w:p>
    <w:p w:rsidR="00DA7704" w:rsidRPr="00DA7704" w:rsidRDefault="00DA7704" w:rsidP="00DA7704">
      <w:pPr>
        <w:pStyle w:val="22"/>
        <w:widowControl/>
        <w:autoSpaceDE/>
        <w:adjustRightInd/>
        <w:spacing w:after="0" w:line="240" w:lineRule="auto"/>
        <w:ind w:firstLine="567"/>
        <w:jc w:val="both"/>
        <w:rPr>
          <w:b/>
          <w:sz w:val="28"/>
          <w:szCs w:val="28"/>
        </w:rPr>
      </w:pPr>
      <w:r w:rsidRPr="00DA7704">
        <w:rPr>
          <w:b/>
          <w:sz w:val="28"/>
          <w:szCs w:val="28"/>
        </w:rPr>
        <w:t>Бақылау сұрақтары:</w:t>
      </w:r>
    </w:p>
    <w:p w:rsidR="00DA7704" w:rsidRDefault="00DA7704" w:rsidP="00DA7704">
      <w:pPr>
        <w:pStyle w:val="22"/>
        <w:widowControl/>
        <w:autoSpaceDE/>
        <w:adjustRightInd/>
        <w:spacing w:after="0" w:line="240" w:lineRule="auto"/>
        <w:ind w:firstLine="567"/>
        <w:jc w:val="both"/>
        <w:rPr>
          <w:sz w:val="28"/>
          <w:szCs w:val="28"/>
        </w:rPr>
      </w:pPr>
      <w:r>
        <w:rPr>
          <w:sz w:val="28"/>
          <w:szCs w:val="28"/>
        </w:rPr>
        <w:t>1.Судың сіңуіне сыртқы жағдайлар қалай  әсер етеді?</w:t>
      </w:r>
    </w:p>
    <w:p w:rsidR="00DA7704" w:rsidRDefault="00DA7704" w:rsidP="00DA7704">
      <w:pPr>
        <w:pStyle w:val="22"/>
        <w:widowControl/>
        <w:autoSpaceDE/>
        <w:adjustRightInd/>
        <w:spacing w:after="0" w:line="240" w:lineRule="auto"/>
        <w:ind w:firstLine="567"/>
        <w:jc w:val="both"/>
        <w:rPr>
          <w:sz w:val="28"/>
          <w:szCs w:val="28"/>
        </w:rPr>
      </w:pPr>
      <w:r>
        <w:rPr>
          <w:sz w:val="28"/>
          <w:szCs w:val="28"/>
        </w:rPr>
        <w:t>2.Судың молекулалық құрылысы мен қасиеттері</w:t>
      </w:r>
    </w:p>
    <w:p w:rsidR="00DA7704" w:rsidRDefault="00DA7704" w:rsidP="00DA7704">
      <w:pPr>
        <w:pStyle w:val="22"/>
        <w:widowControl/>
        <w:autoSpaceDE/>
        <w:adjustRightInd/>
        <w:spacing w:after="0" w:line="240" w:lineRule="auto"/>
        <w:ind w:firstLine="567"/>
        <w:jc w:val="both"/>
        <w:rPr>
          <w:sz w:val="28"/>
          <w:szCs w:val="28"/>
        </w:rPr>
      </w:pPr>
      <w:r>
        <w:rPr>
          <w:sz w:val="28"/>
          <w:szCs w:val="28"/>
        </w:rPr>
        <w:lastRenderedPageBreak/>
        <w:t>3. Әр түрлі экологиялық топтағы өсімдіктердің  су алмасудағы ерекшеліктері</w:t>
      </w:r>
    </w:p>
    <w:p w:rsidR="00DA7704" w:rsidRPr="00DA7704" w:rsidRDefault="00DA7704" w:rsidP="00DA7704">
      <w:pPr>
        <w:pStyle w:val="22"/>
        <w:widowControl/>
        <w:autoSpaceDE/>
        <w:adjustRightInd/>
        <w:spacing w:after="0" w:line="240" w:lineRule="auto"/>
        <w:ind w:firstLine="567"/>
        <w:jc w:val="both"/>
        <w:rPr>
          <w:sz w:val="28"/>
          <w:szCs w:val="28"/>
        </w:rPr>
      </w:pPr>
      <w:r>
        <w:rPr>
          <w:sz w:val="28"/>
          <w:szCs w:val="28"/>
        </w:rPr>
        <w:t>4. Су алмасудың реттелуі және өсімдіктер өнімділігі</w:t>
      </w:r>
    </w:p>
    <w:p w:rsidR="00DA7704" w:rsidRDefault="00DA7704" w:rsidP="00DA7704">
      <w:pPr>
        <w:pStyle w:val="22"/>
        <w:widowControl/>
        <w:autoSpaceDE/>
        <w:adjustRightInd/>
        <w:spacing w:after="0" w:line="240" w:lineRule="auto"/>
        <w:ind w:firstLine="567"/>
        <w:jc w:val="both"/>
        <w:rPr>
          <w:sz w:val="28"/>
          <w:szCs w:val="28"/>
        </w:rPr>
      </w:pPr>
    </w:p>
    <w:p w:rsidR="00DA7704" w:rsidRDefault="00DA7704" w:rsidP="00DA7704">
      <w:pPr>
        <w:ind w:firstLine="567"/>
        <w:rPr>
          <w:b/>
          <w:sz w:val="28"/>
          <w:szCs w:val="28"/>
          <w:lang w:val="kk-KZ"/>
        </w:rPr>
      </w:pPr>
      <w:r>
        <w:rPr>
          <w:b/>
          <w:sz w:val="28"/>
          <w:szCs w:val="28"/>
          <w:lang w:val="kk-KZ"/>
        </w:rPr>
        <w:t>Қолданылған әдебиеттер:</w:t>
      </w:r>
    </w:p>
    <w:p w:rsidR="00DA7704" w:rsidRPr="00DA7704" w:rsidRDefault="00DA7704" w:rsidP="00DA7704">
      <w:pPr>
        <w:ind w:firstLine="567"/>
        <w:jc w:val="both"/>
        <w:rPr>
          <w:sz w:val="28"/>
          <w:szCs w:val="28"/>
          <w:lang w:val="kk-KZ"/>
        </w:rPr>
      </w:pPr>
      <w:r>
        <w:rPr>
          <w:sz w:val="28"/>
          <w:szCs w:val="28"/>
          <w:lang w:val="kk-KZ"/>
        </w:rPr>
        <w:t xml:space="preserve">1.Қалекенұлы Ж </w:t>
      </w:r>
      <w:r w:rsidRPr="00DA7704">
        <w:rPr>
          <w:sz w:val="28"/>
          <w:szCs w:val="28"/>
          <w:lang w:val="kk-KZ"/>
        </w:rPr>
        <w:t>«</w:t>
      </w:r>
      <w:r>
        <w:rPr>
          <w:sz w:val="28"/>
          <w:szCs w:val="28"/>
          <w:lang w:val="kk-KZ"/>
        </w:rPr>
        <w:t>Өсімдіктер физиологиясы</w:t>
      </w:r>
      <w:r w:rsidRPr="00DA7704">
        <w:rPr>
          <w:sz w:val="28"/>
          <w:szCs w:val="28"/>
          <w:lang w:val="kk-KZ"/>
        </w:rPr>
        <w:t>»</w:t>
      </w:r>
      <w:r>
        <w:rPr>
          <w:sz w:val="28"/>
          <w:szCs w:val="28"/>
          <w:lang w:val="kk-KZ"/>
        </w:rPr>
        <w:t>.А,2004</w:t>
      </w:r>
    </w:p>
    <w:p w:rsidR="00DA7704" w:rsidRPr="00DA7704" w:rsidRDefault="00DA7704" w:rsidP="00DA7704">
      <w:pPr>
        <w:ind w:firstLine="567"/>
        <w:jc w:val="both"/>
        <w:rPr>
          <w:sz w:val="28"/>
          <w:szCs w:val="28"/>
          <w:lang w:val="kk-KZ"/>
        </w:rPr>
      </w:pPr>
      <w:r>
        <w:rPr>
          <w:sz w:val="28"/>
          <w:szCs w:val="28"/>
          <w:lang w:val="kk-KZ"/>
        </w:rPr>
        <w:t>2. Ережепов Ә.Е. және т.б. Өсімдіктер физиологиясы ,Шымкент 2007</w:t>
      </w:r>
    </w:p>
    <w:p w:rsidR="00DC48F4" w:rsidRDefault="00DC48F4" w:rsidP="00DA7704">
      <w:pPr>
        <w:ind w:firstLine="567"/>
        <w:jc w:val="center"/>
        <w:rPr>
          <w:b/>
          <w:sz w:val="28"/>
          <w:szCs w:val="28"/>
          <w:lang w:val="be-BY"/>
        </w:rPr>
      </w:pPr>
    </w:p>
    <w:p w:rsidR="00DC48F4" w:rsidRDefault="00DC48F4" w:rsidP="00DC48F4">
      <w:pPr>
        <w:pStyle w:val="22"/>
        <w:spacing w:line="240" w:lineRule="auto"/>
        <w:jc w:val="both"/>
        <w:rPr>
          <w:b/>
          <w:sz w:val="28"/>
          <w:szCs w:val="28"/>
          <w:lang w:val="be-BY" w:eastAsia="ko-KR"/>
        </w:rPr>
      </w:pPr>
      <w:r w:rsidRPr="006752AD">
        <w:rPr>
          <w:b/>
          <w:sz w:val="28"/>
          <w:szCs w:val="28"/>
          <w:lang w:val="be-BY" w:eastAsia="ko-KR"/>
        </w:rPr>
        <w:t xml:space="preserve">   </w:t>
      </w:r>
    </w:p>
    <w:p w:rsidR="00DA7704" w:rsidRPr="005A4D3A" w:rsidRDefault="00DA7704" w:rsidP="00DA7704">
      <w:pPr>
        <w:ind w:firstLine="567"/>
        <w:contextualSpacing/>
        <w:mirrorIndents/>
        <w:jc w:val="both"/>
        <w:rPr>
          <w:b/>
          <w:sz w:val="28"/>
          <w:szCs w:val="28"/>
          <w:lang w:val="kk-KZ"/>
        </w:rPr>
      </w:pPr>
      <w:r>
        <w:rPr>
          <w:b/>
          <w:sz w:val="28"/>
          <w:szCs w:val="28"/>
          <w:lang w:val="kk-KZ"/>
        </w:rPr>
        <w:t>Дәріс № 21,22</w:t>
      </w:r>
      <w:r w:rsidRPr="005A4D3A">
        <w:rPr>
          <w:b/>
          <w:sz w:val="28"/>
          <w:szCs w:val="28"/>
          <w:lang w:val="kk-KZ"/>
        </w:rPr>
        <w:t xml:space="preserve"> </w:t>
      </w:r>
    </w:p>
    <w:p w:rsidR="00DA7704" w:rsidRPr="00DA7704" w:rsidRDefault="00DA7704" w:rsidP="00DA7704">
      <w:pPr>
        <w:shd w:val="clear" w:color="auto" w:fill="FFFFFF"/>
        <w:ind w:firstLine="567"/>
        <w:rPr>
          <w:b/>
          <w:noProof/>
          <w:color w:val="000000"/>
          <w:sz w:val="28"/>
          <w:szCs w:val="28"/>
          <w:lang w:val="kk-KZ"/>
        </w:rPr>
      </w:pPr>
      <w:r w:rsidRPr="00DA7704">
        <w:rPr>
          <w:b/>
          <w:sz w:val="28"/>
          <w:szCs w:val="28"/>
          <w:lang w:val="kk-KZ"/>
        </w:rPr>
        <w:t xml:space="preserve">Тақырыбы: </w:t>
      </w:r>
      <w:r w:rsidRPr="00DA7704">
        <w:rPr>
          <w:b/>
          <w:color w:val="000000"/>
          <w:sz w:val="28"/>
          <w:szCs w:val="28"/>
          <w:lang w:val="kk-KZ"/>
        </w:rPr>
        <w:t>Өсімдіктердің су режимі</w:t>
      </w:r>
    </w:p>
    <w:p w:rsidR="00DA7704" w:rsidRPr="00DA7704" w:rsidRDefault="00DA7704" w:rsidP="00DA7704">
      <w:pPr>
        <w:ind w:firstLine="567"/>
        <w:rPr>
          <w:b/>
          <w:noProof/>
          <w:color w:val="000000"/>
          <w:sz w:val="28"/>
          <w:szCs w:val="28"/>
          <w:lang w:val="kk-KZ"/>
        </w:rPr>
      </w:pPr>
      <w:r w:rsidRPr="00DA7704">
        <w:rPr>
          <w:b/>
          <w:noProof/>
          <w:color w:val="000000"/>
          <w:sz w:val="28"/>
          <w:szCs w:val="28"/>
          <w:lang w:val="kk-KZ"/>
        </w:rPr>
        <w:t>Жоспар:</w:t>
      </w:r>
    </w:p>
    <w:p w:rsidR="00DC48F4" w:rsidRDefault="00DC48F4" w:rsidP="00DA7704">
      <w:pPr>
        <w:tabs>
          <w:tab w:val="left" w:pos="2880"/>
        </w:tabs>
        <w:rPr>
          <w:sz w:val="28"/>
          <w:szCs w:val="28"/>
          <w:lang w:val="kk-KZ"/>
        </w:rPr>
      </w:pPr>
      <w:r w:rsidRPr="006752AD">
        <w:rPr>
          <w:b/>
          <w:sz w:val="28"/>
          <w:szCs w:val="28"/>
          <w:lang w:val="kk-KZ"/>
        </w:rPr>
        <w:t xml:space="preserve">      </w:t>
      </w:r>
      <w:r>
        <w:rPr>
          <w:sz w:val="28"/>
          <w:szCs w:val="28"/>
          <w:lang w:val="kk-KZ"/>
        </w:rPr>
        <w:t>Фотосинтез және оның маңызы туралы жалпы ұғым. Фотосинтез туралы ілімнің даму  тарихы.</w:t>
      </w:r>
    </w:p>
    <w:p w:rsidR="00DC48F4" w:rsidRDefault="00DC48F4" w:rsidP="00DC48F4">
      <w:pPr>
        <w:widowControl w:val="0"/>
        <w:numPr>
          <w:ilvl w:val="0"/>
          <w:numId w:val="69"/>
        </w:numPr>
        <w:tabs>
          <w:tab w:val="left" w:pos="2880"/>
        </w:tabs>
        <w:autoSpaceDE w:val="0"/>
        <w:autoSpaceDN w:val="0"/>
        <w:adjustRightInd w:val="0"/>
        <w:rPr>
          <w:sz w:val="28"/>
          <w:szCs w:val="28"/>
          <w:lang w:val="kk-KZ"/>
        </w:rPr>
      </w:pPr>
      <w:r>
        <w:rPr>
          <w:sz w:val="28"/>
          <w:szCs w:val="28"/>
          <w:lang w:val="kk-KZ"/>
        </w:rPr>
        <w:t xml:space="preserve"> Фотосинтез күннің энергиясын химиялық байланыстар энергиясына айналдыру процесі.</w:t>
      </w:r>
    </w:p>
    <w:p w:rsidR="00DC48F4" w:rsidRDefault="00DC48F4" w:rsidP="00DC48F4">
      <w:pPr>
        <w:tabs>
          <w:tab w:val="left" w:pos="2880"/>
        </w:tabs>
        <w:rPr>
          <w:sz w:val="28"/>
          <w:szCs w:val="28"/>
          <w:lang w:val="kk-KZ"/>
        </w:rPr>
      </w:pPr>
      <w:r>
        <w:rPr>
          <w:sz w:val="28"/>
          <w:szCs w:val="28"/>
          <w:lang w:val="kk-KZ"/>
        </w:rPr>
        <w:t xml:space="preserve"> 3.   Жапырақ фотосинтез процесі жүзеге асатын негізгі мүшесі. </w:t>
      </w:r>
    </w:p>
    <w:p w:rsidR="00DC48F4" w:rsidRDefault="00DC48F4" w:rsidP="00DC48F4">
      <w:pPr>
        <w:tabs>
          <w:tab w:val="left" w:pos="2880"/>
        </w:tabs>
        <w:rPr>
          <w:sz w:val="28"/>
          <w:szCs w:val="28"/>
          <w:lang w:val="kk-KZ"/>
        </w:rPr>
      </w:pPr>
      <w:r>
        <w:rPr>
          <w:sz w:val="28"/>
          <w:szCs w:val="28"/>
          <w:lang w:val="kk-KZ"/>
        </w:rPr>
        <w:t xml:space="preserve"> 4.  Хлоропластар құрылысы мен құрамы, клеткада пайда болуы. Хлоропласт пигменттері  хлорофилдер, фикобилиндер, каротиноидтар. Олардың химиялық, физикалық ерекшеліктері, спектрлік қасиеттері</w:t>
      </w:r>
    </w:p>
    <w:p w:rsidR="00DC48F4" w:rsidRPr="00BA0669" w:rsidRDefault="00DC48F4" w:rsidP="00DC48F4">
      <w:pPr>
        <w:jc w:val="both"/>
        <w:rPr>
          <w:sz w:val="28"/>
          <w:szCs w:val="28"/>
          <w:lang w:val="kk-KZ"/>
        </w:rPr>
      </w:pPr>
    </w:p>
    <w:p w:rsidR="00DC48F4" w:rsidRPr="00DA7704" w:rsidRDefault="00DC48F4" w:rsidP="00DC48F4">
      <w:pPr>
        <w:pStyle w:val="af9"/>
        <w:ind w:firstLine="720"/>
        <w:jc w:val="both"/>
        <w:rPr>
          <w:szCs w:val="28"/>
          <w:lang w:val="kk-KZ"/>
        </w:rPr>
      </w:pPr>
      <w:r w:rsidRPr="00DA7704">
        <w:rPr>
          <w:szCs w:val="28"/>
          <w:lang w:val="kk-KZ"/>
        </w:rPr>
        <w:t>Фотосинтез – хлорофилдiң күннiң электромагниттiк энергиясын сiңiруi мен химиялық энергияға айналдыруы көмiрқышқыл газын тотықсыздандырып, атмосфераға оттегiн бөлiп шығаруы арқылы жүретiн процесс.</w:t>
      </w:r>
    </w:p>
    <w:p w:rsidR="00DC48F4" w:rsidRPr="00DA7704" w:rsidRDefault="00DC48F4" w:rsidP="00DC48F4">
      <w:pPr>
        <w:pStyle w:val="af9"/>
        <w:jc w:val="both"/>
        <w:rPr>
          <w:szCs w:val="28"/>
          <w:lang w:val="kk-KZ"/>
        </w:rPr>
      </w:pPr>
      <w:r w:rsidRPr="00DA7704">
        <w:rPr>
          <w:szCs w:val="28"/>
          <w:lang w:val="kk-KZ"/>
        </w:rPr>
        <w:t xml:space="preserve">Жасыл өсiмдiктер синтездеген органикалық заттар барлық басқа ағзалар үшiн керек болып табылады. Олай болса жасыл өсiмдiктер жердегi тiршiлiктiң болуы мен дамуының алғы шарты  болып табылады. </w:t>
      </w:r>
    </w:p>
    <w:p w:rsidR="00DC48F4" w:rsidRPr="00DA7704" w:rsidRDefault="00DC48F4" w:rsidP="00DC48F4">
      <w:pPr>
        <w:pStyle w:val="af9"/>
        <w:jc w:val="both"/>
        <w:rPr>
          <w:szCs w:val="28"/>
          <w:lang w:val="kk-KZ"/>
        </w:rPr>
      </w:pPr>
      <w:r w:rsidRPr="00DA7704">
        <w:rPr>
          <w:szCs w:val="28"/>
          <w:lang w:val="kk-KZ"/>
        </w:rPr>
        <w:tab/>
        <w:t>Көмiртегi есебiнен органикалық заттардың синтезделу процесi  табиғаттағы өсiмдiктердiң фотосинтезi, бактериалды фотосинтез және хемосинтез арқылы жүзеге асырылады.</w:t>
      </w:r>
    </w:p>
    <w:p w:rsidR="00DC48F4" w:rsidRPr="00DA7704" w:rsidRDefault="00DC48F4" w:rsidP="00DC48F4">
      <w:pPr>
        <w:pStyle w:val="af9"/>
        <w:jc w:val="both"/>
        <w:rPr>
          <w:szCs w:val="28"/>
          <w:lang w:val="kk-KZ"/>
        </w:rPr>
      </w:pPr>
      <w:r w:rsidRPr="00DA7704">
        <w:rPr>
          <w:szCs w:val="28"/>
          <w:lang w:val="kk-KZ"/>
        </w:rPr>
        <w:tab/>
        <w:t>Хемотрофия мен фоторедукция арқылы гетеротрофтардың автотрофтарға өтуi зат алмасудың осы жолмен дамуын көрсетедi.</w:t>
      </w:r>
    </w:p>
    <w:p w:rsidR="00DC48F4" w:rsidRPr="00DA7704" w:rsidRDefault="00DC48F4" w:rsidP="00DC48F4">
      <w:pPr>
        <w:pStyle w:val="af9"/>
        <w:jc w:val="both"/>
        <w:rPr>
          <w:szCs w:val="28"/>
        </w:rPr>
      </w:pPr>
      <w:r w:rsidRPr="00DA7704">
        <w:rPr>
          <w:szCs w:val="28"/>
          <w:lang w:val="kk-KZ"/>
        </w:rPr>
        <w:tab/>
      </w:r>
      <w:r w:rsidRPr="00DA7704">
        <w:rPr>
          <w:szCs w:val="28"/>
        </w:rPr>
        <w:t>Фотосинтез – адам пайдаланатын энергия  көзi болып табылады. 96% - тамақпен алды, 4%- күн,энергия, жел.</w:t>
      </w:r>
    </w:p>
    <w:p w:rsidR="00DC48F4" w:rsidRPr="00DA7704" w:rsidRDefault="00DC48F4" w:rsidP="00DC48F4">
      <w:pPr>
        <w:pStyle w:val="af9"/>
        <w:jc w:val="both"/>
        <w:rPr>
          <w:szCs w:val="28"/>
        </w:rPr>
      </w:pPr>
      <w:r w:rsidRPr="00DA7704">
        <w:rPr>
          <w:szCs w:val="28"/>
        </w:rPr>
        <w:tab/>
        <w:t xml:space="preserve">Фотосинтез – жердегi энергияның негiзгi көзi. 1877 жылы фотосинтез терминi пайда болды. </w:t>
      </w:r>
    </w:p>
    <w:p w:rsidR="00DC48F4" w:rsidRPr="00DA7704" w:rsidRDefault="00DC48F4" w:rsidP="00DC48F4">
      <w:pPr>
        <w:pStyle w:val="af9"/>
        <w:jc w:val="both"/>
        <w:rPr>
          <w:szCs w:val="28"/>
        </w:rPr>
      </w:pPr>
      <w:r w:rsidRPr="00DA7704">
        <w:rPr>
          <w:szCs w:val="28"/>
        </w:rPr>
        <w:tab/>
        <w:t xml:space="preserve">                                     жарық</w:t>
      </w:r>
    </w:p>
    <w:p w:rsidR="00DC48F4" w:rsidRPr="00DA7704" w:rsidRDefault="00985CDE" w:rsidP="00DC48F4">
      <w:pPr>
        <w:jc w:val="center"/>
        <w:rPr>
          <w:sz w:val="28"/>
          <w:szCs w:val="28"/>
        </w:rPr>
      </w:pPr>
      <w:r w:rsidRPr="00DA7704">
        <w:pict>
          <v:line id="_x0000_s1263" style="position:absolute;left:0;text-align:left;z-index:251920384" from="180pt,5.85pt" to="259.2pt,5.85pt">
            <v:stroke endarrow="block"/>
          </v:line>
        </w:pict>
      </w:r>
      <w:r w:rsidR="00DC48F4" w:rsidRPr="00DA7704">
        <w:rPr>
          <w:sz w:val="28"/>
          <w:szCs w:val="28"/>
        </w:rPr>
        <w:t>6СО</w:t>
      </w:r>
      <w:r w:rsidR="00DC48F4" w:rsidRPr="00DA7704">
        <w:rPr>
          <w:sz w:val="28"/>
          <w:szCs w:val="28"/>
          <w:vertAlign w:val="subscript"/>
        </w:rPr>
        <w:t>2</w:t>
      </w:r>
      <w:r w:rsidR="00DC48F4" w:rsidRPr="00DA7704">
        <w:rPr>
          <w:sz w:val="28"/>
          <w:szCs w:val="28"/>
        </w:rPr>
        <w:t xml:space="preserve"> +12Н</w:t>
      </w:r>
      <w:r w:rsidR="00DC48F4" w:rsidRPr="00DA7704">
        <w:rPr>
          <w:sz w:val="28"/>
          <w:szCs w:val="28"/>
          <w:vertAlign w:val="subscript"/>
        </w:rPr>
        <w:t>2</w:t>
      </w:r>
      <w:r w:rsidR="00DC48F4" w:rsidRPr="00DA7704">
        <w:rPr>
          <w:sz w:val="28"/>
          <w:szCs w:val="28"/>
        </w:rPr>
        <w:t>0                              С</w:t>
      </w:r>
      <w:r w:rsidR="00DC48F4" w:rsidRPr="00DA7704">
        <w:rPr>
          <w:sz w:val="28"/>
          <w:szCs w:val="28"/>
          <w:vertAlign w:val="subscript"/>
        </w:rPr>
        <w:t>6</w:t>
      </w:r>
      <w:r w:rsidR="00DC48F4" w:rsidRPr="00DA7704">
        <w:rPr>
          <w:sz w:val="28"/>
          <w:szCs w:val="28"/>
        </w:rPr>
        <w:t>Н</w:t>
      </w:r>
      <w:r w:rsidR="00DC48F4" w:rsidRPr="00DA7704">
        <w:rPr>
          <w:sz w:val="28"/>
          <w:szCs w:val="28"/>
          <w:vertAlign w:val="subscript"/>
        </w:rPr>
        <w:t>12</w:t>
      </w:r>
      <w:r w:rsidR="00DC48F4" w:rsidRPr="00DA7704">
        <w:rPr>
          <w:sz w:val="28"/>
          <w:szCs w:val="28"/>
        </w:rPr>
        <w:t>О</w:t>
      </w:r>
      <w:r w:rsidR="00DC48F4" w:rsidRPr="00DA7704">
        <w:rPr>
          <w:sz w:val="28"/>
          <w:szCs w:val="28"/>
          <w:vertAlign w:val="subscript"/>
        </w:rPr>
        <w:t>6</w:t>
      </w:r>
      <w:r w:rsidR="00DC48F4" w:rsidRPr="00DA7704">
        <w:rPr>
          <w:sz w:val="28"/>
          <w:szCs w:val="28"/>
        </w:rPr>
        <w:t xml:space="preserve"> + 6Н</w:t>
      </w:r>
      <w:r w:rsidR="00DC48F4" w:rsidRPr="00DA7704">
        <w:rPr>
          <w:sz w:val="28"/>
          <w:szCs w:val="28"/>
          <w:vertAlign w:val="subscript"/>
        </w:rPr>
        <w:t>2</w:t>
      </w:r>
      <w:r w:rsidR="00DC48F4" w:rsidRPr="00DA7704">
        <w:rPr>
          <w:sz w:val="28"/>
          <w:szCs w:val="28"/>
        </w:rPr>
        <w:t>0+6О</w:t>
      </w:r>
      <w:r w:rsidR="00DC48F4" w:rsidRPr="00DA7704">
        <w:rPr>
          <w:sz w:val="28"/>
          <w:szCs w:val="28"/>
          <w:vertAlign w:val="subscript"/>
        </w:rPr>
        <w:t>2</w:t>
      </w:r>
    </w:p>
    <w:p w:rsidR="00DC48F4" w:rsidRPr="00DA7704" w:rsidRDefault="00DC48F4" w:rsidP="00DC48F4">
      <w:pPr>
        <w:jc w:val="both"/>
        <w:rPr>
          <w:sz w:val="28"/>
          <w:szCs w:val="28"/>
        </w:rPr>
      </w:pPr>
      <w:r w:rsidRPr="00DA7704">
        <w:rPr>
          <w:sz w:val="28"/>
          <w:szCs w:val="28"/>
        </w:rPr>
        <w:t xml:space="preserve">                                           хлорофилл</w:t>
      </w:r>
    </w:p>
    <w:p w:rsidR="00DC48F4" w:rsidRPr="00DA7704" w:rsidRDefault="00DC48F4" w:rsidP="00DC48F4">
      <w:pPr>
        <w:jc w:val="both"/>
        <w:rPr>
          <w:sz w:val="28"/>
          <w:szCs w:val="28"/>
        </w:rPr>
      </w:pPr>
    </w:p>
    <w:p w:rsidR="00DC48F4" w:rsidRPr="00DA7704" w:rsidRDefault="00DC48F4" w:rsidP="00DC48F4">
      <w:pPr>
        <w:jc w:val="both"/>
        <w:rPr>
          <w:sz w:val="28"/>
          <w:szCs w:val="28"/>
        </w:rPr>
      </w:pPr>
      <w:r w:rsidRPr="00DA7704">
        <w:rPr>
          <w:sz w:val="28"/>
          <w:szCs w:val="28"/>
        </w:rPr>
        <w:tab/>
        <w:t>Теңдеуд</w:t>
      </w:r>
      <w:r w:rsidRPr="00DA7704">
        <w:rPr>
          <w:sz w:val="28"/>
          <w:szCs w:val="28"/>
          <w:lang w:val="en-US"/>
        </w:rPr>
        <w:t>i</w:t>
      </w:r>
      <w:r w:rsidRPr="00DA7704">
        <w:rPr>
          <w:sz w:val="28"/>
          <w:szCs w:val="28"/>
        </w:rPr>
        <w:t xml:space="preserve"> мына теңдеумен беруге болады.</w:t>
      </w:r>
    </w:p>
    <w:p w:rsidR="00DC48F4" w:rsidRPr="00DA7704" w:rsidRDefault="00985CDE" w:rsidP="00DC48F4">
      <w:pPr>
        <w:jc w:val="both"/>
        <w:rPr>
          <w:sz w:val="28"/>
          <w:szCs w:val="28"/>
          <w:vertAlign w:val="subscript"/>
        </w:rPr>
      </w:pPr>
      <w:r w:rsidRPr="00DA7704">
        <w:pict>
          <v:line id="_x0000_s1268" style="position:absolute;left:0;text-align:left;flip:y;z-index:251925504" from="224.75pt,11.2pt" to="253.55pt,18.4pt" o:allowincell="f">
            <v:stroke endarrow="block"/>
          </v:line>
        </w:pict>
      </w:r>
      <w:r w:rsidR="00DC48F4" w:rsidRPr="00DA7704">
        <w:rPr>
          <w:sz w:val="28"/>
          <w:szCs w:val="28"/>
        </w:rPr>
        <w:t xml:space="preserve">                           Хлорофилл                        </w:t>
      </w:r>
      <w:r w:rsidR="00DC48F4" w:rsidRPr="00DA7704">
        <w:rPr>
          <w:sz w:val="28"/>
          <w:szCs w:val="28"/>
          <w:lang w:val="kk-KZ"/>
        </w:rPr>
        <w:t xml:space="preserve">    </w:t>
      </w:r>
      <w:r w:rsidR="00DC48F4" w:rsidRPr="00DA7704">
        <w:rPr>
          <w:sz w:val="28"/>
          <w:szCs w:val="28"/>
        </w:rPr>
        <w:t>О</w:t>
      </w:r>
      <w:r w:rsidR="00DC48F4" w:rsidRPr="00DA7704">
        <w:rPr>
          <w:sz w:val="28"/>
          <w:szCs w:val="28"/>
          <w:vertAlign w:val="subscript"/>
        </w:rPr>
        <w:t>2</w:t>
      </w:r>
    </w:p>
    <w:p w:rsidR="00DC48F4" w:rsidRPr="00DA7704" w:rsidRDefault="00985CDE" w:rsidP="00DC48F4">
      <w:pPr>
        <w:jc w:val="both"/>
        <w:rPr>
          <w:sz w:val="28"/>
          <w:szCs w:val="28"/>
        </w:rPr>
      </w:pPr>
      <w:r w:rsidRPr="00DA7704">
        <w:pict>
          <v:line id="_x0000_s1269" style="position:absolute;left:0;text-align:left;z-index:251926528" from="224.75pt,10.4pt" to="253.55pt,46.4pt" o:allowincell="f">
            <v:stroke endarrow="block"/>
          </v:line>
        </w:pict>
      </w:r>
      <w:r w:rsidRPr="00DA7704">
        <w:pict>
          <v:line id="_x0000_s1264" style="position:absolute;left:0;text-align:left;z-index:251921408" from="87.95pt,10.4pt" to="181.55pt,10.4pt" o:allowincell="f">
            <v:stroke endarrow="block"/>
          </v:line>
        </w:pict>
      </w:r>
      <w:r w:rsidR="00DC48F4" w:rsidRPr="00DA7704">
        <w:rPr>
          <w:sz w:val="28"/>
          <w:szCs w:val="28"/>
        </w:rPr>
        <w:tab/>
        <w:t>Жарық                               2 Н</w:t>
      </w:r>
      <w:r w:rsidR="00DC48F4" w:rsidRPr="00DA7704">
        <w:rPr>
          <w:sz w:val="28"/>
          <w:szCs w:val="28"/>
          <w:vertAlign w:val="subscript"/>
        </w:rPr>
        <w:t>2</w:t>
      </w:r>
      <w:r w:rsidR="00DC48F4" w:rsidRPr="00DA7704">
        <w:rPr>
          <w:sz w:val="28"/>
          <w:szCs w:val="28"/>
        </w:rPr>
        <w:t>0</w:t>
      </w:r>
    </w:p>
    <w:p w:rsidR="00DC48F4" w:rsidRDefault="00DC48F4" w:rsidP="00DC48F4">
      <w:pPr>
        <w:jc w:val="both"/>
        <w:rPr>
          <w:sz w:val="28"/>
          <w:szCs w:val="28"/>
        </w:rPr>
      </w:pPr>
    </w:p>
    <w:p w:rsidR="00DC48F4" w:rsidRDefault="00DC48F4" w:rsidP="00DC48F4">
      <w:pPr>
        <w:pStyle w:val="1"/>
      </w:pPr>
      <w:r>
        <w:lastRenderedPageBreak/>
        <w:tab/>
      </w:r>
    </w:p>
    <w:p w:rsidR="00DC48F4" w:rsidRDefault="00DC48F4" w:rsidP="00DC48F4">
      <w:pPr>
        <w:pStyle w:val="1"/>
      </w:pPr>
      <w:r>
        <w:t xml:space="preserve">           Акцептор</w:t>
      </w:r>
    </w:p>
    <w:p w:rsidR="00DC48F4" w:rsidRDefault="00985CDE" w:rsidP="00DC48F4">
      <w:pPr>
        <w:jc w:val="both"/>
        <w:rPr>
          <w:sz w:val="28"/>
          <w:szCs w:val="28"/>
        </w:rPr>
      </w:pPr>
      <w:r w:rsidRPr="00985CDE">
        <w:pict>
          <v:line id="_x0000_s1271" style="position:absolute;left:0;text-align:left;z-index:251928576" from="369pt,12.25pt" to="383.4pt,12.25pt">
            <v:stroke endarrow="block"/>
          </v:line>
        </w:pict>
      </w:r>
      <w:r w:rsidRPr="00985CDE">
        <w:pict>
          <v:line id="_x0000_s1267" style="position:absolute;left:0;text-align:left;z-index:251924480" from="198pt,12.25pt" to="234pt,12.25pt">
            <v:stroke endarrow="block"/>
          </v:line>
        </w:pict>
      </w:r>
      <w:r w:rsidRPr="00985CDE">
        <w:pict>
          <v:line id="_x0000_s1266" style="position:absolute;left:0;text-align:left;z-index:251923456" from="135pt,12.25pt" to="163.8pt,12.25pt">
            <v:stroke endarrow="block"/>
          </v:line>
        </w:pict>
      </w:r>
      <w:r w:rsidRPr="00985CDE">
        <w:pict>
          <v:line id="_x0000_s1274" style="position:absolute;left:0;text-align:left;z-index:251931648" from="324pt,18.15pt" to="324pt,90.15pt">
            <v:stroke endarrow="block"/>
          </v:line>
        </w:pict>
      </w:r>
      <w:r w:rsidRPr="00985CDE">
        <w:pict>
          <v:line id="_x0000_s1270" style="position:absolute;left:0;text-align:left;z-index:251927552" from="261pt,9.15pt" to="282.6pt,9.15pt">
            <v:stroke endarrow="block"/>
          </v:line>
        </w:pict>
      </w:r>
      <w:r w:rsidRPr="00985CDE">
        <w:pict>
          <v:line id="_x0000_s1265" style="position:absolute;left:0;text-align:left;z-index:251922432" from="66.35pt,8pt" to="87.95pt,8pt" o:allowincell="f">
            <v:stroke endarrow="block"/>
          </v:line>
        </w:pict>
      </w:r>
      <w:r w:rsidR="00DC48F4">
        <w:rPr>
          <w:sz w:val="28"/>
          <w:szCs w:val="28"/>
        </w:rPr>
        <w:t xml:space="preserve">          СО</w:t>
      </w:r>
      <w:r w:rsidR="00DC48F4">
        <w:rPr>
          <w:sz w:val="28"/>
          <w:szCs w:val="28"/>
          <w:vertAlign w:val="subscript"/>
        </w:rPr>
        <w:t>2</w:t>
      </w:r>
      <w:r w:rsidR="00DC48F4">
        <w:rPr>
          <w:sz w:val="28"/>
          <w:szCs w:val="28"/>
        </w:rPr>
        <w:t xml:space="preserve">          А СО</w:t>
      </w:r>
      <w:r w:rsidR="00DC48F4">
        <w:rPr>
          <w:sz w:val="28"/>
          <w:szCs w:val="28"/>
          <w:vertAlign w:val="subscript"/>
        </w:rPr>
        <w:t>2</w:t>
      </w:r>
      <w:r w:rsidR="00DC48F4">
        <w:rPr>
          <w:sz w:val="28"/>
          <w:szCs w:val="28"/>
        </w:rPr>
        <w:t xml:space="preserve">         ФГК              [Н]      Триозофосфат      полисахарид     </w:t>
      </w:r>
    </w:p>
    <w:p w:rsidR="00DC48F4" w:rsidRDefault="00DC48F4" w:rsidP="00DC48F4">
      <w:pPr>
        <w:jc w:val="both"/>
        <w:rPr>
          <w:sz w:val="28"/>
          <w:szCs w:val="28"/>
        </w:rPr>
      </w:pPr>
      <w:r>
        <w:rPr>
          <w:sz w:val="28"/>
          <w:szCs w:val="28"/>
        </w:rPr>
        <w:t xml:space="preserve">                                                                                                        </w:t>
      </w:r>
    </w:p>
    <w:p w:rsidR="00DC48F4" w:rsidRDefault="00DC48F4" w:rsidP="00DC48F4">
      <w:pPr>
        <w:jc w:val="both"/>
        <w:rPr>
          <w:sz w:val="28"/>
          <w:szCs w:val="28"/>
        </w:rPr>
      </w:pPr>
      <w:r>
        <w:rPr>
          <w:sz w:val="28"/>
          <w:szCs w:val="28"/>
        </w:rPr>
        <w:t xml:space="preserve">                                      фосфоглицерин </w:t>
      </w:r>
    </w:p>
    <w:p w:rsidR="00DC48F4" w:rsidRDefault="00DC48F4" w:rsidP="00DC48F4">
      <w:pPr>
        <w:jc w:val="both"/>
        <w:rPr>
          <w:sz w:val="28"/>
          <w:szCs w:val="28"/>
        </w:rPr>
      </w:pPr>
      <w:r>
        <w:rPr>
          <w:sz w:val="28"/>
          <w:szCs w:val="28"/>
        </w:rPr>
        <w:t xml:space="preserve">                           [А]      қышқылы</w:t>
      </w:r>
    </w:p>
    <w:p w:rsidR="00DC48F4" w:rsidRDefault="00985CDE" w:rsidP="00DC48F4">
      <w:pPr>
        <w:jc w:val="both"/>
        <w:rPr>
          <w:sz w:val="28"/>
          <w:szCs w:val="28"/>
        </w:rPr>
      </w:pPr>
      <w:r w:rsidRPr="00985CDE">
        <w:pict>
          <v:line id="_x0000_s1272" style="position:absolute;left:0;text-align:left;flip:x y;z-index:251929600" from="117pt,.65pt" to="153pt,22.25pt">
            <v:stroke endarrow="block"/>
          </v:line>
        </w:pict>
      </w:r>
    </w:p>
    <w:p w:rsidR="00DC48F4" w:rsidRDefault="00985CDE" w:rsidP="00DC48F4">
      <w:pPr>
        <w:jc w:val="both"/>
        <w:rPr>
          <w:sz w:val="28"/>
          <w:szCs w:val="28"/>
        </w:rPr>
      </w:pPr>
      <w:r w:rsidRPr="00985CDE">
        <w:pict>
          <v:line id="_x0000_s1275" style="position:absolute;left:0;text-align:left;flip:x;z-index:251932672" from="270pt,11.55pt" to="320.4pt,11.55pt">
            <v:stroke endarrow="block"/>
          </v:line>
        </w:pict>
      </w:r>
      <w:r w:rsidRPr="00985CDE">
        <w:pict>
          <v:line id="_x0000_s1273" style="position:absolute;left:0;text-align:left;flip:x;z-index:251930624" from="162pt,11.55pt" to="255.6pt,11.55pt">
            <v:stroke endarrow="block"/>
          </v:line>
        </w:pict>
      </w:r>
      <w:r w:rsidR="00DC48F4">
        <w:rPr>
          <w:sz w:val="28"/>
          <w:szCs w:val="28"/>
        </w:rPr>
        <w:t xml:space="preserve">                                            Б                           В  </w:t>
      </w:r>
    </w:p>
    <w:p w:rsidR="00DC48F4" w:rsidRDefault="00DC48F4" w:rsidP="00DC48F4">
      <w:pPr>
        <w:jc w:val="both"/>
        <w:rPr>
          <w:sz w:val="28"/>
          <w:szCs w:val="28"/>
        </w:rPr>
      </w:pPr>
    </w:p>
    <w:p w:rsidR="00DC48F4" w:rsidRDefault="00DC48F4" w:rsidP="00DC48F4">
      <w:pPr>
        <w:jc w:val="both"/>
        <w:rPr>
          <w:sz w:val="28"/>
          <w:szCs w:val="28"/>
        </w:rPr>
      </w:pPr>
      <w:r>
        <w:rPr>
          <w:sz w:val="28"/>
          <w:szCs w:val="28"/>
        </w:rPr>
        <w:t xml:space="preserve">                                               Қанттардың өзара өзгеру</w:t>
      </w:r>
      <w:r>
        <w:rPr>
          <w:sz w:val="28"/>
          <w:szCs w:val="28"/>
          <w:lang w:val="en-US"/>
        </w:rPr>
        <w:t>i</w:t>
      </w:r>
    </w:p>
    <w:p w:rsidR="00DC48F4" w:rsidRDefault="00DC48F4" w:rsidP="00DC48F4">
      <w:pPr>
        <w:jc w:val="both"/>
        <w:rPr>
          <w:sz w:val="28"/>
          <w:szCs w:val="28"/>
        </w:rPr>
      </w:pPr>
      <w:r>
        <w:rPr>
          <w:sz w:val="28"/>
          <w:szCs w:val="28"/>
        </w:rPr>
        <w:tab/>
        <w:t>Фотосинтез 2 үйлес</w:t>
      </w:r>
      <w:r>
        <w:rPr>
          <w:sz w:val="28"/>
          <w:szCs w:val="28"/>
          <w:lang w:val="en-US"/>
        </w:rPr>
        <w:t>i</w:t>
      </w:r>
      <w:r>
        <w:rPr>
          <w:sz w:val="28"/>
          <w:szCs w:val="28"/>
        </w:rPr>
        <w:t>мд</w:t>
      </w:r>
      <w:r>
        <w:rPr>
          <w:sz w:val="28"/>
          <w:szCs w:val="28"/>
          <w:lang w:val="en-US"/>
        </w:rPr>
        <w:t>i</w:t>
      </w:r>
      <w:r>
        <w:rPr>
          <w:sz w:val="28"/>
          <w:szCs w:val="28"/>
        </w:rPr>
        <w:t xml:space="preserve">  байланысқан  реакциялар жүйес</w:t>
      </w:r>
      <w:r>
        <w:rPr>
          <w:sz w:val="28"/>
          <w:szCs w:val="28"/>
          <w:lang w:val="en-US"/>
        </w:rPr>
        <w:t>i</w:t>
      </w:r>
      <w:r>
        <w:rPr>
          <w:sz w:val="28"/>
          <w:szCs w:val="28"/>
        </w:rPr>
        <w:t>нен тұрады: 1) судың оттег</w:t>
      </w:r>
      <w:r>
        <w:rPr>
          <w:sz w:val="28"/>
          <w:szCs w:val="28"/>
          <w:lang w:val="en-US"/>
        </w:rPr>
        <w:t>i</w:t>
      </w:r>
      <w:r>
        <w:rPr>
          <w:sz w:val="28"/>
          <w:szCs w:val="28"/>
        </w:rPr>
        <w:t>не дей</w:t>
      </w:r>
      <w:r>
        <w:rPr>
          <w:sz w:val="28"/>
          <w:szCs w:val="28"/>
          <w:lang w:val="en-US"/>
        </w:rPr>
        <w:t>i</w:t>
      </w:r>
      <w:r>
        <w:rPr>
          <w:sz w:val="28"/>
          <w:szCs w:val="28"/>
        </w:rPr>
        <w:t>н тотығуы; 2) көм</w:t>
      </w:r>
      <w:r>
        <w:rPr>
          <w:sz w:val="28"/>
          <w:szCs w:val="28"/>
          <w:lang w:val="en-US"/>
        </w:rPr>
        <w:t>i</w:t>
      </w:r>
      <w:r>
        <w:rPr>
          <w:sz w:val="28"/>
          <w:szCs w:val="28"/>
        </w:rPr>
        <w:t>рқышқыл газының сутег</w:t>
      </w:r>
      <w:r>
        <w:rPr>
          <w:sz w:val="28"/>
          <w:szCs w:val="28"/>
          <w:lang w:val="en-US"/>
        </w:rPr>
        <w:t>i</w:t>
      </w:r>
      <w:r>
        <w:rPr>
          <w:sz w:val="28"/>
          <w:szCs w:val="28"/>
        </w:rPr>
        <w:t>мен  полисахаридтерге дей</w:t>
      </w:r>
      <w:r>
        <w:rPr>
          <w:sz w:val="28"/>
          <w:szCs w:val="28"/>
          <w:lang w:val="en-US"/>
        </w:rPr>
        <w:t>i</w:t>
      </w:r>
      <w:r>
        <w:rPr>
          <w:sz w:val="28"/>
          <w:szCs w:val="28"/>
        </w:rPr>
        <w:t>н тотықсыздану.</w:t>
      </w:r>
    </w:p>
    <w:p w:rsidR="00DC48F4" w:rsidRPr="00DA7704" w:rsidRDefault="00DC48F4" w:rsidP="00DC48F4">
      <w:pPr>
        <w:pStyle w:val="2"/>
        <w:ind w:firstLine="720"/>
        <w:jc w:val="both"/>
        <w:rPr>
          <w:rFonts w:ascii="Times New Roman" w:hAnsi="Times New Roman" w:cs="Times New Roman"/>
          <w:b w:val="0"/>
          <w:i w:val="0"/>
        </w:rPr>
      </w:pPr>
      <w:r w:rsidRPr="00DA7704">
        <w:rPr>
          <w:rFonts w:ascii="Times New Roman" w:hAnsi="Times New Roman" w:cs="Times New Roman"/>
          <w:b w:val="0"/>
          <w:i w:val="0"/>
        </w:rPr>
        <w:t>Пристли тәжiрибелерiнде өсiмдiктердiң оттегiн бөлiп шығаратынын анықтады.  1778-1779ж. Голландия дәрiгерi Ян Ингенгауз күнсәулесiнiң  әсерiнен өсiмдiктер көмiрқышқыл газын сiңiретiнiн дәлелдедi. Ш.Сенебье (1782) Швейцария ғалымы-көмiрқышқыл газы бар жерде ғана фотосинтез жүретiнен дәлелдедi.</w:t>
      </w:r>
    </w:p>
    <w:p w:rsidR="00DC48F4" w:rsidRPr="00DA7704" w:rsidRDefault="00DC48F4" w:rsidP="00DC48F4">
      <w:pPr>
        <w:pStyle w:val="a6"/>
        <w:rPr>
          <w:rFonts w:ascii="Times New Roman" w:hAnsi="Times New Roman"/>
        </w:rPr>
      </w:pPr>
      <w:r w:rsidRPr="00DA7704">
        <w:rPr>
          <w:rFonts w:ascii="Times New Roman" w:hAnsi="Times New Roman"/>
        </w:rPr>
        <w:tab/>
        <w:t>Фотосинтездi зерттеуде еңбек сiңiрген  ғалымдар – К.А.Тимирязев, Р.Майер, Г.Гельмгольц, Ю.Сакс, Д.Р.Ивановский, А.Рихтер, М.Кальвин, Д.Арнон т.б. К.А.Тимирязев 40 жыл фотосинтезбен шұғылданды.</w:t>
      </w:r>
    </w:p>
    <w:p w:rsidR="00DC48F4" w:rsidRDefault="00DC48F4" w:rsidP="00DC48F4">
      <w:pPr>
        <w:jc w:val="center"/>
        <w:rPr>
          <w:b/>
          <w:sz w:val="28"/>
          <w:szCs w:val="28"/>
        </w:rPr>
      </w:pPr>
      <w:r>
        <w:rPr>
          <w:b/>
          <w:sz w:val="28"/>
          <w:szCs w:val="28"/>
        </w:rPr>
        <w:t>Жапырақ</w:t>
      </w:r>
    </w:p>
    <w:p w:rsidR="00DC48F4" w:rsidRDefault="00DC48F4" w:rsidP="00DC48F4">
      <w:pPr>
        <w:jc w:val="both"/>
        <w:rPr>
          <w:sz w:val="28"/>
          <w:szCs w:val="28"/>
        </w:rPr>
      </w:pPr>
      <w:r>
        <w:rPr>
          <w:sz w:val="28"/>
          <w:szCs w:val="28"/>
        </w:rPr>
        <w:t xml:space="preserve"> Пальманың жапырақ тақтасының жалпақтығы – </w:t>
      </w:r>
      <w:smartTag w:uri="urn:schemas-microsoft-com:office:smarttags" w:element="metricconverter">
        <w:smartTagPr>
          <w:attr w:name="ProductID" w:val="15 метр"/>
        </w:smartTagPr>
        <w:r>
          <w:rPr>
            <w:sz w:val="28"/>
            <w:szCs w:val="28"/>
          </w:rPr>
          <w:t>15 метр</w:t>
        </w:r>
      </w:smartTag>
      <w:r>
        <w:rPr>
          <w:sz w:val="28"/>
          <w:szCs w:val="28"/>
        </w:rPr>
        <w:t>, ұзындығы – 25м.</w:t>
      </w:r>
    </w:p>
    <w:p w:rsidR="00DC48F4" w:rsidRDefault="00DC48F4" w:rsidP="00DC48F4">
      <w:pPr>
        <w:jc w:val="both"/>
        <w:rPr>
          <w:sz w:val="28"/>
          <w:szCs w:val="28"/>
        </w:rPr>
      </w:pPr>
      <w:r>
        <w:rPr>
          <w:sz w:val="28"/>
          <w:szCs w:val="28"/>
        </w:rPr>
        <w:tab/>
        <w:t>Жапырақ құрылысы 3-ке бөл</w:t>
      </w:r>
      <w:r>
        <w:rPr>
          <w:sz w:val="28"/>
          <w:szCs w:val="28"/>
          <w:lang w:val="en-US"/>
        </w:rPr>
        <w:t>i</w:t>
      </w:r>
      <w:r>
        <w:rPr>
          <w:sz w:val="28"/>
          <w:szCs w:val="28"/>
        </w:rPr>
        <w:t>нед</w:t>
      </w:r>
      <w:r>
        <w:rPr>
          <w:sz w:val="28"/>
          <w:szCs w:val="28"/>
          <w:lang w:val="en-US"/>
        </w:rPr>
        <w:t>i</w:t>
      </w:r>
      <w:r>
        <w:rPr>
          <w:sz w:val="28"/>
          <w:szCs w:val="28"/>
        </w:rPr>
        <w:t xml:space="preserve">: </w:t>
      </w:r>
    </w:p>
    <w:p w:rsidR="00DC48F4" w:rsidRDefault="00DC48F4" w:rsidP="00DC48F4">
      <w:pPr>
        <w:jc w:val="both"/>
        <w:rPr>
          <w:sz w:val="28"/>
          <w:szCs w:val="28"/>
        </w:rPr>
      </w:pPr>
      <w:r>
        <w:rPr>
          <w:sz w:val="28"/>
          <w:szCs w:val="28"/>
        </w:rPr>
        <w:t>1</w:t>
      </w:r>
      <w:r>
        <w:rPr>
          <w:sz w:val="28"/>
          <w:szCs w:val="28"/>
          <w:lang w:val="en-US"/>
        </w:rPr>
        <w:sym w:font="Symbol" w:char="0029"/>
      </w:r>
      <w:r>
        <w:rPr>
          <w:sz w:val="28"/>
          <w:szCs w:val="28"/>
        </w:rPr>
        <w:t>. жапырақтың сыртын қаптап жатқан алғашқы жабынды ұлпа-</w:t>
      </w:r>
    </w:p>
    <w:p w:rsidR="00DC48F4" w:rsidRDefault="00DC48F4" w:rsidP="00DC48F4">
      <w:pPr>
        <w:jc w:val="both"/>
        <w:rPr>
          <w:sz w:val="28"/>
          <w:szCs w:val="28"/>
        </w:rPr>
      </w:pPr>
      <w:r>
        <w:rPr>
          <w:sz w:val="28"/>
          <w:szCs w:val="28"/>
        </w:rPr>
        <w:t xml:space="preserve">     эпидермис.</w:t>
      </w:r>
    </w:p>
    <w:p w:rsidR="00DC48F4" w:rsidRDefault="00DC48F4" w:rsidP="00DC48F4">
      <w:pPr>
        <w:jc w:val="both"/>
        <w:rPr>
          <w:sz w:val="28"/>
          <w:szCs w:val="28"/>
        </w:rPr>
      </w:pPr>
      <w:r>
        <w:rPr>
          <w:sz w:val="28"/>
          <w:szCs w:val="28"/>
        </w:rPr>
        <w:t>2</w:t>
      </w:r>
      <w:r>
        <w:rPr>
          <w:sz w:val="28"/>
          <w:szCs w:val="28"/>
          <w:lang w:val="en-US"/>
        </w:rPr>
        <w:sym w:font="Symbol" w:char="0029"/>
      </w:r>
      <w:r>
        <w:rPr>
          <w:sz w:val="28"/>
          <w:szCs w:val="28"/>
        </w:rPr>
        <w:t>. жапырақтың мезофил</w:t>
      </w:r>
      <w:r>
        <w:rPr>
          <w:sz w:val="28"/>
          <w:szCs w:val="28"/>
          <w:lang w:val="en-US"/>
        </w:rPr>
        <w:t>i</w:t>
      </w:r>
    </w:p>
    <w:p w:rsidR="00DC48F4" w:rsidRDefault="00DC48F4" w:rsidP="00DC48F4">
      <w:pPr>
        <w:jc w:val="both"/>
        <w:rPr>
          <w:sz w:val="28"/>
          <w:szCs w:val="28"/>
        </w:rPr>
      </w:pPr>
      <w:r>
        <w:rPr>
          <w:sz w:val="28"/>
          <w:szCs w:val="28"/>
        </w:rPr>
        <w:t>3</w:t>
      </w:r>
      <w:r>
        <w:rPr>
          <w:sz w:val="28"/>
          <w:szCs w:val="28"/>
          <w:lang w:val="en-US"/>
        </w:rPr>
        <w:sym w:font="Symbol" w:char="0029"/>
      </w:r>
      <w:r>
        <w:rPr>
          <w:sz w:val="28"/>
          <w:szCs w:val="28"/>
        </w:rPr>
        <w:t>. сосуд талшықтары</w:t>
      </w:r>
    </w:p>
    <w:p w:rsidR="00DC48F4" w:rsidRDefault="00DC48F4" w:rsidP="00DC48F4">
      <w:pPr>
        <w:ind w:left="420"/>
        <w:jc w:val="both"/>
        <w:rPr>
          <w:sz w:val="28"/>
          <w:szCs w:val="28"/>
        </w:rPr>
      </w:pPr>
      <w:r>
        <w:rPr>
          <w:sz w:val="28"/>
          <w:szCs w:val="28"/>
        </w:rPr>
        <w:t>Эпидермисте  устьицелер көп болады.</w:t>
      </w:r>
    </w:p>
    <w:p w:rsidR="00DC48F4" w:rsidRDefault="00DC48F4" w:rsidP="00DC48F4">
      <w:pPr>
        <w:ind w:left="420"/>
        <w:jc w:val="both"/>
        <w:rPr>
          <w:sz w:val="28"/>
          <w:szCs w:val="28"/>
        </w:rPr>
      </w:pPr>
      <w:r>
        <w:rPr>
          <w:sz w:val="28"/>
          <w:szCs w:val="28"/>
        </w:rPr>
        <w:t>Мезофилл – бағаналы және борпылдақ ұлпадан тұрады.</w:t>
      </w:r>
    </w:p>
    <w:p w:rsidR="00DC48F4" w:rsidRDefault="00DC48F4" w:rsidP="00DC48F4">
      <w:pPr>
        <w:ind w:left="420"/>
        <w:jc w:val="both"/>
        <w:rPr>
          <w:sz w:val="28"/>
          <w:szCs w:val="28"/>
        </w:rPr>
      </w:pPr>
      <w:r>
        <w:rPr>
          <w:sz w:val="28"/>
          <w:szCs w:val="28"/>
        </w:rPr>
        <w:t>Бағаналы ұлпада хлорофилл пигменттер</w:t>
      </w:r>
      <w:r>
        <w:rPr>
          <w:sz w:val="28"/>
          <w:szCs w:val="28"/>
          <w:lang w:val="en-US"/>
        </w:rPr>
        <w:t>i</w:t>
      </w:r>
      <w:r>
        <w:rPr>
          <w:sz w:val="28"/>
          <w:szCs w:val="28"/>
        </w:rPr>
        <w:t xml:space="preserve"> көп болады.</w:t>
      </w:r>
    </w:p>
    <w:p w:rsidR="00DC48F4" w:rsidRDefault="00DC48F4" w:rsidP="00DC48F4">
      <w:pPr>
        <w:pStyle w:val="ad"/>
        <w:rPr>
          <w:sz w:val="28"/>
          <w:szCs w:val="28"/>
        </w:rPr>
      </w:pPr>
      <w:r>
        <w:rPr>
          <w:sz w:val="28"/>
          <w:szCs w:val="28"/>
        </w:rPr>
        <w:t>Борпылдақ ұлпада  хлорофилл аз, бiрақ майда клеткаларда ауа мен газ алмасады, газ алмасу өтедi.</w:t>
      </w:r>
    </w:p>
    <w:p w:rsidR="00DC48F4" w:rsidRDefault="00DC48F4" w:rsidP="00DC48F4">
      <w:pPr>
        <w:pStyle w:val="ad"/>
        <w:rPr>
          <w:sz w:val="28"/>
          <w:szCs w:val="28"/>
        </w:rPr>
      </w:pPr>
      <w:r>
        <w:rPr>
          <w:sz w:val="28"/>
          <w:szCs w:val="28"/>
        </w:rPr>
        <w:t>Устьицелер саңылауы арқылы СО</w:t>
      </w:r>
      <w:r>
        <w:rPr>
          <w:sz w:val="28"/>
          <w:szCs w:val="28"/>
          <w:vertAlign w:val="subscript"/>
        </w:rPr>
        <w:t>2</w:t>
      </w:r>
      <w:r>
        <w:rPr>
          <w:sz w:val="28"/>
          <w:szCs w:val="28"/>
        </w:rPr>
        <w:t xml:space="preserve"> жапыраққа сiңедi.</w:t>
      </w:r>
    </w:p>
    <w:p w:rsidR="00DC48F4" w:rsidRDefault="00DC48F4" w:rsidP="00DC48F4">
      <w:pPr>
        <w:pStyle w:val="ad"/>
        <w:jc w:val="center"/>
        <w:rPr>
          <w:b/>
          <w:sz w:val="28"/>
          <w:szCs w:val="28"/>
        </w:rPr>
      </w:pPr>
      <w:r>
        <w:rPr>
          <w:b/>
          <w:sz w:val="28"/>
          <w:szCs w:val="28"/>
        </w:rPr>
        <w:t>Пластидтер</w:t>
      </w:r>
    </w:p>
    <w:p w:rsidR="00DC48F4" w:rsidRDefault="00DC48F4" w:rsidP="00DC48F4">
      <w:pPr>
        <w:pStyle w:val="ad"/>
        <w:rPr>
          <w:sz w:val="28"/>
          <w:szCs w:val="28"/>
        </w:rPr>
      </w:pPr>
      <w:r>
        <w:rPr>
          <w:sz w:val="28"/>
          <w:szCs w:val="28"/>
        </w:rPr>
        <w:t>Олар үшке бөлiнедi</w:t>
      </w:r>
      <w:r>
        <w:rPr>
          <w:sz w:val="28"/>
          <w:szCs w:val="28"/>
        </w:rPr>
        <w:sym w:font="Symbol" w:char="003A"/>
      </w:r>
    </w:p>
    <w:p w:rsidR="00DC48F4" w:rsidRDefault="00DC48F4" w:rsidP="00DC48F4">
      <w:pPr>
        <w:pStyle w:val="ad"/>
        <w:rPr>
          <w:sz w:val="28"/>
          <w:szCs w:val="28"/>
        </w:rPr>
      </w:pPr>
      <w:r>
        <w:rPr>
          <w:sz w:val="28"/>
          <w:szCs w:val="28"/>
        </w:rPr>
        <w:tab/>
      </w:r>
      <w:r>
        <w:rPr>
          <w:sz w:val="28"/>
          <w:szCs w:val="28"/>
        </w:rPr>
        <w:tab/>
        <w:t xml:space="preserve">1.Лейкопластар </w:t>
      </w:r>
      <w:r>
        <w:rPr>
          <w:sz w:val="28"/>
          <w:szCs w:val="28"/>
        </w:rPr>
        <w:sym w:font="Symbol" w:char="0028"/>
      </w:r>
      <w:r>
        <w:rPr>
          <w:sz w:val="28"/>
          <w:szCs w:val="28"/>
        </w:rPr>
        <w:t>түссiз</w:t>
      </w:r>
      <w:r>
        <w:rPr>
          <w:sz w:val="28"/>
          <w:szCs w:val="28"/>
        </w:rPr>
        <w:sym w:font="Symbol" w:char="0029"/>
      </w:r>
    </w:p>
    <w:p w:rsidR="00DC48F4" w:rsidRDefault="00DC48F4" w:rsidP="00DC48F4">
      <w:pPr>
        <w:pStyle w:val="ad"/>
        <w:tabs>
          <w:tab w:val="left" w:pos="0"/>
        </w:tabs>
        <w:rPr>
          <w:sz w:val="28"/>
          <w:szCs w:val="28"/>
        </w:rPr>
      </w:pPr>
      <w:r>
        <w:rPr>
          <w:sz w:val="28"/>
          <w:szCs w:val="28"/>
        </w:rPr>
        <w:tab/>
      </w:r>
      <w:r>
        <w:rPr>
          <w:sz w:val="28"/>
          <w:szCs w:val="28"/>
        </w:rPr>
        <w:tab/>
        <w:t xml:space="preserve">2.Хлоропласттар </w:t>
      </w:r>
      <w:r>
        <w:rPr>
          <w:sz w:val="28"/>
          <w:szCs w:val="28"/>
        </w:rPr>
        <w:sym w:font="Symbol" w:char="0028"/>
      </w:r>
      <w:r>
        <w:rPr>
          <w:sz w:val="28"/>
          <w:szCs w:val="28"/>
        </w:rPr>
        <w:t>жасыл</w:t>
      </w:r>
      <w:r>
        <w:rPr>
          <w:sz w:val="28"/>
          <w:szCs w:val="28"/>
        </w:rPr>
        <w:sym w:font="Symbol" w:char="0029"/>
      </w:r>
    </w:p>
    <w:p w:rsidR="00DC48F4" w:rsidRDefault="00DC48F4" w:rsidP="00DC48F4">
      <w:pPr>
        <w:pStyle w:val="ad"/>
        <w:rPr>
          <w:sz w:val="28"/>
          <w:szCs w:val="28"/>
        </w:rPr>
      </w:pPr>
      <w:r>
        <w:rPr>
          <w:sz w:val="28"/>
          <w:szCs w:val="28"/>
        </w:rPr>
        <w:tab/>
      </w:r>
      <w:r>
        <w:rPr>
          <w:sz w:val="28"/>
          <w:szCs w:val="28"/>
        </w:rPr>
        <w:tab/>
        <w:t xml:space="preserve">3.Хромопласттар </w:t>
      </w:r>
      <w:r>
        <w:rPr>
          <w:sz w:val="28"/>
          <w:szCs w:val="28"/>
        </w:rPr>
        <w:sym w:font="Symbol" w:char="0028"/>
      </w:r>
      <w:r>
        <w:rPr>
          <w:sz w:val="28"/>
          <w:szCs w:val="28"/>
        </w:rPr>
        <w:t>қызыл</w:t>
      </w:r>
      <w:r>
        <w:rPr>
          <w:sz w:val="28"/>
          <w:szCs w:val="28"/>
        </w:rPr>
        <w:sym w:font="Symbol" w:char="0029"/>
      </w:r>
    </w:p>
    <w:p w:rsidR="00DC48F4" w:rsidRDefault="00DC48F4" w:rsidP="00DC48F4">
      <w:pPr>
        <w:pStyle w:val="ad"/>
        <w:rPr>
          <w:sz w:val="28"/>
          <w:szCs w:val="28"/>
        </w:rPr>
      </w:pPr>
      <w:r>
        <w:rPr>
          <w:sz w:val="28"/>
          <w:szCs w:val="28"/>
        </w:rPr>
        <w:lastRenderedPageBreak/>
        <w:tab/>
        <w:t>Олар өсiмдiктердiң өсiп дамуына және ауаны сiңiруде өте үлкен роль атқарады. Лейкопласттар жапырақтарда, сабақта, тамырда кездеседi. Лейкопласттердан хлоропласттар синтезделедi. Крахмалды жинап, қорға сақтайды.</w:t>
      </w:r>
    </w:p>
    <w:p w:rsidR="00DC48F4" w:rsidRDefault="00DC48F4" w:rsidP="00DC48F4">
      <w:pPr>
        <w:pStyle w:val="ad"/>
        <w:rPr>
          <w:sz w:val="28"/>
          <w:szCs w:val="28"/>
        </w:rPr>
      </w:pPr>
      <w:r>
        <w:rPr>
          <w:sz w:val="28"/>
          <w:szCs w:val="28"/>
        </w:rPr>
        <w:tab/>
        <w:t>Хлоропласттардың құрамында хлорофилл  көп болғандықтан, онда фотосинтез процесi өтедi. Хлоропласттар клеткада бөлiну жолымен көбейiп отырады.</w:t>
      </w:r>
    </w:p>
    <w:p w:rsidR="00DC48F4" w:rsidRDefault="00DC48F4" w:rsidP="00DC48F4">
      <w:pPr>
        <w:pStyle w:val="ad"/>
        <w:rPr>
          <w:sz w:val="28"/>
          <w:szCs w:val="28"/>
        </w:rPr>
      </w:pPr>
    </w:p>
    <w:p w:rsidR="00DC48F4" w:rsidRPr="00F93D80" w:rsidRDefault="00DC48F4" w:rsidP="00DC48F4">
      <w:pPr>
        <w:pStyle w:val="ad"/>
        <w:rPr>
          <w:sz w:val="28"/>
          <w:szCs w:val="28"/>
        </w:rPr>
      </w:pPr>
      <w:r>
        <w:rPr>
          <w:noProof/>
          <w:sz w:val="28"/>
          <w:szCs w:val="28"/>
        </w:rPr>
        <w:drawing>
          <wp:inline distT="0" distB="0" distL="0" distR="0">
            <wp:extent cx="3962400" cy="2733675"/>
            <wp:effectExtent l="19050" t="0" r="0" b="0"/>
            <wp:docPr id="12" name="Рисунок 5"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8"/>
                    <pic:cNvPicPr>
                      <a:picLocks noChangeAspect="1" noChangeArrowheads="1"/>
                    </pic:cNvPicPr>
                  </pic:nvPicPr>
                  <pic:blipFill>
                    <a:blip r:embed="rId21"/>
                    <a:srcRect/>
                    <a:stretch>
                      <a:fillRect/>
                    </a:stretch>
                  </pic:blipFill>
                  <pic:spPr bwMode="auto">
                    <a:xfrm>
                      <a:off x="0" y="0"/>
                      <a:ext cx="3962400" cy="2733675"/>
                    </a:xfrm>
                    <a:prstGeom prst="rect">
                      <a:avLst/>
                    </a:prstGeom>
                    <a:noFill/>
                    <a:ln w="9525">
                      <a:noFill/>
                      <a:miter lim="800000"/>
                      <a:headEnd/>
                      <a:tailEnd/>
                    </a:ln>
                  </pic:spPr>
                </pic:pic>
              </a:graphicData>
            </a:graphic>
          </wp:inline>
        </w:drawing>
      </w:r>
    </w:p>
    <w:p w:rsidR="00DC48F4" w:rsidRDefault="00DC48F4" w:rsidP="00DC48F4">
      <w:pPr>
        <w:pStyle w:val="ad"/>
        <w:rPr>
          <w:sz w:val="28"/>
          <w:szCs w:val="28"/>
        </w:rPr>
      </w:pPr>
    </w:p>
    <w:p w:rsidR="00DC48F4" w:rsidRDefault="00DC48F4" w:rsidP="00DC48F4">
      <w:pPr>
        <w:pStyle w:val="ad"/>
        <w:rPr>
          <w:sz w:val="28"/>
          <w:szCs w:val="28"/>
        </w:rPr>
      </w:pPr>
      <w:r>
        <w:rPr>
          <w:sz w:val="28"/>
          <w:szCs w:val="28"/>
        </w:rPr>
        <w:tab/>
        <w:t>Хлоропласттардың құрылысы өте күрделi. d=5 мкм., қалыңдығы 2-3нм. Екi мембранамен қапталған. Iшiнде түссiз стромасы болады. Оларда 40-50 граналар кездеседi. Граналарда ламеллалармен бөлiнген бiрнеше топ қапшық тәрiздi  заттар болады. Оларды тилакоидтар дейдi. Граналардағы тилакоидтардың саны 50-60 жетедi, кейбiр тилакоидтар көршiлес граналармен байланысады.</w:t>
      </w:r>
    </w:p>
    <w:p w:rsidR="00DC48F4" w:rsidRDefault="00DC48F4" w:rsidP="00DC48F4">
      <w:pPr>
        <w:pStyle w:val="ad"/>
        <w:rPr>
          <w:sz w:val="28"/>
          <w:szCs w:val="28"/>
        </w:rPr>
      </w:pPr>
      <w:r>
        <w:rPr>
          <w:sz w:val="28"/>
          <w:szCs w:val="28"/>
        </w:rPr>
        <w:tab/>
        <w:t>Тилакоидтарда суббiрлiктер - квантосомалар болады. Квантосомада белоктар, липидтер және хлорофилдiң 250 молекуласы кездеседi. 160-а-хлорофилл, 90-в-хлорофилл, 48 каротиноидтардың, цитохромдардың, пластохинондар, ферродоксиннiң, мыстың, марганецтiң  молекулалдары болады.</w:t>
      </w:r>
    </w:p>
    <w:p w:rsidR="00DC48F4" w:rsidRDefault="00DC48F4" w:rsidP="00DC48F4">
      <w:pPr>
        <w:pStyle w:val="ad"/>
        <w:rPr>
          <w:sz w:val="28"/>
          <w:szCs w:val="28"/>
        </w:rPr>
      </w:pPr>
      <w:r>
        <w:rPr>
          <w:sz w:val="28"/>
          <w:szCs w:val="28"/>
        </w:rPr>
        <w:tab/>
        <w:t>Хлоропласттарды 1791 жылы итальян ғалымы Компаретти ашқан.</w:t>
      </w:r>
    </w:p>
    <w:p w:rsidR="00DC48F4" w:rsidRDefault="00DC48F4" w:rsidP="00DC48F4">
      <w:pPr>
        <w:pStyle w:val="ad"/>
        <w:rPr>
          <w:sz w:val="28"/>
          <w:szCs w:val="28"/>
        </w:rPr>
      </w:pPr>
      <w:r>
        <w:rPr>
          <w:sz w:val="28"/>
          <w:szCs w:val="28"/>
        </w:rPr>
        <w:tab/>
        <w:t>Хромопласттардың химиялық құрамы.</w:t>
      </w:r>
    </w:p>
    <w:p w:rsidR="00DC48F4" w:rsidRDefault="00DC48F4" w:rsidP="00DC48F4">
      <w:pPr>
        <w:pStyle w:val="ad"/>
        <w:rPr>
          <w:sz w:val="28"/>
          <w:szCs w:val="28"/>
        </w:rPr>
      </w:pPr>
      <w:r>
        <w:rPr>
          <w:sz w:val="28"/>
          <w:szCs w:val="28"/>
        </w:rPr>
        <w:tab/>
        <w:t>Хромопластар . Хромопластар –сарғыш, қызғылт пластидтер. Жемiстерде, тамырда кездеседi.</w:t>
      </w:r>
    </w:p>
    <w:p w:rsidR="00DC48F4" w:rsidRDefault="00DC48F4" w:rsidP="00DC48F4">
      <w:pPr>
        <w:pStyle w:val="ad"/>
        <w:rPr>
          <w:sz w:val="28"/>
          <w:szCs w:val="28"/>
        </w:rPr>
      </w:pPr>
      <w:r>
        <w:rPr>
          <w:sz w:val="28"/>
          <w:szCs w:val="28"/>
        </w:rPr>
        <w:tab/>
        <w:t>Хромопласттарда каротин (С</w:t>
      </w:r>
      <w:r>
        <w:rPr>
          <w:sz w:val="28"/>
          <w:szCs w:val="28"/>
          <w:vertAlign w:val="subscript"/>
        </w:rPr>
        <w:t>40</w:t>
      </w:r>
      <w:r>
        <w:rPr>
          <w:sz w:val="28"/>
          <w:szCs w:val="28"/>
        </w:rPr>
        <w:t>Н</w:t>
      </w:r>
      <w:r>
        <w:rPr>
          <w:sz w:val="28"/>
          <w:szCs w:val="28"/>
          <w:vertAlign w:val="subscript"/>
        </w:rPr>
        <w:t>56</w:t>
      </w:r>
      <w:r>
        <w:rPr>
          <w:sz w:val="28"/>
          <w:szCs w:val="28"/>
        </w:rPr>
        <w:t>) және ксантофил (С</w:t>
      </w:r>
      <w:r>
        <w:rPr>
          <w:sz w:val="28"/>
          <w:szCs w:val="28"/>
          <w:vertAlign w:val="subscript"/>
        </w:rPr>
        <w:t>40</w:t>
      </w:r>
      <w:r>
        <w:rPr>
          <w:sz w:val="28"/>
          <w:szCs w:val="28"/>
        </w:rPr>
        <w:t>Н</w:t>
      </w:r>
      <w:r>
        <w:rPr>
          <w:sz w:val="28"/>
          <w:szCs w:val="28"/>
          <w:vertAlign w:val="subscript"/>
        </w:rPr>
        <w:t>56</w:t>
      </w:r>
      <w:r>
        <w:rPr>
          <w:sz w:val="28"/>
          <w:szCs w:val="28"/>
        </w:rPr>
        <w:t>О</w:t>
      </w:r>
      <w:r>
        <w:rPr>
          <w:sz w:val="28"/>
          <w:szCs w:val="28"/>
          <w:vertAlign w:val="subscript"/>
        </w:rPr>
        <w:t>2</w:t>
      </w:r>
      <w:r>
        <w:rPr>
          <w:sz w:val="28"/>
          <w:szCs w:val="28"/>
        </w:rPr>
        <w:t xml:space="preserve">) болады. Мөлшерi 8-10мкм. 1837 жылы Берцелиус  байқаған.     </w:t>
      </w:r>
    </w:p>
    <w:p w:rsidR="00DC48F4" w:rsidRDefault="00DC48F4" w:rsidP="00DC48F4">
      <w:pPr>
        <w:pStyle w:val="ad"/>
        <w:ind w:firstLine="720"/>
        <w:rPr>
          <w:sz w:val="28"/>
          <w:szCs w:val="28"/>
        </w:rPr>
      </w:pPr>
      <w:r>
        <w:rPr>
          <w:sz w:val="28"/>
          <w:szCs w:val="28"/>
        </w:rPr>
        <w:lastRenderedPageBreak/>
        <w:t>Хлоропластар негiзiнен   ақуыздар  мен      липидтерден тұрады. 75% - су және 10-15% құрғақ  ароматикалық заттардан құралған. Липидтердiң  жартысы  майлардан, 20%-стерол, 5%-фосфотидтерден тұрады. Хлоропласттардың құрамында жалпы жапырақпен салыстырғанда  минералдық заттардың құрамы 2,5 есе аз. Бiрақ хлоропластарда  бүкiл жапырақтағы  Ғе-нiң 80%, Zn-70%, Си-50% болады. Бұл пластидтерде ферменттiң көп екенiн  көрсетедi.</w:t>
      </w:r>
    </w:p>
    <w:p w:rsidR="00DC48F4" w:rsidRDefault="00DC48F4" w:rsidP="00DC48F4">
      <w:pPr>
        <w:pStyle w:val="ad"/>
        <w:ind w:firstLine="720"/>
        <w:rPr>
          <w:sz w:val="28"/>
          <w:szCs w:val="28"/>
        </w:rPr>
      </w:pPr>
      <w:r>
        <w:rPr>
          <w:sz w:val="28"/>
          <w:szCs w:val="28"/>
        </w:rPr>
        <w:t>Хлоропласттарда витаминдер комплексi де болады. А- аскорбин қышқылы, витамин Е.</w:t>
      </w:r>
    </w:p>
    <w:p w:rsidR="00DC48F4" w:rsidRDefault="00DC48F4" w:rsidP="00DC48F4">
      <w:pPr>
        <w:pStyle w:val="ad"/>
        <w:ind w:firstLine="709"/>
        <w:rPr>
          <w:sz w:val="28"/>
          <w:szCs w:val="28"/>
        </w:rPr>
      </w:pPr>
      <w:r>
        <w:rPr>
          <w:sz w:val="28"/>
          <w:szCs w:val="28"/>
        </w:rPr>
        <w:t>Хлоропластарда  тiрi клетканың күрделi ферменттер қоспасы бар. Хлоропластардан: оксидаза, цитохромоксидаза, инвертаза, перексидаза, фосфорилаза, протеаза, дегидрогеназа және т.б. ферменттер болады.</w:t>
      </w:r>
    </w:p>
    <w:p w:rsidR="00DC48F4" w:rsidRDefault="00DC48F4" w:rsidP="00DC48F4">
      <w:pPr>
        <w:pStyle w:val="ad"/>
        <w:ind w:firstLine="709"/>
        <w:rPr>
          <w:sz w:val="28"/>
          <w:szCs w:val="28"/>
        </w:rPr>
      </w:pPr>
      <w:r>
        <w:rPr>
          <w:sz w:val="28"/>
          <w:szCs w:val="28"/>
        </w:rPr>
        <w:t>Хлоропласттарда жиналған пигменттер фотосинтез кезiндегi жарықты сiңiредi. Өсiмдiктегi барлық пигменттердi мынадай топтарға бөлуге болады: хлорофиллдер, каротиноидтар, фикобилиндер, флавоноидтар.</w:t>
      </w:r>
    </w:p>
    <w:p w:rsidR="00DC48F4" w:rsidRDefault="00DC48F4" w:rsidP="00DC48F4">
      <w:pPr>
        <w:pStyle w:val="ad"/>
        <w:ind w:firstLine="709"/>
        <w:rPr>
          <w:sz w:val="28"/>
          <w:szCs w:val="28"/>
        </w:rPr>
      </w:pPr>
      <w:r>
        <w:rPr>
          <w:sz w:val="28"/>
          <w:szCs w:val="28"/>
        </w:rPr>
        <w:t>Хлорофиллдерге - Мg атомымен  байланысқа 4 пиролдық сақинадан тұратын органикалық заттар жатады. Жасыл түстi . Бұл топқа жататындар – хлорофилл а – С</w:t>
      </w:r>
      <w:r>
        <w:rPr>
          <w:sz w:val="28"/>
          <w:szCs w:val="28"/>
          <w:vertAlign w:val="subscript"/>
        </w:rPr>
        <w:t>55</w:t>
      </w:r>
      <w:r>
        <w:rPr>
          <w:sz w:val="28"/>
          <w:szCs w:val="28"/>
        </w:rPr>
        <w:t>Н</w:t>
      </w:r>
      <w:r>
        <w:rPr>
          <w:sz w:val="28"/>
          <w:szCs w:val="28"/>
          <w:vertAlign w:val="subscript"/>
        </w:rPr>
        <w:t>72</w:t>
      </w:r>
      <w:r>
        <w:rPr>
          <w:sz w:val="28"/>
          <w:szCs w:val="28"/>
        </w:rPr>
        <w:t>О</w:t>
      </w:r>
      <w:r>
        <w:rPr>
          <w:sz w:val="28"/>
          <w:szCs w:val="28"/>
          <w:vertAlign w:val="subscript"/>
        </w:rPr>
        <w:t>5</w:t>
      </w:r>
      <w:r>
        <w:rPr>
          <w:sz w:val="28"/>
          <w:szCs w:val="28"/>
        </w:rPr>
        <w:sym w:font="Symbol" w:char="004E"/>
      </w:r>
      <w:r>
        <w:rPr>
          <w:sz w:val="28"/>
          <w:szCs w:val="28"/>
          <w:vertAlign w:val="subscript"/>
        </w:rPr>
        <w:t>4</w:t>
      </w:r>
      <w:r>
        <w:rPr>
          <w:sz w:val="28"/>
          <w:szCs w:val="28"/>
        </w:rPr>
        <w:t>Мg(Мr 893)</w:t>
      </w:r>
      <w:r>
        <w:rPr>
          <w:sz w:val="28"/>
          <w:szCs w:val="28"/>
        </w:rPr>
        <w:sym w:font="Symbol" w:char="003B"/>
      </w:r>
      <w:r>
        <w:rPr>
          <w:sz w:val="28"/>
          <w:szCs w:val="28"/>
        </w:rPr>
        <w:t xml:space="preserve"> </w:t>
      </w:r>
    </w:p>
    <w:p w:rsidR="00DC48F4" w:rsidRDefault="00DC48F4" w:rsidP="00DC48F4">
      <w:pPr>
        <w:pStyle w:val="ad"/>
        <w:ind w:firstLine="720"/>
        <w:rPr>
          <w:sz w:val="28"/>
          <w:szCs w:val="28"/>
        </w:rPr>
      </w:pPr>
      <w:r>
        <w:rPr>
          <w:sz w:val="28"/>
          <w:szCs w:val="28"/>
        </w:rPr>
        <w:t xml:space="preserve">                            хлорофилл в - С</w:t>
      </w:r>
      <w:r>
        <w:rPr>
          <w:sz w:val="28"/>
          <w:szCs w:val="28"/>
          <w:vertAlign w:val="subscript"/>
        </w:rPr>
        <w:t>55</w:t>
      </w:r>
      <w:r>
        <w:rPr>
          <w:sz w:val="28"/>
          <w:szCs w:val="28"/>
        </w:rPr>
        <w:t>Н</w:t>
      </w:r>
      <w:r>
        <w:rPr>
          <w:sz w:val="28"/>
          <w:szCs w:val="28"/>
          <w:vertAlign w:val="subscript"/>
        </w:rPr>
        <w:t>7</w:t>
      </w:r>
      <w:r>
        <w:rPr>
          <w:sz w:val="28"/>
          <w:szCs w:val="28"/>
        </w:rPr>
        <w:t>О</w:t>
      </w:r>
      <w:r>
        <w:rPr>
          <w:sz w:val="28"/>
          <w:szCs w:val="28"/>
          <w:vertAlign w:val="subscript"/>
        </w:rPr>
        <w:t>6</w:t>
      </w:r>
      <w:r>
        <w:rPr>
          <w:sz w:val="28"/>
          <w:szCs w:val="28"/>
        </w:rPr>
        <w:sym w:font="Symbol" w:char="004E"/>
      </w:r>
      <w:r>
        <w:rPr>
          <w:sz w:val="28"/>
          <w:szCs w:val="28"/>
          <w:vertAlign w:val="subscript"/>
        </w:rPr>
        <w:t>4</w:t>
      </w:r>
      <w:r>
        <w:rPr>
          <w:sz w:val="28"/>
          <w:szCs w:val="28"/>
        </w:rPr>
        <w:t>Мg(Мr 907)</w:t>
      </w:r>
      <w:r>
        <w:rPr>
          <w:sz w:val="28"/>
          <w:szCs w:val="28"/>
        </w:rPr>
        <w:sym w:font="Symbol" w:char="003B"/>
      </w:r>
      <w:r>
        <w:rPr>
          <w:sz w:val="28"/>
          <w:szCs w:val="28"/>
        </w:rPr>
        <w:t xml:space="preserve"> </w:t>
      </w:r>
    </w:p>
    <w:p w:rsidR="00DC48F4" w:rsidRDefault="00DC48F4" w:rsidP="00DC48F4">
      <w:pPr>
        <w:pStyle w:val="ad"/>
        <w:ind w:firstLine="720"/>
        <w:rPr>
          <w:sz w:val="28"/>
          <w:szCs w:val="28"/>
        </w:rPr>
      </w:pPr>
      <w:r>
        <w:rPr>
          <w:sz w:val="28"/>
          <w:szCs w:val="28"/>
        </w:rPr>
        <w:t xml:space="preserve">                            бактериохлорофилл - С</w:t>
      </w:r>
      <w:r>
        <w:rPr>
          <w:sz w:val="28"/>
          <w:szCs w:val="28"/>
          <w:vertAlign w:val="subscript"/>
        </w:rPr>
        <w:t>55</w:t>
      </w:r>
      <w:r>
        <w:rPr>
          <w:sz w:val="28"/>
          <w:szCs w:val="28"/>
        </w:rPr>
        <w:t>Н</w:t>
      </w:r>
      <w:r>
        <w:rPr>
          <w:sz w:val="28"/>
          <w:szCs w:val="28"/>
          <w:vertAlign w:val="subscript"/>
        </w:rPr>
        <w:t>74</w:t>
      </w:r>
      <w:r>
        <w:rPr>
          <w:sz w:val="28"/>
          <w:szCs w:val="28"/>
        </w:rPr>
        <w:t>О</w:t>
      </w:r>
      <w:r>
        <w:rPr>
          <w:sz w:val="28"/>
          <w:szCs w:val="28"/>
          <w:vertAlign w:val="subscript"/>
        </w:rPr>
        <w:t>6</w:t>
      </w:r>
      <w:r>
        <w:rPr>
          <w:sz w:val="28"/>
          <w:szCs w:val="28"/>
        </w:rPr>
        <w:sym w:font="Symbol" w:char="004E"/>
      </w:r>
      <w:r>
        <w:rPr>
          <w:sz w:val="28"/>
          <w:szCs w:val="28"/>
          <w:vertAlign w:val="subscript"/>
        </w:rPr>
        <w:t>4</w:t>
      </w:r>
      <w:r>
        <w:rPr>
          <w:sz w:val="28"/>
          <w:szCs w:val="28"/>
        </w:rPr>
        <w:t>Мg(Мr 911)</w:t>
      </w:r>
      <w:r>
        <w:rPr>
          <w:sz w:val="28"/>
          <w:szCs w:val="28"/>
        </w:rPr>
        <w:sym w:font="Symbol" w:char="003B"/>
      </w:r>
      <w:r>
        <w:rPr>
          <w:sz w:val="28"/>
          <w:szCs w:val="28"/>
        </w:rPr>
        <w:t xml:space="preserve"> </w:t>
      </w:r>
    </w:p>
    <w:p w:rsidR="00DC48F4" w:rsidRDefault="00DC48F4" w:rsidP="00DC48F4">
      <w:pPr>
        <w:pStyle w:val="ad"/>
        <w:ind w:firstLine="709"/>
        <w:rPr>
          <w:sz w:val="28"/>
          <w:szCs w:val="28"/>
        </w:rPr>
      </w:pPr>
      <w:r>
        <w:rPr>
          <w:sz w:val="28"/>
          <w:szCs w:val="28"/>
        </w:rPr>
        <w:t xml:space="preserve">Каратиноидтарға - әр түрлi сары және қызғылт пигменттер жатады. Олардың саны  100-ге жуық. Маңыздылары каротиндер </w:t>
      </w:r>
      <w:r>
        <w:rPr>
          <w:sz w:val="28"/>
          <w:szCs w:val="28"/>
        </w:rPr>
        <w:sym w:font="Symbol" w:char="0028"/>
      </w:r>
      <w:r>
        <w:rPr>
          <w:sz w:val="28"/>
          <w:szCs w:val="28"/>
        </w:rPr>
        <w:t>көмiрсу</w:t>
      </w:r>
      <w:r>
        <w:rPr>
          <w:sz w:val="28"/>
          <w:szCs w:val="28"/>
        </w:rPr>
        <w:sym w:font="Symbol" w:char="0029"/>
      </w:r>
      <w:r>
        <w:rPr>
          <w:sz w:val="28"/>
          <w:szCs w:val="28"/>
        </w:rPr>
        <w:t xml:space="preserve">, ксантофиллдер </w:t>
      </w:r>
      <w:r>
        <w:rPr>
          <w:sz w:val="28"/>
          <w:szCs w:val="28"/>
        </w:rPr>
        <w:sym w:font="Symbol" w:char="0028"/>
      </w:r>
      <w:r>
        <w:rPr>
          <w:sz w:val="28"/>
          <w:szCs w:val="28"/>
        </w:rPr>
        <w:t>оттегiлi каротиноидтар</w:t>
      </w:r>
      <w:r>
        <w:rPr>
          <w:sz w:val="28"/>
          <w:szCs w:val="28"/>
        </w:rPr>
        <w:sym w:font="Symbol" w:char="0029"/>
      </w:r>
      <w:r>
        <w:rPr>
          <w:sz w:val="28"/>
          <w:szCs w:val="28"/>
        </w:rPr>
        <w:t xml:space="preserve">. </w:t>
      </w:r>
    </w:p>
    <w:p w:rsidR="00DC48F4" w:rsidRDefault="00DC48F4" w:rsidP="00DC48F4">
      <w:pPr>
        <w:pStyle w:val="ad"/>
        <w:ind w:firstLine="720"/>
        <w:rPr>
          <w:sz w:val="28"/>
          <w:szCs w:val="28"/>
        </w:rPr>
      </w:pPr>
      <w:r>
        <w:rPr>
          <w:sz w:val="28"/>
          <w:szCs w:val="28"/>
        </w:rPr>
        <w:sym w:font="Symbol" w:char="0061"/>
      </w:r>
      <w:r>
        <w:rPr>
          <w:sz w:val="28"/>
          <w:szCs w:val="28"/>
        </w:rPr>
        <w:t>,</w:t>
      </w:r>
      <w:r>
        <w:rPr>
          <w:sz w:val="28"/>
          <w:szCs w:val="28"/>
        </w:rPr>
        <w:sym w:font="Symbol" w:char="0062"/>
      </w:r>
      <w:r>
        <w:rPr>
          <w:sz w:val="28"/>
          <w:szCs w:val="28"/>
        </w:rPr>
        <w:t>,</w:t>
      </w:r>
      <w:r>
        <w:rPr>
          <w:sz w:val="28"/>
          <w:szCs w:val="28"/>
        </w:rPr>
        <w:sym w:font="Symbol" w:char="0067"/>
      </w:r>
      <w:r>
        <w:rPr>
          <w:sz w:val="28"/>
          <w:szCs w:val="28"/>
        </w:rPr>
        <w:t xml:space="preserve"> - каротиндер мен ликопиндердiң жалпы формуласы С</w:t>
      </w:r>
      <w:r>
        <w:rPr>
          <w:sz w:val="28"/>
          <w:szCs w:val="28"/>
          <w:vertAlign w:val="subscript"/>
        </w:rPr>
        <w:t>40</w:t>
      </w:r>
      <w:r>
        <w:rPr>
          <w:sz w:val="28"/>
          <w:szCs w:val="28"/>
        </w:rPr>
        <w:t>Н</w:t>
      </w:r>
      <w:r>
        <w:rPr>
          <w:sz w:val="28"/>
          <w:szCs w:val="28"/>
          <w:vertAlign w:val="subscript"/>
        </w:rPr>
        <w:t>56</w:t>
      </w:r>
      <w:r>
        <w:rPr>
          <w:sz w:val="28"/>
          <w:szCs w:val="28"/>
        </w:rPr>
        <w:t xml:space="preserve">.Каротин өсiмдiктердiң барлық жасыл бөлiктерiнде, сәбiз, абрикос, шабдалы, шиповник </w:t>
      </w:r>
      <w:r>
        <w:rPr>
          <w:sz w:val="28"/>
          <w:szCs w:val="28"/>
        </w:rPr>
        <w:sym w:font="Symbol" w:char="0028"/>
      </w:r>
      <w:r>
        <w:rPr>
          <w:sz w:val="28"/>
          <w:szCs w:val="28"/>
        </w:rPr>
        <w:t>итмұрын</w:t>
      </w:r>
      <w:r>
        <w:rPr>
          <w:sz w:val="28"/>
          <w:szCs w:val="28"/>
        </w:rPr>
        <w:sym w:font="Symbol" w:char="0029"/>
      </w:r>
      <w:r>
        <w:rPr>
          <w:sz w:val="28"/>
          <w:szCs w:val="28"/>
        </w:rPr>
        <w:t>. Ликопин – помидор, шиповникте болады.</w:t>
      </w:r>
    </w:p>
    <w:p w:rsidR="00DC48F4" w:rsidRDefault="00DC48F4" w:rsidP="00DC48F4">
      <w:pPr>
        <w:pStyle w:val="ad"/>
        <w:ind w:firstLine="709"/>
        <w:rPr>
          <w:sz w:val="28"/>
          <w:szCs w:val="28"/>
        </w:rPr>
      </w:pPr>
      <w:r>
        <w:rPr>
          <w:sz w:val="28"/>
          <w:szCs w:val="28"/>
        </w:rPr>
        <w:t>Ксантофиллдер С</w:t>
      </w:r>
      <w:r>
        <w:rPr>
          <w:sz w:val="28"/>
          <w:szCs w:val="28"/>
          <w:vertAlign w:val="subscript"/>
        </w:rPr>
        <w:t>40</w:t>
      </w:r>
      <w:r>
        <w:rPr>
          <w:sz w:val="28"/>
          <w:szCs w:val="28"/>
        </w:rPr>
        <w:t>Н</w:t>
      </w:r>
      <w:r>
        <w:rPr>
          <w:sz w:val="28"/>
          <w:szCs w:val="28"/>
          <w:vertAlign w:val="subscript"/>
        </w:rPr>
        <w:t>54</w:t>
      </w:r>
      <w:r>
        <w:rPr>
          <w:sz w:val="28"/>
          <w:szCs w:val="28"/>
        </w:rPr>
        <w:sym w:font="Symbol" w:char="0028"/>
      </w:r>
      <w:r>
        <w:rPr>
          <w:sz w:val="28"/>
          <w:szCs w:val="28"/>
        </w:rPr>
        <w:t>ОН</w:t>
      </w:r>
      <w:r>
        <w:rPr>
          <w:sz w:val="28"/>
          <w:szCs w:val="28"/>
        </w:rPr>
        <w:sym w:font="Symbol" w:char="0029"/>
      </w:r>
      <w:r>
        <w:rPr>
          <w:sz w:val="28"/>
          <w:szCs w:val="28"/>
          <w:vertAlign w:val="subscript"/>
        </w:rPr>
        <w:t>2</w:t>
      </w:r>
      <w:r>
        <w:rPr>
          <w:sz w:val="28"/>
          <w:szCs w:val="28"/>
        </w:rPr>
        <w:t xml:space="preserve"> – жапырақтарда және жемiстерде болады. Фукоксантин С</w:t>
      </w:r>
      <w:r>
        <w:rPr>
          <w:sz w:val="28"/>
          <w:szCs w:val="28"/>
          <w:vertAlign w:val="subscript"/>
        </w:rPr>
        <w:t>40</w:t>
      </w:r>
      <w:r>
        <w:rPr>
          <w:sz w:val="28"/>
          <w:szCs w:val="28"/>
        </w:rPr>
        <w:t>Н</w:t>
      </w:r>
      <w:r>
        <w:rPr>
          <w:sz w:val="28"/>
          <w:szCs w:val="28"/>
          <w:vertAlign w:val="subscript"/>
        </w:rPr>
        <w:t>56</w:t>
      </w:r>
      <w:r>
        <w:rPr>
          <w:sz w:val="28"/>
          <w:szCs w:val="28"/>
        </w:rPr>
        <w:t>О</w:t>
      </w:r>
      <w:r>
        <w:rPr>
          <w:sz w:val="28"/>
          <w:szCs w:val="28"/>
          <w:vertAlign w:val="subscript"/>
        </w:rPr>
        <w:t>6</w:t>
      </w:r>
      <w:r>
        <w:rPr>
          <w:sz w:val="28"/>
          <w:szCs w:val="28"/>
        </w:rPr>
        <w:t xml:space="preserve"> гүлдердiң күлтелерiнде кездеседi.</w:t>
      </w:r>
    </w:p>
    <w:p w:rsidR="00DC48F4" w:rsidRDefault="00DC48F4" w:rsidP="00DC48F4">
      <w:pPr>
        <w:pStyle w:val="ad"/>
        <w:ind w:firstLine="709"/>
        <w:rPr>
          <w:sz w:val="28"/>
          <w:szCs w:val="28"/>
          <w:lang w:val="kk-KZ"/>
        </w:rPr>
      </w:pPr>
      <w:r>
        <w:rPr>
          <w:sz w:val="28"/>
          <w:szCs w:val="28"/>
        </w:rPr>
        <w:t>Фикобилиндер -қызыл және көк жасыл балдырлардың пигменттерiнiң жалпы аты. Пигменттер өсiмдiктердiң  тiрiшiлiк процестерiне қеңiнен қатысады.</w:t>
      </w:r>
    </w:p>
    <w:p w:rsidR="00DC48F4" w:rsidRDefault="00DC48F4" w:rsidP="00DC48F4">
      <w:pPr>
        <w:pStyle w:val="ad"/>
        <w:ind w:firstLine="709"/>
        <w:jc w:val="center"/>
        <w:rPr>
          <w:b/>
          <w:sz w:val="28"/>
          <w:szCs w:val="28"/>
          <w:lang w:val="kk-KZ"/>
        </w:rPr>
      </w:pPr>
      <w:r>
        <w:rPr>
          <w:b/>
          <w:sz w:val="28"/>
          <w:szCs w:val="28"/>
          <w:lang w:val="kk-KZ"/>
        </w:rPr>
        <w:t>Хлорофиллдердiң құрылысы, физикалық және химиялық қасиеттерi</w:t>
      </w:r>
    </w:p>
    <w:p w:rsidR="00DC48F4" w:rsidRDefault="00DC48F4" w:rsidP="00DC48F4">
      <w:pPr>
        <w:pStyle w:val="ad"/>
        <w:ind w:firstLine="709"/>
        <w:rPr>
          <w:sz w:val="28"/>
          <w:szCs w:val="28"/>
          <w:lang w:val="kk-KZ"/>
        </w:rPr>
      </w:pPr>
      <w:r>
        <w:rPr>
          <w:sz w:val="28"/>
          <w:szCs w:val="28"/>
          <w:lang w:val="kk-KZ"/>
        </w:rPr>
        <w:t xml:space="preserve">Жасыл пигменттi өсiмдiктердiң жапырағынан 1818 ж. француз ғалымы Ж.Пельте мен Ж.Каванту бөлiп алған, олар оны хлорофилл деп атаған. Пигменттi  1907 ж. зерттеудi бастаған Р.Вильштеттер,оның жұмыстарын жалғастырған Г.Фишер 1929ж. 1940 жылы ол хлорофиллдiң толық структуралық формуласын ұсынды. Қазiр </w:t>
      </w:r>
      <w:r>
        <w:rPr>
          <w:sz w:val="28"/>
          <w:szCs w:val="28"/>
        </w:rPr>
        <w:sym w:font="Symbol" w:char="0028"/>
      </w:r>
      <w:r>
        <w:rPr>
          <w:sz w:val="28"/>
          <w:szCs w:val="28"/>
          <w:lang w:val="kk-KZ"/>
        </w:rPr>
        <w:t>1960</w:t>
      </w:r>
      <w:r>
        <w:rPr>
          <w:sz w:val="28"/>
          <w:szCs w:val="28"/>
        </w:rPr>
        <w:sym w:font="Symbol" w:char="0029"/>
      </w:r>
      <w:r>
        <w:rPr>
          <w:sz w:val="28"/>
          <w:szCs w:val="28"/>
          <w:lang w:val="kk-KZ"/>
        </w:rPr>
        <w:t xml:space="preserve"> хлорофилдi синтездеуге қол жеткiзiлдi.</w:t>
      </w:r>
    </w:p>
    <w:p w:rsidR="00DC48F4" w:rsidRDefault="00DC48F4" w:rsidP="00DC48F4">
      <w:pPr>
        <w:pStyle w:val="ad"/>
        <w:ind w:firstLine="720"/>
        <w:rPr>
          <w:sz w:val="28"/>
          <w:szCs w:val="28"/>
        </w:rPr>
      </w:pPr>
      <w:r>
        <w:rPr>
          <w:sz w:val="28"/>
          <w:szCs w:val="28"/>
        </w:rPr>
        <w:lastRenderedPageBreak/>
        <w:t>а хлорофилдiң формуласы С</w:t>
      </w:r>
      <w:r>
        <w:rPr>
          <w:sz w:val="28"/>
          <w:szCs w:val="28"/>
          <w:vertAlign w:val="subscript"/>
        </w:rPr>
        <w:t>55</w:t>
      </w:r>
      <w:r>
        <w:rPr>
          <w:sz w:val="28"/>
          <w:szCs w:val="28"/>
        </w:rPr>
        <w:t>Н</w:t>
      </w:r>
      <w:r>
        <w:rPr>
          <w:sz w:val="28"/>
          <w:szCs w:val="28"/>
          <w:vertAlign w:val="subscript"/>
        </w:rPr>
        <w:t>72</w:t>
      </w:r>
      <w:r>
        <w:rPr>
          <w:sz w:val="28"/>
          <w:szCs w:val="28"/>
        </w:rPr>
        <w:t>О</w:t>
      </w:r>
      <w:r>
        <w:rPr>
          <w:sz w:val="28"/>
          <w:szCs w:val="28"/>
          <w:vertAlign w:val="subscript"/>
        </w:rPr>
        <w:t>5</w:t>
      </w:r>
      <w:r>
        <w:rPr>
          <w:sz w:val="28"/>
          <w:szCs w:val="28"/>
        </w:rPr>
        <w:sym w:font="Symbol" w:char="004E"/>
      </w:r>
      <w:r>
        <w:rPr>
          <w:sz w:val="28"/>
          <w:szCs w:val="28"/>
          <w:vertAlign w:val="subscript"/>
        </w:rPr>
        <w:t>4</w:t>
      </w:r>
      <w:r>
        <w:rPr>
          <w:sz w:val="28"/>
          <w:szCs w:val="28"/>
        </w:rPr>
        <w:t>Мg.</w:t>
      </w:r>
    </w:p>
    <w:p w:rsidR="00DC48F4" w:rsidRDefault="00DC48F4" w:rsidP="00DC48F4">
      <w:pPr>
        <w:pStyle w:val="ad"/>
        <w:ind w:firstLine="709"/>
        <w:rPr>
          <w:sz w:val="28"/>
          <w:szCs w:val="28"/>
        </w:rPr>
      </w:pPr>
      <w:r>
        <w:rPr>
          <w:sz w:val="28"/>
          <w:szCs w:val="28"/>
        </w:rPr>
        <w:t>Хлорофилдер дикарбонды хлорофилдi қышқылдың күрделi эфирлерi болып табылады, ол екi спирт фитол мен метанолмен байланысқан.</w:t>
      </w:r>
    </w:p>
    <w:p w:rsidR="00DC48F4" w:rsidRDefault="00DC48F4" w:rsidP="00DC48F4">
      <w:pPr>
        <w:pStyle w:val="ad"/>
        <w:ind w:firstLine="720"/>
        <w:rPr>
          <w:sz w:val="28"/>
          <w:szCs w:val="28"/>
        </w:rPr>
      </w:pPr>
      <w:r>
        <w:rPr>
          <w:sz w:val="28"/>
          <w:szCs w:val="28"/>
        </w:rPr>
        <w:t>Фитол С</w:t>
      </w:r>
      <w:r>
        <w:rPr>
          <w:sz w:val="28"/>
          <w:szCs w:val="28"/>
          <w:vertAlign w:val="subscript"/>
        </w:rPr>
        <w:t>20</w:t>
      </w:r>
      <w:r>
        <w:rPr>
          <w:sz w:val="28"/>
          <w:szCs w:val="28"/>
        </w:rPr>
        <w:t>Н</w:t>
      </w:r>
      <w:r>
        <w:rPr>
          <w:sz w:val="28"/>
          <w:szCs w:val="28"/>
          <w:vertAlign w:val="subscript"/>
        </w:rPr>
        <w:t>39</w:t>
      </w:r>
      <w:r>
        <w:rPr>
          <w:sz w:val="28"/>
          <w:szCs w:val="28"/>
        </w:rPr>
        <w:t>ОН</w:t>
      </w:r>
    </w:p>
    <w:p w:rsidR="00DC48F4" w:rsidRDefault="00DC48F4" w:rsidP="00DC48F4">
      <w:pPr>
        <w:pStyle w:val="ad"/>
        <w:ind w:firstLine="709"/>
        <w:rPr>
          <w:sz w:val="28"/>
          <w:szCs w:val="28"/>
        </w:rPr>
      </w:pPr>
      <w:r>
        <w:rPr>
          <w:sz w:val="28"/>
          <w:szCs w:val="28"/>
        </w:rPr>
        <w:t>Метанол СН</w:t>
      </w:r>
      <w:r>
        <w:rPr>
          <w:sz w:val="28"/>
          <w:szCs w:val="28"/>
          <w:vertAlign w:val="subscript"/>
        </w:rPr>
        <w:t>3</w:t>
      </w:r>
      <w:r>
        <w:rPr>
          <w:sz w:val="28"/>
          <w:szCs w:val="28"/>
        </w:rPr>
        <w:t>ОН</w:t>
      </w:r>
    </w:p>
    <w:p w:rsidR="00DC48F4" w:rsidRDefault="00985CDE" w:rsidP="00DC48F4">
      <w:pPr>
        <w:pStyle w:val="ad"/>
        <w:rPr>
          <w:sz w:val="28"/>
          <w:szCs w:val="28"/>
        </w:rPr>
      </w:pPr>
      <w:r w:rsidRPr="00985CDE">
        <w:pict>
          <v:line id="_x0000_s1349" style="position:absolute;left:0;text-align:left;flip:y;z-index:252008448" from="181.55pt,9.4pt" to="246.35pt,23.8pt" o:allowincell="f"/>
        </w:pict>
      </w:r>
      <w:r w:rsidR="00DC48F4">
        <w:rPr>
          <w:sz w:val="28"/>
          <w:szCs w:val="28"/>
          <w:lang w:val="kk-KZ"/>
        </w:rPr>
        <w:t xml:space="preserve">    </w:t>
      </w:r>
      <w:r w:rsidR="00DC48F4">
        <w:rPr>
          <w:sz w:val="28"/>
          <w:szCs w:val="28"/>
        </w:rPr>
        <w:t xml:space="preserve">                                   </w:t>
      </w:r>
      <w:r w:rsidR="00DC48F4">
        <w:rPr>
          <w:sz w:val="28"/>
          <w:szCs w:val="28"/>
          <w:lang w:val="kk-KZ"/>
        </w:rPr>
        <w:t xml:space="preserve">                               </w:t>
      </w:r>
      <w:r w:rsidR="00DC48F4">
        <w:rPr>
          <w:sz w:val="28"/>
          <w:szCs w:val="28"/>
        </w:rPr>
        <w:t>СООСН</w:t>
      </w:r>
      <w:r w:rsidR="00DC48F4">
        <w:rPr>
          <w:sz w:val="28"/>
          <w:szCs w:val="28"/>
          <w:vertAlign w:val="subscript"/>
        </w:rPr>
        <w:t>3</w:t>
      </w:r>
    </w:p>
    <w:p w:rsidR="00DC48F4" w:rsidRDefault="00985CDE" w:rsidP="00DC48F4">
      <w:pPr>
        <w:pStyle w:val="ad"/>
        <w:ind w:firstLine="709"/>
        <w:rPr>
          <w:sz w:val="28"/>
          <w:szCs w:val="28"/>
          <w:lang w:val="kk-KZ"/>
        </w:rPr>
      </w:pPr>
      <w:r w:rsidRPr="00985CDE">
        <w:pict>
          <v:line id="_x0000_s1348" style="position:absolute;left:0;text-align:left;z-index:252007424" from="181.55pt,15.8pt" to="246.35pt,37.4pt" o:allowincell="f"/>
        </w:pict>
      </w:r>
      <w:r w:rsidR="00DC48F4">
        <w:rPr>
          <w:sz w:val="28"/>
          <w:szCs w:val="28"/>
        </w:rPr>
        <w:t xml:space="preserve">            С</w:t>
      </w:r>
      <w:r w:rsidR="00DC48F4">
        <w:rPr>
          <w:sz w:val="28"/>
          <w:szCs w:val="28"/>
          <w:vertAlign w:val="subscript"/>
        </w:rPr>
        <w:t>32</w:t>
      </w:r>
      <w:r w:rsidR="00DC48F4">
        <w:rPr>
          <w:sz w:val="28"/>
          <w:szCs w:val="28"/>
        </w:rPr>
        <w:t>Н</w:t>
      </w:r>
      <w:r w:rsidR="00DC48F4">
        <w:rPr>
          <w:sz w:val="28"/>
          <w:szCs w:val="28"/>
          <w:vertAlign w:val="subscript"/>
        </w:rPr>
        <w:t>30</w:t>
      </w:r>
      <w:r w:rsidR="00DC48F4">
        <w:rPr>
          <w:sz w:val="28"/>
          <w:szCs w:val="28"/>
        </w:rPr>
        <w:t>О</w:t>
      </w:r>
      <w:r w:rsidR="00DC48F4">
        <w:rPr>
          <w:sz w:val="28"/>
          <w:szCs w:val="28"/>
        </w:rPr>
        <w:sym w:font="Symbol" w:char="004E"/>
      </w:r>
      <w:r w:rsidR="00DC48F4">
        <w:rPr>
          <w:sz w:val="28"/>
          <w:szCs w:val="28"/>
          <w:vertAlign w:val="subscript"/>
        </w:rPr>
        <w:t>4</w:t>
      </w:r>
      <w:r w:rsidR="00DC48F4">
        <w:rPr>
          <w:sz w:val="28"/>
          <w:szCs w:val="28"/>
          <w:lang w:val="kk-KZ"/>
        </w:rPr>
        <w:t xml:space="preserve">                   </w:t>
      </w:r>
    </w:p>
    <w:p w:rsidR="00DC48F4" w:rsidRDefault="00DC48F4" w:rsidP="00DC48F4">
      <w:pPr>
        <w:pStyle w:val="ad"/>
        <w:ind w:firstLine="709"/>
        <w:rPr>
          <w:sz w:val="28"/>
          <w:szCs w:val="28"/>
          <w:vertAlign w:val="subscript"/>
          <w:lang w:val="kk-KZ"/>
        </w:rPr>
      </w:pPr>
      <w:r>
        <w:rPr>
          <w:sz w:val="28"/>
          <w:szCs w:val="28"/>
          <w:lang w:val="kk-KZ"/>
        </w:rPr>
        <w:t xml:space="preserve">                                                        </w:t>
      </w:r>
      <w:r>
        <w:rPr>
          <w:sz w:val="28"/>
          <w:szCs w:val="28"/>
        </w:rPr>
        <w:t xml:space="preserve">     СООС</w:t>
      </w:r>
      <w:r>
        <w:rPr>
          <w:sz w:val="28"/>
          <w:szCs w:val="28"/>
          <w:vertAlign w:val="subscript"/>
        </w:rPr>
        <w:t>20</w:t>
      </w:r>
      <w:r>
        <w:rPr>
          <w:sz w:val="28"/>
          <w:szCs w:val="28"/>
        </w:rPr>
        <w:t>Н</w:t>
      </w:r>
      <w:r>
        <w:rPr>
          <w:sz w:val="28"/>
          <w:szCs w:val="28"/>
          <w:vertAlign w:val="subscript"/>
        </w:rPr>
        <w:t>39</w:t>
      </w:r>
    </w:p>
    <w:p w:rsidR="00DC48F4" w:rsidRDefault="00DC48F4" w:rsidP="00DC48F4">
      <w:pPr>
        <w:pStyle w:val="ad"/>
        <w:ind w:firstLine="709"/>
        <w:rPr>
          <w:sz w:val="28"/>
          <w:szCs w:val="28"/>
          <w:lang w:val="kk-KZ"/>
        </w:rPr>
      </w:pPr>
    </w:p>
    <w:p w:rsidR="00DC48F4" w:rsidRDefault="00DC48F4" w:rsidP="00DC48F4">
      <w:pPr>
        <w:pStyle w:val="ad"/>
        <w:rPr>
          <w:sz w:val="28"/>
          <w:szCs w:val="28"/>
        </w:rPr>
      </w:pPr>
      <w:r>
        <w:rPr>
          <w:sz w:val="28"/>
          <w:szCs w:val="28"/>
        </w:rPr>
        <w:tab/>
        <w:t>Егер қышқыл көмегiмен хлорфилл молекуласынан Мg-дi ығыстырып шығарса оның орнына сутегi тұрады да қоңыр түстi өнiм-феофитин түзiледi. Жасыл түстi қалпына келтiруге болады, егер сутегiнiң орнына металл енгiзсе – Си, Мg, Ғе, Zn.</w:t>
      </w:r>
    </w:p>
    <w:p w:rsidR="00DC48F4" w:rsidRDefault="00DC48F4" w:rsidP="00DC48F4">
      <w:pPr>
        <w:pStyle w:val="ad"/>
        <w:ind w:firstLine="709"/>
        <w:rPr>
          <w:sz w:val="28"/>
          <w:szCs w:val="28"/>
        </w:rPr>
      </w:pPr>
      <w:r>
        <w:rPr>
          <w:sz w:val="28"/>
          <w:szCs w:val="28"/>
        </w:rPr>
        <w:tab/>
        <w:t xml:space="preserve">Хлорофилл молекуласының бiртiндеп ыдырауы  нәтижесiнде порфириндер түзiледi. Оның құрамында Мg болмайды, бiрақ бiр-бiрiмен метин  көпiршелерiмен байланысқан пиролл сақиналары сақталады (-СН =). </w:t>
      </w:r>
    </w:p>
    <w:p w:rsidR="00DC48F4" w:rsidRDefault="00DC48F4" w:rsidP="00DC48F4">
      <w:pPr>
        <w:ind w:firstLine="420"/>
        <w:jc w:val="both"/>
        <w:rPr>
          <w:sz w:val="28"/>
          <w:szCs w:val="28"/>
          <w:lang w:val="kk-KZ"/>
        </w:rPr>
      </w:pPr>
      <w:r>
        <w:rPr>
          <w:sz w:val="28"/>
          <w:szCs w:val="28"/>
          <w:lang w:val="kk-KZ"/>
        </w:rPr>
        <w:t xml:space="preserve">Жиынтық  теңдеулерге  сай фотосинтездiң  негiзгi өнiмдерi  көмiрсулар болып табылады. Өсiмдiктердiң элементарлық химиялық құрамы: С - 45%, О - 42%,Н – 6,5%, N – 1,5%, күл - 5%. Өсiмдiктерде  көмiртегiмен оттегiнiң мөлшерi ең көп. Өсiмдiктер  өзiнiң денесiнiң 95%-iн ауадан алатын көмiрқышқыл газы мен су есебiнен құрайды. </w:t>
      </w:r>
    </w:p>
    <w:p w:rsidR="00DC48F4" w:rsidRDefault="00DC48F4" w:rsidP="00DC48F4">
      <w:pPr>
        <w:ind w:firstLine="420"/>
        <w:jc w:val="both"/>
        <w:rPr>
          <w:sz w:val="28"/>
          <w:szCs w:val="28"/>
          <w:lang w:val="kk-KZ"/>
        </w:rPr>
      </w:pPr>
      <w:r>
        <w:rPr>
          <w:sz w:val="28"/>
          <w:szCs w:val="28"/>
          <w:lang w:val="kk-KZ"/>
        </w:rPr>
        <w:t xml:space="preserve">Көмiртегi өсiмдiктерге фотосинетез процесiнде сiңiрiледi. Мысалы, есептеулерге қарағанда күздiк бидайдың 1 га-дан 40 центрден өнiм алу үшiн өсiмдiк топырақтан </w:t>
      </w:r>
      <w:smartTag w:uri="urn:schemas-microsoft-com:office:smarttags" w:element="metricconverter">
        <w:smartTagPr>
          <w:attr w:name="ProductID" w:val="150 кг"/>
        </w:smartTagPr>
        <w:r>
          <w:rPr>
            <w:sz w:val="28"/>
            <w:szCs w:val="28"/>
            <w:lang w:val="kk-KZ"/>
          </w:rPr>
          <w:t>150 кг</w:t>
        </w:r>
      </w:smartTag>
      <w:r>
        <w:rPr>
          <w:sz w:val="28"/>
          <w:szCs w:val="28"/>
          <w:lang w:val="kk-KZ"/>
        </w:rPr>
        <w:t xml:space="preserve"> азот және 300-500кг басқа минералдық элементтер, 4500кг көмiртегi сiңiрiп, 16т суды ыдыратуы керек. Соның шамамен 2т сутегiсi көмiр қышқыл газын тотықсыздандыруға жұмсалады. 14т бос оттегi атмосфераға бөлiнедi. Фотосинтез процесiнде осындай мөлшерде көмiртегiн жинау үшiн өсiмдiктiң 1га вегетациялық кезеңде 20-25т көмiрқышқыл газын, ал күнiне 150-300кг СО</w:t>
      </w:r>
      <w:r>
        <w:rPr>
          <w:sz w:val="28"/>
          <w:szCs w:val="28"/>
          <w:vertAlign w:val="subscript"/>
          <w:lang w:val="kk-KZ"/>
        </w:rPr>
        <w:t>2</w:t>
      </w:r>
      <w:r>
        <w:rPr>
          <w:sz w:val="28"/>
          <w:szCs w:val="28"/>
          <w:lang w:val="kk-KZ"/>
        </w:rPr>
        <w:t xml:space="preserve"> сiңiруi керек.</w:t>
      </w:r>
    </w:p>
    <w:p w:rsidR="00DC48F4" w:rsidRDefault="00DC48F4" w:rsidP="00DA7704">
      <w:pPr>
        <w:ind w:firstLine="420"/>
        <w:jc w:val="both"/>
        <w:rPr>
          <w:sz w:val="28"/>
          <w:szCs w:val="28"/>
          <w:lang w:val="kk-KZ"/>
        </w:rPr>
      </w:pPr>
      <w:r>
        <w:rPr>
          <w:sz w:val="28"/>
          <w:szCs w:val="28"/>
          <w:lang w:val="kk-KZ"/>
        </w:rPr>
        <w:t xml:space="preserve">Мұндай мөлшердегi химиялық жұмысты орындау үшiн бидай өсiмдiгi 16, 72 млрд кДж  күн радиациясын сiңiредi, оның 9,2 млрд кДж фотосинтетикалық белсендi радиация (жарық </w:t>
      </w:r>
      <w:r>
        <w:rPr>
          <w:sz w:val="28"/>
          <w:szCs w:val="28"/>
          <w:lang w:val="en-US"/>
        </w:rPr>
        <w:sym w:font="Symbol" w:char="006C"/>
      </w:r>
      <w:r>
        <w:rPr>
          <w:sz w:val="28"/>
          <w:szCs w:val="28"/>
          <w:lang w:val="en-US"/>
        </w:rPr>
        <w:sym w:font="Symbol" w:char="003D"/>
      </w:r>
      <w:r>
        <w:rPr>
          <w:sz w:val="28"/>
          <w:szCs w:val="28"/>
          <w:lang w:val="kk-KZ"/>
        </w:rPr>
        <w:t>380-710нм). Өнiмнiң органикалық массасына өсiмдiктер  шамамен  167,2 млн кДж энергияны  қорға жинайды. Қалған энергия жылуға айналады және суды буландыруға жұмсалады.</w:t>
      </w:r>
    </w:p>
    <w:p w:rsidR="00DC48F4" w:rsidRDefault="00DC48F4" w:rsidP="00DC48F4">
      <w:pPr>
        <w:ind w:firstLine="420"/>
        <w:jc w:val="both"/>
        <w:rPr>
          <w:sz w:val="28"/>
          <w:szCs w:val="28"/>
          <w:lang w:val="kk-KZ"/>
        </w:rPr>
      </w:pPr>
      <w:r>
        <w:rPr>
          <w:sz w:val="28"/>
          <w:szCs w:val="28"/>
          <w:lang w:val="kk-KZ"/>
        </w:rPr>
        <w:t xml:space="preserve">Фотосинтез процесiне фотохимияның үш негiзгi ережесiн </w:t>
      </w:r>
      <w:r>
        <w:rPr>
          <w:sz w:val="28"/>
          <w:szCs w:val="28"/>
          <w:lang w:val="en-US"/>
        </w:rPr>
        <w:sym w:font="Symbol" w:char="0028"/>
      </w:r>
      <w:r>
        <w:rPr>
          <w:sz w:val="28"/>
          <w:szCs w:val="28"/>
          <w:lang w:val="kk-KZ"/>
        </w:rPr>
        <w:t>принципiн</w:t>
      </w:r>
      <w:r>
        <w:rPr>
          <w:sz w:val="28"/>
          <w:szCs w:val="28"/>
          <w:lang w:val="en-US"/>
        </w:rPr>
        <w:sym w:font="Symbol" w:char="0029"/>
      </w:r>
      <w:r>
        <w:rPr>
          <w:sz w:val="28"/>
          <w:szCs w:val="28"/>
          <w:lang w:val="kk-KZ"/>
        </w:rPr>
        <w:t xml:space="preserve"> қолдануға болады.</w:t>
      </w:r>
    </w:p>
    <w:p w:rsidR="00DC48F4" w:rsidRDefault="00DC48F4" w:rsidP="00DC48F4">
      <w:pPr>
        <w:ind w:firstLine="420"/>
        <w:jc w:val="both"/>
        <w:rPr>
          <w:sz w:val="28"/>
          <w:szCs w:val="28"/>
          <w:lang w:val="kk-KZ"/>
        </w:rPr>
      </w:pPr>
      <w:r>
        <w:rPr>
          <w:sz w:val="28"/>
          <w:szCs w:val="28"/>
          <w:lang w:val="kk-KZ"/>
        </w:rPr>
        <w:t xml:space="preserve">1-химиялық өзгерiстi тек сiңiрiлген жарық қана  жүзеге асыра алады </w:t>
      </w:r>
      <w:r>
        <w:rPr>
          <w:sz w:val="28"/>
          <w:szCs w:val="28"/>
          <w:lang w:val="en-US"/>
        </w:rPr>
        <w:sym w:font="Symbol" w:char="0028"/>
      </w:r>
      <w:r>
        <w:rPr>
          <w:sz w:val="28"/>
          <w:szCs w:val="28"/>
          <w:lang w:val="kk-KZ"/>
        </w:rPr>
        <w:t>Гротгус-Дрейпер заңы</w:t>
      </w:r>
      <w:r>
        <w:rPr>
          <w:sz w:val="28"/>
          <w:szCs w:val="28"/>
          <w:lang w:val="en-US"/>
        </w:rPr>
        <w:sym w:font="Symbol" w:char="0029"/>
      </w:r>
    </w:p>
    <w:p w:rsidR="00DC48F4" w:rsidRDefault="00DC48F4" w:rsidP="00DC48F4">
      <w:pPr>
        <w:ind w:firstLine="420"/>
        <w:jc w:val="both"/>
        <w:rPr>
          <w:sz w:val="28"/>
          <w:szCs w:val="28"/>
          <w:lang w:val="kk-KZ"/>
        </w:rPr>
      </w:pPr>
      <w:r>
        <w:rPr>
          <w:sz w:val="28"/>
          <w:szCs w:val="28"/>
          <w:lang w:val="kk-KZ"/>
        </w:rPr>
        <w:t xml:space="preserve">2-әрбiр сiңiрiлген фотон тек бiр молекуланы  активтендiредi </w:t>
      </w:r>
      <w:r>
        <w:rPr>
          <w:sz w:val="28"/>
          <w:szCs w:val="28"/>
          <w:lang w:val="en-US"/>
        </w:rPr>
        <w:sym w:font="Symbol" w:char="0028"/>
      </w:r>
      <w:r>
        <w:rPr>
          <w:sz w:val="28"/>
          <w:szCs w:val="28"/>
          <w:lang w:val="kk-KZ"/>
        </w:rPr>
        <w:t>Штарк-Энштейн заңы</w:t>
      </w:r>
      <w:r>
        <w:rPr>
          <w:sz w:val="28"/>
          <w:szCs w:val="28"/>
          <w:lang w:val="en-US"/>
        </w:rPr>
        <w:sym w:font="Symbol" w:char="0029"/>
      </w:r>
      <w:r>
        <w:rPr>
          <w:sz w:val="28"/>
          <w:szCs w:val="28"/>
          <w:lang w:val="kk-KZ"/>
        </w:rPr>
        <w:t>.</w:t>
      </w:r>
    </w:p>
    <w:p w:rsidR="00DC48F4" w:rsidRDefault="00DC48F4" w:rsidP="00DC48F4">
      <w:pPr>
        <w:ind w:firstLine="420"/>
        <w:jc w:val="both"/>
        <w:rPr>
          <w:sz w:val="28"/>
          <w:szCs w:val="28"/>
          <w:lang w:val="kk-KZ"/>
        </w:rPr>
      </w:pPr>
      <w:r>
        <w:rPr>
          <w:sz w:val="28"/>
          <w:szCs w:val="28"/>
          <w:lang w:val="kk-KZ"/>
        </w:rPr>
        <w:lastRenderedPageBreak/>
        <w:t>3-кванттың барлық энергиясы жарық сiңiрiлген кезде тек жалғыз электронға  бағытталады, осының нәтижесiнде ол анағұрлым жоғары энергетикалық деңгейге көтерiледi</w:t>
      </w:r>
      <w:r>
        <w:rPr>
          <w:sz w:val="28"/>
          <w:szCs w:val="28"/>
          <w:lang w:val="en-US"/>
        </w:rPr>
        <w:sym w:font="Symbol" w:char="0028"/>
      </w:r>
      <w:r>
        <w:rPr>
          <w:sz w:val="28"/>
          <w:szCs w:val="28"/>
          <w:lang w:val="kk-KZ"/>
        </w:rPr>
        <w:t>Эйнштейн постулаты</w:t>
      </w:r>
      <w:r>
        <w:rPr>
          <w:sz w:val="28"/>
          <w:szCs w:val="28"/>
          <w:lang w:val="en-US"/>
        </w:rPr>
        <w:sym w:font="Symbol" w:char="0029"/>
      </w:r>
      <w:r>
        <w:rPr>
          <w:sz w:val="28"/>
          <w:szCs w:val="28"/>
          <w:lang w:val="kk-KZ"/>
        </w:rPr>
        <w:t>.</w:t>
      </w:r>
    </w:p>
    <w:p w:rsidR="00DC48F4" w:rsidRDefault="00DC48F4" w:rsidP="00DC48F4">
      <w:pPr>
        <w:ind w:firstLine="420"/>
        <w:jc w:val="both"/>
        <w:rPr>
          <w:sz w:val="28"/>
          <w:szCs w:val="28"/>
        </w:rPr>
      </w:pPr>
      <w:r>
        <w:rPr>
          <w:sz w:val="28"/>
          <w:szCs w:val="28"/>
        </w:rPr>
        <w:t>Олай болса фотохимиялық эффект зат  қабылдаған  энергияның мөлшер</w:t>
      </w:r>
      <w:r>
        <w:rPr>
          <w:sz w:val="28"/>
          <w:szCs w:val="28"/>
          <w:lang w:val="en-US"/>
        </w:rPr>
        <w:t>i</w:t>
      </w:r>
      <w:r>
        <w:rPr>
          <w:sz w:val="28"/>
          <w:szCs w:val="28"/>
        </w:rPr>
        <w:t>не тура пропорционал.</w:t>
      </w:r>
    </w:p>
    <w:p w:rsidR="00DC48F4" w:rsidRDefault="00DC48F4" w:rsidP="00DC48F4">
      <w:pPr>
        <w:ind w:firstLine="420"/>
        <w:jc w:val="both"/>
        <w:rPr>
          <w:sz w:val="28"/>
          <w:szCs w:val="28"/>
        </w:rPr>
      </w:pPr>
      <w:r>
        <w:rPr>
          <w:sz w:val="28"/>
          <w:szCs w:val="28"/>
        </w:rPr>
        <w:t>Квант энергиясын с</w:t>
      </w:r>
      <w:r>
        <w:rPr>
          <w:sz w:val="28"/>
          <w:szCs w:val="28"/>
          <w:lang w:val="en-US"/>
        </w:rPr>
        <w:t>i</w:t>
      </w:r>
      <w:r>
        <w:rPr>
          <w:sz w:val="28"/>
          <w:szCs w:val="28"/>
        </w:rPr>
        <w:t>ң</w:t>
      </w:r>
      <w:r>
        <w:rPr>
          <w:sz w:val="28"/>
          <w:szCs w:val="28"/>
          <w:lang w:val="en-US"/>
        </w:rPr>
        <w:t>i</w:t>
      </w:r>
      <w:r>
        <w:rPr>
          <w:sz w:val="28"/>
          <w:szCs w:val="28"/>
        </w:rPr>
        <w:t>ргеннен кей</w:t>
      </w:r>
      <w:r>
        <w:rPr>
          <w:sz w:val="28"/>
          <w:szCs w:val="28"/>
          <w:lang w:val="en-US"/>
        </w:rPr>
        <w:t>i</w:t>
      </w:r>
      <w:r>
        <w:rPr>
          <w:sz w:val="28"/>
          <w:szCs w:val="28"/>
        </w:rPr>
        <w:t xml:space="preserve">н хлорофилл  оны </w:t>
      </w:r>
      <w:r>
        <w:rPr>
          <w:sz w:val="28"/>
          <w:szCs w:val="28"/>
          <w:lang w:val="en-US"/>
        </w:rPr>
        <w:t>i</w:t>
      </w:r>
      <w:r>
        <w:rPr>
          <w:sz w:val="28"/>
          <w:szCs w:val="28"/>
        </w:rPr>
        <w:t>шк</w:t>
      </w:r>
      <w:r>
        <w:rPr>
          <w:sz w:val="28"/>
          <w:szCs w:val="28"/>
          <w:lang w:val="en-US"/>
        </w:rPr>
        <w:t>i</w:t>
      </w:r>
      <w:r>
        <w:rPr>
          <w:sz w:val="28"/>
          <w:szCs w:val="28"/>
        </w:rPr>
        <w:t xml:space="preserve"> электронға  бағыттайды. Күн сәулес</w:t>
      </w:r>
      <w:r>
        <w:rPr>
          <w:sz w:val="28"/>
          <w:szCs w:val="28"/>
          <w:lang w:val="en-US"/>
        </w:rPr>
        <w:t>i</w:t>
      </w:r>
      <w:r>
        <w:rPr>
          <w:sz w:val="28"/>
          <w:szCs w:val="28"/>
        </w:rPr>
        <w:t xml:space="preserve"> энергиясының әсер</w:t>
      </w:r>
      <w:r>
        <w:rPr>
          <w:sz w:val="28"/>
          <w:szCs w:val="28"/>
          <w:lang w:val="en-US"/>
        </w:rPr>
        <w:t>i</w:t>
      </w:r>
      <w:r>
        <w:rPr>
          <w:sz w:val="28"/>
          <w:szCs w:val="28"/>
        </w:rPr>
        <w:t>нен хлорофилл электрондары энергиясы аз төменг</w:t>
      </w:r>
      <w:r>
        <w:rPr>
          <w:sz w:val="28"/>
          <w:szCs w:val="28"/>
          <w:lang w:val="en-US"/>
        </w:rPr>
        <w:t>i</w:t>
      </w:r>
      <w:r>
        <w:rPr>
          <w:sz w:val="28"/>
          <w:szCs w:val="28"/>
        </w:rPr>
        <w:t xml:space="preserve"> орбитадан энергиясы мол  жоғары орбитаға қарай қозғалады. Электрон ядродан  алыстаған сайын энергия молая түсед</w:t>
      </w:r>
      <w:r>
        <w:rPr>
          <w:sz w:val="28"/>
          <w:szCs w:val="28"/>
          <w:lang w:val="en-US"/>
        </w:rPr>
        <w:t>i</w:t>
      </w:r>
      <w:r>
        <w:rPr>
          <w:sz w:val="28"/>
          <w:szCs w:val="28"/>
        </w:rPr>
        <w:t>. Хлорофилл энергияны суды фотосинтездеуге жұмсайды. Энергиясы  азайғаннан кей</w:t>
      </w:r>
      <w:r>
        <w:rPr>
          <w:sz w:val="28"/>
          <w:szCs w:val="28"/>
          <w:lang w:val="en-US"/>
        </w:rPr>
        <w:t>i</w:t>
      </w:r>
      <w:r>
        <w:rPr>
          <w:sz w:val="28"/>
          <w:szCs w:val="28"/>
        </w:rPr>
        <w:t>н электрон қайтадан бұрынғы орнына келед</w:t>
      </w:r>
      <w:r>
        <w:rPr>
          <w:sz w:val="28"/>
          <w:szCs w:val="28"/>
          <w:lang w:val="en-US"/>
        </w:rPr>
        <w:t>i</w:t>
      </w:r>
      <w:r>
        <w:rPr>
          <w:sz w:val="28"/>
          <w:szCs w:val="28"/>
        </w:rPr>
        <w:t>. Хлорофилл электронды жоғалтқанда тотығады, ал электронды қосып алғанда тотықсызданады.</w:t>
      </w:r>
    </w:p>
    <w:p w:rsidR="00DC48F4" w:rsidRDefault="00DC48F4" w:rsidP="00DC48F4">
      <w:pPr>
        <w:ind w:firstLine="420"/>
        <w:jc w:val="both"/>
        <w:rPr>
          <w:sz w:val="28"/>
          <w:szCs w:val="28"/>
        </w:rPr>
      </w:pPr>
      <w:r>
        <w:rPr>
          <w:sz w:val="28"/>
          <w:szCs w:val="28"/>
        </w:rPr>
        <w:t>А.А.Красновский хлорофилд</w:t>
      </w:r>
      <w:r>
        <w:rPr>
          <w:sz w:val="28"/>
          <w:szCs w:val="28"/>
          <w:lang w:val="en-US"/>
        </w:rPr>
        <w:t>i</w:t>
      </w:r>
      <w:r>
        <w:rPr>
          <w:sz w:val="28"/>
          <w:szCs w:val="28"/>
        </w:rPr>
        <w:t>ң күнд</w:t>
      </w:r>
      <w:r>
        <w:rPr>
          <w:sz w:val="28"/>
          <w:szCs w:val="28"/>
          <w:lang w:val="en-US"/>
        </w:rPr>
        <w:t>i</w:t>
      </w:r>
      <w:r>
        <w:rPr>
          <w:sz w:val="28"/>
          <w:szCs w:val="28"/>
        </w:rPr>
        <w:t>з сәуле арқылы фотохимиялық жолмен тотықсызданатынын  анықтады. Хлорофилл сутекпен тотықсызданады.</w:t>
      </w:r>
    </w:p>
    <w:p w:rsidR="00DC48F4" w:rsidRDefault="00DC48F4" w:rsidP="00DC48F4">
      <w:pPr>
        <w:ind w:firstLine="420"/>
        <w:jc w:val="both"/>
        <w:rPr>
          <w:sz w:val="28"/>
          <w:szCs w:val="28"/>
        </w:rPr>
      </w:pPr>
      <w:r>
        <w:rPr>
          <w:sz w:val="28"/>
          <w:szCs w:val="28"/>
        </w:rPr>
        <w:t>Хлорофилд</w:t>
      </w:r>
      <w:r>
        <w:rPr>
          <w:sz w:val="28"/>
          <w:szCs w:val="28"/>
          <w:lang w:val="en-US"/>
        </w:rPr>
        <w:t>i</w:t>
      </w:r>
      <w:r>
        <w:rPr>
          <w:sz w:val="28"/>
          <w:szCs w:val="28"/>
        </w:rPr>
        <w:t>ң күнд</w:t>
      </w:r>
      <w:r>
        <w:rPr>
          <w:sz w:val="28"/>
          <w:szCs w:val="28"/>
          <w:lang w:val="en-US"/>
        </w:rPr>
        <w:t>i</w:t>
      </w:r>
      <w:r>
        <w:rPr>
          <w:sz w:val="28"/>
          <w:szCs w:val="28"/>
        </w:rPr>
        <w:t>з тотықсыздануы анаэробты жағдайда өтед</w:t>
      </w:r>
      <w:r>
        <w:rPr>
          <w:sz w:val="28"/>
          <w:szCs w:val="28"/>
          <w:lang w:val="en-US"/>
        </w:rPr>
        <w:t>i</w:t>
      </w:r>
      <w:r>
        <w:rPr>
          <w:sz w:val="28"/>
          <w:szCs w:val="28"/>
        </w:rPr>
        <w:t>. Оның жарық кезде тотықсыздануын Красновский реакциясы деп атайды.</w:t>
      </w:r>
    </w:p>
    <w:p w:rsidR="00DC48F4" w:rsidRDefault="00DC48F4" w:rsidP="00DC48F4">
      <w:pPr>
        <w:ind w:firstLine="420"/>
        <w:jc w:val="both"/>
        <w:rPr>
          <w:sz w:val="28"/>
          <w:szCs w:val="28"/>
        </w:rPr>
      </w:pPr>
      <w:r>
        <w:rPr>
          <w:sz w:val="28"/>
          <w:szCs w:val="28"/>
        </w:rPr>
        <w:t>Хлорофилл ек</w:t>
      </w:r>
      <w:r>
        <w:rPr>
          <w:sz w:val="28"/>
          <w:szCs w:val="28"/>
          <w:lang w:val="en-US"/>
        </w:rPr>
        <w:t>i</w:t>
      </w:r>
      <w:r>
        <w:rPr>
          <w:sz w:val="28"/>
          <w:szCs w:val="28"/>
        </w:rPr>
        <w:t xml:space="preserve"> түрл</w:t>
      </w:r>
      <w:r>
        <w:rPr>
          <w:sz w:val="28"/>
          <w:szCs w:val="28"/>
          <w:lang w:val="en-US"/>
        </w:rPr>
        <w:t>i</w:t>
      </w:r>
      <w:r>
        <w:rPr>
          <w:sz w:val="28"/>
          <w:szCs w:val="28"/>
        </w:rPr>
        <w:t xml:space="preserve"> жолмен тотықсызданады</w:t>
      </w:r>
      <w:r>
        <w:rPr>
          <w:sz w:val="28"/>
          <w:szCs w:val="28"/>
          <w:lang w:val="en-US"/>
        </w:rPr>
        <w:sym w:font="Symbol" w:char="003A"/>
      </w:r>
      <w:r>
        <w:rPr>
          <w:sz w:val="28"/>
          <w:szCs w:val="28"/>
        </w:rPr>
        <w:t xml:space="preserve"> Б</w:t>
      </w:r>
      <w:r>
        <w:rPr>
          <w:sz w:val="28"/>
          <w:szCs w:val="28"/>
          <w:lang w:val="en-US"/>
        </w:rPr>
        <w:t>i</w:t>
      </w:r>
      <w:r>
        <w:rPr>
          <w:sz w:val="28"/>
          <w:szCs w:val="28"/>
        </w:rPr>
        <w:t>р</w:t>
      </w:r>
      <w:r>
        <w:rPr>
          <w:sz w:val="28"/>
          <w:szCs w:val="28"/>
          <w:lang w:val="en-US"/>
        </w:rPr>
        <w:t>i</w:t>
      </w:r>
      <w:r>
        <w:rPr>
          <w:sz w:val="28"/>
          <w:szCs w:val="28"/>
        </w:rPr>
        <w:t>нш</w:t>
      </w:r>
      <w:r>
        <w:rPr>
          <w:sz w:val="28"/>
          <w:szCs w:val="28"/>
          <w:lang w:val="en-US"/>
        </w:rPr>
        <w:t>i</w:t>
      </w:r>
      <w:r>
        <w:rPr>
          <w:sz w:val="28"/>
          <w:szCs w:val="28"/>
        </w:rPr>
        <w:t xml:space="preserve"> жолы – фотофизикалық жол. Мұнда хлорофилл күн сәулес</w:t>
      </w:r>
      <w:r>
        <w:rPr>
          <w:sz w:val="28"/>
          <w:szCs w:val="28"/>
          <w:lang w:val="en-US"/>
        </w:rPr>
        <w:t>i</w:t>
      </w:r>
      <w:r>
        <w:rPr>
          <w:sz w:val="28"/>
          <w:szCs w:val="28"/>
        </w:rPr>
        <w:t>мен қозғалысқа келед</w:t>
      </w:r>
      <w:r>
        <w:rPr>
          <w:sz w:val="28"/>
          <w:szCs w:val="28"/>
          <w:lang w:val="en-US"/>
        </w:rPr>
        <w:t>i</w:t>
      </w:r>
      <w:r>
        <w:rPr>
          <w:sz w:val="28"/>
          <w:szCs w:val="28"/>
        </w:rPr>
        <w:t>.</w:t>
      </w:r>
    </w:p>
    <w:p w:rsidR="00DC48F4" w:rsidRDefault="00985CDE" w:rsidP="00DC48F4">
      <w:pPr>
        <w:ind w:firstLine="420"/>
        <w:jc w:val="center"/>
        <w:rPr>
          <w:sz w:val="28"/>
          <w:szCs w:val="28"/>
        </w:rPr>
      </w:pPr>
      <w:r w:rsidRPr="00985CDE">
        <w:pict>
          <v:line id="_x0000_s1220" style="position:absolute;left:0;text-align:left;z-index:251876352" from="252pt,11.95pt" to="280.8pt,11.95pt">
            <v:stroke endarrow="block"/>
          </v:line>
        </w:pict>
      </w:r>
      <w:r w:rsidRPr="00985CDE">
        <w:pict>
          <v:line id="_x0000_s1219" style="position:absolute;left:0;text-align:left;z-index:251875328" from="153pt,11.95pt" to="174.6pt,11.95pt">
            <v:stroke endarrow="block"/>
          </v:line>
        </w:pict>
      </w:r>
      <w:r w:rsidR="00DC48F4">
        <w:rPr>
          <w:sz w:val="28"/>
          <w:szCs w:val="28"/>
        </w:rPr>
        <w:t xml:space="preserve">Хл </w:t>
      </w:r>
      <w:r w:rsidR="00DC48F4" w:rsidRPr="00BC545F">
        <w:rPr>
          <w:position w:val="-4"/>
          <w:sz w:val="28"/>
          <w:szCs w:val="28"/>
          <w:lang w:val="en-US"/>
        </w:rPr>
        <w:object w:dxaOrig="2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21.75pt" o:ole="" fillcolor="window">
            <v:imagedata r:id="rId22" o:title=""/>
          </v:shape>
          <o:OLEObject Type="Embed" ProgID="Equation.3" ShapeID="_x0000_i1025" DrawAspect="Content" ObjectID="_1715504574" r:id="rId23"/>
        </w:object>
      </w:r>
      <w:r w:rsidR="00DC48F4">
        <w:rPr>
          <w:sz w:val="28"/>
          <w:szCs w:val="28"/>
          <w:lang w:val="en-US"/>
        </w:rPr>
        <w:t>hv</w:t>
      </w:r>
      <w:r w:rsidR="00DC48F4">
        <w:rPr>
          <w:sz w:val="28"/>
          <w:szCs w:val="28"/>
        </w:rPr>
        <w:t xml:space="preserve">           Хл</w:t>
      </w:r>
      <w:r w:rsidR="00DC48F4">
        <w:rPr>
          <w:sz w:val="28"/>
          <w:szCs w:val="28"/>
          <w:vertAlign w:val="superscript"/>
        </w:rPr>
        <w:t xml:space="preserve">*    </w:t>
      </w:r>
      <w:r w:rsidR="00DC48F4">
        <w:rPr>
          <w:sz w:val="28"/>
          <w:szCs w:val="28"/>
        </w:rPr>
        <w:t xml:space="preserve">    Хл</w:t>
      </w:r>
      <w:r w:rsidR="00DC48F4">
        <w:rPr>
          <w:sz w:val="28"/>
          <w:szCs w:val="28"/>
          <w:vertAlign w:val="superscript"/>
        </w:rPr>
        <w:t xml:space="preserve">*                     </w:t>
      </w:r>
      <w:r w:rsidR="00DC48F4">
        <w:rPr>
          <w:sz w:val="28"/>
          <w:szCs w:val="28"/>
        </w:rPr>
        <w:t>[Хл]</w:t>
      </w:r>
      <w:r w:rsidR="00DC48F4">
        <w:rPr>
          <w:sz w:val="28"/>
          <w:szCs w:val="28"/>
          <w:vertAlign w:val="superscript"/>
        </w:rPr>
        <w:t>+</w:t>
      </w:r>
      <w:r w:rsidR="00DC48F4">
        <w:rPr>
          <w:sz w:val="28"/>
          <w:szCs w:val="28"/>
        </w:rPr>
        <w:t xml:space="preserve"> </w:t>
      </w:r>
      <w:r w:rsidR="00DC48F4" w:rsidRPr="00BC545F">
        <w:rPr>
          <w:position w:val="-4"/>
          <w:sz w:val="28"/>
          <w:szCs w:val="28"/>
          <w:lang w:val="en-US"/>
        </w:rPr>
        <w:object w:dxaOrig="220" w:dyaOrig="420">
          <v:shape id="_x0000_i1026" type="#_x0000_t75" style="width:10.5pt;height:21.75pt" o:ole="" fillcolor="window">
            <v:imagedata r:id="rId22" o:title=""/>
          </v:shape>
          <o:OLEObject Type="Embed" ProgID="Equation.3" ShapeID="_x0000_i1026" DrawAspect="Content" ObjectID="_1715504575" r:id="rId24"/>
        </w:object>
      </w:r>
      <w:r w:rsidR="00DC48F4">
        <w:rPr>
          <w:sz w:val="28"/>
          <w:szCs w:val="28"/>
        </w:rPr>
        <w:t>е</w:t>
      </w:r>
    </w:p>
    <w:p w:rsidR="00DC48F4" w:rsidRDefault="00DC48F4" w:rsidP="00DC48F4">
      <w:pPr>
        <w:ind w:firstLine="420"/>
        <w:jc w:val="center"/>
        <w:rPr>
          <w:sz w:val="28"/>
          <w:szCs w:val="28"/>
        </w:rPr>
      </w:pPr>
      <w:r>
        <w:rPr>
          <w:sz w:val="28"/>
          <w:szCs w:val="28"/>
        </w:rPr>
        <w:t>Хл</w:t>
      </w:r>
      <w:r>
        <w:rPr>
          <w:sz w:val="28"/>
          <w:szCs w:val="28"/>
          <w:vertAlign w:val="superscript"/>
        </w:rPr>
        <w:t xml:space="preserve">* </w:t>
      </w:r>
      <w:r>
        <w:rPr>
          <w:sz w:val="28"/>
          <w:szCs w:val="28"/>
        </w:rPr>
        <w:t>- қозған түр</w:t>
      </w:r>
      <w:r>
        <w:rPr>
          <w:sz w:val="28"/>
          <w:szCs w:val="28"/>
          <w:lang w:val="en-US"/>
        </w:rPr>
        <w:t>i</w:t>
      </w:r>
      <w:r>
        <w:rPr>
          <w:sz w:val="28"/>
          <w:szCs w:val="28"/>
        </w:rPr>
        <w:t>,</w:t>
      </w:r>
      <w:r>
        <w:rPr>
          <w:sz w:val="28"/>
          <w:szCs w:val="28"/>
          <w:vertAlign w:val="superscript"/>
        </w:rPr>
        <w:t xml:space="preserve">         </w:t>
      </w:r>
      <w:r>
        <w:rPr>
          <w:sz w:val="28"/>
          <w:szCs w:val="28"/>
        </w:rPr>
        <w:t>[Хл]-тотыққан түр</w:t>
      </w:r>
      <w:r>
        <w:rPr>
          <w:sz w:val="28"/>
          <w:szCs w:val="28"/>
          <w:lang w:val="en-US"/>
        </w:rPr>
        <w:t>i</w:t>
      </w:r>
    </w:p>
    <w:p w:rsidR="00DC48F4" w:rsidRDefault="00DC48F4" w:rsidP="00DC48F4">
      <w:pPr>
        <w:pStyle w:val="ad"/>
        <w:ind w:firstLine="420"/>
        <w:rPr>
          <w:sz w:val="28"/>
          <w:szCs w:val="28"/>
        </w:rPr>
      </w:pPr>
      <w:r>
        <w:rPr>
          <w:sz w:val="28"/>
          <w:szCs w:val="28"/>
        </w:rPr>
        <w:t>Екiншi жолы – фотохимиялық жол. Бұл кезде де хлорофилл тотықсызданады. Фотохимиялық жол екi  сатыдан тұрады:</w:t>
      </w:r>
    </w:p>
    <w:p w:rsidR="00DC48F4" w:rsidRDefault="00DC48F4" w:rsidP="00DC48F4">
      <w:pPr>
        <w:numPr>
          <w:ilvl w:val="0"/>
          <w:numId w:val="60"/>
        </w:numPr>
        <w:autoSpaceDN w:val="0"/>
        <w:jc w:val="both"/>
        <w:rPr>
          <w:sz w:val="28"/>
          <w:szCs w:val="28"/>
          <w:lang w:val="en-US"/>
        </w:rPr>
      </w:pPr>
      <w:r>
        <w:rPr>
          <w:sz w:val="28"/>
          <w:szCs w:val="28"/>
          <w:lang w:val="en-US"/>
        </w:rPr>
        <w:t>Хлорофилдегi электрондардың тасымалдануы</w:t>
      </w:r>
    </w:p>
    <w:p w:rsidR="00DC48F4" w:rsidRDefault="00DC48F4" w:rsidP="00DC48F4">
      <w:pPr>
        <w:numPr>
          <w:ilvl w:val="0"/>
          <w:numId w:val="60"/>
        </w:numPr>
        <w:autoSpaceDN w:val="0"/>
        <w:jc w:val="both"/>
        <w:rPr>
          <w:sz w:val="28"/>
          <w:szCs w:val="28"/>
          <w:lang w:val="en-US"/>
        </w:rPr>
      </w:pPr>
      <w:r>
        <w:rPr>
          <w:sz w:val="28"/>
          <w:szCs w:val="28"/>
          <w:lang w:val="en-US"/>
        </w:rPr>
        <w:t>Хлорофилдегi протондардың тасымалдануы</w:t>
      </w:r>
    </w:p>
    <w:p w:rsidR="00DC48F4" w:rsidRDefault="00DC48F4" w:rsidP="00DC48F4">
      <w:pPr>
        <w:ind w:left="420"/>
        <w:jc w:val="both"/>
        <w:rPr>
          <w:sz w:val="28"/>
          <w:szCs w:val="28"/>
        </w:rPr>
      </w:pPr>
      <w:r>
        <w:rPr>
          <w:sz w:val="28"/>
          <w:szCs w:val="28"/>
        </w:rPr>
        <w:t>Осы сатылардың нәтижес</w:t>
      </w:r>
      <w:r>
        <w:rPr>
          <w:sz w:val="28"/>
          <w:szCs w:val="28"/>
          <w:lang w:val="en-US"/>
        </w:rPr>
        <w:t>i</w:t>
      </w:r>
      <w:r>
        <w:rPr>
          <w:sz w:val="28"/>
          <w:szCs w:val="28"/>
        </w:rPr>
        <w:t>нде аралық радикалдар пайда болады.</w:t>
      </w:r>
    </w:p>
    <w:p w:rsidR="00DC48F4" w:rsidRDefault="00985CDE" w:rsidP="00DC48F4">
      <w:pPr>
        <w:ind w:left="420"/>
        <w:rPr>
          <w:sz w:val="28"/>
          <w:szCs w:val="28"/>
        </w:rPr>
      </w:pPr>
      <w:r w:rsidRPr="00985CDE">
        <w:pict>
          <v:line id="_x0000_s1223" style="position:absolute;left:0;text-align:left;z-index:251879424" from="342pt,10.35pt" to="363.6pt,10.35pt">
            <v:stroke endarrow="block"/>
          </v:line>
        </w:pict>
      </w:r>
      <w:r w:rsidRPr="00985CDE">
        <w:pict>
          <v:line id="_x0000_s1222" style="position:absolute;left:0;text-align:left;z-index:251878400" from="189pt,10.35pt" to="210.6pt,10.35pt">
            <v:stroke endarrow="block"/>
          </v:line>
        </w:pict>
      </w:r>
      <w:r w:rsidRPr="00985CDE">
        <w:pict>
          <v:line id="_x0000_s1221" style="position:absolute;left:0;text-align:left;z-index:251877376" from="1in,10.35pt" to="93.6pt,10.35pt">
            <v:stroke endarrow="block"/>
          </v:line>
        </w:pict>
      </w:r>
      <w:r w:rsidR="00DC48F4">
        <w:rPr>
          <w:sz w:val="28"/>
          <w:szCs w:val="28"/>
        </w:rPr>
        <w:t xml:space="preserve">Хл </w:t>
      </w:r>
      <w:r w:rsidR="00DC48F4" w:rsidRPr="00BC545F">
        <w:rPr>
          <w:position w:val="-4"/>
          <w:sz w:val="28"/>
          <w:szCs w:val="28"/>
          <w:lang w:val="en-US"/>
        </w:rPr>
        <w:object w:dxaOrig="220" w:dyaOrig="420">
          <v:shape id="_x0000_i1027" type="#_x0000_t75" style="width:10.5pt;height:21.75pt" o:ole="" fillcolor="window">
            <v:imagedata r:id="rId22" o:title=""/>
          </v:shape>
          <o:OLEObject Type="Embed" ProgID="Equation.3" ShapeID="_x0000_i1027" DrawAspect="Content" ObjectID="_1715504576" r:id="rId25"/>
        </w:object>
      </w:r>
      <w:r w:rsidR="00DC48F4">
        <w:rPr>
          <w:sz w:val="28"/>
          <w:szCs w:val="28"/>
          <w:lang w:val="en-US"/>
        </w:rPr>
        <w:t>hv</w:t>
      </w:r>
      <w:r w:rsidR="00DC48F4">
        <w:rPr>
          <w:sz w:val="28"/>
          <w:szCs w:val="28"/>
        </w:rPr>
        <w:t xml:space="preserve">          Хл</w:t>
      </w:r>
      <w:r w:rsidR="00DC48F4">
        <w:rPr>
          <w:sz w:val="28"/>
          <w:szCs w:val="28"/>
          <w:vertAlign w:val="superscript"/>
        </w:rPr>
        <w:t xml:space="preserve">*    </w:t>
      </w:r>
      <w:r w:rsidR="00DC48F4">
        <w:rPr>
          <w:sz w:val="28"/>
          <w:szCs w:val="28"/>
        </w:rPr>
        <w:t xml:space="preserve">   Хл</w:t>
      </w:r>
      <w:r w:rsidR="00DC48F4">
        <w:rPr>
          <w:sz w:val="28"/>
          <w:szCs w:val="28"/>
          <w:vertAlign w:val="superscript"/>
        </w:rPr>
        <w:t>*</w:t>
      </w:r>
      <w:r w:rsidR="00DC48F4" w:rsidRPr="00BC545F">
        <w:rPr>
          <w:position w:val="-4"/>
          <w:sz w:val="28"/>
          <w:szCs w:val="28"/>
          <w:lang w:val="en-US"/>
        </w:rPr>
        <w:object w:dxaOrig="220" w:dyaOrig="420">
          <v:shape id="_x0000_i1028" type="#_x0000_t75" style="width:10.5pt;height:21.75pt" o:ole="" fillcolor="window">
            <v:imagedata r:id="rId22" o:title=""/>
          </v:shape>
          <o:OLEObject Type="Embed" ProgID="Equation.3" ShapeID="_x0000_i1028" DrawAspect="Content" ObjectID="_1715504577" r:id="rId26"/>
        </w:object>
      </w:r>
      <w:r w:rsidR="00DC48F4">
        <w:rPr>
          <w:sz w:val="28"/>
          <w:szCs w:val="28"/>
          <w:lang w:val="en-US"/>
        </w:rPr>
        <w:t>R</w:t>
      </w:r>
      <w:r w:rsidR="00DC48F4">
        <w:rPr>
          <w:sz w:val="28"/>
          <w:szCs w:val="28"/>
        </w:rPr>
        <w:t xml:space="preserve">       ·Хл</w:t>
      </w:r>
      <w:r w:rsidR="00DC48F4">
        <w:rPr>
          <w:sz w:val="28"/>
          <w:szCs w:val="28"/>
          <w:vertAlign w:val="superscript"/>
        </w:rPr>
        <w:t>+</w:t>
      </w:r>
      <w:r w:rsidR="00DC48F4">
        <w:rPr>
          <w:sz w:val="28"/>
          <w:szCs w:val="28"/>
        </w:rPr>
        <w:t xml:space="preserve"> + ·</w:t>
      </w:r>
      <w:r w:rsidR="00DC48F4">
        <w:rPr>
          <w:sz w:val="28"/>
          <w:szCs w:val="28"/>
          <w:lang w:val="en-US"/>
        </w:rPr>
        <w:t>R</w:t>
      </w:r>
      <w:r w:rsidR="00DC48F4">
        <w:rPr>
          <w:sz w:val="28"/>
          <w:szCs w:val="28"/>
          <w:vertAlign w:val="superscript"/>
        </w:rPr>
        <w:t>-</w:t>
      </w:r>
      <w:r w:rsidR="00DC48F4">
        <w:rPr>
          <w:sz w:val="28"/>
          <w:szCs w:val="28"/>
        </w:rPr>
        <w:t xml:space="preserve">    Хл</w:t>
      </w:r>
      <w:r w:rsidR="00DC48F4">
        <w:rPr>
          <w:sz w:val="28"/>
          <w:szCs w:val="28"/>
          <w:vertAlign w:val="superscript"/>
        </w:rPr>
        <w:t>*</w:t>
      </w:r>
      <w:r w:rsidR="00DC48F4">
        <w:rPr>
          <w:sz w:val="28"/>
          <w:szCs w:val="28"/>
        </w:rPr>
        <w:t xml:space="preserve"> </w:t>
      </w:r>
      <w:r w:rsidR="00DC48F4" w:rsidRPr="00BC545F">
        <w:rPr>
          <w:position w:val="-4"/>
          <w:sz w:val="28"/>
          <w:szCs w:val="28"/>
          <w:lang w:val="en-US"/>
        </w:rPr>
        <w:object w:dxaOrig="220" w:dyaOrig="420">
          <v:shape id="_x0000_i1029" type="#_x0000_t75" style="width:10.5pt;height:21.75pt" o:ole="" fillcolor="window">
            <v:imagedata r:id="rId22" o:title=""/>
          </v:shape>
          <o:OLEObject Type="Embed" ProgID="Equation.3" ShapeID="_x0000_i1029" DrawAspect="Content" ObjectID="_1715504578" r:id="rId27"/>
        </w:object>
      </w:r>
      <w:r w:rsidR="00DC48F4">
        <w:rPr>
          <w:sz w:val="28"/>
          <w:szCs w:val="28"/>
        </w:rPr>
        <w:t>АН</w:t>
      </w:r>
      <w:r w:rsidR="00DC48F4">
        <w:rPr>
          <w:sz w:val="28"/>
          <w:szCs w:val="28"/>
          <w:vertAlign w:val="subscript"/>
        </w:rPr>
        <w:t>2</w:t>
      </w:r>
      <w:r w:rsidR="00DC48F4">
        <w:rPr>
          <w:sz w:val="28"/>
          <w:szCs w:val="28"/>
        </w:rPr>
        <w:t xml:space="preserve">      Хл</w:t>
      </w:r>
      <w:r w:rsidR="00DC48F4" w:rsidRPr="00BC545F">
        <w:rPr>
          <w:position w:val="-4"/>
          <w:sz w:val="28"/>
          <w:szCs w:val="28"/>
          <w:lang w:val="en-US"/>
        </w:rPr>
        <w:object w:dxaOrig="220" w:dyaOrig="420">
          <v:shape id="_x0000_i1030" type="#_x0000_t75" style="width:10.5pt;height:21.75pt" o:ole="" fillcolor="window">
            <v:imagedata r:id="rId22" o:title=""/>
          </v:shape>
          <o:OLEObject Type="Embed" ProgID="Equation.3" ShapeID="_x0000_i1030" DrawAspect="Content" ObjectID="_1715504579" r:id="rId28"/>
        </w:object>
      </w:r>
      <w:r w:rsidR="00DC48F4">
        <w:rPr>
          <w:sz w:val="28"/>
          <w:szCs w:val="28"/>
        </w:rPr>
        <w:t xml:space="preserve"> АН</w:t>
      </w:r>
      <w:r w:rsidR="00DC48F4">
        <w:rPr>
          <w:sz w:val="28"/>
          <w:szCs w:val="28"/>
          <w:vertAlign w:val="subscript"/>
        </w:rPr>
        <w:t>2</w:t>
      </w:r>
    </w:p>
    <w:p w:rsidR="00DC48F4" w:rsidRDefault="00DC48F4" w:rsidP="00DC48F4">
      <w:pPr>
        <w:pStyle w:val="22"/>
        <w:rPr>
          <w:b/>
          <w:sz w:val="28"/>
          <w:szCs w:val="28"/>
        </w:rPr>
      </w:pPr>
      <w:r>
        <w:rPr>
          <w:b/>
          <w:sz w:val="28"/>
          <w:szCs w:val="28"/>
        </w:rPr>
        <w:t>Пигменттер жүйесiндегi энергияның миграциясы.</w:t>
      </w:r>
    </w:p>
    <w:p w:rsidR="00DC48F4" w:rsidRPr="00DC48F4" w:rsidRDefault="00DC48F4" w:rsidP="00DC48F4">
      <w:pPr>
        <w:ind w:firstLine="720"/>
        <w:jc w:val="both"/>
        <w:rPr>
          <w:sz w:val="28"/>
          <w:szCs w:val="28"/>
          <w:lang w:val="kk-KZ"/>
        </w:rPr>
      </w:pPr>
      <w:r w:rsidRPr="00DC48F4">
        <w:rPr>
          <w:sz w:val="28"/>
          <w:szCs w:val="28"/>
          <w:lang w:val="kk-KZ"/>
        </w:rPr>
        <w:t>Энергия миграциясы I және П – фотожүйелердiң арасында жүредi.</w:t>
      </w:r>
    </w:p>
    <w:p w:rsidR="00DC48F4" w:rsidRPr="00DC48F4" w:rsidRDefault="00DC48F4" w:rsidP="00DC48F4">
      <w:pPr>
        <w:jc w:val="both"/>
        <w:rPr>
          <w:sz w:val="28"/>
          <w:szCs w:val="28"/>
          <w:lang w:val="kk-KZ"/>
        </w:rPr>
      </w:pPr>
      <w:r w:rsidRPr="00DC48F4">
        <w:rPr>
          <w:sz w:val="28"/>
          <w:szCs w:val="28"/>
          <w:lang w:val="kk-KZ"/>
        </w:rPr>
        <w:tab/>
        <w:t xml:space="preserve">I-фотожүйе - </w:t>
      </w:r>
      <w:r>
        <w:rPr>
          <w:sz w:val="28"/>
          <w:szCs w:val="28"/>
          <w:lang w:val="en-US"/>
        </w:rPr>
        <w:sym w:font="Symbol" w:char="0061"/>
      </w:r>
      <w:r w:rsidRPr="00DC48F4">
        <w:rPr>
          <w:sz w:val="28"/>
          <w:szCs w:val="28"/>
          <w:lang w:val="kk-KZ"/>
        </w:rPr>
        <w:t xml:space="preserve">-хлорофилiнiң 200 молекуласы, каротиноидтардың 50 және электрон қабылдаушы хлорофилдiң 1 молекуласы қатысады. Хлорофилдiң электрон қабылдағыш молекуласы сәуле толқынының ұзындығы 700 </w:t>
      </w:r>
      <w:r>
        <w:rPr>
          <w:sz w:val="28"/>
          <w:szCs w:val="28"/>
          <w:lang w:val="en-US"/>
        </w:rPr>
        <w:sym w:font="Symbol" w:char="0028"/>
      </w:r>
      <w:r w:rsidRPr="00DC48F4">
        <w:rPr>
          <w:sz w:val="28"/>
          <w:szCs w:val="28"/>
          <w:lang w:val="kk-KZ"/>
        </w:rPr>
        <w:t>П</w:t>
      </w:r>
      <w:r w:rsidRPr="00DC48F4">
        <w:rPr>
          <w:sz w:val="28"/>
          <w:szCs w:val="28"/>
          <w:vertAlign w:val="subscript"/>
          <w:lang w:val="kk-KZ"/>
        </w:rPr>
        <w:t>700</w:t>
      </w:r>
      <w:r>
        <w:rPr>
          <w:sz w:val="28"/>
          <w:szCs w:val="28"/>
          <w:lang w:val="en-US"/>
        </w:rPr>
        <w:sym w:font="Symbol" w:char="0029"/>
      </w:r>
      <w:r w:rsidRPr="00DC48F4">
        <w:rPr>
          <w:sz w:val="28"/>
          <w:szCs w:val="28"/>
          <w:lang w:val="kk-KZ"/>
        </w:rPr>
        <w:t xml:space="preserve"> нм спектрiн ғана сiңiредi.</w:t>
      </w:r>
    </w:p>
    <w:p w:rsidR="00DC48F4" w:rsidRPr="00DC48F4" w:rsidRDefault="00DC48F4" w:rsidP="00DC48F4">
      <w:pPr>
        <w:jc w:val="both"/>
        <w:rPr>
          <w:sz w:val="28"/>
          <w:szCs w:val="28"/>
          <w:lang w:val="kk-KZ"/>
        </w:rPr>
      </w:pPr>
      <w:r w:rsidRPr="00DC48F4">
        <w:rPr>
          <w:sz w:val="28"/>
          <w:szCs w:val="28"/>
          <w:lang w:val="kk-KZ"/>
        </w:rPr>
        <w:tab/>
        <w:t xml:space="preserve">П-фотожүйе - </w:t>
      </w:r>
      <w:r>
        <w:rPr>
          <w:sz w:val="28"/>
          <w:szCs w:val="28"/>
          <w:lang w:val="en-US"/>
        </w:rPr>
        <w:sym w:font="Symbol" w:char="0061"/>
      </w:r>
      <w:r w:rsidRPr="00DC48F4">
        <w:rPr>
          <w:sz w:val="28"/>
          <w:szCs w:val="28"/>
          <w:lang w:val="kk-KZ"/>
        </w:rPr>
        <w:t xml:space="preserve">, в хлорофилдерiнiң 200-400-ге жуық молекулалары және активтi хлорофилдiң 1 молекуласы күн сәулесiнiң толқын ұзындығы </w:t>
      </w:r>
      <w:r>
        <w:rPr>
          <w:sz w:val="28"/>
          <w:szCs w:val="28"/>
          <w:lang w:val="en-US"/>
        </w:rPr>
        <w:sym w:font="Symbol" w:char="006C"/>
      </w:r>
      <w:r w:rsidRPr="00DC48F4">
        <w:rPr>
          <w:sz w:val="28"/>
          <w:szCs w:val="28"/>
          <w:lang w:val="kk-KZ"/>
        </w:rPr>
        <w:t xml:space="preserve"> 680 нм спектрiн сiңiредi, оны П</w:t>
      </w:r>
      <w:r w:rsidRPr="00DC48F4">
        <w:rPr>
          <w:sz w:val="28"/>
          <w:szCs w:val="28"/>
          <w:vertAlign w:val="subscript"/>
          <w:lang w:val="kk-KZ"/>
        </w:rPr>
        <w:t>680</w:t>
      </w:r>
      <w:r w:rsidRPr="00DC48F4">
        <w:rPr>
          <w:sz w:val="28"/>
          <w:szCs w:val="28"/>
          <w:lang w:val="kk-KZ"/>
        </w:rPr>
        <w:t xml:space="preserve"> пигментi деп аталады.   </w:t>
      </w:r>
    </w:p>
    <w:p w:rsidR="00DC48F4" w:rsidRPr="00DC48F4" w:rsidRDefault="00DC48F4" w:rsidP="00DC48F4">
      <w:pPr>
        <w:jc w:val="both"/>
        <w:rPr>
          <w:sz w:val="28"/>
          <w:szCs w:val="28"/>
          <w:lang w:val="kk-KZ"/>
        </w:rPr>
      </w:pPr>
      <w:r w:rsidRPr="00DC48F4">
        <w:rPr>
          <w:sz w:val="28"/>
          <w:szCs w:val="28"/>
          <w:lang w:val="kk-KZ"/>
        </w:rPr>
        <w:tab/>
        <w:t>Энергияның үздiксiз ағынын сiңiру үшiн фотондарды  хлорофилдiң 250-300 молекулалары жинайды да оны белгiлi бiр орталыққа өткiзедi.</w:t>
      </w:r>
    </w:p>
    <w:p w:rsidR="00DC48F4" w:rsidRPr="00DC48F4" w:rsidRDefault="00DC48F4" w:rsidP="00DC48F4">
      <w:pPr>
        <w:jc w:val="both"/>
        <w:rPr>
          <w:sz w:val="28"/>
          <w:szCs w:val="28"/>
          <w:lang w:val="kk-KZ"/>
        </w:rPr>
      </w:pPr>
      <w:r w:rsidRPr="00DC48F4">
        <w:rPr>
          <w:sz w:val="28"/>
          <w:szCs w:val="28"/>
          <w:lang w:val="kk-KZ"/>
        </w:rPr>
        <w:tab/>
        <w:t>Электронның қозғалу жүйесi</w:t>
      </w:r>
      <w:r>
        <w:rPr>
          <w:sz w:val="28"/>
          <w:szCs w:val="28"/>
          <w:lang w:val="en-US"/>
        </w:rPr>
        <w:sym w:font="Symbol" w:char="003A"/>
      </w:r>
    </w:p>
    <w:p w:rsidR="00DC48F4" w:rsidRPr="00DC48F4" w:rsidRDefault="00985CDE" w:rsidP="00DC48F4">
      <w:pPr>
        <w:jc w:val="both"/>
        <w:rPr>
          <w:sz w:val="28"/>
          <w:szCs w:val="28"/>
          <w:lang w:val="kk-KZ"/>
        </w:rPr>
      </w:pPr>
      <w:r w:rsidRPr="00985CDE">
        <w:pict>
          <v:line id="_x0000_s1226" style="position:absolute;left:0;text-align:left;z-index:251882496" from="369pt,5.8pt" to="397.8pt,5.8pt">
            <v:stroke endarrow="block"/>
          </v:line>
        </w:pict>
      </w:r>
      <w:r w:rsidRPr="00985CDE">
        <w:pict>
          <v:line id="_x0000_s1225" style="position:absolute;left:0;text-align:left;z-index:251881472" from="243pt,5.8pt" to="271.8pt,5.8pt">
            <v:stroke endarrow="block"/>
          </v:line>
        </w:pict>
      </w:r>
      <w:r w:rsidRPr="00985CDE">
        <w:pict>
          <v:line id="_x0000_s1224" style="position:absolute;left:0;text-align:left;z-index:251880448" from="126.15pt,10.7pt" to="154.95pt,10.7pt" o:allowincell="f">
            <v:stroke endarrow="block"/>
          </v:line>
        </w:pict>
      </w:r>
      <w:r w:rsidR="00DC48F4" w:rsidRPr="00DC48F4">
        <w:rPr>
          <w:sz w:val="28"/>
          <w:szCs w:val="28"/>
          <w:lang w:val="kk-KZ"/>
        </w:rPr>
        <w:t>П пигменттiк жүйе             пластохинон             В</w:t>
      </w:r>
      <w:r w:rsidR="00DC48F4" w:rsidRPr="00DC48F4">
        <w:rPr>
          <w:sz w:val="28"/>
          <w:szCs w:val="28"/>
          <w:vertAlign w:val="subscript"/>
          <w:lang w:val="kk-KZ"/>
        </w:rPr>
        <w:t>6</w:t>
      </w:r>
      <w:r w:rsidR="00DC48F4" w:rsidRPr="00DC48F4">
        <w:rPr>
          <w:sz w:val="28"/>
          <w:szCs w:val="28"/>
          <w:lang w:val="kk-KZ"/>
        </w:rPr>
        <w:t xml:space="preserve"> цитохром             </w:t>
      </w:r>
    </w:p>
    <w:p w:rsidR="00DC48F4" w:rsidRDefault="00985CDE" w:rsidP="00DC48F4">
      <w:pPr>
        <w:jc w:val="both"/>
        <w:rPr>
          <w:sz w:val="28"/>
          <w:szCs w:val="28"/>
        </w:rPr>
      </w:pPr>
      <w:r w:rsidRPr="00985CDE">
        <w:pict>
          <v:line id="_x0000_s1262" style="position:absolute;left:0;text-align:left;z-index:251919360" from="3.75pt,9.9pt" to="25.35pt,9.9pt" o:allowincell="f">
            <v:stroke endarrow="block"/>
          </v:line>
        </w:pict>
      </w:r>
      <w:r w:rsidRPr="00985CDE">
        <w:pict>
          <v:line id="_x0000_s1228" style="position:absolute;left:0;text-align:left;z-index:251884544" from="234.15pt,9.9pt" to="262.95pt,9.9pt" o:allowincell="f">
            <v:stroke endarrow="block"/>
          </v:line>
        </w:pict>
      </w:r>
      <w:r w:rsidRPr="00985CDE">
        <w:pict>
          <v:line id="_x0000_s1227" style="position:absolute;left:0;text-align:left;z-index:251883520" from="104.55pt,9.9pt" to="133.35pt,9.9pt" o:allowincell="f">
            <v:stroke endarrow="block"/>
          </v:line>
        </w:pict>
      </w:r>
      <w:r w:rsidR="00DC48F4" w:rsidRPr="00DC48F4">
        <w:rPr>
          <w:sz w:val="28"/>
          <w:szCs w:val="28"/>
          <w:lang w:val="kk-KZ"/>
        </w:rPr>
        <w:t xml:space="preserve">         </w:t>
      </w:r>
      <w:r w:rsidR="00DC48F4">
        <w:rPr>
          <w:sz w:val="28"/>
          <w:szCs w:val="28"/>
          <w:lang w:val="en-US"/>
        </w:rPr>
        <w:t>f</w:t>
      </w:r>
      <w:r w:rsidR="00DC48F4">
        <w:rPr>
          <w:sz w:val="28"/>
          <w:szCs w:val="28"/>
        </w:rPr>
        <w:t xml:space="preserve"> цитохром           пластоцианин            </w:t>
      </w:r>
      <w:r w:rsidR="00DC48F4">
        <w:rPr>
          <w:sz w:val="28"/>
          <w:szCs w:val="28"/>
          <w:lang w:val="en-US"/>
        </w:rPr>
        <w:t>I</w:t>
      </w:r>
      <w:r w:rsidR="00DC48F4">
        <w:rPr>
          <w:sz w:val="28"/>
          <w:szCs w:val="28"/>
        </w:rPr>
        <w:t xml:space="preserve"> пигментт</w:t>
      </w:r>
      <w:r w:rsidR="00DC48F4">
        <w:rPr>
          <w:sz w:val="28"/>
          <w:szCs w:val="28"/>
          <w:lang w:val="en-US"/>
        </w:rPr>
        <w:t>i</w:t>
      </w:r>
      <w:r w:rsidR="00DC48F4">
        <w:rPr>
          <w:sz w:val="28"/>
          <w:szCs w:val="28"/>
        </w:rPr>
        <w:t>к жүйе.</w:t>
      </w:r>
    </w:p>
    <w:p w:rsidR="00DC48F4" w:rsidRDefault="00DC48F4" w:rsidP="00DC48F4">
      <w:pPr>
        <w:jc w:val="both"/>
        <w:rPr>
          <w:sz w:val="28"/>
          <w:szCs w:val="28"/>
        </w:rPr>
      </w:pPr>
      <w:r>
        <w:rPr>
          <w:sz w:val="28"/>
          <w:szCs w:val="28"/>
        </w:rPr>
        <w:lastRenderedPageBreak/>
        <w:tab/>
        <w:t>Электронды осылайша б</w:t>
      </w:r>
      <w:r>
        <w:rPr>
          <w:sz w:val="28"/>
          <w:szCs w:val="28"/>
          <w:lang w:val="en-US"/>
        </w:rPr>
        <w:t>i</w:t>
      </w:r>
      <w:r>
        <w:rPr>
          <w:sz w:val="28"/>
          <w:szCs w:val="28"/>
        </w:rPr>
        <w:t>р акцептордан ек</w:t>
      </w:r>
      <w:r>
        <w:rPr>
          <w:sz w:val="28"/>
          <w:szCs w:val="28"/>
          <w:lang w:val="en-US"/>
        </w:rPr>
        <w:t>i</w:t>
      </w:r>
      <w:r>
        <w:rPr>
          <w:sz w:val="28"/>
          <w:szCs w:val="28"/>
        </w:rPr>
        <w:t>нш</w:t>
      </w:r>
      <w:r>
        <w:rPr>
          <w:sz w:val="28"/>
          <w:szCs w:val="28"/>
          <w:lang w:val="en-US"/>
        </w:rPr>
        <w:t>i</w:t>
      </w:r>
      <w:r>
        <w:rPr>
          <w:sz w:val="28"/>
          <w:szCs w:val="28"/>
        </w:rPr>
        <w:t xml:space="preserve"> акцепторға тасымалдау кез</w:t>
      </w:r>
      <w:r>
        <w:rPr>
          <w:sz w:val="28"/>
          <w:szCs w:val="28"/>
          <w:lang w:val="en-US"/>
        </w:rPr>
        <w:t>i</w:t>
      </w:r>
      <w:r>
        <w:rPr>
          <w:sz w:val="28"/>
          <w:szCs w:val="28"/>
        </w:rPr>
        <w:t>нде оның энергиясы әр саты сайын кеми беред</w:t>
      </w:r>
      <w:r>
        <w:rPr>
          <w:sz w:val="28"/>
          <w:szCs w:val="28"/>
          <w:lang w:val="en-US"/>
        </w:rPr>
        <w:t>i</w:t>
      </w:r>
      <w:r>
        <w:rPr>
          <w:sz w:val="28"/>
          <w:szCs w:val="28"/>
        </w:rPr>
        <w:t>, б</w:t>
      </w:r>
      <w:r>
        <w:rPr>
          <w:sz w:val="28"/>
          <w:szCs w:val="28"/>
          <w:lang w:val="en-US"/>
        </w:rPr>
        <w:t>i</w:t>
      </w:r>
      <w:r>
        <w:rPr>
          <w:sz w:val="28"/>
          <w:szCs w:val="28"/>
        </w:rPr>
        <w:t>рақ ол жойылып кетпей, ферменттерд</w:t>
      </w:r>
      <w:r>
        <w:rPr>
          <w:sz w:val="28"/>
          <w:szCs w:val="28"/>
          <w:lang w:val="en-US"/>
        </w:rPr>
        <w:t>i</w:t>
      </w:r>
      <w:r>
        <w:rPr>
          <w:sz w:val="28"/>
          <w:szCs w:val="28"/>
        </w:rPr>
        <w:t>ң әсер</w:t>
      </w:r>
      <w:r>
        <w:rPr>
          <w:sz w:val="28"/>
          <w:szCs w:val="28"/>
          <w:lang w:val="en-US"/>
        </w:rPr>
        <w:t>i</w:t>
      </w:r>
      <w:r>
        <w:rPr>
          <w:sz w:val="28"/>
          <w:szCs w:val="28"/>
        </w:rPr>
        <w:t>мен АТФ синтез</w:t>
      </w:r>
      <w:r>
        <w:rPr>
          <w:sz w:val="28"/>
          <w:szCs w:val="28"/>
          <w:lang w:val="en-US"/>
        </w:rPr>
        <w:t>i</w:t>
      </w:r>
      <w:r>
        <w:rPr>
          <w:sz w:val="28"/>
          <w:szCs w:val="28"/>
        </w:rPr>
        <w:t>не бағытталады. Сөйт</w:t>
      </w:r>
      <w:r>
        <w:rPr>
          <w:sz w:val="28"/>
          <w:szCs w:val="28"/>
          <w:lang w:val="en-US"/>
        </w:rPr>
        <w:t>i</w:t>
      </w:r>
      <w:r>
        <w:rPr>
          <w:sz w:val="28"/>
          <w:szCs w:val="28"/>
        </w:rPr>
        <w:t>п НАДФН</w:t>
      </w:r>
      <w:r>
        <w:rPr>
          <w:sz w:val="28"/>
          <w:szCs w:val="28"/>
          <w:vertAlign w:val="superscript"/>
        </w:rPr>
        <w:t>+</w:t>
      </w:r>
      <w:r>
        <w:rPr>
          <w:sz w:val="28"/>
          <w:szCs w:val="28"/>
        </w:rPr>
        <w:t>, Н</w:t>
      </w:r>
      <w:r>
        <w:rPr>
          <w:sz w:val="28"/>
          <w:szCs w:val="28"/>
          <w:vertAlign w:val="superscript"/>
        </w:rPr>
        <w:t>+</w:t>
      </w:r>
      <w:r>
        <w:rPr>
          <w:sz w:val="28"/>
          <w:szCs w:val="28"/>
        </w:rPr>
        <w:t xml:space="preserve"> және АТФ ек</w:t>
      </w:r>
      <w:r>
        <w:rPr>
          <w:sz w:val="28"/>
          <w:szCs w:val="28"/>
          <w:lang w:val="en-US"/>
        </w:rPr>
        <w:t>i</w:t>
      </w:r>
      <w:r>
        <w:rPr>
          <w:sz w:val="28"/>
          <w:szCs w:val="28"/>
        </w:rPr>
        <w:t xml:space="preserve"> фотохимиялық реакцияның өн</w:t>
      </w:r>
      <w:r>
        <w:rPr>
          <w:sz w:val="28"/>
          <w:szCs w:val="28"/>
          <w:lang w:val="en-US"/>
        </w:rPr>
        <w:t>i</w:t>
      </w:r>
      <w:r>
        <w:rPr>
          <w:sz w:val="28"/>
          <w:szCs w:val="28"/>
        </w:rPr>
        <w:t>мдер</w:t>
      </w:r>
      <w:r>
        <w:rPr>
          <w:sz w:val="28"/>
          <w:szCs w:val="28"/>
          <w:lang w:val="en-US"/>
        </w:rPr>
        <w:t>i</w:t>
      </w:r>
      <w:r>
        <w:rPr>
          <w:sz w:val="28"/>
          <w:szCs w:val="28"/>
        </w:rPr>
        <w:t xml:space="preserve"> болып табылады.</w:t>
      </w:r>
    </w:p>
    <w:p w:rsidR="00DC48F4" w:rsidRDefault="00DC48F4" w:rsidP="00DC48F4">
      <w:pPr>
        <w:jc w:val="both"/>
        <w:rPr>
          <w:sz w:val="28"/>
          <w:szCs w:val="28"/>
        </w:rPr>
      </w:pPr>
      <w:r>
        <w:rPr>
          <w:sz w:val="28"/>
          <w:szCs w:val="28"/>
        </w:rPr>
        <w:tab/>
        <w:t>Фотосинтезд</w:t>
      </w:r>
      <w:r>
        <w:rPr>
          <w:sz w:val="28"/>
          <w:szCs w:val="28"/>
          <w:lang w:val="en-US"/>
        </w:rPr>
        <w:t>i</w:t>
      </w:r>
      <w:r>
        <w:rPr>
          <w:sz w:val="28"/>
          <w:szCs w:val="28"/>
        </w:rPr>
        <w:t>ң жарық кезең</w:t>
      </w:r>
      <w:r>
        <w:rPr>
          <w:sz w:val="28"/>
          <w:szCs w:val="28"/>
          <w:lang w:val="en-US"/>
        </w:rPr>
        <w:t>i</w:t>
      </w:r>
      <w:r>
        <w:rPr>
          <w:sz w:val="28"/>
          <w:szCs w:val="28"/>
        </w:rPr>
        <w:t xml:space="preserve"> реакцияда 10</w:t>
      </w:r>
      <w:r>
        <w:rPr>
          <w:sz w:val="28"/>
          <w:szCs w:val="28"/>
          <w:vertAlign w:val="superscript"/>
        </w:rPr>
        <w:t>-5</w:t>
      </w:r>
      <w:r>
        <w:rPr>
          <w:sz w:val="28"/>
          <w:szCs w:val="28"/>
        </w:rPr>
        <w:t xml:space="preserve"> секундта өтед</w:t>
      </w:r>
      <w:r>
        <w:rPr>
          <w:sz w:val="28"/>
          <w:szCs w:val="28"/>
          <w:lang w:val="en-US"/>
        </w:rPr>
        <w:t>i</w:t>
      </w:r>
      <w:r>
        <w:rPr>
          <w:sz w:val="28"/>
          <w:szCs w:val="28"/>
        </w:rPr>
        <w:t>, қараңғы кезең</w:t>
      </w:r>
      <w:r>
        <w:rPr>
          <w:sz w:val="28"/>
          <w:szCs w:val="28"/>
          <w:lang w:val="en-US"/>
        </w:rPr>
        <w:t>i</w:t>
      </w:r>
      <w:r>
        <w:rPr>
          <w:sz w:val="28"/>
          <w:szCs w:val="28"/>
        </w:rPr>
        <w:t xml:space="preserve">  4·10</w:t>
      </w:r>
      <w:r>
        <w:rPr>
          <w:sz w:val="28"/>
          <w:szCs w:val="28"/>
          <w:vertAlign w:val="superscript"/>
        </w:rPr>
        <w:t>-1</w:t>
      </w:r>
      <w:r>
        <w:rPr>
          <w:sz w:val="28"/>
          <w:szCs w:val="28"/>
        </w:rPr>
        <w:t xml:space="preserve"> - 4·10</w:t>
      </w:r>
      <w:r>
        <w:rPr>
          <w:sz w:val="28"/>
          <w:szCs w:val="28"/>
          <w:vertAlign w:val="superscript"/>
        </w:rPr>
        <w:t>-2</w:t>
      </w:r>
      <w:r>
        <w:rPr>
          <w:sz w:val="28"/>
          <w:szCs w:val="28"/>
        </w:rPr>
        <w:t xml:space="preserve"> секундтай.</w:t>
      </w:r>
    </w:p>
    <w:p w:rsidR="00DC48F4" w:rsidRDefault="00DC48F4" w:rsidP="00DC48F4">
      <w:pPr>
        <w:jc w:val="both"/>
        <w:rPr>
          <w:sz w:val="28"/>
          <w:szCs w:val="28"/>
        </w:rPr>
      </w:pPr>
      <w:r>
        <w:rPr>
          <w:sz w:val="28"/>
          <w:szCs w:val="28"/>
        </w:rPr>
        <w:tab/>
        <w:t>Хлорофилге с</w:t>
      </w:r>
      <w:r>
        <w:rPr>
          <w:sz w:val="28"/>
          <w:szCs w:val="28"/>
          <w:lang w:val="en-US"/>
        </w:rPr>
        <w:t>i</w:t>
      </w:r>
      <w:r>
        <w:rPr>
          <w:sz w:val="28"/>
          <w:szCs w:val="28"/>
        </w:rPr>
        <w:t>ң</w:t>
      </w:r>
      <w:r>
        <w:rPr>
          <w:sz w:val="28"/>
          <w:szCs w:val="28"/>
          <w:lang w:val="en-US"/>
        </w:rPr>
        <w:t>i</w:t>
      </w:r>
      <w:r>
        <w:rPr>
          <w:sz w:val="28"/>
          <w:szCs w:val="28"/>
        </w:rPr>
        <w:t>р</w:t>
      </w:r>
      <w:r>
        <w:rPr>
          <w:sz w:val="28"/>
          <w:szCs w:val="28"/>
          <w:lang w:val="en-US"/>
        </w:rPr>
        <w:t>i</w:t>
      </w:r>
      <w:r>
        <w:rPr>
          <w:sz w:val="28"/>
          <w:szCs w:val="28"/>
        </w:rPr>
        <w:t>лген күн сәулес</w:t>
      </w:r>
      <w:r>
        <w:rPr>
          <w:sz w:val="28"/>
          <w:szCs w:val="28"/>
          <w:lang w:val="en-US"/>
        </w:rPr>
        <w:t>i</w:t>
      </w:r>
      <w:r>
        <w:rPr>
          <w:sz w:val="28"/>
          <w:szCs w:val="28"/>
        </w:rPr>
        <w:t>н</w:t>
      </w:r>
      <w:r>
        <w:rPr>
          <w:sz w:val="28"/>
          <w:szCs w:val="28"/>
          <w:lang w:val="en-US"/>
        </w:rPr>
        <w:t>i</w:t>
      </w:r>
      <w:r>
        <w:rPr>
          <w:sz w:val="28"/>
          <w:szCs w:val="28"/>
        </w:rPr>
        <w:t>ң энергиясы б</w:t>
      </w:r>
      <w:r>
        <w:rPr>
          <w:sz w:val="28"/>
          <w:szCs w:val="28"/>
          <w:lang w:val="en-US"/>
        </w:rPr>
        <w:t>i</w:t>
      </w:r>
      <w:r>
        <w:rPr>
          <w:sz w:val="28"/>
          <w:szCs w:val="28"/>
        </w:rPr>
        <w:t>рт</w:t>
      </w:r>
      <w:r>
        <w:rPr>
          <w:sz w:val="28"/>
          <w:szCs w:val="28"/>
          <w:lang w:val="en-US"/>
        </w:rPr>
        <w:t>i</w:t>
      </w:r>
      <w:r>
        <w:rPr>
          <w:sz w:val="28"/>
          <w:szCs w:val="28"/>
        </w:rPr>
        <w:t>ндеп АТФ-қа айналады, яғни фотосинтетикалық фосфорлану пайда болады.</w:t>
      </w:r>
    </w:p>
    <w:p w:rsidR="00DC48F4" w:rsidRDefault="00DC48F4" w:rsidP="00DC48F4">
      <w:pPr>
        <w:jc w:val="both"/>
        <w:rPr>
          <w:sz w:val="28"/>
          <w:szCs w:val="28"/>
        </w:rPr>
      </w:pPr>
      <w:r>
        <w:rPr>
          <w:sz w:val="28"/>
          <w:szCs w:val="28"/>
        </w:rPr>
        <w:tab/>
        <w:t>Жарық энергиясының химиялық энергияға айналу реакциясы хлорофилд</w:t>
      </w:r>
      <w:r>
        <w:rPr>
          <w:sz w:val="28"/>
          <w:szCs w:val="28"/>
          <w:lang w:val="en-US"/>
        </w:rPr>
        <w:t>i</w:t>
      </w:r>
      <w:r>
        <w:rPr>
          <w:sz w:val="28"/>
          <w:szCs w:val="28"/>
        </w:rPr>
        <w:t>ң тотықсыздануымен, Хилл реакциясындағы тотығумен және АТФ түз</w:t>
      </w:r>
      <w:r>
        <w:rPr>
          <w:sz w:val="28"/>
          <w:szCs w:val="28"/>
          <w:lang w:val="en-US"/>
        </w:rPr>
        <w:t>i</w:t>
      </w:r>
      <w:r>
        <w:rPr>
          <w:sz w:val="28"/>
          <w:szCs w:val="28"/>
        </w:rPr>
        <w:t>лу</w:t>
      </w:r>
      <w:r>
        <w:rPr>
          <w:sz w:val="28"/>
          <w:szCs w:val="28"/>
          <w:lang w:val="en-US"/>
        </w:rPr>
        <w:t>i</w:t>
      </w:r>
      <w:r>
        <w:rPr>
          <w:sz w:val="28"/>
          <w:szCs w:val="28"/>
        </w:rPr>
        <w:t xml:space="preserve"> арқылы жүрет</w:t>
      </w:r>
      <w:r>
        <w:rPr>
          <w:sz w:val="28"/>
          <w:szCs w:val="28"/>
          <w:lang w:val="en-US"/>
        </w:rPr>
        <w:t>i</w:t>
      </w:r>
      <w:r>
        <w:rPr>
          <w:sz w:val="28"/>
          <w:szCs w:val="28"/>
        </w:rPr>
        <w:t>н  фосфорлыланумен байланысты.</w:t>
      </w:r>
    </w:p>
    <w:p w:rsidR="00DC48F4" w:rsidRDefault="00DC48F4" w:rsidP="00DC48F4">
      <w:pPr>
        <w:jc w:val="both"/>
        <w:rPr>
          <w:sz w:val="28"/>
          <w:szCs w:val="28"/>
        </w:rPr>
      </w:pPr>
      <w:r>
        <w:rPr>
          <w:sz w:val="28"/>
          <w:szCs w:val="28"/>
        </w:rPr>
        <w:tab/>
        <w:t>Бөл</w:t>
      </w:r>
      <w:r>
        <w:rPr>
          <w:sz w:val="28"/>
          <w:szCs w:val="28"/>
          <w:lang w:val="en-US"/>
        </w:rPr>
        <w:t>i</w:t>
      </w:r>
      <w:r>
        <w:rPr>
          <w:sz w:val="28"/>
          <w:szCs w:val="28"/>
        </w:rPr>
        <w:t>н</w:t>
      </w:r>
      <w:r>
        <w:rPr>
          <w:sz w:val="28"/>
          <w:szCs w:val="28"/>
          <w:lang w:val="en-US"/>
        </w:rPr>
        <w:t>i</w:t>
      </w:r>
      <w:r>
        <w:rPr>
          <w:sz w:val="28"/>
          <w:szCs w:val="28"/>
        </w:rPr>
        <w:t>п алынған хлоропластарды 1937ж Хилл зерттеген. Хлоропласттар суспензиясының СО</w:t>
      </w:r>
      <w:r>
        <w:rPr>
          <w:sz w:val="28"/>
          <w:szCs w:val="28"/>
          <w:vertAlign w:val="subscript"/>
        </w:rPr>
        <w:t>2</w:t>
      </w:r>
      <w:r>
        <w:rPr>
          <w:sz w:val="28"/>
          <w:szCs w:val="28"/>
        </w:rPr>
        <w:t xml:space="preserve"> қатысынсыз оттег</w:t>
      </w:r>
      <w:r>
        <w:rPr>
          <w:sz w:val="28"/>
          <w:szCs w:val="28"/>
          <w:lang w:val="en-US"/>
        </w:rPr>
        <w:t>i</w:t>
      </w:r>
      <w:r>
        <w:rPr>
          <w:sz w:val="28"/>
          <w:szCs w:val="28"/>
        </w:rPr>
        <w:t>н бөл</w:t>
      </w:r>
      <w:r>
        <w:rPr>
          <w:sz w:val="28"/>
          <w:szCs w:val="28"/>
          <w:lang w:val="en-US"/>
        </w:rPr>
        <w:t>i</w:t>
      </w:r>
      <w:r>
        <w:rPr>
          <w:sz w:val="28"/>
          <w:szCs w:val="28"/>
        </w:rPr>
        <w:t>п шығаруға қаб</w:t>
      </w:r>
      <w:r>
        <w:rPr>
          <w:sz w:val="28"/>
          <w:szCs w:val="28"/>
          <w:lang w:val="en-US"/>
        </w:rPr>
        <w:t>i</w:t>
      </w:r>
      <w:r>
        <w:rPr>
          <w:sz w:val="28"/>
          <w:szCs w:val="28"/>
        </w:rPr>
        <w:t>летт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н анықтаған:</w:t>
      </w:r>
    </w:p>
    <w:p w:rsidR="00DC48F4" w:rsidRDefault="00DC48F4" w:rsidP="00DC48F4">
      <w:pPr>
        <w:jc w:val="both"/>
        <w:rPr>
          <w:sz w:val="28"/>
          <w:szCs w:val="28"/>
        </w:rPr>
      </w:pPr>
      <w:r>
        <w:rPr>
          <w:sz w:val="28"/>
          <w:szCs w:val="28"/>
        </w:rPr>
        <w:t xml:space="preserve">                                                       Жарық</w:t>
      </w:r>
    </w:p>
    <w:p w:rsidR="00DC48F4" w:rsidRDefault="00985CDE" w:rsidP="00DC48F4">
      <w:pPr>
        <w:jc w:val="center"/>
        <w:rPr>
          <w:sz w:val="28"/>
          <w:szCs w:val="28"/>
        </w:rPr>
      </w:pPr>
      <w:r w:rsidRPr="00985CDE">
        <w:pict>
          <v:line id="_x0000_s1229" style="position:absolute;left:0;text-align:left;z-index:251885568" from="189pt,14.7pt" to="275.4pt,14.7pt">
            <v:stroke endarrow="block"/>
          </v:line>
        </w:pict>
      </w:r>
      <w:r w:rsidR="00DC48F4">
        <w:rPr>
          <w:sz w:val="28"/>
          <w:szCs w:val="28"/>
        </w:rPr>
        <w:t>2Н</w:t>
      </w:r>
      <w:r w:rsidR="00DC48F4">
        <w:rPr>
          <w:sz w:val="28"/>
          <w:szCs w:val="28"/>
          <w:vertAlign w:val="subscript"/>
        </w:rPr>
        <w:t>2</w:t>
      </w:r>
      <w:r w:rsidR="00DC48F4">
        <w:rPr>
          <w:sz w:val="28"/>
          <w:szCs w:val="28"/>
        </w:rPr>
        <w:t>О + 2А                              2АН</w:t>
      </w:r>
      <w:r w:rsidR="00DC48F4">
        <w:rPr>
          <w:sz w:val="28"/>
          <w:szCs w:val="28"/>
          <w:vertAlign w:val="subscript"/>
        </w:rPr>
        <w:t>2</w:t>
      </w:r>
      <w:r w:rsidR="00DC48F4">
        <w:rPr>
          <w:sz w:val="28"/>
          <w:szCs w:val="28"/>
        </w:rPr>
        <w:t xml:space="preserve"> + О</w:t>
      </w:r>
      <w:r w:rsidR="00DC48F4">
        <w:rPr>
          <w:sz w:val="28"/>
          <w:szCs w:val="28"/>
          <w:vertAlign w:val="subscript"/>
        </w:rPr>
        <w:t>2</w:t>
      </w:r>
    </w:p>
    <w:p w:rsidR="00DC48F4" w:rsidRDefault="00DC48F4" w:rsidP="00DC48F4">
      <w:pPr>
        <w:jc w:val="center"/>
        <w:rPr>
          <w:sz w:val="28"/>
          <w:szCs w:val="28"/>
        </w:rPr>
      </w:pPr>
      <w:r>
        <w:rPr>
          <w:sz w:val="28"/>
          <w:szCs w:val="28"/>
        </w:rPr>
        <w:t>хлоропласт.</w:t>
      </w:r>
    </w:p>
    <w:p w:rsidR="00DC48F4" w:rsidRDefault="00DC48F4" w:rsidP="00DC48F4">
      <w:pPr>
        <w:pStyle w:val="22"/>
        <w:jc w:val="both"/>
        <w:rPr>
          <w:sz w:val="28"/>
          <w:szCs w:val="28"/>
        </w:rPr>
      </w:pPr>
      <w:r>
        <w:rPr>
          <w:sz w:val="28"/>
          <w:szCs w:val="28"/>
        </w:rPr>
        <w:t>Мұнда  А – сутегi акцепторы.</w:t>
      </w:r>
    </w:p>
    <w:p w:rsidR="00DC48F4" w:rsidRDefault="00DC48F4" w:rsidP="00DC48F4">
      <w:pPr>
        <w:pStyle w:val="22"/>
        <w:jc w:val="both"/>
        <w:rPr>
          <w:sz w:val="28"/>
          <w:szCs w:val="28"/>
        </w:rPr>
      </w:pPr>
      <w:r>
        <w:rPr>
          <w:sz w:val="28"/>
          <w:szCs w:val="28"/>
        </w:rPr>
        <w:t>Фотосинтездiң негiзгi сатылары:</w:t>
      </w:r>
    </w:p>
    <w:p w:rsidR="00DC48F4" w:rsidRDefault="00DC48F4" w:rsidP="00DC48F4">
      <w:pPr>
        <w:pStyle w:val="22"/>
        <w:widowControl/>
        <w:numPr>
          <w:ilvl w:val="0"/>
          <w:numId w:val="61"/>
        </w:numPr>
        <w:autoSpaceDE/>
        <w:adjustRightInd/>
        <w:spacing w:after="0" w:line="240" w:lineRule="auto"/>
        <w:rPr>
          <w:sz w:val="28"/>
          <w:szCs w:val="28"/>
        </w:rPr>
      </w:pPr>
      <w:r>
        <w:rPr>
          <w:sz w:val="28"/>
          <w:szCs w:val="28"/>
        </w:rPr>
        <w:t>Жапырақ пигменттерiнiң жарық энергиясын тасымалдаушы фотондарды сiңiруi және оны АДФ-ке тасымалдап, АТФ-ке айналуы, яғни фотосинтетикалық фосфорлылану жүредi.</w:t>
      </w:r>
    </w:p>
    <w:p w:rsidR="00DC48F4" w:rsidRDefault="00DC48F4" w:rsidP="00DC48F4">
      <w:pPr>
        <w:numPr>
          <w:ilvl w:val="0"/>
          <w:numId w:val="61"/>
        </w:numPr>
        <w:autoSpaceDN w:val="0"/>
        <w:jc w:val="both"/>
        <w:rPr>
          <w:sz w:val="28"/>
          <w:szCs w:val="28"/>
          <w:lang w:val="en-US"/>
        </w:rPr>
      </w:pPr>
      <w:r>
        <w:rPr>
          <w:sz w:val="28"/>
          <w:szCs w:val="28"/>
          <w:lang w:val="en-US"/>
        </w:rPr>
        <w:t>Судың фотолизi (химиялық реакциясы)</w:t>
      </w:r>
    </w:p>
    <w:p w:rsidR="00DC48F4" w:rsidRDefault="00985CDE" w:rsidP="00DC48F4">
      <w:pPr>
        <w:jc w:val="both"/>
        <w:rPr>
          <w:sz w:val="28"/>
          <w:szCs w:val="28"/>
          <w:lang w:val="en-US"/>
        </w:rPr>
      </w:pPr>
      <w:r w:rsidRPr="00985CDE">
        <w:pict>
          <v:line id="_x0000_s1230" style="position:absolute;left:0;text-align:left;z-index:251886592" from="175.7pt,4.65pt" to="211.7pt,4.65pt" o:allowincell="f">
            <v:stroke endarrow="block"/>
          </v:line>
        </w:pict>
      </w:r>
      <w:r w:rsidR="00DC48F4">
        <w:rPr>
          <w:sz w:val="28"/>
          <w:szCs w:val="28"/>
          <w:lang w:val="en-US"/>
        </w:rPr>
        <w:t xml:space="preserve">                                         Н</w:t>
      </w:r>
      <w:r w:rsidR="00DC48F4">
        <w:rPr>
          <w:sz w:val="28"/>
          <w:szCs w:val="28"/>
          <w:vertAlign w:val="subscript"/>
          <w:lang w:val="en-US"/>
        </w:rPr>
        <w:t>2</w:t>
      </w:r>
      <w:r w:rsidR="00DC48F4">
        <w:rPr>
          <w:sz w:val="28"/>
          <w:szCs w:val="28"/>
          <w:lang w:val="en-US"/>
        </w:rPr>
        <w:t>О               2Н</w:t>
      </w:r>
      <w:r w:rsidR="00DC48F4">
        <w:rPr>
          <w:sz w:val="28"/>
          <w:szCs w:val="28"/>
          <w:vertAlign w:val="superscript"/>
          <w:lang w:val="en-US"/>
        </w:rPr>
        <w:t>+</w:t>
      </w:r>
      <w:r w:rsidR="00DC48F4">
        <w:rPr>
          <w:sz w:val="28"/>
          <w:szCs w:val="28"/>
          <w:lang w:val="en-US"/>
        </w:rPr>
        <w:t xml:space="preserve"> + О</w:t>
      </w:r>
      <w:r w:rsidR="00DC48F4">
        <w:rPr>
          <w:sz w:val="28"/>
          <w:szCs w:val="28"/>
          <w:vertAlign w:val="superscript"/>
          <w:lang w:val="en-US"/>
        </w:rPr>
        <w:t>2-</w:t>
      </w:r>
    </w:p>
    <w:p w:rsidR="00DC48F4" w:rsidRDefault="00DC48F4" w:rsidP="00DC48F4">
      <w:pPr>
        <w:jc w:val="both"/>
        <w:rPr>
          <w:sz w:val="28"/>
          <w:szCs w:val="28"/>
          <w:lang w:val="en-US"/>
        </w:rPr>
      </w:pPr>
      <w:r>
        <w:rPr>
          <w:sz w:val="28"/>
          <w:szCs w:val="28"/>
          <w:lang w:val="en-US"/>
        </w:rPr>
        <w:t xml:space="preserve">       және сутегiнiң НАДФ-ке тасымалданып НАДФН</w:t>
      </w:r>
      <w:r>
        <w:rPr>
          <w:sz w:val="28"/>
          <w:szCs w:val="28"/>
          <w:vertAlign w:val="subscript"/>
          <w:lang w:val="en-US"/>
        </w:rPr>
        <w:t>2</w:t>
      </w:r>
      <w:r>
        <w:rPr>
          <w:sz w:val="28"/>
          <w:szCs w:val="28"/>
          <w:lang w:val="en-US"/>
        </w:rPr>
        <w:t xml:space="preserve">-ге    </w:t>
      </w:r>
    </w:p>
    <w:p w:rsidR="00DC48F4" w:rsidRDefault="00DC48F4" w:rsidP="00DC48F4">
      <w:pPr>
        <w:jc w:val="both"/>
        <w:rPr>
          <w:sz w:val="28"/>
          <w:szCs w:val="28"/>
          <w:lang w:val="en-US"/>
        </w:rPr>
      </w:pPr>
      <w:r>
        <w:rPr>
          <w:sz w:val="28"/>
          <w:szCs w:val="28"/>
          <w:lang w:val="en-US"/>
        </w:rPr>
        <w:t xml:space="preserve">        тотықсыздануы және оттегiнiң бөлiнуi.</w:t>
      </w:r>
    </w:p>
    <w:p w:rsidR="00DC48F4" w:rsidRDefault="00DC48F4" w:rsidP="00DC48F4">
      <w:pPr>
        <w:numPr>
          <w:ilvl w:val="0"/>
          <w:numId w:val="61"/>
        </w:numPr>
        <w:autoSpaceDN w:val="0"/>
        <w:jc w:val="both"/>
        <w:rPr>
          <w:sz w:val="28"/>
          <w:szCs w:val="28"/>
          <w:lang w:val="en-US"/>
        </w:rPr>
      </w:pPr>
      <w:r>
        <w:rPr>
          <w:sz w:val="28"/>
          <w:szCs w:val="28"/>
          <w:lang w:val="en-US"/>
        </w:rPr>
        <w:t>СО</w:t>
      </w:r>
      <w:r>
        <w:rPr>
          <w:sz w:val="28"/>
          <w:szCs w:val="28"/>
          <w:vertAlign w:val="subscript"/>
          <w:lang w:val="en-US"/>
        </w:rPr>
        <w:t>2</w:t>
      </w:r>
      <w:r>
        <w:rPr>
          <w:sz w:val="28"/>
          <w:szCs w:val="28"/>
          <w:lang w:val="en-US"/>
        </w:rPr>
        <w:t>-нiң сiңiрiлуi мен оның рибулезо –1,5-дифосфат қантына тасымалдануы нәтижесiнде екi молекула  фосфоглицерин қышқылының (ФГҚ) түзiлуi.</w:t>
      </w:r>
    </w:p>
    <w:p w:rsidR="00DC48F4" w:rsidRDefault="00DC48F4" w:rsidP="00DC48F4">
      <w:pPr>
        <w:numPr>
          <w:ilvl w:val="0"/>
          <w:numId w:val="61"/>
        </w:numPr>
        <w:autoSpaceDN w:val="0"/>
        <w:jc w:val="both"/>
        <w:rPr>
          <w:sz w:val="28"/>
          <w:szCs w:val="28"/>
          <w:lang w:val="en-US"/>
        </w:rPr>
      </w:pPr>
      <w:r>
        <w:rPr>
          <w:sz w:val="28"/>
          <w:szCs w:val="28"/>
          <w:lang w:val="en-US"/>
        </w:rPr>
        <w:t>ФГҚ-ның сутегiне қосылуы және оның фосфоглицерин альдегидiне дейiн тотықсызданып, гексозаға дейiн полимерленедi. Бұл кезде рибулеза регенерацияланады.</w:t>
      </w:r>
    </w:p>
    <w:p w:rsidR="00DC48F4" w:rsidRDefault="00DC48F4" w:rsidP="00DC48F4">
      <w:pPr>
        <w:ind w:firstLine="510"/>
        <w:jc w:val="both"/>
        <w:rPr>
          <w:sz w:val="28"/>
          <w:szCs w:val="28"/>
          <w:lang w:val="en-US"/>
        </w:rPr>
      </w:pPr>
      <w:r>
        <w:rPr>
          <w:sz w:val="28"/>
          <w:szCs w:val="28"/>
          <w:lang w:val="en-US"/>
        </w:rPr>
        <w:t>Д.Арнон және т.б. соңғы жылдардағы зерттеулер фотосинтездiң алғашқы тұрақты өнiмдерi АТФ және тотықсызданған никотинамид-аденин-динуклеотид-фосфат (НАДФН</w:t>
      </w:r>
      <w:r>
        <w:rPr>
          <w:sz w:val="28"/>
          <w:szCs w:val="28"/>
          <w:vertAlign w:val="subscript"/>
          <w:lang w:val="en-US"/>
        </w:rPr>
        <w:t>2</w:t>
      </w:r>
      <w:r>
        <w:rPr>
          <w:sz w:val="28"/>
          <w:szCs w:val="28"/>
          <w:lang w:val="en-US"/>
        </w:rPr>
        <w:t>) екенiн көрсеттi. Олар циклдi және циклсiз фотосинтетикалық фосфорлылану нәтижесiнде  түзiледi де өсiмдiктердегi көмiрқышқыл газының тотықсыздануы мен көмiрсулардың түзiлуi процестерiн жүзеге асыратын тотықсыздандырушы компонент болып табылды.</w:t>
      </w:r>
    </w:p>
    <w:p w:rsidR="00DC48F4" w:rsidRDefault="00DC48F4" w:rsidP="00DC48F4">
      <w:pPr>
        <w:ind w:firstLine="510"/>
        <w:jc w:val="both"/>
        <w:rPr>
          <w:sz w:val="28"/>
          <w:szCs w:val="28"/>
        </w:rPr>
      </w:pPr>
      <w:r>
        <w:rPr>
          <w:sz w:val="28"/>
          <w:szCs w:val="28"/>
        </w:rPr>
        <w:t>Бұл реакцияларды схема түр</w:t>
      </w:r>
      <w:r>
        <w:rPr>
          <w:sz w:val="28"/>
          <w:szCs w:val="28"/>
          <w:lang w:val="en-US"/>
        </w:rPr>
        <w:t>i</w:t>
      </w:r>
      <w:r>
        <w:rPr>
          <w:sz w:val="28"/>
          <w:szCs w:val="28"/>
        </w:rPr>
        <w:t>нде былай көрсетуге болады.</w:t>
      </w:r>
    </w:p>
    <w:p w:rsidR="00DC48F4" w:rsidRDefault="00985CDE" w:rsidP="00DC48F4">
      <w:pPr>
        <w:ind w:firstLine="510"/>
        <w:jc w:val="both"/>
        <w:rPr>
          <w:sz w:val="28"/>
          <w:szCs w:val="28"/>
        </w:rPr>
      </w:pPr>
      <w:r w:rsidRPr="00985CDE">
        <w:pict>
          <v:line id="_x0000_s1231" style="position:absolute;left:0;text-align:left;z-index:251887616" from="154.1pt,7.1pt" to="182.9pt,7.1pt" o:allowincell="f">
            <v:stroke endarrow="block"/>
          </v:line>
        </w:pict>
      </w:r>
      <w:r w:rsidR="00DC48F4">
        <w:rPr>
          <w:sz w:val="28"/>
          <w:szCs w:val="28"/>
        </w:rPr>
        <w:t>АДФ + Н</w:t>
      </w:r>
      <w:r w:rsidR="00DC48F4">
        <w:rPr>
          <w:sz w:val="28"/>
          <w:szCs w:val="28"/>
          <w:vertAlign w:val="subscript"/>
        </w:rPr>
        <w:t>3</w:t>
      </w:r>
      <w:r w:rsidR="00DC48F4">
        <w:rPr>
          <w:sz w:val="28"/>
          <w:szCs w:val="28"/>
        </w:rPr>
        <w:t>РО</w:t>
      </w:r>
      <w:r w:rsidR="00DC48F4">
        <w:rPr>
          <w:sz w:val="28"/>
          <w:szCs w:val="28"/>
          <w:vertAlign w:val="subscript"/>
        </w:rPr>
        <w:t>4</w:t>
      </w:r>
      <w:r w:rsidR="00DC48F4">
        <w:rPr>
          <w:sz w:val="28"/>
          <w:szCs w:val="28"/>
        </w:rPr>
        <w:t>+2</w:t>
      </w:r>
      <w:r w:rsidR="00DC48F4">
        <w:rPr>
          <w:sz w:val="28"/>
          <w:szCs w:val="28"/>
          <w:lang w:val="en-US"/>
        </w:rPr>
        <w:t>hv</w:t>
      </w:r>
      <w:r w:rsidR="00DC48F4">
        <w:rPr>
          <w:sz w:val="28"/>
          <w:szCs w:val="28"/>
        </w:rPr>
        <w:t xml:space="preserve">             АТФ циклд</w:t>
      </w:r>
      <w:r w:rsidR="00DC48F4">
        <w:rPr>
          <w:sz w:val="28"/>
          <w:szCs w:val="28"/>
          <w:lang w:val="en-US"/>
        </w:rPr>
        <w:t>i</w:t>
      </w:r>
      <w:r w:rsidR="00DC48F4">
        <w:rPr>
          <w:sz w:val="28"/>
          <w:szCs w:val="28"/>
        </w:rPr>
        <w:t xml:space="preserve"> фосфорлылану (1)</w:t>
      </w:r>
    </w:p>
    <w:p w:rsidR="00DC48F4" w:rsidRDefault="00985CDE" w:rsidP="00DC48F4">
      <w:pPr>
        <w:ind w:firstLine="510"/>
        <w:jc w:val="both"/>
        <w:rPr>
          <w:sz w:val="28"/>
          <w:szCs w:val="28"/>
        </w:rPr>
      </w:pPr>
      <w:r w:rsidRPr="00985CDE">
        <w:pict>
          <v:line id="_x0000_s1232" style="position:absolute;left:0;text-align:left;z-index:251888640" from="298.95pt,9.3pt" to="342.15pt,9.3pt" o:allowincell="f">
            <v:stroke endarrow="block"/>
          </v:line>
        </w:pict>
      </w:r>
      <w:r w:rsidR="00DC48F4">
        <w:rPr>
          <w:sz w:val="28"/>
          <w:szCs w:val="28"/>
        </w:rPr>
        <w:t>2НАДФ + 2АДФ + 2Н</w:t>
      </w:r>
      <w:r w:rsidR="00DC48F4">
        <w:rPr>
          <w:sz w:val="28"/>
          <w:szCs w:val="28"/>
          <w:vertAlign w:val="subscript"/>
        </w:rPr>
        <w:t>3</w:t>
      </w:r>
      <w:r w:rsidR="00DC48F4">
        <w:rPr>
          <w:sz w:val="28"/>
          <w:szCs w:val="28"/>
        </w:rPr>
        <w:t>РО</w:t>
      </w:r>
      <w:r w:rsidR="00DC48F4">
        <w:rPr>
          <w:sz w:val="28"/>
          <w:szCs w:val="28"/>
          <w:vertAlign w:val="subscript"/>
        </w:rPr>
        <w:t xml:space="preserve">4  </w:t>
      </w:r>
      <w:r w:rsidR="00DC48F4">
        <w:rPr>
          <w:sz w:val="28"/>
          <w:szCs w:val="28"/>
        </w:rPr>
        <w:t>+  4Н</w:t>
      </w:r>
      <w:r w:rsidR="00DC48F4">
        <w:rPr>
          <w:sz w:val="28"/>
          <w:szCs w:val="28"/>
          <w:vertAlign w:val="subscript"/>
        </w:rPr>
        <w:t>2</w:t>
      </w:r>
      <w:r w:rsidR="00DC48F4">
        <w:rPr>
          <w:sz w:val="28"/>
          <w:szCs w:val="28"/>
        </w:rPr>
        <w:t>О  +  4</w:t>
      </w:r>
      <w:r w:rsidR="00DC48F4">
        <w:rPr>
          <w:sz w:val="28"/>
          <w:szCs w:val="28"/>
          <w:lang w:val="en-US"/>
        </w:rPr>
        <w:t>hv</w:t>
      </w:r>
      <w:r w:rsidR="00DC48F4">
        <w:rPr>
          <w:sz w:val="28"/>
          <w:szCs w:val="28"/>
        </w:rPr>
        <w:t xml:space="preserve">          </w:t>
      </w:r>
    </w:p>
    <w:p w:rsidR="00DC48F4" w:rsidRDefault="00DC48F4" w:rsidP="00DC48F4">
      <w:pPr>
        <w:ind w:firstLine="510"/>
        <w:jc w:val="both"/>
        <w:rPr>
          <w:sz w:val="28"/>
          <w:szCs w:val="28"/>
        </w:rPr>
      </w:pPr>
      <w:r>
        <w:rPr>
          <w:sz w:val="28"/>
          <w:szCs w:val="28"/>
        </w:rPr>
        <w:t xml:space="preserve"> 2НАДФН</w:t>
      </w:r>
      <w:r>
        <w:rPr>
          <w:sz w:val="28"/>
          <w:szCs w:val="28"/>
          <w:vertAlign w:val="subscript"/>
        </w:rPr>
        <w:t>2</w:t>
      </w:r>
      <w:r>
        <w:rPr>
          <w:sz w:val="28"/>
          <w:szCs w:val="28"/>
        </w:rPr>
        <w:t xml:space="preserve"> + 2АТФ + О</w:t>
      </w:r>
      <w:r>
        <w:rPr>
          <w:sz w:val="28"/>
          <w:szCs w:val="28"/>
          <w:vertAlign w:val="subscript"/>
        </w:rPr>
        <w:t>2</w:t>
      </w:r>
      <w:r>
        <w:rPr>
          <w:sz w:val="28"/>
          <w:szCs w:val="28"/>
        </w:rPr>
        <w:t xml:space="preserve"> + Н</w:t>
      </w:r>
      <w:r>
        <w:rPr>
          <w:sz w:val="28"/>
          <w:szCs w:val="28"/>
          <w:vertAlign w:val="subscript"/>
        </w:rPr>
        <w:t>2</w:t>
      </w:r>
      <w:r>
        <w:rPr>
          <w:sz w:val="28"/>
          <w:szCs w:val="28"/>
        </w:rPr>
        <w:t>0   циклс</w:t>
      </w:r>
      <w:r>
        <w:rPr>
          <w:sz w:val="28"/>
          <w:szCs w:val="28"/>
          <w:lang w:val="en-US"/>
        </w:rPr>
        <w:t>i</w:t>
      </w:r>
      <w:r>
        <w:rPr>
          <w:sz w:val="28"/>
          <w:szCs w:val="28"/>
        </w:rPr>
        <w:t>з фосфорлылану (2)</w:t>
      </w:r>
    </w:p>
    <w:p w:rsidR="00DC48F4" w:rsidRDefault="00985CDE" w:rsidP="00DC48F4">
      <w:pPr>
        <w:jc w:val="both"/>
        <w:rPr>
          <w:sz w:val="28"/>
          <w:szCs w:val="28"/>
        </w:rPr>
      </w:pPr>
      <w:r w:rsidRPr="00985CDE">
        <w:lastRenderedPageBreak/>
        <w:pict>
          <v:line id="_x0000_s1233" style="position:absolute;left:0;text-align:left;z-index:251889664" from="171pt,16.45pt" to="207pt,16.45pt">
            <v:stroke endarrow="block"/>
          </v:line>
        </w:pict>
      </w:r>
      <w:r w:rsidR="00DC48F4">
        <w:rPr>
          <w:sz w:val="28"/>
          <w:szCs w:val="28"/>
        </w:rPr>
        <w:t>СО</w:t>
      </w:r>
      <w:r w:rsidR="00DC48F4">
        <w:rPr>
          <w:sz w:val="28"/>
          <w:szCs w:val="28"/>
          <w:vertAlign w:val="subscript"/>
        </w:rPr>
        <w:t>2</w:t>
      </w:r>
      <w:r w:rsidR="00DC48F4">
        <w:rPr>
          <w:sz w:val="28"/>
          <w:szCs w:val="28"/>
        </w:rPr>
        <w:t>++2НАДФН</w:t>
      </w:r>
      <w:r w:rsidR="00DC48F4">
        <w:rPr>
          <w:sz w:val="28"/>
          <w:szCs w:val="28"/>
          <w:vertAlign w:val="subscript"/>
        </w:rPr>
        <w:t>2</w:t>
      </w:r>
      <w:r w:rsidR="00DC48F4">
        <w:rPr>
          <w:sz w:val="28"/>
          <w:szCs w:val="28"/>
        </w:rPr>
        <w:t xml:space="preserve"> + пАТФ                </w:t>
      </w:r>
      <w:r w:rsidR="00DC48F4" w:rsidRPr="00BC545F">
        <w:rPr>
          <w:position w:val="-24"/>
          <w:sz w:val="28"/>
          <w:szCs w:val="28"/>
          <w:lang w:val="en-US"/>
        </w:rPr>
        <w:object w:dxaOrig="240" w:dyaOrig="620">
          <v:shape id="_x0000_i1031" type="#_x0000_t75" style="width:12pt;height:31.5pt" o:ole="" fillcolor="window">
            <v:imagedata r:id="rId29" o:title=""/>
          </v:shape>
          <o:OLEObject Type="Embed" ProgID="Equation.3" ShapeID="_x0000_i1031" DrawAspect="Content" ObjectID="_1715504580" r:id="rId30"/>
        </w:object>
      </w:r>
      <w:r w:rsidR="00DC48F4">
        <w:rPr>
          <w:sz w:val="28"/>
          <w:szCs w:val="28"/>
        </w:rPr>
        <w:t>(С</w:t>
      </w:r>
      <w:r w:rsidR="00DC48F4">
        <w:rPr>
          <w:sz w:val="28"/>
          <w:szCs w:val="28"/>
          <w:vertAlign w:val="subscript"/>
        </w:rPr>
        <w:t>6</w:t>
      </w:r>
      <w:r w:rsidR="00DC48F4">
        <w:rPr>
          <w:sz w:val="28"/>
          <w:szCs w:val="28"/>
        </w:rPr>
        <w:t>Н</w:t>
      </w:r>
      <w:r w:rsidR="00DC48F4">
        <w:rPr>
          <w:sz w:val="28"/>
          <w:szCs w:val="28"/>
          <w:vertAlign w:val="subscript"/>
        </w:rPr>
        <w:t>12</w:t>
      </w:r>
      <w:r w:rsidR="00DC48F4">
        <w:rPr>
          <w:sz w:val="28"/>
          <w:szCs w:val="28"/>
        </w:rPr>
        <w:t>О</w:t>
      </w:r>
      <w:r w:rsidR="00DC48F4">
        <w:rPr>
          <w:sz w:val="28"/>
          <w:szCs w:val="28"/>
          <w:vertAlign w:val="subscript"/>
        </w:rPr>
        <w:t>6</w:t>
      </w:r>
      <w:r w:rsidR="00DC48F4">
        <w:rPr>
          <w:sz w:val="28"/>
          <w:szCs w:val="28"/>
        </w:rPr>
        <w:t>) + 2НАДФ + пАДФ+</w:t>
      </w:r>
    </w:p>
    <w:p w:rsidR="00DC48F4" w:rsidRDefault="00DC48F4" w:rsidP="00DC48F4">
      <w:pPr>
        <w:jc w:val="both"/>
        <w:rPr>
          <w:sz w:val="28"/>
          <w:szCs w:val="28"/>
        </w:rPr>
      </w:pPr>
      <w:r>
        <w:rPr>
          <w:sz w:val="28"/>
          <w:szCs w:val="28"/>
        </w:rPr>
        <w:t>ПФ (фосфор)  +  Н</w:t>
      </w:r>
      <w:r>
        <w:rPr>
          <w:sz w:val="28"/>
          <w:szCs w:val="28"/>
          <w:vertAlign w:val="subscript"/>
        </w:rPr>
        <w:t>2</w:t>
      </w:r>
      <w:r>
        <w:rPr>
          <w:sz w:val="28"/>
          <w:szCs w:val="28"/>
        </w:rPr>
        <w:t>О    (3)   көм</w:t>
      </w:r>
      <w:r>
        <w:rPr>
          <w:sz w:val="28"/>
          <w:szCs w:val="28"/>
          <w:lang w:val="en-US"/>
        </w:rPr>
        <w:t>i</w:t>
      </w:r>
      <w:r>
        <w:rPr>
          <w:sz w:val="28"/>
          <w:szCs w:val="28"/>
        </w:rPr>
        <w:t>рсутег</w:t>
      </w:r>
      <w:r>
        <w:rPr>
          <w:sz w:val="28"/>
          <w:szCs w:val="28"/>
          <w:lang w:val="en-US"/>
        </w:rPr>
        <w:t>i</w:t>
      </w:r>
      <w:r>
        <w:rPr>
          <w:sz w:val="28"/>
          <w:szCs w:val="28"/>
        </w:rPr>
        <w:t>н</w:t>
      </w:r>
      <w:r>
        <w:rPr>
          <w:sz w:val="28"/>
          <w:szCs w:val="28"/>
          <w:lang w:val="en-US"/>
        </w:rPr>
        <w:t>i</w:t>
      </w:r>
      <w:r>
        <w:rPr>
          <w:sz w:val="28"/>
          <w:szCs w:val="28"/>
        </w:rPr>
        <w:t>ң түз</w:t>
      </w:r>
      <w:r>
        <w:rPr>
          <w:sz w:val="28"/>
          <w:szCs w:val="28"/>
          <w:lang w:val="en-US"/>
        </w:rPr>
        <w:t>i</w:t>
      </w:r>
      <w:r>
        <w:rPr>
          <w:sz w:val="28"/>
          <w:szCs w:val="28"/>
        </w:rPr>
        <w:t>лу өн</w:t>
      </w:r>
      <w:r>
        <w:rPr>
          <w:sz w:val="28"/>
          <w:szCs w:val="28"/>
          <w:lang w:val="en-US"/>
        </w:rPr>
        <w:t>i</w:t>
      </w:r>
      <w:r>
        <w:rPr>
          <w:sz w:val="28"/>
          <w:szCs w:val="28"/>
        </w:rPr>
        <w:t>мдер</w:t>
      </w:r>
      <w:r>
        <w:rPr>
          <w:sz w:val="28"/>
          <w:szCs w:val="28"/>
          <w:lang w:val="en-US"/>
        </w:rPr>
        <w:t>i</w:t>
      </w:r>
      <w:r>
        <w:rPr>
          <w:sz w:val="28"/>
          <w:szCs w:val="28"/>
        </w:rPr>
        <w:t>.</w:t>
      </w:r>
    </w:p>
    <w:p w:rsidR="00DC48F4" w:rsidRDefault="00DC48F4" w:rsidP="00DC48F4">
      <w:pPr>
        <w:jc w:val="both"/>
        <w:rPr>
          <w:sz w:val="28"/>
          <w:szCs w:val="28"/>
        </w:rPr>
      </w:pPr>
      <w:r>
        <w:rPr>
          <w:sz w:val="28"/>
          <w:szCs w:val="28"/>
        </w:rPr>
        <w:tab/>
        <w:t>Фотосинтетикалық аппараттың пигменттер</w:t>
      </w:r>
      <w:r>
        <w:rPr>
          <w:sz w:val="28"/>
          <w:szCs w:val="28"/>
          <w:lang w:val="en-US"/>
        </w:rPr>
        <w:t>i</w:t>
      </w:r>
      <w:r>
        <w:rPr>
          <w:sz w:val="28"/>
          <w:szCs w:val="28"/>
        </w:rPr>
        <w:t>н</w:t>
      </w:r>
      <w:r>
        <w:rPr>
          <w:sz w:val="28"/>
          <w:szCs w:val="28"/>
          <w:lang w:val="en-US"/>
        </w:rPr>
        <w:t>i</w:t>
      </w:r>
      <w:r>
        <w:rPr>
          <w:sz w:val="28"/>
          <w:szCs w:val="28"/>
        </w:rPr>
        <w:t>ң көптеген молекулалары тек с</w:t>
      </w:r>
      <w:r>
        <w:rPr>
          <w:sz w:val="28"/>
          <w:szCs w:val="28"/>
          <w:lang w:val="en-US"/>
        </w:rPr>
        <w:t>i</w:t>
      </w:r>
      <w:r>
        <w:rPr>
          <w:sz w:val="28"/>
          <w:szCs w:val="28"/>
        </w:rPr>
        <w:t>ң</w:t>
      </w:r>
      <w:r>
        <w:rPr>
          <w:sz w:val="28"/>
          <w:szCs w:val="28"/>
          <w:lang w:val="en-US"/>
        </w:rPr>
        <w:t>i</w:t>
      </w:r>
      <w:r>
        <w:rPr>
          <w:sz w:val="28"/>
          <w:szCs w:val="28"/>
        </w:rPr>
        <w:t>р</w:t>
      </w:r>
      <w:r>
        <w:rPr>
          <w:sz w:val="28"/>
          <w:szCs w:val="28"/>
          <w:lang w:val="en-US"/>
        </w:rPr>
        <w:t>i</w:t>
      </w:r>
      <w:r>
        <w:rPr>
          <w:sz w:val="28"/>
          <w:szCs w:val="28"/>
        </w:rPr>
        <w:t>лген энергияны  реакциялық центрлерге  тасымалдау қызмет</w:t>
      </w:r>
      <w:r>
        <w:rPr>
          <w:sz w:val="28"/>
          <w:szCs w:val="28"/>
          <w:lang w:val="en-US"/>
        </w:rPr>
        <w:t>i</w:t>
      </w:r>
      <w:r>
        <w:rPr>
          <w:sz w:val="28"/>
          <w:szCs w:val="28"/>
        </w:rPr>
        <w:t>н атқарады. Ал көм</w:t>
      </w:r>
      <w:r>
        <w:rPr>
          <w:sz w:val="28"/>
          <w:szCs w:val="28"/>
          <w:lang w:val="en-US"/>
        </w:rPr>
        <w:t>i</w:t>
      </w:r>
      <w:r>
        <w:rPr>
          <w:sz w:val="28"/>
          <w:szCs w:val="28"/>
        </w:rPr>
        <w:t>рқышқылының тотықсыздануымен байланысты фотохимиялық реакциялар тек реакциялық орталықтарда жүред</w:t>
      </w:r>
      <w:r>
        <w:rPr>
          <w:sz w:val="28"/>
          <w:szCs w:val="28"/>
          <w:lang w:val="en-US"/>
        </w:rPr>
        <w:t>i</w:t>
      </w:r>
      <w:r>
        <w:rPr>
          <w:sz w:val="28"/>
          <w:szCs w:val="28"/>
        </w:rPr>
        <w:t>.</w:t>
      </w:r>
    </w:p>
    <w:p w:rsidR="00DC48F4" w:rsidRDefault="00DC48F4" w:rsidP="00DC48F4">
      <w:pPr>
        <w:jc w:val="center"/>
        <w:rPr>
          <w:sz w:val="28"/>
          <w:szCs w:val="28"/>
        </w:rPr>
      </w:pPr>
      <w:r>
        <w:rPr>
          <w:sz w:val="28"/>
          <w:szCs w:val="28"/>
        </w:rPr>
        <w:t>Циклс</w:t>
      </w:r>
      <w:r>
        <w:rPr>
          <w:sz w:val="28"/>
          <w:szCs w:val="28"/>
          <w:lang w:val="en-US"/>
        </w:rPr>
        <w:t>i</w:t>
      </w:r>
      <w:r>
        <w:rPr>
          <w:sz w:val="28"/>
          <w:szCs w:val="28"/>
        </w:rPr>
        <w:t>з фотофосфорлану схемасы:</w:t>
      </w:r>
    </w:p>
    <w:p w:rsidR="00DC48F4" w:rsidRDefault="00DC48F4" w:rsidP="00DC48F4">
      <w:pPr>
        <w:jc w:val="both"/>
        <w:rPr>
          <w:sz w:val="28"/>
          <w:szCs w:val="28"/>
        </w:rPr>
      </w:pPr>
      <w:r>
        <w:rPr>
          <w:sz w:val="28"/>
          <w:szCs w:val="28"/>
        </w:rPr>
        <w:t xml:space="preserve">                              </w:t>
      </w:r>
      <w:r>
        <w:rPr>
          <w:sz w:val="28"/>
          <w:szCs w:val="28"/>
          <w:lang w:val="en-US"/>
        </w:rPr>
        <w:t>hv</w:t>
      </w:r>
      <w:r>
        <w:rPr>
          <w:sz w:val="28"/>
          <w:szCs w:val="28"/>
        </w:rPr>
        <w:t xml:space="preserve">          пластохинон        </w:t>
      </w:r>
      <w:r>
        <w:rPr>
          <w:sz w:val="28"/>
          <w:szCs w:val="28"/>
          <w:lang w:val="en-US"/>
        </w:rPr>
        <w:t>hv</w:t>
      </w:r>
      <w:r>
        <w:rPr>
          <w:sz w:val="28"/>
          <w:szCs w:val="28"/>
        </w:rPr>
        <w:t xml:space="preserve">                                    </w:t>
      </w:r>
    </w:p>
    <w:p w:rsidR="00DC48F4" w:rsidRDefault="00985CDE" w:rsidP="00DC48F4">
      <w:pPr>
        <w:ind w:firstLine="720"/>
        <w:jc w:val="both"/>
        <w:rPr>
          <w:sz w:val="28"/>
          <w:szCs w:val="28"/>
        </w:rPr>
      </w:pPr>
      <w:r w:rsidRPr="00985CDE">
        <w:pict>
          <v:line id="_x0000_s1242" style="position:absolute;left:0;text-align:left;z-index:251898880" from="270.15pt,4.65pt" to="270.15pt,19.05pt" o:allowincell="f">
            <v:stroke endarrow="block" endarrowwidth="narrow" endarrowlength="short"/>
          </v:line>
        </w:pict>
      </w:r>
      <w:r w:rsidRPr="00985CDE">
        <w:pict>
          <v:line id="_x0000_s1239" style="position:absolute;left:0;text-align:left;z-index:251895808" from="111.75pt,4.65pt" to="111.75pt,19.05pt" o:allowincell="f">
            <v:stroke endarrow="block" endarrowwidth="narrow" endarrowlength="short"/>
          </v:line>
        </w:pict>
      </w:r>
      <w:r w:rsidR="00DC48F4">
        <w:rPr>
          <w:sz w:val="28"/>
          <w:szCs w:val="28"/>
        </w:rPr>
        <w:t xml:space="preserve">                                  цитохромдар</w:t>
      </w:r>
    </w:p>
    <w:p w:rsidR="00DC48F4" w:rsidRDefault="00985CDE" w:rsidP="00DC48F4">
      <w:pPr>
        <w:ind w:firstLine="720"/>
        <w:jc w:val="both"/>
        <w:rPr>
          <w:sz w:val="28"/>
          <w:szCs w:val="28"/>
        </w:rPr>
      </w:pPr>
      <w:r w:rsidRPr="00985CDE">
        <w:pict>
          <v:line id="_x0000_s1235" style="position:absolute;left:0;text-align:left;z-index:251891712" from="63pt,12.75pt" to="63pt,27.15pt">
            <v:stroke endarrow="block"/>
          </v:line>
        </w:pict>
      </w:r>
      <w:r w:rsidRPr="00985CDE">
        <w:pict>
          <v:line id="_x0000_s1244" style="position:absolute;left:0;text-align:left;z-index:251900928" from="421.35pt,11.05pt" to="435.75pt,11.05pt" o:allowincell="f">
            <v:stroke endarrow="block" endarrowwidth="narrow" endarrowlength="short"/>
          </v:line>
        </w:pict>
      </w:r>
      <w:r w:rsidRPr="00985CDE">
        <w:pict>
          <v:line id="_x0000_s1243" style="position:absolute;left:0;text-align:left;z-index:251899904" from="298.95pt,11.05pt" to="327.75pt,11.05pt" o:allowincell="f">
            <v:stroke endarrow="block"/>
          </v:line>
        </w:pict>
      </w:r>
      <w:r w:rsidRPr="00985CDE">
        <w:pict>
          <v:line id="_x0000_s1241" style="position:absolute;left:0;text-align:left;flip:x;z-index:251897856" from="255.75pt,11.05pt" to="277.35pt,11.05pt" o:allowincell="f">
            <v:stroke endarrow="block" endarrowwidth="narrow" endarrowlength="short"/>
          </v:line>
        </w:pict>
      </w:r>
      <w:r w:rsidRPr="00985CDE">
        <w:pict>
          <v:line id="_x0000_s1240" style="position:absolute;left:0;text-align:left;z-index:251896832" from="255.75pt,3.85pt" to="277.35pt,3.85pt" o:allowincell="f">
            <v:stroke endarrow="block" endarrowwidth="narrow" endarrowlength="short"/>
          </v:line>
        </w:pict>
      </w:r>
      <w:r w:rsidRPr="00985CDE">
        <w:pict>
          <v:line id="_x0000_s1238" style="position:absolute;left:0;text-align:left;z-index:251894784" from="154.95pt,4.65pt" to="234.15pt,4.65pt" o:allowincell="f">
            <v:stroke endarrow="block"/>
          </v:line>
        </w:pict>
      </w:r>
      <w:r w:rsidRPr="00985CDE">
        <w:pict>
          <v:line id="_x0000_s1237" style="position:absolute;left:0;text-align:left;flip:x;z-index:251893760" from="104.55pt,11.85pt" to="118.95pt,11.85pt" o:allowincell="f">
            <v:stroke endarrow="block" endarrowwidth="narrow" endarrowlength="short"/>
          </v:line>
        </w:pict>
      </w:r>
      <w:r w:rsidRPr="00985CDE">
        <w:pict>
          <v:line id="_x0000_s1236" style="position:absolute;left:0;text-align:left;z-index:251892736" from="104.55pt,4.65pt" to="118.95pt,4.65pt" o:allowincell="f">
            <v:stroke endarrow="block" endarrowwidth="narrow" endarrowlength="short"/>
          </v:line>
        </w:pict>
      </w:r>
      <w:r w:rsidRPr="00985CDE">
        <w:pict>
          <v:line id="_x0000_s1234" style="position:absolute;left:0;text-align:left;z-index:251890688" from="61.35pt,4.65pt" to="82.95pt,4.65pt" o:allowincell="f">
            <v:stroke endarrow="block"/>
          </v:line>
        </w:pict>
      </w:r>
      <w:r w:rsidR="00DC48F4">
        <w:rPr>
          <w:sz w:val="28"/>
          <w:szCs w:val="28"/>
        </w:rPr>
        <w:t>Н</w:t>
      </w:r>
      <w:r w:rsidR="00DC48F4">
        <w:rPr>
          <w:sz w:val="28"/>
          <w:szCs w:val="28"/>
          <w:vertAlign w:val="subscript"/>
        </w:rPr>
        <w:t>2</w:t>
      </w:r>
      <w:r w:rsidR="00DC48F4">
        <w:rPr>
          <w:sz w:val="28"/>
          <w:szCs w:val="28"/>
        </w:rPr>
        <w:t>0        (Х       Х</w:t>
      </w:r>
      <w:r w:rsidR="00DC48F4">
        <w:rPr>
          <w:sz w:val="28"/>
          <w:szCs w:val="28"/>
          <w:vertAlign w:val="superscript"/>
        </w:rPr>
        <w:t>+</w:t>
      </w:r>
      <w:r w:rsidR="00DC48F4">
        <w:rPr>
          <w:sz w:val="28"/>
          <w:szCs w:val="28"/>
        </w:rPr>
        <w:t>)                          (Х       Х</w:t>
      </w:r>
      <w:r w:rsidR="00DC48F4">
        <w:rPr>
          <w:sz w:val="28"/>
          <w:szCs w:val="28"/>
          <w:vertAlign w:val="superscript"/>
        </w:rPr>
        <w:t>-</w:t>
      </w:r>
      <w:r w:rsidR="00DC48F4">
        <w:rPr>
          <w:sz w:val="28"/>
          <w:szCs w:val="28"/>
        </w:rPr>
        <w:t xml:space="preserve">)          ферродоксин                                       </w:t>
      </w:r>
    </w:p>
    <w:p w:rsidR="00DC48F4" w:rsidRDefault="00DC48F4" w:rsidP="00DC48F4">
      <w:pPr>
        <w:jc w:val="both"/>
        <w:rPr>
          <w:sz w:val="28"/>
          <w:szCs w:val="28"/>
          <w:lang w:val="kk-KZ"/>
        </w:rPr>
      </w:pPr>
      <w:r>
        <w:rPr>
          <w:sz w:val="28"/>
          <w:szCs w:val="28"/>
        </w:rPr>
        <w:t xml:space="preserve">             </w:t>
      </w:r>
    </w:p>
    <w:p w:rsidR="00DC48F4" w:rsidRDefault="00DC48F4" w:rsidP="00DC48F4">
      <w:pPr>
        <w:jc w:val="both"/>
        <w:rPr>
          <w:sz w:val="28"/>
          <w:szCs w:val="28"/>
          <w:lang w:val="kk-KZ"/>
        </w:rPr>
      </w:pPr>
      <w:r>
        <w:rPr>
          <w:sz w:val="28"/>
          <w:szCs w:val="28"/>
          <w:lang w:val="kk-KZ"/>
        </w:rPr>
        <w:t xml:space="preserve">             </w:t>
      </w:r>
      <w:r>
        <w:rPr>
          <w:sz w:val="28"/>
          <w:szCs w:val="28"/>
        </w:rPr>
        <w:t xml:space="preserve">   О</w:t>
      </w:r>
      <w:r>
        <w:rPr>
          <w:sz w:val="28"/>
          <w:szCs w:val="28"/>
          <w:vertAlign w:val="subscript"/>
        </w:rPr>
        <w:t>2</w:t>
      </w:r>
    </w:p>
    <w:p w:rsidR="00DC48F4" w:rsidRDefault="00DC48F4" w:rsidP="00DC48F4">
      <w:pPr>
        <w:jc w:val="both"/>
        <w:rPr>
          <w:sz w:val="28"/>
          <w:szCs w:val="28"/>
        </w:rPr>
      </w:pPr>
      <w:r>
        <w:rPr>
          <w:sz w:val="28"/>
          <w:szCs w:val="28"/>
        </w:rPr>
        <w:t xml:space="preserve">        П                                                     </w:t>
      </w:r>
      <w:r>
        <w:rPr>
          <w:sz w:val="28"/>
          <w:szCs w:val="28"/>
          <w:lang w:val="en-US"/>
        </w:rPr>
        <w:t>I</w:t>
      </w:r>
    </w:p>
    <w:p w:rsidR="00DC48F4" w:rsidRDefault="00985CDE" w:rsidP="00DC48F4">
      <w:pPr>
        <w:jc w:val="both"/>
        <w:rPr>
          <w:sz w:val="28"/>
          <w:szCs w:val="28"/>
        </w:rPr>
      </w:pPr>
      <w:r w:rsidRPr="00985CDE">
        <w:pict>
          <v:line id="_x0000_s1245" style="position:absolute;left:0;text-align:left;z-index:251901952" from="315pt,11.35pt" to="336.6pt,11.35pt">
            <v:stroke endarrow="block" endarrowwidth="narrow" endarrowlength="short"/>
          </v:line>
        </w:pict>
      </w:r>
      <w:r w:rsidRPr="00985CDE">
        <w:pict>
          <v:line id="_x0000_s1246" style="position:absolute;left:0;text-align:left;z-index:251902976" from="252pt,11.35pt" to="266.4pt,11.35pt">
            <v:stroke endarrow="block" endarrowwidth="narrow" endarrowlength="short"/>
          </v:line>
        </w:pict>
      </w:r>
      <w:r w:rsidR="00DC48F4">
        <w:rPr>
          <w:sz w:val="28"/>
          <w:szCs w:val="28"/>
        </w:rPr>
        <w:t>фотожүйе     АДФ        АТФ      фотожүйе       НАДФ        НАДФН</w:t>
      </w:r>
      <w:r w:rsidR="00DC48F4">
        <w:rPr>
          <w:sz w:val="28"/>
          <w:szCs w:val="28"/>
          <w:vertAlign w:val="subscript"/>
        </w:rPr>
        <w:t>2</w:t>
      </w:r>
    </w:p>
    <w:p w:rsidR="00DC48F4" w:rsidRDefault="00DC48F4" w:rsidP="00DC48F4">
      <w:pPr>
        <w:jc w:val="both"/>
        <w:rPr>
          <w:sz w:val="28"/>
          <w:szCs w:val="28"/>
        </w:rPr>
      </w:pPr>
      <w:r>
        <w:rPr>
          <w:sz w:val="28"/>
          <w:szCs w:val="28"/>
        </w:rPr>
        <w:tab/>
        <w:t>Жарық энергиясының химиялық энергияға айналуы  мен тасымалдану  реакциялары  граналарының тилакоидтарында және гранафалық тилакоидтарда жүред</w:t>
      </w:r>
      <w:r>
        <w:rPr>
          <w:sz w:val="28"/>
          <w:szCs w:val="28"/>
          <w:lang w:val="en-US"/>
        </w:rPr>
        <w:t>i</w:t>
      </w:r>
      <w:r>
        <w:rPr>
          <w:sz w:val="28"/>
          <w:szCs w:val="28"/>
        </w:rPr>
        <w:t xml:space="preserve">. </w:t>
      </w:r>
    </w:p>
    <w:p w:rsidR="00DC48F4" w:rsidRDefault="00DC48F4" w:rsidP="00DC48F4">
      <w:pPr>
        <w:jc w:val="both"/>
        <w:rPr>
          <w:sz w:val="28"/>
          <w:szCs w:val="28"/>
        </w:rPr>
      </w:pPr>
      <w:r>
        <w:rPr>
          <w:sz w:val="28"/>
          <w:szCs w:val="28"/>
        </w:rPr>
        <w:tab/>
        <w:t>Циклд</w:t>
      </w:r>
      <w:r>
        <w:rPr>
          <w:sz w:val="28"/>
          <w:szCs w:val="28"/>
          <w:lang w:val="en-US"/>
        </w:rPr>
        <w:t>i</w:t>
      </w:r>
      <w:r>
        <w:rPr>
          <w:sz w:val="28"/>
          <w:szCs w:val="28"/>
        </w:rPr>
        <w:t xml:space="preserve"> фосфорлануда электрондардың циклд</w:t>
      </w:r>
      <w:r>
        <w:rPr>
          <w:sz w:val="28"/>
          <w:szCs w:val="28"/>
          <w:lang w:val="en-US"/>
        </w:rPr>
        <w:t>i</w:t>
      </w:r>
      <w:r>
        <w:rPr>
          <w:sz w:val="28"/>
          <w:szCs w:val="28"/>
        </w:rPr>
        <w:t xml:space="preserve"> тасымалдануы </w:t>
      </w:r>
      <w:r>
        <w:rPr>
          <w:sz w:val="28"/>
          <w:szCs w:val="28"/>
          <w:lang w:val="en-US"/>
        </w:rPr>
        <w:t>I</w:t>
      </w:r>
      <w:r>
        <w:rPr>
          <w:sz w:val="28"/>
          <w:szCs w:val="28"/>
        </w:rPr>
        <w:t xml:space="preserve"> фотожүйемен байланысты, ал циклд</w:t>
      </w:r>
      <w:r>
        <w:rPr>
          <w:sz w:val="28"/>
          <w:szCs w:val="28"/>
          <w:lang w:val="en-US"/>
        </w:rPr>
        <w:t>i</w:t>
      </w:r>
      <w:r>
        <w:rPr>
          <w:sz w:val="28"/>
          <w:szCs w:val="28"/>
        </w:rPr>
        <w:t xml:space="preserve"> емес электрондардың  тасымалдануы  </w:t>
      </w:r>
      <w:r>
        <w:rPr>
          <w:sz w:val="28"/>
          <w:szCs w:val="28"/>
          <w:lang w:val="en-US"/>
        </w:rPr>
        <w:t>I</w:t>
      </w:r>
      <w:r>
        <w:rPr>
          <w:sz w:val="28"/>
          <w:szCs w:val="28"/>
        </w:rPr>
        <w:t xml:space="preserve"> және П фотожүйелерд</w:t>
      </w:r>
      <w:r>
        <w:rPr>
          <w:sz w:val="28"/>
          <w:szCs w:val="28"/>
          <w:lang w:val="en-US"/>
        </w:rPr>
        <w:t>i</w:t>
      </w:r>
      <w:r>
        <w:rPr>
          <w:sz w:val="28"/>
          <w:szCs w:val="28"/>
        </w:rPr>
        <w:t>ң кезектес</w:t>
      </w:r>
      <w:r>
        <w:rPr>
          <w:sz w:val="28"/>
          <w:szCs w:val="28"/>
          <w:lang w:val="en-US"/>
        </w:rPr>
        <w:t>i</w:t>
      </w:r>
      <w:r>
        <w:rPr>
          <w:sz w:val="28"/>
          <w:szCs w:val="28"/>
        </w:rPr>
        <w:t>п қатысуымен жүред</w:t>
      </w:r>
      <w:r>
        <w:rPr>
          <w:sz w:val="28"/>
          <w:szCs w:val="28"/>
          <w:lang w:val="en-US"/>
        </w:rPr>
        <w:t>i</w:t>
      </w:r>
      <w:r>
        <w:rPr>
          <w:sz w:val="28"/>
          <w:szCs w:val="28"/>
        </w:rPr>
        <w:t>. Электрондарды  тасымалдаудың циклд</w:t>
      </w:r>
      <w:r>
        <w:rPr>
          <w:sz w:val="28"/>
          <w:szCs w:val="28"/>
          <w:lang w:val="en-US"/>
        </w:rPr>
        <w:t>i</w:t>
      </w:r>
      <w:r>
        <w:rPr>
          <w:sz w:val="28"/>
          <w:szCs w:val="28"/>
        </w:rPr>
        <w:t xml:space="preserve"> және циклс</w:t>
      </w:r>
      <w:r>
        <w:rPr>
          <w:sz w:val="28"/>
          <w:szCs w:val="28"/>
          <w:lang w:val="en-US"/>
        </w:rPr>
        <w:t>i</w:t>
      </w:r>
      <w:r>
        <w:rPr>
          <w:sz w:val="28"/>
          <w:szCs w:val="28"/>
        </w:rPr>
        <w:t>з жүйелер</w:t>
      </w:r>
      <w:r>
        <w:rPr>
          <w:sz w:val="28"/>
          <w:szCs w:val="28"/>
          <w:lang w:val="en-US"/>
        </w:rPr>
        <w:t>i</w:t>
      </w:r>
      <w:r>
        <w:rPr>
          <w:sz w:val="28"/>
          <w:szCs w:val="28"/>
        </w:rPr>
        <w:t xml:space="preserve"> кезектес</w:t>
      </w:r>
      <w:r>
        <w:rPr>
          <w:sz w:val="28"/>
          <w:szCs w:val="28"/>
          <w:lang w:val="en-US"/>
        </w:rPr>
        <w:t>i</w:t>
      </w:r>
      <w:r>
        <w:rPr>
          <w:sz w:val="28"/>
          <w:szCs w:val="28"/>
        </w:rPr>
        <w:t>п немесе қатар жүред</w:t>
      </w:r>
      <w:r>
        <w:rPr>
          <w:sz w:val="28"/>
          <w:szCs w:val="28"/>
          <w:lang w:val="en-US"/>
        </w:rPr>
        <w:t>i</w:t>
      </w:r>
      <w:r>
        <w:rPr>
          <w:sz w:val="28"/>
          <w:szCs w:val="28"/>
        </w:rPr>
        <w:t xml:space="preserve">. </w:t>
      </w:r>
    </w:p>
    <w:p w:rsidR="00DC48F4" w:rsidRDefault="00DC48F4" w:rsidP="00DC48F4">
      <w:pPr>
        <w:jc w:val="both"/>
        <w:rPr>
          <w:sz w:val="28"/>
          <w:szCs w:val="28"/>
        </w:rPr>
      </w:pPr>
      <w:r>
        <w:rPr>
          <w:sz w:val="28"/>
          <w:szCs w:val="28"/>
        </w:rPr>
        <w:tab/>
        <w:t>Қаз</w:t>
      </w:r>
      <w:r>
        <w:rPr>
          <w:sz w:val="28"/>
          <w:szCs w:val="28"/>
          <w:lang w:val="en-US"/>
        </w:rPr>
        <w:t>i</w:t>
      </w:r>
      <w:r>
        <w:rPr>
          <w:sz w:val="28"/>
          <w:szCs w:val="28"/>
        </w:rPr>
        <w:t>рг</w:t>
      </w:r>
      <w:r>
        <w:rPr>
          <w:sz w:val="28"/>
          <w:szCs w:val="28"/>
          <w:lang w:val="en-US"/>
        </w:rPr>
        <w:t>i</w:t>
      </w:r>
      <w:r>
        <w:rPr>
          <w:sz w:val="28"/>
          <w:szCs w:val="28"/>
        </w:rPr>
        <w:t xml:space="preserve"> кезде фотосинтезд</w:t>
      </w:r>
      <w:r>
        <w:rPr>
          <w:sz w:val="28"/>
          <w:szCs w:val="28"/>
          <w:lang w:val="en-US"/>
        </w:rPr>
        <w:t>i</w:t>
      </w:r>
      <w:r>
        <w:rPr>
          <w:sz w:val="28"/>
          <w:szCs w:val="28"/>
        </w:rPr>
        <w:t>ң ек</w:t>
      </w:r>
      <w:r>
        <w:rPr>
          <w:sz w:val="28"/>
          <w:szCs w:val="28"/>
          <w:lang w:val="en-US"/>
        </w:rPr>
        <w:t>i</w:t>
      </w:r>
      <w:r>
        <w:rPr>
          <w:sz w:val="28"/>
          <w:szCs w:val="28"/>
        </w:rPr>
        <w:t xml:space="preserve">квантты </w:t>
      </w:r>
      <w:r>
        <w:rPr>
          <w:sz w:val="28"/>
          <w:szCs w:val="28"/>
          <w:lang w:val="en-US"/>
        </w:rPr>
        <w:t>Z</w:t>
      </w:r>
      <w:r>
        <w:rPr>
          <w:sz w:val="28"/>
          <w:szCs w:val="28"/>
        </w:rPr>
        <w:t>-схемасы кең қолданылады. Бұл схема бойынша б</w:t>
      </w:r>
      <w:r>
        <w:rPr>
          <w:sz w:val="28"/>
          <w:szCs w:val="28"/>
          <w:lang w:val="en-US"/>
        </w:rPr>
        <w:t>i</w:t>
      </w:r>
      <w:r>
        <w:rPr>
          <w:sz w:val="28"/>
          <w:szCs w:val="28"/>
        </w:rPr>
        <w:t>р электронды тасымалдауға немесе нәтижес</w:t>
      </w:r>
      <w:r>
        <w:rPr>
          <w:sz w:val="28"/>
          <w:szCs w:val="28"/>
          <w:lang w:val="en-US"/>
        </w:rPr>
        <w:t>i</w:t>
      </w:r>
      <w:r>
        <w:rPr>
          <w:sz w:val="28"/>
          <w:szCs w:val="28"/>
        </w:rPr>
        <w:t>нде сутег</w:t>
      </w:r>
      <w:r>
        <w:rPr>
          <w:sz w:val="28"/>
          <w:szCs w:val="28"/>
          <w:lang w:val="en-US"/>
        </w:rPr>
        <w:t>i</w:t>
      </w:r>
      <w:r>
        <w:rPr>
          <w:sz w:val="28"/>
          <w:szCs w:val="28"/>
        </w:rPr>
        <w:t xml:space="preserve"> Н атомын судан НАДФ-ке тасымалдау үш</w:t>
      </w:r>
      <w:r>
        <w:rPr>
          <w:sz w:val="28"/>
          <w:szCs w:val="28"/>
          <w:lang w:val="en-US"/>
        </w:rPr>
        <w:t>i</w:t>
      </w:r>
      <w:r>
        <w:rPr>
          <w:sz w:val="28"/>
          <w:szCs w:val="28"/>
        </w:rPr>
        <w:t>н жарықтың ек</w:t>
      </w:r>
      <w:r>
        <w:rPr>
          <w:sz w:val="28"/>
          <w:szCs w:val="28"/>
          <w:lang w:val="en-US"/>
        </w:rPr>
        <w:t>i</w:t>
      </w:r>
      <w:r>
        <w:rPr>
          <w:sz w:val="28"/>
          <w:szCs w:val="28"/>
        </w:rPr>
        <w:t xml:space="preserve"> квантты қажет.</w:t>
      </w:r>
    </w:p>
    <w:p w:rsidR="00DC48F4" w:rsidRDefault="00DC48F4" w:rsidP="00DC48F4">
      <w:pPr>
        <w:jc w:val="both"/>
        <w:rPr>
          <w:sz w:val="28"/>
          <w:szCs w:val="28"/>
          <w:lang w:val="kk-KZ"/>
        </w:rPr>
      </w:pPr>
    </w:p>
    <w:p w:rsidR="00DC48F4" w:rsidRDefault="00DC48F4" w:rsidP="00DC48F4">
      <w:pPr>
        <w:jc w:val="both"/>
        <w:rPr>
          <w:sz w:val="28"/>
          <w:szCs w:val="28"/>
          <w:lang w:val="kk-KZ"/>
        </w:rPr>
      </w:pPr>
    </w:p>
    <w:p w:rsidR="00DC48F4" w:rsidRDefault="00985CDE" w:rsidP="00DC48F4">
      <w:pPr>
        <w:jc w:val="both"/>
        <w:rPr>
          <w:sz w:val="28"/>
          <w:szCs w:val="28"/>
        </w:rPr>
      </w:pPr>
      <w:r w:rsidRPr="00985CDE">
        <w:pict>
          <v:line id="_x0000_s1248" style="position:absolute;left:0;text-align:left;flip:y;z-index:251905024" from="118.95pt,10.15pt" to="133.35pt,17.35pt" o:allowincell="f"/>
        </w:pict>
      </w:r>
      <w:r w:rsidR="00DC48F4">
        <w:rPr>
          <w:sz w:val="28"/>
          <w:szCs w:val="28"/>
        </w:rPr>
        <w:t xml:space="preserve">                                      Н</w:t>
      </w:r>
    </w:p>
    <w:p w:rsidR="00DC48F4" w:rsidRDefault="00985CDE" w:rsidP="00DC48F4">
      <w:pPr>
        <w:jc w:val="both"/>
        <w:rPr>
          <w:sz w:val="28"/>
          <w:szCs w:val="28"/>
        </w:rPr>
      </w:pPr>
      <w:r w:rsidRPr="00985CDE">
        <w:pict>
          <v:line id="_x0000_s1249" style="position:absolute;left:0;text-align:left;z-index:251906048" from="118.95pt,9.3pt" to="133.35pt,23.7pt" o:allowincell="f"/>
        </w:pict>
      </w:r>
      <w:r w:rsidR="00DC48F4">
        <w:rPr>
          <w:sz w:val="28"/>
          <w:szCs w:val="28"/>
        </w:rPr>
        <w:tab/>
        <w:t xml:space="preserve">                    О</w:t>
      </w:r>
    </w:p>
    <w:p w:rsidR="00DC48F4" w:rsidRDefault="00985CDE" w:rsidP="00DC48F4">
      <w:pPr>
        <w:jc w:val="both"/>
        <w:rPr>
          <w:sz w:val="28"/>
          <w:szCs w:val="28"/>
        </w:rPr>
      </w:pPr>
      <w:r w:rsidRPr="00985CDE">
        <w:pict>
          <v:line id="_x0000_s1259" style="position:absolute;left:0;text-align:left;z-index:251916288" from="313.35pt,8.5pt" to="313.35pt,37.3pt" o:allowincell="f"/>
        </w:pict>
      </w:r>
      <w:r w:rsidRPr="00985CDE">
        <w:pict>
          <v:line id="_x0000_s1258" style="position:absolute;left:0;text-align:left;z-index:251915264" from="298.95pt,8.5pt" to="313.35pt,8.5pt" o:allowincell="f"/>
        </w:pict>
      </w:r>
      <w:r w:rsidR="00DC48F4">
        <w:rPr>
          <w:sz w:val="28"/>
          <w:szCs w:val="28"/>
        </w:rPr>
        <w:t xml:space="preserve">                                      Н                          У           Х                </w:t>
      </w:r>
    </w:p>
    <w:p w:rsidR="00DC48F4" w:rsidRDefault="00985CDE" w:rsidP="00DC48F4">
      <w:pPr>
        <w:ind w:firstLine="720"/>
        <w:jc w:val="both"/>
        <w:rPr>
          <w:sz w:val="28"/>
          <w:szCs w:val="28"/>
        </w:rPr>
      </w:pPr>
      <w:r w:rsidRPr="00985CDE">
        <w:pict>
          <v:line id="_x0000_s1257" style="position:absolute;left:0;text-align:left;flip:y;z-index:251914240" from="291.75pt,.5pt" to="291.75pt,14.9pt" o:allowincell="f">
            <v:stroke endarrow="block" endarrowwidth="narrow" endarrowlength="short"/>
          </v:line>
        </w:pict>
      </w:r>
      <w:r w:rsidRPr="00985CDE">
        <w:pict>
          <v:line id="_x0000_s1256" style="position:absolute;left:0;text-align:left;flip:y;z-index:251913216" from="241.35pt,.5pt" to="241.35pt,14.9pt" o:allowincell="f">
            <v:stroke endarrow="block" endarrowwidth="narrow" endarrowlength="short"/>
          </v:line>
        </w:pict>
      </w:r>
      <w:r w:rsidRPr="00985CDE">
        <w:pict>
          <v:line id="_x0000_s1254" style="position:absolute;left:0;text-align:left;z-index:251911168" from="219.75pt,7.7pt" to="219.75pt,22.1pt" o:allowincell="f"/>
        </w:pict>
      </w:r>
      <w:r w:rsidRPr="00985CDE">
        <w:pict>
          <v:line id="_x0000_s1253" style="position:absolute;left:0;text-align:left;z-index:251910144" from="212.55pt,7.7pt" to="219.75pt,7.7pt" o:allowincell="f"/>
        </w:pict>
      </w:r>
      <w:r w:rsidRPr="00985CDE">
        <w:pict>
          <v:line id="_x0000_s1252" style="position:absolute;left:0;text-align:left;z-index:251909120" from="162.15pt,7.7pt" to="198.15pt,7.7pt" o:allowincell="f">
            <v:stroke endarrow="block"/>
          </v:line>
        </w:pict>
      </w:r>
      <w:r w:rsidRPr="00985CDE">
        <w:pict>
          <v:line id="_x0000_s1247" style="position:absolute;left:0;text-align:left;flip:x;z-index:251904000" from="54.15pt,7.7pt" to="90.15pt,7.7pt" o:allowincell="f">
            <v:stroke endarrow="block"/>
          </v:line>
        </w:pict>
      </w:r>
      <w:r w:rsidR="00DC48F4">
        <w:rPr>
          <w:sz w:val="28"/>
          <w:szCs w:val="28"/>
        </w:rPr>
        <w:t>О</w:t>
      </w:r>
      <w:r w:rsidR="00DC48F4">
        <w:rPr>
          <w:sz w:val="28"/>
          <w:szCs w:val="28"/>
          <w:vertAlign w:val="subscript"/>
        </w:rPr>
        <w:t>2</w:t>
      </w:r>
      <w:r w:rsidR="00DC48F4">
        <w:rPr>
          <w:sz w:val="28"/>
          <w:szCs w:val="28"/>
        </w:rPr>
        <w:t xml:space="preserve">                                           </w:t>
      </w:r>
      <w:r w:rsidR="00DC48F4">
        <w:rPr>
          <w:sz w:val="28"/>
          <w:szCs w:val="28"/>
          <w:lang w:val="en-US"/>
        </w:rPr>
        <w:t>Z</w:t>
      </w:r>
      <w:r w:rsidR="00DC48F4">
        <w:rPr>
          <w:sz w:val="28"/>
          <w:szCs w:val="28"/>
        </w:rPr>
        <w:t xml:space="preserve">        </w:t>
      </w:r>
    </w:p>
    <w:p w:rsidR="00DC48F4" w:rsidRDefault="00985CDE" w:rsidP="00DC48F4">
      <w:pPr>
        <w:jc w:val="both"/>
        <w:rPr>
          <w:sz w:val="28"/>
          <w:szCs w:val="28"/>
        </w:rPr>
      </w:pPr>
      <w:r w:rsidRPr="00985CDE">
        <w:pict>
          <v:line id="_x0000_s1260" style="position:absolute;left:0;text-align:left;z-index:251917312" from="313.35pt,6.9pt" to="342.15pt,6.9pt" o:allowincell="f">
            <v:stroke endarrow="block"/>
          </v:line>
        </w:pict>
      </w:r>
      <w:r w:rsidRPr="00985CDE">
        <w:pict>
          <v:line id="_x0000_s1255" style="position:absolute;left:0;text-align:left;z-index:251912192" from="219.75pt,6.9pt" to="234.15pt,6.9pt" o:allowincell="f">
            <v:stroke endarrow="block" endarrowwidth="narrow" endarrowlength="short"/>
          </v:line>
        </w:pict>
      </w:r>
      <w:r w:rsidRPr="00985CDE">
        <w:pict>
          <v:line id="_x0000_s1250" style="position:absolute;left:0;text-align:left;flip:y;z-index:251907072" from="118.95pt,6.9pt" to="133.35pt,14.1pt" o:allowincell="f"/>
        </w:pict>
      </w:r>
      <w:r w:rsidR="00DC48F4">
        <w:rPr>
          <w:sz w:val="28"/>
          <w:szCs w:val="28"/>
        </w:rPr>
        <w:t xml:space="preserve">                                      Н                           П           </w:t>
      </w:r>
      <w:r w:rsidR="00DC48F4">
        <w:rPr>
          <w:sz w:val="28"/>
          <w:szCs w:val="28"/>
          <w:lang w:val="en-US"/>
        </w:rPr>
        <w:t>I</w:t>
      </w:r>
      <w:r w:rsidR="00DC48F4">
        <w:rPr>
          <w:sz w:val="28"/>
          <w:szCs w:val="28"/>
        </w:rPr>
        <w:t xml:space="preserve">               НАДФ</w:t>
      </w:r>
    </w:p>
    <w:p w:rsidR="00DC48F4" w:rsidRDefault="00985CDE" w:rsidP="00DC48F4">
      <w:pPr>
        <w:jc w:val="both"/>
        <w:rPr>
          <w:sz w:val="28"/>
          <w:szCs w:val="28"/>
        </w:rPr>
      </w:pPr>
      <w:r w:rsidRPr="00985CDE">
        <w:pict>
          <v:line id="_x0000_s1251" style="position:absolute;left:0;text-align:left;z-index:251908096" from="118.95pt,13.3pt" to="133.35pt,20.5pt" o:allowincell="f"/>
        </w:pict>
      </w:r>
      <w:r w:rsidR="00DC48F4">
        <w:rPr>
          <w:sz w:val="28"/>
          <w:szCs w:val="28"/>
        </w:rPr>
        <w:t xml:space="preserve">                               О</w:t>
      </w:r>
    </w:p>
    <w:p w:rsidR="00DC48F4" w:rsidRDefault="00DC48F4" w:rsidP="00DC48F4">
      <w:pPr>
        <w:jc w:val="both"/>
        <w:rPr>
          <w:sz w:val="28"/>
          <w:szCs w:val="28"/>
        </w:rPr>
      </w:pPr>
      <w:r>
        <w:rPr>
          <w:sz w:val="28"/>
          <w:szCs w:val="28"/>
        </w:rPr>
        <w:t xml:space="preserve">                                      Н</w:t>
      </w:r>
    </w:p>
    <w:p w:rsidR="00DC48F4" w:rsidRDefault="00985CDE" w:rsidP="00DC48F4">
      <w:pPr>
        <w:jc w:val="both"/>
        <w:rPr>
          <w:sz w:val="28"/>
          <w:szCs w:val="28"/>
        </w:rPr>
      </w:pPr>
      <w:r w:rsidRPr="00985CDE">
        <w:pict>
          <v:line id="_x0000_s1261" style="position:absolute;left:0;text-align:left;z-index:251918336" from="261pt,6.35pt" to="289.8pt,6.35pt">
            <v:stroke endarrow="block"/>
          </v:line>
        </w:pict>
      </w:r>
      <w:r w:rsidR="00DC48F4">
        <w:rPr>
          <w:sz w:val="28"/>
          <w:szCs w:val="28"/>
        </w:rPr>
        <w:tab/>
        <w:t xml:space="preserve">1Н – 2 квант </w:t>
      </w:r>
      <w:r w:rsidR="00DC48F4">
        <w:rPr>
          <w:sz w:val="28"/>
          <w:szCs w:val="28"/>
          <w:lang w:val="en-US"/>
        </w:rPr>
        <w:t>hv</w:t>
      </w:r>
      <w:r w:rsidR="00DC48F4">
        <w:rPr>
          <w:sz w:val="28"/>
          <w:szCs w:val="28"/>
        </w:rPr>
        <w:t xml:space="preserve"> · 2Н</w:t>
      </w:r>
      <w:r w:rsidR="00DC48F4">
        <w:rPr>
          <w:sz w:val="28"/>
          <w:szCs w:val="28"/>
          <w:vertAlign w:val="subscript"/>
        </w:rPr>
        <w:t>2</w:t>
      </w:r>
      <w:r w:rsidR="00DC48F4">
        <w:rPr>
          <w:sz w:val="28"/>
          <w:szCs w:val="28"/>
        </w:rPr>
        <w:t xml:space="preserve">0  + 8 </w:t>
      </w:r>
      <w:r w:rsidR="00DC48F4">
        <w:rPr>
          <w:sz w:val="28"/>
          <w:szCs w:val="28"/>
          <w:lang w:val="en-US"/>
        </w:rPr>
        <w:t>hv</w:t>
      </w:r>
      <w:r w:rsidR="00DC48F4">
        <w:rPr>
          <w:sz w:val="28"/>
          <w:szCs w:val="28"/>
        </w:rPr>
        <w:t xml:space="preserve">         О</w:t>
      </w:r>
      <w:r w:rsidR="00DC48F4">
        <w:rPr>
          <w:sz w:val="28"/>
          <w:szCs w:val="28"/>
          <w:vertAlign w:val="subscript"/>
        </w:rPr>
        <w:t>2</w:t>
      </w:r>
      <w:r w:rsidR="00DC48F4">
        <w:rPr>
          <w:sz w:val="28"/>
          <w:szCs w:val="28"/>
        </w:rPr>
        <w:t xml:space="preserve"> + 4Н; Х, У – </w:t>
      </w:r>
      <w:r w:rsidR="00DC48F4">
        <w:rPr>
          <w:sz w:val="28"/>
          <w:szCs w:val="28"/>
          <w:lang w:val="en-US"/>
        </w:rPr>
        <w:t>I</w:t>
      </w:r>
      <w:r w:rsidR="00DC48F4">
        <w:rPr>
          <w:sz w:val="28"/>
          <w:szCs w:val="28"/>
        </w:rPr>
        <w:t xml:space="preserve"> және П фотожүйес</w:t>
      </w:r>
      <w:r w:rsidR="00DC48F4">
        <w:rPr>
          <w:sz w:val="28"/>
          <w:szCs w:val="28"/>
          <w:lang w:val="en-US"/>
        </w:rPr>
        <w:t>i</w:t>
      </w:r>
      <w:r w:rsidR="00DC48F4">
        <w:rPr>
          <w:sz w:val="28"/>
          <w:szCs w:val="28"/>
        </w:rPr>
        <w:t>н</w:t>
      </w:r>
      <w:r w:rsidR="00DC48F4">
        <w:rPr>
          <w:sz w:val="28"/>
          <w:szCs w:val="28"/>
          <w:lang w:val="en-US"/>
        </w:rPr>
        <w:t>i</w:t>
      </w:r>
      <w:r w:rsidR="00DC48F4">
        <w:rPr>
          <w:sz w:val="28"/>
          <w:szCs w:val="28"/>
        </w:rPr>
        <w:t>ң пигментт</w:t>
      </w:r>
      <w:r w:rsidR="00DC48F4">
        <w:rPr>
          <w:sz w:val="28"/>
          <w:szCs w:val="28"/>
          <w:lang w:val="en-US"/>
        </w:rPr>
        <w:t>i</w:t>
      </w:r>
      <w:r w:rsidR="00DC48F4">
        <w:rPr>
          <w:sz w:val="28"/>
          <w:szCs w:val="28"/>
        </w:rPr>
        <w:t>к жүйен</w:t>
      </w:r>
      <w:r w:rsidR="00DC48F4">
        <w:rPr>
          <w:sz w:val="28"/>
          <w:szCs w:val="28"/>
          <w:lang w:val="en-US"/>
        </w:rPr>
        <w:t>i</w:t>
      </w:r>
      <w:r w:rsidR="00DC48F4">
        <w:rPr>
          <w:sz w:val="28"/>
          <w:szCs w:val="28"/>
        </w:rPr>
        <w:t xml:space="preserve">ң электрондар акцепторы. </w:t>
      </w:r>
      <w:r w:rsidR="00DC48F4">
        <w:rPr>
          <w:sz w:val="28"/>
          <w:szCs w:val="28"/>
          <w:lang w:val="en-US"/>
        </w:rPr>
        <w:t>Z</w:t>
      </w:r>
      <w:r w:rsidR="00DC48F4">
        <w:rPr>
          <w:sz w:val="28"/>
          <w:szCs w:val="28"/>
        </w:rPr>
        <w:t xml:space="preserve"> – суда тотықтыруға  қаб</w:t>
      </w:r>
      <w:r w:rsidR="00DC48F4">
        <w:rPr>
          <w:sz w:val="28"/>
          <w:szCs w:val="28"/>
          <w:lang w:val="en-US"/>
        </w:rPr>
        <w:t>i</w:t>
      </w:r>
      <w:r w:rsidR="00DC48F4">
        <w:rPr>
          <w:sz w:val="28"/>
          <w:szCs w:val="28"/>
        </w:rPr>
        <w:t>летт</w:t>
      </w:r>
      <w:r w:rsidR="00DC48F4">
        <w:rPr>
          <w:sz w:val="28"/>
          <w:szCs w:val="28"/>
          <w:lang w:val="en-US"/>
        </w:rPr>
        <w:t>i</w:t>
      </w:r>
      <w:r w:rsidR="00DC48F4">
        <w:rPr>
          <w:sz w:val="28"/>
          <w:szCs w:val="28"/>
        </w:rPr>
        <w:t xml:space="preserve"> зат. Электрондарды  тасымалдау т</w:t>
      </w:r>
      <w:r w:rsidR="00DC48F4">
        <w:rPr>
          <w:sz w:val="28"/>
          <w:szCs w:val="28"/>
          <w:lang w:val="en-US"/>
        </w:rPr>
        <w:t>i</w:t>
      </w:r>
      <w:r w:rsidR="00DC48F4">
        <w:rPr>
          <w:sz w:val="28"/>
          <w:szCs w:val="28"/>
        </w:rPr>
        <w:t>збег</w:t>
      </w:r>
      <w:r w:rsidR="00DC48F4">
        <w:rPr>
          <w:sz w:val="28"/>
          <w:szCs w:val="28"/>
          <w:lang w:val="en-US"/>
        </w:rPr>
        <w:t>i</w:t>
      </w:r>
      <w:r w:rsidR="00DC48F4">
        <w:rPr>
          <w:sz w:val="28"/>
          <w:szCs w:val="28"/>
        </w:rPr>
        <w:t>н пластохинондар мен  ферредоксин  қатысады.</w:t>
      </w:r>
    </w:p>
    <w:p w:rsidR="00DC48F4" w:rsidRDefault="00DC48F4" w:rsidP="00DC48F4">
      <w:pPr>
        <w:jc w:val="both"/>
        <w:rPr>
          <w:sz w:val="28"/>
          <w:szCs w:val="28"/>
        </w:rPr>
      </w:pPr>
      <w:r>
        <w:rPr>
          <w:sz w:val="28"/>
          <w:szCs w:val="28"/>
        </w:rPr>
        <w:tab/>
        <w:t xml:space="preserve">Пластохинон бензохинонның туындысы болып табылады. </w:t>
      </w:r>
    </w:p>
    <w:p w:rsidR="00DC48F4" w:rsidRDefault="00DC48F4" w:rsidP="00DC48F4">
      <w:pPr>
        <w:jc w:val="both"/>
        <w:rPr>
          <w:sz w:val="28"/>
          <w:szCs w:val="28"/>
        </w:rPr>
      </w:pPr>
      <w:r>
        <w:rPr>
          <w:sz w:val="28"/>
          <w:szCs w:val="28"/>
        </w:rPr>
        <w:tab/>
        <w:t>Ферродоксин (ФД)   - тотықсызданған кофакторлардың б</w:t>
      </w:r>
      <w:r>
        <w:rPr>
          <w:sz w:val="28"/>
          <w:szCs w:val="28"/>
          <w:lang w:val="en-US"/>
        </w:rPr>
        <w:t>i</w:t>
      </w:r>
      <w:r>
        <w:rPr>
          <w:sz w:val="28"/>
          <w:szCs w:val="28"/>
        </w:rPr>
        <w:t>реу</w:t>
      </w:r>
      <w:r>
        <w:rPr>
          <w:sz w:val="28"/>
          <w:szCs w:val="28"/>
          <w:lang w:val="en-US"/>
        </w:rPr>
        <w:t>i</w:t>
      </w:r>
      <w:r>
        <w:rPr>
          <w:sz w:val="28"/>
          <w:szCs w:val="28"/>
        </w:rPr>
        <w:t>, ол хлоропласттарда шоғырланған белок,  құрамында  тем</w:t>
      </w:r>
      <w:r>
        <w:rPr>
          <w:sz w:val="28"/>
          <w:szCs w:val="28"/>
          <w:lang w:val="en-US"/>
        </w:rPr>
        <w:t>i</w:t>
      </w:r>
      <w:r>
        <w:rPr>
          <w:sz w:val="28"/>
          <w:szCs w:val="28"/>
        </w:rPr>
        <w:t>р бар. Бактерияларда, бауырларда, жоғары сатыдағы өс</w:t>
      </w:r>
      <w:r>
        <w:rPr>
          <w:sz w:val="28"/>
          <w:szCs w:val="28"/>
          <w:lang w:val="en-US"/>
        </w:rPr>
        <w:t>i</w:t>
      </w:r>
      <w:r>
        <w:rPr>
          <w:sz w:val="28"/>
          <w:szCs w:val="28"/>
        </w:rPr>
        <w:t>мд</w:t>
      </w:r>
      <w:r>
        <w:rPr>
          <w:sz w:val="28"/>
          <w:szCs w:val="28"/>
          <w:lang w:val="en-US"/>
        </w:rPr>
        <w:t>i</w:t>
      </w:r>
      <w:r>
        <w:rPr>
          <w:sz w:val="28"/>
          <w:szCs w:val="28"/>
        </w:rPr>
        <w:t>ктерде табылған.</w:t>
      </w:r>
    </w:p>
    <w:p w:rsidR="00DC48F4" w:rsidRPr="00DA7704" w:rsidRDefault="00DC48F4" w:rsidP="00DA7704">
      <w:pPr>
        <w:pStyle w:val="22"/>
        <w:spacing w:line="240" w:lineRule="auto"/>
        <w:jc w:val="both"/>
        <w:rPr>
          <w:b/>
          <w:sz w:val="28"/>
          <w:szCs w:val="28"/>
          <w:lang w:val="be-BY" w:eastAsia="ko-KR"/>
        </w:rPr>
      </w:pPr>
      <w:r w:rsidRPr="006D0849">
        <w:rPr>
          <w:b/>
          <w:sz w:val="28"/>
          <w:szCs w:val="28"/>
          <w:lang w:val="be-BY" w:eastAsia="ko-KR"/>
        </w:rPr>
        <w:t>Фотосинтездің қараңғылық  сатысы</w:t>
      </w:r>
      <w:r w:rsidR="00DA7704">
        <w:rPr>
          <w:b/>
          <w:sz w:val="28"/>
          <w:szCs w:val="28"/>
          <w:lang w:val="be-BY" w:eastAsia="ko-KR"/>
        </w:rPr>
        <w:t xml:space="preserve">. </w:t>
      </w:r>
      <w:r>
        <w:rPr>
          <w:sz w:val="28"/>
          <w:szCs w:val="28"/>
        </w:rPr>
        <w:tab/>
        <w:t xml:space="preserve">Атомдарды белгiлеу әдiсiмен фотосинтез өнiмдерiн зерттеу көмiр қышқыл газының  құрамындағы көмiртегi  өсiмдiктерде жылдам әр түрлi заттарға өтетiнiн көрсеттi. Бөлiп алуға болатын </w:t>
      </w:r>
      <w:r>
        <w:rPr>
          <w:sz w:val="28"/>
          <w:szCs w:val="28"/>
        </w:rPr>
        <w:lastRenderedPageBreak/>
        <w:t>алғашқы фотосинтез өнiмi – фосфоглицерин қышқылы болып табылады, бiрақ одан  алдын қарапайымдау басқа да заттар түзiлуi мүмкiн.</w:t>
      </w:r>
    </w:p>
    <w:p w:rsidR="00DC48F4" w:rsidRDefault="00DC48F4" w:rsidP="00DC48F4">
      <w:pPr>
        <w:jc w:val="both"/>
        <w:rPr>
          <w:sz w:val="28"/>
          <w:szCs w:val="28"/>
          <w:lang w:val="kk-KZ"/>
        </w:rPr>
      </w:pPr>
      <w:r>
        <w:rPr>
          <w:sz w:val="28"/>
          <w:szCs w:val="28"/>
          <w:lang w:val="kk-KZ"/>
        </w:rPr>
        <w:tab/>
        <w:t>Көмiртегiнiң фотосинтетикалық өзгерiсiнiң бiрiншi кезеңi – бес қантты  рибулезодифосфаттың (РДФ) фосфор эфирiнiң карбоксилденуi болып табылады. Нәтижесiнде  фосфоглицерин қышқылының (ФГҚ) екi молекуласы  түзiледi. Карбоксилденуден бұрын  рибулезо – 5 фосфаттың АТФ-пен активтенуi жүредi, бұл кезде  көмiртегiнiң бiрiншi  атомының гидроксил тобы этерификацияланады да рибулезо – 1,5 – дифосфат түзiледi.</w:t>
      </w:r>
    </w:p>
    <w:p w:rsidR="00DC48F4" w:rsidRDefault="00DC48F4" w:rsidP="00DC48F4">
      <w:pPr>
        <w:jc w:val="both"/>
        <w:rPr>
          <w:sz w:val="28"/>
          <w:szCs w:val="28"/>
          <w:lang w:val="kk-KZ"/>
        </w:rPr>
      </w:pPr>
    </w:p>
    <w:p w:rsidR="00DC48F4" w:rsidRDefault="00DC48F4" w:rsidP="00DC48F4">
      <w:pPr>
        <w:jc w:val="both"/>
        <w:rPr>
          <w:sz w:val="28"/>
          <w:szCs w:val="28"/>
          <w:lang w:val="kk-KZ"/>
        </w:rPr>
      </w:pPr>
    </w:p>
    <w:p w:rsidR="00DC48F4" w:rsidRDefault="00DC48F4" w:rsidP="00DC48F4">
      <w:pPr>
        <w:ind w:firstLine="720"/>
        <w:jc w:val="both"/>
        <w:rPr>
          <w:sz w:val="28"/>
          <w:szCs w:val="28"/>
        </w:rPr>
      </w:pPr>
      <w:r>
        <w:rPr>
          <w:sz w:val="28"/>
          <w:szCs w:val="28"/>
        </w:rPr>
        <w:t>Н</w:t>
      </w:r>
      <w:r>
        <w:rPr>
          <w:sz w:val="28"/>
          <w:szCs w:val="28"/>
          <w:vertAlign w:val="subscript"/>
        </w:rPr>
        <w:t>2</w:t>
      </w:r>
      <w:r>
        <w:rPr>
          <w:sz w:val="28"/>
          <w:szCs w:val="28"/>
        </w:rPr>
        <w:t>ОН                                                    СН</w:t>
      </w:r>
      <w:r>
        <w:rPr>
          <w:sz w:val="28"/>
          <w:szCs w:val="28"/>
          <w:vertAlign w:val="subscript"/>
        </w:rPr>
        <w:t>2</w:t>
      </w:r>
      <w:r>
        <w:rPr>
          <w:sz w:val="28"/>
          <w:szCs w:val="28"/>
        </w:rPr>
        <w:t xml:space="preserve">О(Р)                </w:t>
      </w:r>
    </w:p>
    <w:p w:rsidR="00DC48F4" w:rsidRDefault="00985CDE" w:rsidP="00DC48F4">
      <w:pPr>
        <w:jc w:val="both"/>
        <w:rPr>
          <w:sz w:val="28"/>
          <w:szCs w:val="28"/>
        </w:rPr>
      </w:pPr>
      <w:r w:rsidRPr="00985CDE">
        <w:pict>
          <v:line id="_x0000_s1408" style="position:absolute;left:0;text-align:left;z-index:252068864" from="46.95pt,.55pt" to="46.95pt,14.95pt" o:allowincell="f"/>
        </w:pict>
      </w:r>
      <w:r w:rsidRPr="00985CDE">
        <w:pict>
          <v:line id="_x0000_s1415" style="position:absolute;left:0;text-align:left;z-index:252076032" from="277.35pt,.55pt" to="277.35pt,14.95pt" o:allowincell="f"/>
        </w:pict>
      </w:r>
    </w:p>
    <w:p w:rsidR="00DC48F4" w:rsidRDefault="00985CDE" w:rsidP="00DC48F4">
      <w:pPr>
        <w:jc w:val="both"/>
        <w:rPr>
          <w:sz w:val="28"/>
          <w:szCs w:val="28"/>
        </w:rPr>
      </w:pPr>
      <w:r w:rsidRPr="00985CDE">
        <w:pict>
          <v:line id="_x0000_s1416" style="position:absolute;left:0;text-align:left;z-index:252077056" from="277.35pt,14.15pt" to="277.35pt,28.55pt" o:allowincell="f"/>
        </w:pict>
      </w:r>
      <w:r w:rsidRPr="00985CDE">
        <w:pict>
          <v:line id="_x0000_s1413" style="position:absolute;left:0;text-align:left;z-index:252073984" from="212.55pt,14.15pt" to="212.55pt,28.55pt" o:allowincell="f"/>
        </w:pict>
      </w:r>
      <w:r w:rsidRPr="00985CDE">
        <w:pict>
          <v:line id="_x0000_s1412" style="position:absolute;left:0;text-align:left;z-index:252072960" from="205.35pt,14.15pt" to="205.35pt,28.55pt" o:allowincell="f"/>
        </w:pict>
      </w:r>
      <w:r w:rsidRPr="00985CDE">
        <w:pict>
          <v:line id="_x0000_s1409" style="position:absolute;left:0;text-align:left;z-index:252069888" from="46.95pt,14.15pt" to="46.95pt,28.55pt" o:allowincell="f"/>
        </w:pict>
      </w:r>
      <w:r w:rsidR="00DC48F4">
        <w:rPr>
          <w:sz w:val="28"/>
          <w:szCs w:val="28"/>
        </w:rPr>
        <w:t xml:space="preserve">            С = О                                   О                 С =О</w:t>
      </w:r>
    </w:p>
    <w:p w:rsidR="00DC48F4" w:rsidRDefault="00DC48F4" w:rsidP="00DC48F4">
      <w:pPr>
        <w:jc w:val="both"/>
        <w:rPr>
          <w:sz w:val="28"/>
          <w:szCs w:val="28"/>
        </w:rPr>
      </w:pPr>
    </w:p>
    <w:p w:rsidR="00DC48F4" w:rsidRDefault="00985CDE" w:rsidP="00DC48F4">
      <w:pPr>
        <w:jc w:val="both"/>
        <w:rPr>
          <w:sz w:val="28"/>
          <w:szCs w:val="28"/>
        </w:rPr>
      </w:pPr>
      <w:r w:rsidRPr="00985CDE">
        <w:pict>
          <v:line id="_x0000_s1410" style="position:absolute;left:0;text-align:left;z-index:252070912" from="51.95pt,22.9pt" to="51.95pt,37.3pt" o:allowincell="f"/>
        </w:pict>
      </w:r>
      <w:r w:rsidRPr="00985CDE">
        <w:pict>
          <v:line id="_x0000_s1417" style="position:absolute;left:0;text-align:left;z-index:252078080" from="277.35pt,12.55pt" to="277.35pt,34.15pt" o:allowincell="f"/>
        </w:pict>
      </w:r>
      <w:r w:rsidRPr="00985CDE">
        <w:pict>
          <v:line id="_x0000_s1414" style="position:absolute;left:0;text-align:left;z-index:252075008" from="205.35pt,12.55pt" to="205.35pt,34.15pt" o:allowincell="f"/>
        </w:pict>
      </w:r>
      <w:r w:rsidR="00DC48F4">
        <w:rPr>
          <w:sz w:val="28"/>
          <w:szCs w:val="28"/>
        </w:rPr>
        <w:t xml:space="preserve">           НС  - ОН   + </w:t>
      </w:r>
      <w:r w:rsidR="00DC48F4">
        <w:rPr>
          <w:sz w:val="28"/>
          <w:szCs w:val="28"/>
          <w:lang w:val="en-US"/>
        </w:rPr>
        <w:t>R</w:t>
      </w:r>
      <w:r w:rsidR="00DC48F4">
        <w:rPr>
          <w:sz w:val="28"/>
          <w:szCs w:val="28"/>
        </w:rPr>
        <w:t xml:space="preserve">  -    О    </w:t>
      </w:r>
      <w:r w:rsidR="00DC48F4">
        <w:rPr>
          <w:sz w:val="28"/>
          <w:szCs w:val="28"/>
          <w:lang w:val="en-US"/>
        </w:rPr>
        <w:sym w:font="Symbol" w:char="007E"/>
      </w:r>
      <w:r w:rsidR="00DC48F4">
        <w:rPr>
          <w:sz w:val="28"/>
          <w:szCs w:val="28"/>
        </w:rPr>
        <w:t xml:space="preserve">    Р  - ОН..     НС  - ОН   + АДФ      (1)</w:t>
      </w:r>
    </w:p>
    <w:p w:rsidR="00DC48F4" w:rsidRDefault="00DC48F4" w:rsidP="00DC48F4">
      <w:pPr>
        <w:jc w:val="both"/>
        <w:rPr>
          <w:sz w:val="28"/>
          <w:szCs w:val="28"/>
        </w:rPr>
      </w:pPr>
    </w:p>
    <w:p w:rsidR="00DC48F4" w:rsidRDefault="00985CDE" w:rsidP="00DC48F4">
      <w:pPr>
        <w:jc w:val="both"/>
        <w:rPr>
          <w:sz w:val="28"/>
          <w:szCs w:val="28"/>
        </w:rPr>
      </w:pPr>
      <w:r w:rsidRPr="00985CDE">
        <w:pict>
          <v:line id="_x0000_s1411" style="position:absolute;left:0;text-align:left;z-index:252071936" from="51.95pt,17.6pt" to="51.95pt,39.2pt" o:allowincell="f"/>
        </w:pict>
      </w:r>
      <w:r w:rsidR="00DC48F4">
        <w:rPr>
          <w:sz w:val="28"/>
          <w:szCs w:val="28"/>
        </w:rPr>
        <w:t xml:space="preserve">           НС  - ОН                              О - -            НС – ОН</w:t>
      </w:r>
    </w:p>
    <w:p w:rsidR="00DC48F4" w:rsidRDefault="00985CDE" w:rsidP="00DC48F4">
      <w:pPr>
        <w:jc w:val="both"/>
        <w:rPr>
          <w:sz w:val="28"/>
          <w:szCs w:val="28"/>
        </w:rPr>
      </w:pPr>
      <w:r w:rsidRPr="00985CDE">
        <w:pict>
          <v:line id="_x0000_s1418" style="position:absolute;left:0;text-align:left;z-index:252079104" from="277.35pt,1pt" to="277.35pt,15.4pt" o:allowincell="f"/>
        </w:pict>
      </w:r>
    </w:p>
    <w:p w:rsidR="00DC48F4" w:rsidRDefault="00DC48F4" w:rsidP="00DC48F4">
      <w:pPr>
        <w:jc w:val="both"/>
        <w:rPr>
          <w:sz w:val="28"/>
          <w:szCs w:val="28"/>
        </w:rPr>
      </w:pPr>
      <w:r>
        <w:rPr>
          <w:sz w:val="28"/>
          <w:szCs w:val="28"/>
        </w:rPr>
        <w:t xml:space="preserve">          Н</w:t>
      </w:r>
      <w:r>
        <w:rPr>
          <w:sz w:val="28"/>
          <w:szCs w:val="28"/>
          <w:vertAlign w:val="subscript"/>
        </w:rPr>
        <w:t>2</w:t>
      </w:r>
      <w:r>
        <w:rPr>
          <w:sz w:val="28"/>
          <w:szCs w:val="28"/>
        </w:rPr>
        <w:t>С  - О(Р)                            АТФ          Н</w:t>
      </w:r>
      <w:r>
        <w:rPr>
          <w:sz w:val="28"/>
          <w:szCs w:val="28"/>
          <w:vertAlign w:val="subscript"/>
        </w:rPr>
        <w:t>2</w:t>
      </w:r>
      <w:r>
        <w:rPr>
          <w:sz w:val="28"/>
          <w:szCs w:val="28"/>
        </w:rPr>
        <w:t>СО(Р)</w:t>
      </w:r>
    </w:p>
    <w:p w:rsidR="00DC48F4" w:rsidRDefault="00DC48F4" w:rsidP="00DC48F4">
      <w:pPr>
        <w:jc w:val="both"/>
        <w:rPr>
          <w:sz w:val="28"/>
          <w:szCs w:val="28"/>
        </w:rPr>
      </w:pPr>
    </w:p>
    <w:p w:rsidR="00DC48F4" w:rsidRDefault="00DC48F4" w:rsidP="00DC48F4">
      <w:pPr>
        <w:jc w:val="both"/>
        <w:rPr>
          <w:sz w:val="28"/>
          <w:szCs w:val="28"/>
        </w:rPr>
      </w:pPr>
      <w:r>
        <w:rPr>
          <w:sz w:val="28"/>
          <w:szCs w:val="28"/>
        </w:rPr>
        <w:t xml:space="preserve">          Рибулезо – 5 фосфат                  Рибулезо – 1,5 – дифосфат</w:t>
      </w:r>
    </w:p>
    <w:p w:rsidR="00DC48F4" w:rsidRDefault="00DC48F4" w:rsidP="00DC48F4">
      <w:pPr>
        <w:jc w:val="both"/>
        <w:rPr>
          <w:sz w:val="28"/>
          <w:szCs w:val="28"/>
        </w:rPr>
      </w:pPr>
      <w:r>
        <w:rPr>
          <w:sz w:val="28"/>
          <w:szCs w:val="28"/>
        </w:rPr>
        <w:tab/>
        <w:t>Рибулезо 1,5 – дифосфат реакцияға қаб</w:t>
      </w:r>
      <w:r>
        <w:rPr>
          <w:sz w:val="28"/>
          <w:szCs w:val="28"/>
          <w:lang w:val="en-US"/>
        </w:rPr>
        <w:t>i</w:t>
      </w:r>
      <w:r>
        <w:rPr>
          <w:sz w:val="28"/>
          <w:szCs w:val="28"/>
        </w:rPr>
        <w:t>летт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 xml:space="preserve"> жоғары  қосылыс, ол ек</w:t>
      </w:r>
      <w:r>
        <w:rPr>
          <w:sz w:val="28"/>
          <w:szCs w:val="28"/>
          <w:lang w:val="en-US"/>
        </w:rPr>
        <w:t>i</w:t>
      </w:r>
      <w:r>
        <w:rPr>
          <w:sz w:val="28"/>
          <w:szCs w:val="28"/>
        </w:rPr>
        <w:t xml:space="preserve"> көм</w:t>
      </w:r>
      <w:r>
        <w:rPr>
          <w:sz w:val="28"/>
          <w:szCs w:val="28"/>
          <w:lang w:val="en-US"/>
        </w:rPr>
        <w:t>i</w:t>
      </w:r>
      <w:r>
        <w:rPr>
          <w:sz w:val="28"/>
          <w:szCs w:val="28"/>
        </w:rPr>
        <w:t>рқыùқыл оксид</w:t>
      </w:r>
      <w:r>
        <w:rPr>
          <w:sz w:val="28"/>
          <w:szCs w:val="28"/>
          <w:lang w:val="en-US"/>
        </w:rPr>
        <w:t>i</w:t>
      </w:r>
      <w:r>
        <w:rPr>
          <w:sz w:val="28"/>
          <w:szCs w:val="28"/>
        </w:rPr>
        <w:t>мен  карбоксилденед</w:t>
      </w:r>
      <w:r>
        <w:rPr>
          <w:sz w:val="28"/>
          <w:szCs w:val="28"/>
          <w:lang w:val="en-US"/>
        </w:rPr>
        <w:t>i</w:t>
      </w:r>
      <w:r>
        <w:rPr>
          <w:sz w:val="28"/>
          <w:szCs w:val="28"/>
        </w:rPr>
        <w:t>.</w:t>
      </w:r>
    </w:p>
    <w:p w:rsidR="00DC48F4" w:rsidRDefault="00DC48F4" w:rsidP="00DC48F4">
      <w:pPr>
        <w:jc w:val="both"/>
        <w:rPr>
          <w:sz w:val="28"/>
          <w:szCs w:val="28"/>
        </w:rPr>
      </w:pPr>
      <w:r>
        <w:rPr>
          <w:sz w:val="28"/>
          <w:szCs w:val="28"/>
        </w:rPr>
        <w:tab/>
        <w:t>СН</w:t>
      </w:r>
      <w:r>
        <w:rPr>
          <w:sz w:val="28"/>
          <w:szCs w:val="28"/>
          <w:vertAlign w:val="subscript"/>
        </w:rPr>
        <w:t>2</w:t>
      </w:r>
      <w:r>
        <w:rPr>
          <w:sz w:val="28"/>
          <w:szCs w:val="28"/>
        </w:rPr>
        <w:t>О (Р)                                                         СН</w:t>
      </w:r>
      <w:r>
        <w:rPr>
          <w:sz w:val="28"/>
          <w:szCs w:val="28"/>
          <w:vertAlign w:val="subscript"/>
        </w:rPr>
        <w:t>2</w:t>
      </w:r>
      <w:r>
        <w:rPr>
          <w:sz w:val="28"/>
          <w:szCs w:val="28"/>
        </w:rPr>
        <w:t>О (Р)</w:t>
      </w:r>
    </w:p>
    <w:p w:rsidR="00DC48F4" w:rsidRDefault="00985CDE" w:rsidP="00DC48F4">
      <w:pPr>
        <w:jc w:val="both"/>
        <w:rPr>
          <w:sz w:val="28"/>
          <w:szCs w:val="28"/>
        </w:rPr>
      </w:pPr>
      <w:r w:rsidRPr="00985CDE">
        <w:pict>
          <v:line id="_x0000_s1419" style="position:absolute;left:0;text-align:left;z-index:252080128" from="54.15pt,.15pt" to="54.15pt,14.55pt" o:allowincell="f"/>
        </w:pict>
      </w:r>
      <w:r w:rsidRPr="00985CDE">
        <w:pict>
          <v:line id="_x0000_s1422" style="position:absolute;left:0;text-align:left;z-index:252083200" from="306.15pt,.15pt" to="306.15pt,14.55pt" o:allowincell="f"/>
        </w:pict>
      </w:r>
    </w:p>
    <w:p w:rsidR="00DC48F4" w:rsidRDefault="00985CDE" w:rsidP="00DC48F4">
      <w:pPr>
        <w:jc w:val="both"/>
        <w:rPr>
          <w:sz w:val="28"/>
          <w:szCs w:val="28"/>
        </w:rPr>
      </w:pPr>
      <w:r w:rsidRPr="00985CDE">
        <w:pict>
          <v:line id="_x0000_s1423" style="position:absolute;left:0;text-align:left;z-index:252084224" from="306.15pt,13.75pt" to="306.15pt,49.75pt" o:allowincell="f"/>
        </w:pict>
      </w:r>
      <w:r w:rsidR="00DC48F4">
        <w:rPr>
          <w:sz w:val="28"/>
          <w:szCs w:val="28"/>
        </w:rPr>
        <w:t xml:space="preserve">             С </w:t>
      </w:r>
      <w:r w:rsidR="00DC48F4">
        <w:rPr>
          <w:sz w:val="28"/>
          <w:szCs w:val="28"/>
          <w:lang w:val="en-US"/>
        </w:rPr>
        <w:sym w:font="Symbol" w:char="003D"/>
      </w:r>
      <w:r w:rsidR="00DC48F4">
        <w:rPr>
          <w:sz w:val="28"/>
          <w:szCs w:val="28"/>
        </w:rPr>
        <w:t>О                                                      НО – С -  Н</w:t>
      </w:r>
    </w:p>
    <w:p w:rsidR="00DC48F4" w:rsidRDefault="00985CDE" w:rsidP="00DC48F4">
      <w:pPr>
        <w:jc w:val="both"/>
        <w:rPr>
          <w:sz w:val="28"/>
          <w:szCs w:val="28"/>
        </w:rPr>
      </w:pPr>
      <w:r w:rsidRPr="00985CDE">
        <w:pict>
          <v:line id="_x0000_s1420" style="position:absolute;left:0;text-align:left;z-index:252081152" from="54.15pt,3.8pt" to="54.15pt,32.6pt" o:allowincell="f"/>
        </w:pict>
      </w:r>
    </w:p>
    <w:p w:rsidR="00DC48F4" w:rsidRDefault="00DC48F4" w:rsidP="00DC48F4">
      <w:pPr>
        <w:jc w:val="both"/>
        <w:rPr>
          <w:sz w:val="28"/>
          <w:szCs w:val="28"/>
        </w:rPr>
      </w:pPr>
      <w:r>
        <w:rPr>
          <w:sz w:val="28"/>
          <w:szCs w:val="28"/>
        </w:rPr>
        <w:t xml:space="preserve">                                               Дифосфорибулезо</w:t>
      </w:r>
    </w:p>
    <w:p w:rsidR="00DC48F4" w:rsidRDefault="00985CDE" w:rsidP="00DC48F4">
      <w:pPr>
        <w:ind w:firstLine="720"/>
        <w:jc w:val="both"/>
        <w:rPr>
          <w:sz w:val="28"/>
          <w:szCs w:val="28"/>
        </w:rPr>
      </w:pPr>
      <w:r w:rsidRPr="00985CDE">
        <w:pict>
          <v:line id="_x0000_s1469" style="position:absolute;left:0;text-align:left;z-index:252131328" from="51.95pt,20.6pt" to="51.95pt,42.2pt" o:allowincell="f"/>
        </w:pict>
      </w:r>
      <w:r w:rsidRPr="00985CDE">
        <w:pict>
          <v:line id="_x0000_s1421" style="position:absolute;left:0;text-align:left;z-index:252082176" from="169.35pt,9.4pt" to="291.75pt,9.4pt" o:allowincell="f">
            <v:stroke endarrow="block"/>
          </v:line>
        </w:pict>
      </w:r>
      <w:r w:rsidR="00DC48F4">
        <w:rPr>
          <w:sz w:val="28"/>
          <w:szCs w:val="28"/>
        </w:rPr>
        <w:t>НС  - ОН+СО</w:t>
      </w:r>
      <w:r w:rsidR="00DC48F4">
        <w:rPr>
          <w:sz w:val="28"/>
          <w:szCs w:val="28"/>
          <w:vertAlign w:val="subscript"/>
        </w:rPr>
        <w:t>2</w:t>
      </w:r>
      <w:r w:rsidR="00DC48F4">
        <w:rPr>
          <w:sz w:val="28"/>
          <w:szCs w:val="28"/>
        </w:rPr>
        <w:t>+Н</w:t>
      </w:r>
      <w:r w:rsidR="00DC48F4">
        <w:rPr>
          <w:sz w:val="28"/>
          <w:szCs w:val="28"/>
          <w:vertAlign w:val="subscript"/>
        </w:rPr>
        <w:t>2</w:t>
      </w:r>
      <w:r w:rsidR="00DC48F4">
        <w:rPr>
          <w:sz w:val="28"/>
          <w:szCs w:val="28"/>
        </w:rPr>
        <w:t>О                                       СООН</w:t>
      </w:r>
    </w:p>
    <w:p w:rsidR="00DC48F4" w:rsidRDefault="00DC48F4" w:rsidP="00DC48F4">
      <w:pPr>
        <w:jc w:val="both"/>
        <w:rPr>
          <w:sz w:val="28"/>
          <w:szCs w:val="28"/>
        </w:rPr>
      </w:pPr>
      <w:r>
        <w:rPr>
          <w:sz w:val="28"/>
          <w:szCs w:val="28"/>
        </w:rPr>
        <w:t xml:space="preserve">                                                карбоксилаза             +</w:t>
      </w:r>
    </w:p>
    <w:p w:rsidR="00DC48F4" w:rsidRDefault="00DC48F4" w:rsidP="00DC48F4">
      <w:pPr>
        <w:jc w:val="both"/>
        <w:rPr>
          <w:sz w:val="28"/>
          <w:szCs w:val="28"/>
        </w:rPr>
      </w:pPr>
      <w:r>
        <w:rPr>
          <w:sz w:val="28"/>
          <w:szCs w:val="28"/>
        </w:rPr>
        <w:t xml:space="preserve">          НС – ОН                                                            СООН          (2)</w:t>
      </w:r>
    </w:p>
    <w:p w:rsidR="00DC48F4" w:rsidRDefault="00985CDE" w:rsidP="00DC48F4">
      <w:pPr>
        <w:jc w:val="both"/>
        <w:rPr>
          <w:sz w:val="28"/>
          <w:szCs w:val="28"/>
        </w:rPr>
      </w:pPr>
      <w:r w:rsidRPr="00985CDE">
        <w:pict>
          <v:line id="_x0000_s1424" style="position:absolute;left:0;text-align:left;z-index:252085248" from="54.15pt,-.2pt" to="54.15pt,14.2pt" o:allowincell="f"/>
        </w:pict>
      </w:r>
    </w:p>
    <w:p w:rsidR="00DC48F4" w:rsidRDefault="00985CDE" w:rsidP="00DC48F4">
      <w:pPr>
        <w:jc w:val="both"/>
        <w:rPr>
          <w:sz w:val="28"/>
          <w:szCs w:val="28"/>
        </w:rPr>
      </w:pPr>
      <w:r w:rsidRPr="00985CDE">
        <w:pict>
          <v:line id="_x0000_s1425" style="position:absolute;left:0;text-align:left;z-index:252086272" from="313.35pt,13.4pt" to="313.35pt,27.8pt" o:allowincell="f"/>
        </w:pict>
      </w:r>
      <w:r w:rsidR="00DC48F4">
        <w:rPr>
          <w:sz w:val="28"/>
          <w:szCs w:val="28"/>
        </w:rPr>
        <w:t xml:space="preserve">             СН</w:t>
      </w:r>
      <w:r w:rsidR="00DC48F4">
        <w:rPr>
          <w:sz w:val="28"/>
          <w:szCs w:val="28"/>
          <w:vertAlign w:val="subscript"/>
        </w:rPr>
        <w:t>2</w:t>
      </w:r>
      <w:r w:rsidR="00DC48F4">
        <w:rPr>
          <w:sz w:val="28"/>
          <w:szCs w:val="28"/>
        </w:rPr>
        <w:t>О(Р)                                                    Н – С – ОН</w:t>
      </w:r>
    </w:p>
    <w:p w:rsidR="00DC48F4" w:rsidRDefault="00DC48F4" w:rsidP="00DC48F4">
      <w:pPr>
        <w:jc w:val="both"/>
        <w:rPr>
          <w:sz w:val="28"/>
          <w:szCs w:val="28"/>
        </w:rPr>
      </w:pPr>
      <w:r>
        <w:rPr>
          <w:sz w:val="28"/>
          <w:szCs w:val="28"/>
        </w:rPr>
        <w:t xml:space="preserve">                                  </w:t>
      </w:r>
    </w:p>
    <w:p w:rsidR="00DC48F4" w:rsidRDefault="00DC48F4" w:rsidP="00DC48F4">
      <w:pPr>
        <w:jc w:val="both"/>
        <w:rPr>
          <w:sz w:val="28"/>
          <w:szCs w:val="28"/>
        </w:rPr>
      </w:pPr>
      <w:r>
        <w:rPr>
          <w:sz w:val="28"/>
          <w:szCs w:val="28"/>
        </w:rPr>
        <w:t xml:space="preserve">                                                                                        СН</w:t>
      </w:r>
      <w:r>
        <w:rPr>
          <w:sz w:val="28"/>
          <w:szCs w:val="28"/>
          <w:vertAlign w:val="subscript"/>
        </w:rPr>
        <w:t>2</w:t>
      </w:r>
      <w:r>
        <w:rPr>
          <w:sz w:val="28"/>
          <w:szCs w:val="28"/>
        </w:rPr>
        <w:t>О (Р)</w:t>
      </w:r>
    </w:p>
    <w:p w:rsidR="00DC48F4" w:rsidRDefault="00DC48F4" w:rsidP="00DC48F4">
      <w:pPr>
        <w:jc w:val="both"/>
        <w:rPr>
          <w:sz w:val="28"/>
          <w:szCs w:val="28"/>
        </w:rPr>
      </w:pPr>
      <w:r>
        <w:rPr>
          <w:sz w:val="28"/>
          <w:szCs w:val="28"/>
        </w:rPr>
        <w:t xml:space="preserve">                                                                                 2 молекула </w:t>
      </w:r>
    </w:p>
    <w:p w:rsidR="00DC48F4" w:rsidRDefault="00DC48F4" w:rsidP="00DC48F4">
      <w:pPr>
        <w:jc w:val="both"/>
        <w:rPr>
          <w:sz w:val="28"/>
          <w:szCs w:val="28"/>
        </w:rPr>
      </w:pPr>
      <w:r>
        <w:rPr>
          <w:sz w:val="28"/>
          <w:szCs w:val="28"/>
        </w:rPr>
        <w:t xml:space="preserve">                                                                        3-фосфоглицерин қышқылы</w:t>
      </w:r>
    </w:p>
    <w:p w:rsidR="00DC48F4" w:rsidRDefault="00DC48F4" w:rsidP="00DC48F4">
      <w:pPr>
        <w:jc w:val="both"/>
        <w:rPr>
          <w:sz w:val="28"/>
          <w:szCs w:val="28"/>
        </w:rPr>
      </w:pPr>
      <w:r>
        <w:rPr>
          <w:sz w:val="28"/>
          <w:szCs w:val="28"/>
        </w:rPr>
        <w:tab/>
        <w:t>Келес</w:t>
      </w:r>
      <w:r>
        <w:rPr>
          <w:sz w:val="28"/>
          <w:szCs w:val="28"/>
          <w:lang w:val="en-US"/>
        </w:rPr>
        <w:t>i</w:t>
      </w:r>
      <w:r>
        <w:rPr>
          <w:sz w:val="28"/>
          <w:szCs w:val="28"/>
        </w:rPr>
        <w:t xml:space="preserve"> кезеңде 3-фосфоглицерин қышқылы АТФ - ң көмег</w:t>
      </w:r>
      <w:r>
        <w:rPr>
          <w:sz w:val="28"/>
          <w:szCs w:val="28"/>
          <w:lang w:val="en-US"/>
        </w:rPr>
        <w:t>i</w:t>
      </w:r>
      <w:r>
        <w:rPr>
          <w:sz w:val="28"/>
          <w:szCs w:val="28"/>
        </w:rPr>
        <w:t>мен фосфорлынады да 1,3 – дифосфоглицеринқышқылы түз</w:t>
      </w:r>
      <w:r>
        <w:rPr>
          <w:sz w:val="28"/>
          <w:szCs w:val="28"/>
          <w:lang w:val="en-US"/>
        </w:rPr>
        <w:t>i</w:t>
      </w:r>
      <w:r>
        <w:rPr>
          <w:sz w:val="28"/>
          <w:szCs w:val="28"/>
        </w:rPr>
        <w:t>лед</w:t>
      </w:r>
      <w:r>
        <w:rPr>
          <w:sz w:val="28"/>
          <w:szCs w:val="28"/>
          <w:lang w:val="en-US"/>
        </w:rPr>
        <w:t>i</w:t>
      </w:r>
      <w:r>
        <w:rPr>
          <w:sz w:val="28"/>
          <w:szCs w:val="28"/>
          <w:lang w:val="en-US"/>
        </w:rPr>
        <w:sym w:font="Symbol" w:char="003A"/>
      </w:r>
    </w:p>
    <w:p w:rsidR="00DC48F4" w:rsidRDefault="00DC48F4" w:rsidP="00DC48F4">
      <w:pPr>
        <w:jc w:val="both"/>
        <w:rPr>
          <w:sz w:val="28"/>
          <w:szCs w:val="28"/>
        </w:rPr>
      </w:pPr>
    </w:p>
    <w:p w:rsidR="00DC48F4" w:rsidRDefault="00DC48F4" w:rsidP="00DC48F4">
      <w:pPr>
        <w:jc w:val="both"/>
        <w:rPr>
          <w:sz w:val="28"/>
          <w:szCs w:val="28"/>
        </w:rPr>
      </w:pPr>
      <w:r>
        <w:rPr>
          <w:sz w:val="28"/>
          <w:szCs w:val="28"/>
        </w:rPr>
        <w:tab/>
        <w:t>СН</w:t>
      </w:r>
      <w:r>
        <w:rPr>
          <w:sz w:val="28"/>
          <w:szCs w:val="28"/>
          <w:vertAlign w:val="subscript"/>
        </w:rPr>
        <w:t>2</w:t>
      </w:r>
      <w:r>
        <w:rPr>
          <w:sz w:val="28"/>
          <w:szCs w:val="28"/>
        </w:rPr>
        <w:t>О (Р)                                                     СН</w:t>
      </w:r>
      <w:r>
        <w:rPr>
          <w:sz w:val="28"/>
          <w:szCs w:val="28"/>
          <w:vertAlign w:val="subscript"/>
        </w:rPr>
        <w:t>2</w:t>
      </w:r>
      <w:r>
        <w:rPr>
          <w:sz w:val="28"/>
          <w:szCs w:val="28"/>
        </w:rPr>
        <w:t>О (Р)</w:t>
      </w:r>
    </w:p>
    <w:p w:rsidR="00DC48F4" w:rsidRDefault="00985CDE" w:rsidP="00DC48F4">
      <w:pPr>
        <w:jc w:val="both"/>
        <w:rPr>
          <w:sz w:val="28"/>
          <w:szCs w:val="28"/>
        </w:rPr>
      </w:pPr>
      <w:r w:rsidRPr="00985CDE">
        <w:pict>
          <v:line id="_x0000_s1426" style="position:absolute;left:0;text-align:left;z-index:252087296" from="44.75pt,.8pt" to="44.75pt,15.2pt" o:allowincell="f"/>
        </w:pict>
      </w:r>
      <w:r w:rsidRPr="00985CDE">
        <w:pict>
          <v:line id="_x0000_s1428" style="position:absolute;left:0;text-align:left;z-index:252089344" from="291.75pt,2.6pt" to="291.75pt,17pt" o:allowincell="f"/>
        </w:pict>
      </w:r>
      <w:r w:rsidR="00DC48F4">
        <w:rPr>
          <w:sz w:val="28"/>
          <w:szCs w:val="28"/>
        </w:rPr>
        <w:t xml:space="preserve">                                          фосфоглицеро</w:t>
      </w:r>
    </w:p>
    <w:p w:rsidR="00DC48F4" w:rsidRDefault="00985CDE" w:rsidP="00DC48F4">
      <w:pPr>
        <w:jc w:val="both"/>
        <w:rPr>
          <w:sz w:val="28"/>
          <w:szCs w:val="28"/>
        </w:rPr>
      </w:pPr>
      <w:r w:rsidRPr="00985CDE">
        <w:pict>
          <v:line id="_x0000_s1427" style="position:absolute;left:0;text-align:left;z-index:252088320" from="147.75pt,9pt" to="234.15pt,9pt" o:allowincell="f">
            <v:stroke endarrow="block"/>
          </v:line>
        </w:pict>
      </w:r>
      <w:r w:rsidR="00DC48F4">
        <w:rPr>
          <w:sz w:val="28"/>
          <w:szCs w:val="28"/>
        </w:rPr>
        <w:tab/>
        <w:t xml:space="preserve">  СНОН   +  АТФ                                        СНОН  + АТФ  (3)</w:t>
      </w:r>
    </w:p>
    <w:p w:rsidR="00DC48F4" w:rsidRDefault="00985CDE" w:rsidP="00DC48F4">
      <w:pPr>
        <w:jc w:val="both"/>
        <w:rPr>
          <w:sz w:val="28"/>
          <w:szCs w:val="28"/>
        </w:rPr>
      </w:pPr>
      <w:r w:rsidRPr="00985CDE">
        <w:pict>
          <v:line id="_x0000_s1430" style="position:absolute;left:0;text-align:left;z-index:252091392" from="46.95pt,1pt" to="46.95pt,15.4pt" o:allowincell="f"/>
        </w:pict>
      </w:r>
      <w:r w:rsidRPr="00985CDE">
        <w:pict>
          <v:line id="_x0000_s1429" style="position:absolute;left:0;text-align:left;z-index:252090368" from="291.75pt,1pt" to="291.75pt,15.4pt" o:allowincell="f"/>
        </w:pict>
      </w:r>
      <w:r w:rsidR="00DC48F4">
        <w:rPr>
          <w:sz w:val="28"/>
          <w:szCs w:val="28"/>
        </w:rPr>
        <w:t xml:space="preserve">                                              киназа</w:t>
      </w:r>
    </w:p>
    <w:p w:rsidR="00DC48F4" w:rsidRDefault="00DC48F4" w:rsidP="00DC48F4">
      <w:pPr>
        <w:jc w:val="both"/>
        <w:rPr>
          <w:sz w:val="28"/>
          <w:szCs w:val="28"/>
        </w:rPr>
      </w:pPr>
      <w:r>
        <w:rPr>
          <w:sz w:val="28"/>
          <w:szCs w:val="28"/>
        </w:rPr>
        <w:lastRenderedPageBreak/>
        <w:t xml:space="preserve">            СООН                                                         СОО (Р)</w:t>
      </w:r>
    </w:p>
    <w:p w:rsidR="00DC48F4" w:rsidRDefault="00DC48F4" w:rsidP="00DC48F4">
      <w:pPr>
        <w:jc w:val="both"/>
        <w:rPr>
          <w:sz w:val="28"/>
          <w:szCs w:val="28"/>
        </w:rPr>
      </w:pPr>
      <w:r>
        <w:rPr>
          <w:sz w:val="28"/>
          <w:szCs w:val="28"/>
        </w:rPr>
        <w:t xml:space="preserve">                                                                         1,3 -  дифосфоглицерин </w:t>
      </w:r>
    </w:p>
    <w:p w:rsidR="00DC48F4" w:rsidRDefault="00DC48F4" w:rsidP="00DC48F4">
      <w:pPr>
        <w:jc w:val="both"/>
        <w:rPr>
          <w:sz w:val="28"/>
          <w:szCs w:val="28"/>
        </w:rPr>
      </w:pPr>
      <w:r>
        <w:rPr>
          <w:sz w:val="28"/>
          <w:szCs w:val="28"/>
        </w:rPr>
        <w:t xml:space="preserve">                                                                                  қышқылы</w:t>
      </w:r>
    </w:p>
    <w:p w:rsidR="00DC48F4" w:rsidRDefault="00DC48F4" w:rsidP="00DC48F4">
      <w:pPr>
        <w:jc w:val="both"/>
        <w:rPr>
          <w:sz w:val="28"/>
          <w:szCs w:val="28"/>
        </w:rPr>
      </w:pPr>
    </w:p>
    <w:p w:rsidR="00DC48F4" w:rsidRDefault="00DC48F4" w:rsidP="00DC48F4">
      <w:pPr>
        <w:jc w:val="both"/>
        <w:rPr>
          <w:sz w:val="28"/>
          <w:szCs w:val="28"/>
        </w:rPr>
      </w:pPr>
      <w:r>
        <w:rPr>
          <w:sz w:val="28"/>
          <w:szCs w:val="28"/>
        </w:rPr>
        <w:tab/>
        <w:t>3-ш</w:t>
      </w:r>
      <w:r>
        <w:rPr>
          <w:sz w:val="28"/>
          <w:szCs w:val="28"/>
          <w:lang w:val="en-US"/>
        </w:rPr>
        <w:t>i</w:t>
      </w:r>
      <w:r>
        <w:rPr>
          <w:sz w:val="28"/>
          <w:szCs w:val="28"/>
        </w:rPr>
        <w:t xml:space="preserve"> реакция өн</w:t>
      </w:r>
      <w:r>
        <w:rPr>
          <w:sz w:val="28"/>
          <w:szCs w:val="28"/>
          <w:lang w:val="en-US"/>
        </w:rPr>
        <w:t>i</w:t>
      </w:r>
      <w:r>
        <w:rPr>
          <w:sz w:val="28"/>
          <w:szCs w:val="28"/>
        </w:rPr>
        <w:t>м</w:t>
      </w:r>
      <w:r>
        <w:rPr>
          <w:sz w:val="28"/>
          <w:szCs w:val="28"/>
          <w:lang w:val="en-US"/>
        </w:rPr>
        <w:t>i</w:t>
      </w:r>
      <w:r>
        <w:rPr>
          <w:sz w:val="28"/>
          <w:szCs w:val="28"/>
        </w:rPr>
        <w:t xml:space="preserve"> 1,3 -  дифосфоглицерин қышқылы.</w:t>
      </w:r>
    </w:p>
    <w:p w:rsidR="00DC48F4" w:rsidRDefault="00DC48F4" w:rsidP="00DC48F4">
      <w:pPr>
        <w:jc w:val="both"/>
        <w:rPr>
          <w:sz w:val="28"/>
          <w:szCs w:val="28"/>
        </w:rPr>
      </w:pPr>
      <w:r>
        <w:rPr>
          <w:sz w:val="28"/>
          <w:szCs w:val="28"/>
        </w:rPr>
        <w:tab/>
        <w:t>3-фосфоглицерин қышқылына қарағанда  реакцияның қаб</w:t>
      </w:r>
      <w:r>
        <w:rPr>
          <w:sz w:val="28"/>
          <w:szCs w:val="28"/>
          <w:lang w:val="en-US"/>
        </w:rPr>
        <w:t>i</w:t>
      </w:r>
      <w:r>
        <w:rPr>
          <w:sz w:val="28"/>
          <w:szCs w:val="28"/>
        </w:rPr>
        <w:t>лет</w:t>
      </w:r>
      <w:r>
        <w:rPr>
          <w:sz w:val="28"/>
          <w:szCs w:val="28"/>
          <w:lang w:val="en-US"/>
        </w:rPr>
        <w:t>i</w:t>
      </w:r>
      <w:r>
        <w:rPr>
          <w:sz w:val="28"/>
          <w:szCs w:val="28"/>
        </w:rPr>
        <w:t xml:space="preserve"> жоғары. Олай болса АТФ байланыстарының  энергиясы рет</w:t>
      </w:r>
      <w:r>
        <w:rPr>
          <w:sz w:val="28"/>
          <w:szCs w:val="28"/>
          <w:lang w:val="en-US"/>
        </w:rPr>
        <w:t>i</w:t>
      </w:r>
      <w:r>
        <w:rPr>
          <w:sz w:val="28"/>
          <w:szCs w:val="28"/>
        </w:rPr>
        <w:t>нде түз</w:t>
      </w:r>
      <w:r>
        <w:rPr>
          <w:sz w:val="28"/>
          <w:szCs w:val="28"/>
          <w:lang w:val="en-US"/>
        </w:rPr>
        <w:t>i</w:t>
      </w:r>
      <w:r>
        <w:rPr>
          <w:sz w:val="28"/>
          <w:szCs w:val="28"/>
        </w:rPr>
        <w:t>лген химиялық энергия  1 және 3 реакцияларда пайдаланылады.</w:t>
      </w:r>
    </w:p>
    <w:p w:rsidR="00DC48F4" w:rsidRDefault="00DC48F4" w:rsidP="00DC48F4">
      <w:pPr>
        <w:jc w:val="both"/>
        <w:rPr>
          <w:sz w:val="28"/>
          <w:szCs w:val="28"/>
        </w:rPr>
      </w:pPr>
      <w:r>
        <w:rPr>
          <w:sz w:val="28"/>
          <w:szCs w:val="28"/>
        </w:rPr>
        <w:tab/>
        <w:t>НАДФН</w:t>
      </w:r>
      <w:r>
        <w:rPr>
          <w:sz w:val="28"/>
          <w:szCs w:val="28"/>
          <w:vertAlign w:val="subscript"/>
        </w:rPr>
        <w:t>2</w:t>
      </w:r>
      <w:r>
        <w:rPr>
          <w:sz w:val="28"/>
          <w:szCs w:val="28"/>
        </w:rPr>
        <w:t xml:space="preserve"> 1,3 - дифосфоглицерин қышқылын глицеро-альдегид – 3 – фосфат (4)-қа дей</w:t>
      </w:r>
      <w:r>
        <w:rPr>
          <w:sz w:val="28"/>
          <w:szCs w:val="28"/>
          <w:lang w:val="en-US"/>
        </w:rPr>
        <w:t>i</w:t>
      </w:r>
      <w:r>
        <w:rPr>
          <w:sz w:val="28"/>
          <w:szCs w:val="28"/>
        </w:rPr>
        <w:t>н тотықсыздандыруға қажет (4). Бұл реакцияны триозофосфатдегидрогеназа фермент</w:t>
      </w:r>
      <w:r>
        <w:rPr>
          <w:sz w:val="28"/>
          <w:szCs w:val="28"/>
          <w:lang w:val="en-US"/>
        </w:rPr>
        <w:t>i</w:t>
      </w:r>
      <w:r>
        <w:rPr>
          <w:sz w:val="28"/>
          <w:szCs w:val="28"/>
        </w:rPr>
        <w:t xml:space="preserve"> катализдейд</w:t>
      </w:r>
      <w:r>
        <w:rPr>
          <w:sz w:val="28"/>
          <w:szCs w:val="28"/>
          <w:lang w:val="en-US"/>
        </w:rPr>
        <w:t>i</w:t>
      </w:r>
      <w:r>
        <w:rPr>
          <w:sz w:val="28"/>
          <w:szCs w:val="28"/>
          <w:lang w:val="en-US"/>
        </w:rPr>
        <w:sym w:font="Symbol" w:char="003A"/>
      </w:r>
    </w:p>
    <w:p w:rsidR="00DC48F4" w:rsidRDefault="00DC48F4" w:rsidP="00DC48F4">
      <w:pPr>
        <w:jc w:val="both"/>
        <w:rPr>
          <w:sz w:val="28"/>
          <w:szCs w:val="28"/>
        </w:rPr>
      </w:pPr>
    </w:p>
    <w:p w:rsidR="00DC48F4" w:rsidRDefault="00DC48F4" w:rsidP="00DC48F4">
      <w:pPr>
        <w:jc w:val="both"/>
        <w:rPr>
          <w:sz w:val="28"/>
          <w:szCs w:val="28"/>
        </w:rPr>
      </w:pPr>
      <w:r>
        <w:rPr>
          <w:sz w:val="28"/>
          <w:szCs w:val="28"/>
        </w:rPr>
        <w:tab/>
        <w:t>СН</w:t>
      </w:r>
      <w:r>
        <w:rPr>
          <w:sz w:val="28"/>
          <w:szCs w:val="28"/>
          <w:vertAlign w:val="subscript"/>
        </w:rPr>
        <w:t>2</w:t>
      </w:r>
      <w:r>
        <w:rPr>
          <w:sz w:val="28"/>
          <w:szCs w:val="28"/>
        </w:rPr>
        <w:t>ОРО</w:t>
      </w:r>
      <w:r>
        <w:rPr>
          <w:sz w:val="28"/>
          <w:szCs w:val="28"/>
          <w:vertAlign w:val="subscript"/>
        </w:rPr>
        <w:t>3</w:t>
      </w:r>
      <w:r>
        <w:rPr>
          <w:sz w:val="28"/>
          <w:szCs w:val="28"/>
        </w:rPr>
        <w:t>Н</w:t>
      </w:r>
      <w:r>
        <w:rPr>
          <w:sz w:val="28"/>
          <w:szCs w:val="28"/>
          <w:vertAlign w:val="superscript"/>
        </w:rPr>
        <w:t>-</w:t>
      </w:r>
      <w:r>
        <w:rPr>
          <w:sz w:val="28"/>
          <w:szCs w:val="28"/>
        </w:rPr>
        <w:t xml:space="preserve">                                СН</w:t>
      </w:r>
      <w:r>
        <w:rPr>
          <w:sz w:val="28"/>
          <w:szCs w:val="28"/>
          <w:vertAlign w:val="subscript"/>
        </w:rPr>
        <w:t>2</w:t>
      </w:r>
      <w:r>
        <w:rPr>
          <w:sz w:val="28"/>
          <w:szCs w:val="28"/>
        </w:rPr>
        <w:t>ОРО</w:t>
      </w:r>
      <w:r>
        <w:rPr>
          <w:sz w:val="28"/>
          <w:szCs w:val="28"/>
          <w:vertAlign w:val="subscript"/>
        </w:rPr>
        <w:t>3</w:t>
      </w:r>
      <w:r>
        <w:rPr>
          <w:sz w:val="28"/>
          <w:szCs w:val="28"/>
        </w:rPr>
        <w:t>Н</w:t>
      </w:r>
      <w:r>
        <w:rPr>
          <w:sz w:val="28"/>
          <w:szCs w:val="28"/>
          <w:vertAlign w:val="superscript"/>
        </w:rPr>
        <w:t>-</w:t>
      </w:r>
    </w:p>
    <w:p w:rsidR="00DC48F4" w:rsidRDefault="00985CDE" w:rsidP="00DC48F4">
      <w:pPr>
        <w:jc w:val="both"/>
        <w:rPr>
          <w:sz w:val="28"/>
          <w:szCs w:val="28"/>
        </w:rPr>
      </w:pPr>
      <w:r w:rsidRPr="00985CDE">
        <w:pict>
          <v:line id="_x0000_s1432" style="position:absolute;left:0;text-align:left;z-index:252093440" from="241.35pt,-.65pt" to="241.35pt,13.75pt" o:allowincell="f"/>
        </w:pict>
      </w:r>
      <w:r w:rsidRPr="00985CDE">
        <w:pict>
          <v:line id="_x0000_s1433" style="position:absolute;left:0;text-align:left;z-index:252094464" from="46.95pt,-.65pt" to="46.95pt,13.75pt" o:allowincell="f"/>
        </w:pict>
      </w:r>
    </w:p>
    <w:p w:rsidR="00DC48F4" w:rsidRDefault="00985CDE" w:rsidP="00DC48F4">
      <w:pPr>
        <w:jc w:val="both"/>
        <w:rPr>
          <w:sz w:val="28"/>
          <w:szCs w:val="28"/>
        </w:rPr>
      </w:pPr>
      <w:r w:rsidRPr="00985CDE">
        <w:pict>
          <v:line id="_x0000_s1435" style="position:absolute;left:0;text-align:left;z-index:252096512" from="241.35pt,12.95pt" to="241.35pt,20.15pt" o:allowincell="f"/>
        </w:pict>
      </w:r>
      <w:r w:rsidRPr="00985CDE">
        <w:pict>
          <v:line id="_x0000_s1436" style="position:absolute;left:0;text-align:left;z-index:252097536" from="241.35pt,12.95pt" to="241.35pt,27.35pt" o:allowincell="f"/>
        </w:pict>
      </w:r>
      <w:r w:rsidRPr="00985CDE">
        <w:pict>
          <v:line id="_x0000_s1434" style="position:absolute;left:0;text-align:left;z-index:252095488" from="46.95pt,12.95pt" to="46.95pt,27.35pt" o:allowincell="f"/>
        </w:pict>
      </w:r>
      <w:r w:rsidR="00DC48F4">
        <w:rPr>
          <w:sz w:val="28"/>
          <w:szCs w:val="28"/>
        </w:rPr>
        <w:t xml:space="preserve"> </w:t>
      </w:r>
      <w:r w:rsidR="00DC48F4">
        <w:rPr>
          <w:sz w:val="28"/>
          <w:szCs w:val="28"/>
        </w:rPr>
        <w:tab/>
        <w:t xml:space="preserve">  СНОН                                          СНОН  </w:t>
      </w:r>
    </w:p>
    <w:p w:rsidR="00DC48F4" w:rsidRDefault="00DC48F4" w:rsidP="00DC48F4">
      <w:pPr>
        <w:jc w:val="both"/>
        <w:rPr>
          <w:sz w:val="28"/>
          <w:szCs w:val="28"/>
        </w:rPr>
      </w:pPr>
    </w:p>
    <w:p w:rsidR="00DC48F4" w:rsidRDefault="00985CDE" w:rsidP="00DC48F4">
      <w:pPr>
        <w:jc w:val="both"/>
        <w:rPr>
          <w:sz w:val="28"/>
          <w:szCs w:val="28"/>
        </w:rPr>
      </w:pPr>
      <w:r w:rsidRPr="00985CDE">
        <w:pict>
          <v:line id="_x0000_s1431" style="position:absolute;left:0;text-align:left;z-index:252092416" from="190.95pt,11.35pt" to="226.95pt,11.35pt" o:allowincell="f">
            <v:stroke endarrow="block"/>
          </v:line>
        </w:pict>
      </w:r>
      <w:r w:rsidR="00DC48F4">
        <w:rPr>
          <w:sz w:val="28"/>
          <w:szCs w:val="28"/>
        </w:rPr>
        <w:t xml:space="preserve">            СОРО</w:t>
      </w:r>
      <w:r w:rsidR="00DC48F4">
        <w:rPr>
          <w:sz w:val="28"/>
          <w:szCs w:val="28"/>
          <w:vertAlign w:val="subscript"/>
        </w:rPr>
        <w:t>3</w:t>
      </w:r>
      <w:r w:rsidR="00DC48F4">
        <w:rPr>
          <w:sz w:val="28"/>
          <w:szCs w:val="28"/>
        </w:rPr>
        <w:t>Н</w:t>
      </w:r>
      <w:r w:rsidR="00DC48F4">
        <w:rPr>
          <w:sz w:val="28"/>
          <w:szCs w:val="28"/>
          <w:vertAlign w:val="superscript"/>
        </w:rPr>
        <w:t>-</w:t>
      </w:r>
      <w:r w:rsidR="00DC48F4">
        <w:rPr>
          <w:sz w:val="28"/>
          <w:szCs w:val="28"/>
        </w:rPr>
        <w:t xml:space="preserve">    + НАДФН</w:t>
      </w:r>
      <w:r w:rsidR="00DC48F4">
        <w:rPr>
          <w:sz w:val="28"/>
          <w:szCs w:val="28"/>
          <w:vertAlign w:val="subscript"/>
        </w:rPr>
        <w:t>2</w:t>
      </w:r>
      <w:r w:rsidR="00DC48F4">
        <w:rPr>
          <w:sz w:val="28"/>
          <w:szCs w:val="28"/>
        </w:rPr>
        <w:t xml:space="preserve">             СН  + НАДФ</w:t>
      </w:r>
      <w:r w:rsidR="00DC48F4">
        <w:rPr>
          <w:sz w:val="28"/>
          <w:szCs w:val="28"/>
          <w:vertAlign w:val="superscript"/>
        </w:rPr>
        <w:t>+</w:t>
      </w:r>
      <w:r w:rsidR="00DC48F4">
        <w:rPr>
          <w:sz w:val="28"/>
          <w:szCs w:val="28"/>
        </w:rPr>
        <w:t xml:space="preserve"> + НОРО</w:t>
      </w:r>
      <w:r w:rsidR="00DC48F4">
        <w:rPr>
          <w:sz w:val="28"/>
          <w:szCs w:val="28"/>
          <w:vertAlign w:val="subscript"/>
        </w:rPr>
        <w:t>3</w:t>
      </w:r>
      <w:r w:rsidR="00DC48F4">
        <w:rPr>
          <w:sz w:val="28"/>
          <w:szCs w:val="28"/>
        </w:rPr>
        <w:t>Н</w:t>
      </w:r>
      <w:r w:rsidR="00DC48F4">
        <w:rPr>
          <w:sz w:val="28"/>
          <w:szCs w:val="28"/>
          <w:vertAlign w:val="superscript"/>
        </w:rPr>
        <w:t>-</w:t>
      </w:r>
      <w:r w:rsidR="00DC48F4">
        <w:rPr>
          <w:sz w:val="28"/>
          <w:szCs w:val="28"/>
        </w:rPr>
        <w:t xml:space="preserve">  (4)</w:t>
      </w:r>
    </w:p>
    <w:p w:rsidR="00DC48F4" w:rsidRDefault="00985CDE" w:rsidP="00DC48F4">
      <w:pPr>
        <w:jc w:val="both"/>
        <w:rPr>
          <w:sz w:val="28"/>
          <w:szCs w:val="28"/>
        </w:rPr>
      </w:pPr>
      <w:r w:rsidRPr="00985CDE">
        <w:pict>
          <v:line id="_x0000_s1437" style="position:absolute;left:0;text-align:left;z-index:252098560" from="54.15pt,3.35pt" to="54.15pt,10.55pt" o:allowincell="f"/>
        </w:pict>
      </w:r>
      <w:r w:rsidRPr="00985CDE">
        <w:pict>
          <v:line id="_x0000_s1439" style="position:absolute;left:0;text-align:left;z-index:252100608" from="241.35pt,3.35pt" to="241.35pt,10.55pt" o:allowincell="f"/>
        </w:pict>
      </w:r>
      <w:r w:rsidRPr="00985CDE">
        <w:pict>
          <v:line id="_x0000_s1440" style="position:absolute;left:0;text-align:left;z-index:252101632" from="248.55pt,3.35pt" to="248.55pt,10.55pt" o:allowincell="f"/>
        </w:pict>
      </w:r>
      <w:r w:rsidRPr="00985CDE">
        <w:pict>
          <v:line id="_x0000_s1438" style="position:absolute;left:0;text-align:left;z-index:252099584" from="61.35pt,3.35pt" to="61.35pt,10.55pt" o:allowincell="f"/>
        </w:pict>
      </w:r>
    </w:p>
    <w:p w:rsidR="00DC48F4" w:rsidRDefault="00DC48F4" w:rsidP="00DC48F4">
      <w:pPr>
        <w:jc w:val="both"/>
        <w:rPr>
          <w:sz w:val="28"/>
          <w:szCs w:val="28"/>
        </w:rPr>
      </w:pPr>
      <w:r>
        <w:rPr>
          <w:sz w:val="28"/>
          <w:szCs w:val="28"/>
        </w:rPr>
        <w:t xml:space="preserve">               О                                                   О</w:t>
      </w:r>
    </w:p>
    <w:p w:rsidR="00DC48F4" w:rsidRDefault="00DC48F4" w:rsidP="00DC48F4">
      <w:pPr>
        <w:jc w:val="both"/>
        <w:rPr>
          <w:sz w:val="28"/>
          <w:szCs w:val="28"/>
        </w:rPr>
      </w:pPr>
      <w:r>
        <w:rPr>
          <w:sz w:val="28"/>
          <w:szCs w:val="28"/>
        </w:rPr>
        <w:tab/>
        <w:t>Олай болса АТФ жұмсалатын  (1) және  (2) реакциялар мен НАДФН</w:t>
      </w:r>
      <w:r>
        <w:rPr>
          <w:sz w:val="28"/>
          <w:szCs w:val="28"/>
          <w:vertAlign w:val="subscript"/>
        </w:rPr>
        <w:t>2</w:t>
      </w:r>
      <w:r>
        <w:rPr>
          <w:sz w:val="28"/>
          <w:szCs w:val="28"/>
        </w:rPr>
        <w:t xml:space="preserve"> пайдаланылатын (4) реакциялар фотосинтезд</w:t>
      </w:r>
      <w:r>
        <w:rPr>
          <w:sz w:val="28"/>
          <w:szCs w:val="28"/>
          <w:lang w:val="en-US"/>
        </w:rPr>
        <w:t>i</w:t>
      </w:r>
      <w:r>
        <w:rPr>
          <w:sz w:val="28"/>
          <w:szCs w:val="28"/>
        </w:rPr>
        <w:t>ң фотохимиялық реакцияларында жиналған химиялық энергия СО</w:t>
      </w:r>
      <w:r>
        <w:rPr>
          <w:sz w:val="28"/>
          <w:szCs w:val="28"/>
          <w:vertAlign w:val="subscript"/>
        </w:rPr>
        <w:t>2</w:t>
      </w:r>
      <w:r>
        <w:rPr>
          <w:sz w:val="28"/>
          <w:szCs w:val="28"/>
        </w:rPr>
        <w:t>-н</w:t>
      </w:r>
      <w:r>
        <w:rPr>
          <w:sz w:val="28"/>
          <w:szCs w:val="28"/>
          <w:lang w:val="en-US"/>
        </w:rPr>
        <w:t>i</w:t>
      </w:r>
      <w:r>
        <w:rPr>
          <w:sz w:val="28"/>
          <w:szCs w:val="28"/>
        </w:rPr>
        <w:t>ң қанттардың фосфорлық эфирлер</w:t>
      </w:r>
      <w:r>
        <w:rPr>
          <w:sz w:val="28"/>
          <w:szCs w:val="28"/>
          <w:lang w:val="en-US"/>
        </w:rPr>
        <w:t>i</w:t>
      </w:r>
      <w:r>
        <w:rPr>
          <w:sz w:val="28"/>
          <w:szCs w:val="28"/>
        </w:rPr>
        <w:t>не дей</w:t>
      </w:r>
      <w:r>
        <w:rPr>
          <w:sz w:val="28"/>
          <w:szCs w:val="28"/>
          <w:lang w:val="en-US"/>
        </w:rPr>
        <w:t>i</w:t>
      </w:r>
      <w:r>
        <w:rPr>
          <w:sz w:val="28"/>
          <w:szCs w:val="28"/>
        </w:rPr>
        <w:t>н тотықсыздануын жүзеге асыру  механизм</w:t>
      </w:r>
      <w:r>
        <w:rPr>
          <w:sz w:val="28"/>
          <w:szCs w:val="28"/>
          <w:lang w:val="en-US"/>
        </w:rPr>
        <w:t>i</w:t>
      </w:r>
      <w:r>
        <w:rPr>
          <w:sz w:val="28"/>
          <w:szCs w:val="28"/>
        </w:rPr>
        <w:t xml:space="preserve"> болып табылады.</w:t>
      </w: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jc w:val="both"/>
        <w:rPr>
          <w:sz w:val="28"/>
          <w:szCs w:val="28"/>
        </w:rPr>
      </w:pPr>
      <w:r>
        <w:rPr>
          <w:sz w:val="28"/>
          <w:szCs w:val="28"/>
        </w:rPr>
        <w:t>СО</w:t>
      </w:r>
      <w:r>
        <w:rPr>
          <w:sz w:val="28"/>
          <w:szCs w:val="28"/>
          <w:vertAlign w:val="subscript"/>
        </w:rPr>
        <w:t>2</w:t>
      </w:r>
      <w:r>
        <w:rPr>
          <w:sz w:val="28"/>
          <w:szCs w:val="28"/>
        </w:rPr>
        <w:t xml:space="preserve">                                                                                                           </w:t>
      </w:r>
    </w:p>
    <w:p w:rsidR="00DC48F4" w:rsidRDefault="00DC48F4" w:rsidP="00DC48F4">
      <w:pPr>
        <w:jc w:val="both"/>
        <w:rPr>
          <w:sz w:val="28"/>
          <w:szCs w:val="28"/>
        </w:rPr>
      </w:pPr>
      <w:r>
        <w:rPr>
          <w:sz w:val="28"/>
          <w:szCs w:val="28"/>
        </w:rPr>
        <w:t xml:space="preserve">                                                                                                    Полисахарид</w:t>
      </w:r>
    </w:p>
    <w:p w:rsidR="00DC48F4" w:rsidRDefault="00985CDE" w:rsidP="00DC48F4">
      <w:pPr>
        <w:jc w:val="both"/>
        <w:rPr>
          <w:sz w:val="28"/>
          <w:szCs w:val="28"/>
        </w:rPr>
      </w:pPr>
      <w:r w:rsidRPr="00985CDE">
        <w:pict>
          <v:line id="_x0000_s1447" style="position:absolute;left:0;text-align:left;z-index:252108800" from="210.35pt,20.55pt" to="210.35pt,34.95pt" o:allowincell="f"/>
        </w:pict>
      </w:r>
      <w:r w:rsidRPr="00985CDE">
        <w:pict>
          <v:line id="_x0000_s1444" style="position:absolute;left:0;text-align:left;z-index:252105728" from="109.55pt,20.55pt" to="109.55pt,34.95pt" o:allowincell="f"/>
        </w:pict>
      </w:r>
      <w:r w:rsidRPr="00985CDE">
        <w:pict>
          <v:line id="_x0000_s1441" style="position:absolute;left:0;text-align:left;z-index:252102656" from="37.55pt,20.55pt" to="37.55pt,34.95pt" o:allowincell="f"/>
        </w:pict>
      </w:r>
      <w:r w:rsidR="00DC48F4">
        <w:rPr>
          <w:sz w:val="28"/>
          <w:szCs w:val="28"/>
        </w:rPr>
        <w:t xml:space="preserve">     Н</w:t>
      </w:r>
      <w:r w:rsidR="00DC48F4">
        <w:rPr>
          <w:sz w:val="28"/>
          <w:szCs w:val="28"/>
          <w:vertAlign w:val="subscript"/>
        </w:rPr>
        <w:t>2</w:t>
      </w:r>
      <w:r w:rsidR="00DC48F4">
        <w:rPr>
          <w:sz w:val="28"/>
          <w:szCs w:val="28"/>
        </w:rPr>
        <w:t>С Р           Н</w:t>
      </w:r>
      <w:r w:rsidR="00DC48F4">
        <w:rPr>
          <w:sz w:val="28"/>
          <w:szCs w:val="28"/>
          <w:vertAlign w:val="subscript"/>
        </w:rPr>
        <w:t>2</w:t>
      </w:r>
      <w:r w:rsidR="00DC48F4">
        <w:rPr>
          <w:sz w:val="28"/>
          <w:szCs w:val="28"/>
        </w:rPr>
        <w:t>СО Р                Н</w:t>
      </w:r>
      <w:r w:rsidR="00DC48F4">
        <w:rPr>
          <w:sz w:val="28"/>
          <w:szCs w:val="28"/>
          <w:vertAlign w:val="subscript"/>
        </w:rPr>
        <w:t>2</w:t>
      </w:r>
      <w:r w:rsidR="00DC48F4">
        <w:rPr>
          <w:sz w:val="28"/>
          <w:szCs w:val="28"/>
        </w:rPr>
        <w:t>СО  Р           Н</w:t>
      </w:r>
      <w:r w:rsidR="00DC48F4">
        <w:rPr>
          <w:sz w:val="28"/>
          <w:szCs w:val="28"/>
          <w:vertAlign w:val="subscript"/>
        </w:rPr>
        <w:t>2</w:t>
      </w:r>
      <w:r w:rsidR="00DC48F4">
        <w:rPr>
          <w:sz w:val="28"/>
          <w:szCs w:val="28"/>
        </w:rPr>
        <w:t>СО  Р    тер,сахаро-</w:t>
      </w:r>
    </w:p>
    <w:p w:rsidR="00DC48F4" w:rsidRDefault="00985CDE" w:rsidP="00DC48F4">
      <w:pPr>
        <w:ind w:right="-342"/>
        <w:jc w:val="both"/>
        <w:rPr>
          <w:sz w:val="28"/>
          <w:szCs w:val="28"/>
        </w:rPr>
      </w:pPr>
      <w:r w:rsidRPr="00985CDE">
        <w:pict>
          <v:line id="_x0000_s1451" style="position:absolute;left:0;text-align:left;z-index:252112896" from="318.35pt,4.95pt" to="318.35pt,19.35pt" o:allowincell="f"/>
        </w:pict>
      </w:r>
      <w:r w:rsidR="00DC48F4">
        <w:rPr>
          <w:sz w:val="28"/>
          <w:szCs w:val="28"/>
        </w:rPr>
        <w:t xml:space="preserve">                      2                        3                           4                       за</w:t>
      </w:r>
    </w:p>
    <w:p w:rsidR="00DC48F4" w:rsidRDefault="00985CDE" w:rsidP="00DC48F4">
      <w:pPr>
        <w:jc w:val="both"/>
        <w:rPr>
          <w:sz w:val="28"/>
          <w:szCs w:val="28"/>
        </w:rPr>
      </w:pPr>
      <w:r w:rsidRPr="00985CDE">
        <w:pict>
          <v:line id="_x0000_s1452" style="position:absolute;left:0;text-align:left;z-index:252113920" from="318.35pt,18.15pt" to="318.35pt,32.55pt" o:allowincell="f"/>
        </w:pict>
      </w:r>
      <w:r w:rsidRPr="00985CDE">
        <w:pict>
          <v:line id="_x0000_s1449" style="position:absolute;left:0;text-align:left;z-index:252110848" from="253.55pt,10.95pt" to="289.55pt,10.95pt" o:allowincell="f">
            <v:stroke endarrow="block" endarrowwidth="narrow" endarrowlength="short"/>
          </v:line>
        </w:pict>
      </w:r>
      <w:r w:rsidRPr="00985CDE">
        <w:pict>
          <v:line id="_x0000_s1450" style="position:absolute;left:0;text-align:left;flip:x;z-index:252111872" from="253.55pt,3.75pt" to="289.55pt,3.75pt" o:allowincell="f">
            <v:stroke endarrow="block" endarrowwidth="narrow" endarrowlength="short"/>
          </v:line>
        </w:pict>
      </w:r>
      <w:r w:rsidRPr="00985CDE">
        <w:pict>
          <v:line id="_x0000_s1446" style="position:absolute;left:0;text-align:left;z-index:252107776" from="145.55pt,10.95pt" to="195.95pt,10.95pt" o:allowincell="f">
            <v:stroke endarrow="block"/>
          </v:line>
        </w:pict>
      </w:r>
      <w:r w:rsidRPr="00985CDE">
        <w:pict>
          <v:line id="_x0000_s1445" style="position:absolute;left:0;text-align:left;z-index:252106752" from="109.55pt,18.15pt" to="109.55pt,32.55pt" o:allowincell="f"/>
        </w:pict>
      </w:r>
      <w:r w:rsidRPr="00985CDE">
        <w:pict>
          <v:line id="_x0000_s1443" style="position:absolute;left:0;text-align:left;z-index:252104704" from="66.35pt,10.95pt" to="87.95pt,10.95pt" o:allowincell="f">
            <v:stroke endarrow="block" endarrowwidth="narrow" endarrowlength="short"/>
          </v:line>
        </w:pict>
      </w:r>
      <w:r w:rsidRPr="00985CDE">
        <w:pict>
          <v:line id="_x0000_s1442" style="position:absolute;left:0;text-align:left;z-index:252103680" from="37.55pt,18.15pt" to="37.55pt,32.55pt" o:allowincell="f"/>
        </w:pict>
      </w:r>
      <w:r w:rsidR="00DC48F4">
        <w:rPr>
          <w:sz w:val="28"/>
          <w:szCs w:val="28"/>
        </w:rPr>
        <w:t xml:space="preserve">      НСОН         НСОН                  НСОН                  СО      фруктозо 1,6-</w:t>
      </w:r>
    </w:p>
    <w:p w:rsidR="00DC48F4" w:rsidRDefault="00985CDE" w:rsidP="00DC48F4">
      <w:pPr>
        <w:jc w:val="both"/>
        <w:rPr>
          <w:sz w:val="28"/>
          <w:szCs w:val="28"/>
        </w:rPr>
      </w:pPr>
      <w:r w:rsidRPr="00985CDE">
        <w:pict>
          <v:line id="_x0000_s1448" style="position:absolute;left:0;text-align:left;z-index:252109824" from="210.35pt,2.55pt" to="210.35pt,16.95pt" o:allowincell="f"/>
        </w:pict>
      </w:r>
      <w:r w:rsidR="00DC48F4">
        <w:rPr>
          <w:sz w:val="28"/>
          <w:szCs w:val="28"/>
        </w:rPr>
        <w:t xml:space="preserve">                    АТФ            НАДФН</w:t>
      </w:r>
      <w:r w:rsidR="00DC48F4">
        <w:rPr>
          <w:sz w:val="28"/>
          <w:szCs w:val="28"/>
          <w:vertAlign w:val="subscript"/>
        </w:rPr>
        <w:t>2</w:t>
      </w:r>
      <w:r w:rsidR="00DC48F4">
        <w:rPr>
          <w:sz w:val="28"/>
          <w:szCs w:val="28"/>
        </w:rPr>
        <w:t xml:space="preserve">                                           дифосфат</w:t>
      </w:r>
    </w:p>
    <w:p w:rsidR="00DC48F4" w:rsidRDefault="00DC48F4" w:rsidP="00DC48F4">
      <w:pPr>
        <w:jc w:val="both"/>
        <w:rPr>
          <w:sz w:val="28"/>
          <w:szCs w:val="28"/>
        </w:rPr>
      </w:pPr>
      <w:r>
        <w:rPr>
          <w:sz w:val="28"/>
          <w:szCs w:val="28"/>
        </w:rPr>
        <w:t xml:space="preserve">      СООН       ОСО(Р)                  СОН                  Н</w:t>
      </w:r>
      <w:r>
        <w:rPr>
          <w:sz w:val="28"/>
          <w:szCs w:val="28"/>
          <w:vertAlign w:val="subscript"/>
        </w:rPr>
        <w:t>2</w:t>
      </w:r>
      <w:r>
        <w:rPr>
          <w:sz w:val="28"/>
          <w:szCs w:val="28"/>
        </w:rPr>
        <w:t>СОН</w:t>
      </w:r>
    </w:p>
    <w:p w:rsidR="00DC48F4" w:rsidRDefault="00DC48F4" w:rsidP="00DC48F4">
      <w:pPr>
        <w:jc w:val="both"/>
        <w:rPr>
          <w:sz w:val="28"/>
          <w:szCs w:val="28"/>
        </w:rPr>
      </w:pPr>
      <w:r>
        <w:rPr>
          <w:sz w:val="28"/>
          <w:szCs w:val="28"/>
        </w:rPr>
        <w:t xml:space="preserve">    Фосфоглице-     дифосфо-            фосфогли-     фосфоди-                 -Р</w:t>
      </w:r>
    </w:p>
    <w:p w:rsidR="00DC48F4" w:rsidRDefault="00DC48F4" w:rsidP="00DC48F4">
      <w:pPr>
        <w:jc w:val="both"/>
        <w:rPr>
          <w:sz w:val="28"/>
          <w:szCs w:val="28"/>
        </w:rPr>
      </w:pPr>
      <w:r>
        <w:rPr>
          <w:sz w:val="28"/>
          <w:szCs w:val="28"/>
        </w:rPr>
        <w:t xml:space="preserve">    рино қышқылы глицерин-          цериналь-      оксиаце-    фруктозо-6-</w:t>
      </w:r>
    </w:p>
    <w:p w:rsidR="00DC48F4" w:rsidRDefault="00DC48F4" w:rsidP="00DC48F4">
      <w:pPr>
        <w:jc w:val="both"/>
        <w:rPr>
          <w:sz w:val="28"/>
          <w:szCs w:val="28"/>
        </w:rPr>
      </w:pPr>
      <w:r>
        <w:rPr>
          <w:sz w:val="28"/>
          <w:szCs w:val="28"/>
        </w:rPr>
        <w:t xml:space="preserve">                                 қышқылы          дегид</w:t>
      </w:r>
      <w:r>
        <w:rPr>
          <w:sz w:val="28"/>
          <w:szCs w:val="28"/>
          <w:lang w:val="en-US"/>
        </w:rPr>
        <w:t>i</w:t>
      </w:r>
      <w:r>
        <w:rPr>
          <w:sz w:val="28"/>
          <w:szCs w:val="28"/>
        </w:rPr>
        <w:t xml:space="preserve">             тон             фосфат</w:t>
      </w:r>
    </w:p>
    <w:p w:rsidR="00DC48F4" w:rsidRDefault="00DC48F4" w:rsidP="00DC48F4">
      <w:pPr>
        <w:jc w:val="both"/>
        <w:rPr>
          <w:sz w:val="28"/>
          <w:szCs w:val="28"/>
        </w:rPr>
      </w:pPr>
      <w:r>
        <w:rPr>
          <w:sz w:val="28"/>
          <w:szCs w:val="28"/>
        </w:rPr>
        <w:t>СН</w:t>
      </w:r>
      <w:r>
        <w:rPr>
          <w:sz w:val="28"/>
          <w:szCs w:val="28"/>
          <w:vertAlign w:val="subscript"/>
        </w:rPr>
        <w:t>2</w:t>
      </w:r>
      <w:r>
        <w:rPr>
          <w:sz w:val="28"/>
          <w:szCs w:val="28"/>
        </w:rPr>
        <w:t>О  Р</w:t>
      </w:r>
    </w:p>
    <w:p w:rsidR="00DC48F4" w:rsidRDefault="00985CDE" w:rsidP="00DC48F4">
      <w:pPr>
        <w:jc w:val="both"/>
        <w:rPr>
          <w:sz w:val="28"/>
          <w:szCs w:val="28"/>
        </w:rPr>
      </w:pPr>
      <w:r w:rsidRPr="00985CDE">
        <w:pict>
          <v:line id="_x0000_s1453" style="position:absolute;left:0;text-align:left;z-index:252114944" from="18.15pt,2.5pt" to="18.15pt,16.9pt" o:allowincell="f"/>
        </w:pict>
      </w:r>
    </w:p>
    <w:p w:rsidR="00DC48F4" w:rsidRDefault="00DC48F4" w:rsidP="00DC48F4">
      <w:pPr>
        <w:jc w:val="both"/>
        <w:rPr>
          <w:sz w:val="28"/>
          <w:szCs w:val="28"/>
        </w:rPr>
      </w:pPr>
      <w:r>
        <w:rPr>
          <w:sz w:val="28"/>
          <w:szCs w:val="28"/>
        </w:rPr>
        <w:t xml:space="preserve">   СО       рибулозо – 1,5 - дифосфат</w:t>
      </w:r>
    </w:p>
    <w:p w:rsidR="00DC48F4" w:rsidRDefault="00985CDE" w:rsidP="00DC48F4">
      <w:pPr>
        <w:jc w:val="both"/>
        <w:rPr>
          <w:sz w:val="28"/>
          <w:szCs w:val="28"/>
        </w:rPr>
      </w:pPr>
      <w:r w:rsidRPr="00985CDE">
        <w:pict>
          <v:line id="_x0000_s1454" style="position:absolute;left:0;text-align:left;z-index:252115968" from="18.15pt,.9pt" to="18.15pt,15.3pt" o:allowincell="f"/>
        </w:pict>
      </w:r>
    </w:p>
    <w:p w:rsidR="00DC48F4" w:rsidRDefault="00985CDE" w:rsidP="00DC48F4">
      <w:pPr>
        <w:jc w:val="both"/>
        <w:rPr>
          <w:sz w:val="28"/>
          <w:szCs w:val="28"/>
        </w:rPr>
      </w:pPr>
      <w:r w:rsidRPr="00985CDE">
        <w:pict>
          <v:line id="_x0000_s1455" style="position:absolute;left:0;text-align:left;z-index:252116992" from="18.15pt,14.5pt" to="18.15pt,28.9pt" o:allowincell="f"/>
        </w:pict>
      </w:r>
      <w:r w:rsidR="00DC48F4">
        <w:rPr>
          <w:sz w:val="28"/>
          <w:szCs w:val="28"/>
        </w:rPr>
        <w:t xml:space="preserve"> НСОН</w:t>
      </w:r>
    </w:p>
    <w:p w:rsidR="00DC48F4" w:rsidRDefault="00DC48F4" w:rsidP="00DC48F4">
      <w:pPr>
        <w:jc w:val="both"/>
        <w:rPr>
          <w:sz w:val="28"/>
          <w:szCs w:val="28"/>
        </w:rPr>
      </w:pPr>
    </w:p>
    <w:p w:rsidR="00DC48F4" w:rsidRDefault="00985CDE" w:rsidP="00DC48F4">
      <w:pPr>
        <w:jc w:val="both"/>
        <w:rPr>
          <w:sz w:val="28"/>
          <w:szCs w:val="28"/>
        </w:rPr>
      </w:pPr>
      <w:r w:rsidRPr="00985CDE">
        <w:pict>
          <v:line id="_x0000_s1468" style="position:absolute;left:0;text-align:left;z-index:252130304" from="18.15pt,11.3pt" to="18.15pt,25.7pt" o:allowincell="f"/>
        </w:pict>
      </w:r>
      <w:r w:rsidR="00DC48F4">
        <w:rPr>
          <w:sz w:val="28"/>
          <w:szCs w:val="28"/>
        </w:rPr>
        <w:t xml:space="preserve"> НСОН</w:t>
      </w:r>
    </w:p>
    <w:p w:rsidR="00DC48F4" w:rsidRDefault="00DC48F4" w:rsidP="00DC48F4">
      <w:pPr>
        <w:jc w:val="both"/>
        <w:rPr>
          <w:sz w:val="28"/>
          <w:szCs w:val="28"/>
        </w:rPr>
      </w:pPr>
    </w:p>
    <w:p w:rsidR="00DC48F4" w:rsidRDefault="00DC48F4" w:rsidP="00DC48F4">
      <w:pPr>
        <w:jc w:val="both"/>
        <w:rPr>
          <w:sz w:val="28"/>
          <w:szCs w:val="28"/>
        </w:rPr>
      </w:pPr>
      <w:r>
        <w:rPr>
          <w:sz w:val="28"/>
          <w:szCs w:val="28"/>
        </w:rPr>
        <w:t xml:space="preserve"> СН</w:t>
      </w:r>
      <w:r>
        <w:rPr>
          <w:sz w:val="28"/>
          <w:szCs w:val="28"/>
          <w:vertAlign w:val="subscript"/>
        </w:rPr>
        <w:t>2</w:t>
      </w:r>
      <w:r>
        <w:rPr>
          <w:sz w:val="28"/>
          <w:szCs w:val="28"/>
        </w:rPr>
        <w:t>О  Р</w:t>
      </w:r>
    </w:p>
    <w:p w:rsidR="00DC48F4" w:rsidRDefault="00DC48F4" w:rsidP="00DC48F4">
      <w:pPr>
        <w:jc w:val="both"/>
        <w:rPr>
          <w:sz w:val="28"/>
          <w:szCs w:val="28"/>
        </w:rPr>
      </w:pPr>
    </w:p>
    <w:p w:rsidR="00DC48F4" w:rsidRDefault="00DC48F4" w:rsidP="00DC48F4">
      <w:pPr>
        <w:jc w:val="both"/>
        <w:rPr>
          <w:sz w:val="28"/>
          <w:szCs w:val="28"/>
        </w:rPr>
      </w:pPr>
      <w:r>
        <w:rPr>
          <w:sz w:val="28"/>
          <w:szCs w:val="28"/>
        </w:rPr>
        <w:tab/>
        <w:t>Фотосинтез процес</w:t>
      </w:r>
      <w:r>
        <w:rPr>
          <w:sz w:val="28"/>
          <w:szCs w:val="28"/>
          <w:lang w:val="en-US"/>
        </w:rPr>
        <w:t>i</w:t>
      </w:r>
      <w:r>
        <w:rPr>
          <w:sz w:val="28"/>
          <w:szCs w:val="28"/>
        </w:rPr>
        <w:t>нде фосфоглицерин қышқылының тотықсыздануы алдын-ала АТФ-г</w:t>
      </w:r>
      <w:r>
        <w:rPr>
          <w:sz w:val="28"/>
          <w:szCs w:val="28"/>
          <w:lang w:val="en-US"/>
        </w:rPr>
        <w:t>i</w:t>
      </w:r>
      <w:r>
        <w:rPr>
          <w:sz w:val="28"/>
          <w:szCs w:val="28"/>
        </w:rPr>
        <w:t xml:space="preserve"> макроэргиялық фосфаттың байланыстарының энергиясына айналған жарық энергиясы  мен тотықсызданған  никотинамидаденин – динуклеотидфосфаттың </w:t>
      </w:r>
      <w:r>
        <w:rPr>
          <w:sz w:val="28"/>
          <w:szCs w:val="28"/>
          <w:lang w:val="en-US"/>
        </w:rPr>
        <w:sym w:font="Symbol" w:char="0028"/>
      </w:r>
      <w:r>
        <w:rPr>
          <w:sz w:val="28"/>
          <w:szCs w:val="28"/>
        </w:rPr>
        <w:t>НАДФН</w:t>
      </w:r>
      <w:r>
        <w:rPr>
          <w:sz w:val="28"/>
          <w:szCs w:val="28"/>
          <w:vertAlign w:val="subscript"/>
        </w:rPr>
        <w:t>2</w:t>
      </w:r>
      <w:r>
        <w:rPr>
          <w:sz w:val="28"/>
          <w:szCs w:val="28"/>
          <w:lang w:val="en-US"/>
        </w:rPr>
        <w:sym w:font="Symbol" w:char="0029"/>
      </w:r>
      <w:r>
        <w:rPr>
          <w:sz w:val="28"/>
          <w:szCs w:val="28"/>
        </w:rPr>
        <w:t xml:space="preserve"> есеб</w:t>
      </w:r>
      <w:r>
        <w:rPr>
          <w:sz w:val="28"/>
          <w:szCs w:val="28"/>
          <w:lang w:val="en-US"/>
        </w:rPr>
        <w:t>i</w:t>
      </w:r>
      <w:r>
        <w:rPr>
          <w:sz w:val="28"/>
          <w:szCs w:val="28"/>
        </w:rPr>
        <w:t>нен жүзеге асады. Сутег</w:t>
      </w:r>
      <w:r>
        <w:rPr>
          <w:sz w:val="28"/>
          <w:szCs w:val="28"/>
          <w:lang w:val="en-US"/>
        </w:rPr>
        <w:t>i</w:t>
      </w:r>
      <w:r>
        <w:rPr>
          <w:sz w:val="28"/>
          <w:szCs w:val="28"/>
        </w:rPr>
        <w:t>н</w:t>
      </w:r>
      <w:r>
        <w:rPr>
          <w:sz w:val="28"/>
          <w:szCs w:val="28"/>
          <w:lang w:val="en-US"/>
        </w:rPr>
        <w:t>i</w:t>
      </w:r>
      <w:r>
        <w:rPr>
          <w:sz w:val="28"/>
          <w:szCs w:val="28"/>
        </w:rPr>
        <w:t>ң тасымалдануы  дегидрогеназа ферменттер</w:t>
      </w:r>
      <w:r>
        <w:rPr>
          <w:sz w:val="28"/>
          <w:szCs w:val="28"/>
          <w:lang w:val="en-US"/>
        </w:rPr>
        <w:t>i</w:t>
      </w:r>
      <w:r>
        <w:rPr>
          <w:sz w:val="28"/>
          <w:szCs w:val="28"/>
        </w:rPr>
        <w:t>н</w:t>
      </w:r>
      <w:r>
        <w:rPr>
          <w:sz w:val="28"/>
          <w:szCs w:val="28"/>
          <w:lang w:val="en-US"/>
        </w:rPr>
        <w:t>i</w:t>
      </w:r>
      <w:r>
        <w:rPr>
          <w:sz w:val="28"/>
          <w:szCs w:val="28"/>
        </w:rPr>
        <w:t>ң  қатысуымен жүред</w:t>
      </w:r>
      <w:r>
        <w:rPr>
          <w:sz w:val="28"/>
          <w:szCs w:val="28"/>
          <w:lang w:val="en-US"/>
        </w:rPr>
        <w:t>i</w:t>
      </w:r>
      <w:r>
        <w:rPr>
          <w:sz w:val="28"/>
          <w:szCs w:val="28"/>
        </w:rPr>
        <w:t>. Фосфотриозоизомераза  фермент</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фосфоглицерин альдегид</w:t>
      </w:r>
      <w:r>
        <w:rPr>
          <w:sz w:val="28"/>
          <w:szCs w:val="28"/>
          <w:lang w:val="en-US"/>
        </w:rPr>
        <w:t>i</w:t>
      </w:r>
      <w:r>
        <w:rPr>
          <w:sz w:val="28"/>
          <w:szCs w:val="28"/>
        </w:rPr>
        <w:t xml:space="preserve"> фосфодиоксиацетонға айналды</w:t>
      </w:r>
      <w:r>
        <w:rPr>
          <w:sz w:val="28"/>
          <w:szCs w:val="28"/>
          <w:lang w:val="en-US"/>
        </w:rPr>
        <w:sym w:font="Symbol" w:char="003A"/>
      </w:r>
    </w:p>
    <w:p w:rsidR="00DC48F4" w:rsidRDefault="00DC48F4" w:rsidP="00DC48F4">
      <w:pPr>
        <w:ind w:firstLine="720"/>
        <w:jc w:val="both"/>
        <w:rPr>
          <w:sz w:val="28"/>
          <w:szCs w:val="28"/>
        </w:rPr>
      </w:pPr>
    </w:p>
    <w:p w:rsidR="00DC48F4" w:rsidRDefault="00DC48F4" w:rsidP="00DC48F4">
      <w:pPr>
        <w:ind w:firstLine="720"/>
        <w:jc w:val="both"/>
        <w:rPr>
          <w:sz w:val="28"/>
          <w:szCs w:val="28"/>
        </w:rPr>
      </w:pPr>
      <w:r>
        <w:rPr>
          <w:sz w:val="28"/>
          <w:szCs w:val="28"/>
        </w:rPr>
        <w:t>СН</w:t>
      </w:r>
      <w:r>
        <w:rPr>
          <w:sz w:val="28"/>
          <w:szCs w:val="28"/>
          <w:vertAlign w:val="subscript"/>
        </w:rPr>
        <w:t>2</w:t>
      </w:r>
      <w:r>
        <w:rPr>
          <w:sz w:val="28"/>
          <w:szCs w:val="28"/>
        </w:rPr>
        <w:t>О  Р</w:t>
      </w:r>
    </w:p>
    <w:p w:rsidR="00DC48F4" w:rsidRDefault="00985CDE" w:rsidP="00DC48F4">
      <w:pPr>
        <w:jc w:val="both"/>
        <w:rPr>
          <w:sz w:val="28"/>
          <w:szCs w:val="28"/>
        </w:rPr>
      </w:pPr>
      <w:r w:rsidRPr="00985CDE">
        <w:pict>
          <v:line id="_x0000_s1456" style="position:absolute;left:0;text-align:left;z-index:252118016" from="54.15pt,1.8pt" to="54.15pt,16.2pt" o:allowincell="f"/>
        </w:pict>
      </w:r>
    </w:p>
    <w:p w:rsidR="00DC48F4" w:rsidRDefault="00DC48F4" w:rsidP="00DC48F4">
      <w:pPr>
        <w:ind w:firstLine="720"/>
        <w:jc w:val="both"/>
        <w:rPr>
          <w:sz w:val="28"/>
          <w:szCs w:val="28"/>
        </w:rPr>
      </w:pPr>
      <w:r>
        <w:rPr>
          <w:sz w:val="28"/>
          <w:szCs w:val="28"/>
        </w:rPr>
        <w:t xml:space="preserve">   С </w:t>
      </w:r>
      <w:r>
        <w:rPr>
          <w:sz w:val="28"/>
          <w:szCs w:val="28"/>
          <w:lang w:val="en-US"/>
        </w:rPr>
        <w:sym w:font="Symbol" w:char="003D"/>
      </w:r>
      <w:r>
        <w:rPr>
          <w:sz w:val="28"/>
          <w:szCs w:val="28"/>
        </w:rPr>
        <w:t xml:space="preserve">О       </w:t>
      </w:r>
    </w:p>
    <w:p w:rsidR="00DC48F4" w:rsidRDefault="00985CDE" w:rsidP="00DC48F4">
      <w:pPr>
        <w:jc w:val="both"/>
        <w:rPr>
          <w:sz w:val="28"/>
          <w:szCs w:val="28"/>
        </w:rPr>
      </w:pPr>
      <w:r w:rsidRPr="00985CDE">
        <w:pict>
          <v:line id="_x0000_s1457" style="position:absolute;left:0;text-align:left;z-index:252119040" from="54.15pt,.2pt" to="54.15pt,14.6pt" o:allowincell="f"/>
        </w:pict>
      </w:r>
    </w:p>
    <w:p w:rsidR="00DC48F4" w:rsidRDefault="00DC48F4" w:rsidP="00DC48F4">
      <w:pPr>
        <w:jc w:val="both"/>
        <w:rPr>
          <w:sz w:val="28"/>
          <w:szCs w:val="28"/>
        </w:rPr>
      </w:pPr>
      <w:r>
        <w:rPr>
          <w:sz w:val="28"/>
          <w:szCs w:val="28"/>
        </w:rPr>
        <w:t xml:space="preserve"> </w:t>
      </w:r>
      <w:r>
        <w:rPr>
          <w:sz w:val="28"/>
          <w:szCs w:val="28"/>
        </w:rPr>
        <w:tab/>
        <w:t>Н</w:t>
      </w:r>
      <w:r>
        <w:rPr>
          <w:sz w:val="28"/>
          <w:szCs w:val="28"/>
          <w:vertAlign w:val="subscript"/>
        </w:rPr>
        <w:t>2</w:t>
      </w:r>
      <w:r>
        <w:rPr>
          <w:sz w:val="28"/>
          <w:szCs w:val="28"/>
        </w:rPr>
        <w:t>С – ОН</w:t>
      </w:r>
    </w:p>
    <w:p w:rsidR="00DC48F4" w:rsidRDefault="00DC48F4" w:rsidP="00DC48F4">
      <w:pPr>
        <w:jc w:val="both"/>
        <w:rPr>
          <w:sz w:val="28"/>
          <w:szCs w:val="28"/>
        </w:rPr>
      </w:pPr>
      <w:r>
        <w:rPr>
          <w:sz w:val="28"/>
          <w:szCs w:val="28"/>
        </w:rPr>
        <w:tab/>
        <w:t>Оның молекуласы фосфоглицерин  альдегид</w:t>
      </w:r>
      <w:r>
        <w:rPr>
          <w:sz w:val="28"/>
          <w:szCs w:val="28"/>
          <w:lang w:val="en-US"/>
        </w:rPr>
        <w:t>i</w:t>
      </w:r>
      <w:r>
        <w:rPr>
          <w:sz w:val="28"/>
          <w:szCs w:val="28"/>
        </w:rPr>
        <w:t>н</w:t>
      </w:r>
      <w:r>
        <w:rPr>
          <w:sz w:val="28"/>
          <w:szCs w:val="28"/>
          <w:lang w:val="en-US"/>
        </w:rPr>
        <w:t>i</w:t>
      </w:r>
      <w:r>
        <w:rPr>
          <w:sz w:val="28"/>
          <w:szCs w:val="28"/>
        </w:rPr>
        <w:t>ң молекуласымен альдольд</w:t>
      </w:r>
      <w:r>
        <w:rPr>
          <w:sz w:val="28"/>
          <w:szCs w:val="28"/>
          <w:lang w:val="en-US"/>
        </w:rPr>
        <w:t>i</w:t>
      </w:r>
      <w:r>
        <w:rPr>
          <w:sz w:val="28"/>
          <w:szCs w:val="28"/>
        </w:rPr>
        <w:t>к конденсацияға ұшырап, фруктозо – 1,6-дифосфат түзед</w:t>
      </w:r>
      <w:r>
        <w:rPr>
          <w:sz w:val="28"/>
          <w:szCs w:val="28"/>
          <w:lang w:val="en-US"/>
        </w:rPr>
        <w:t>i</w:t>
      </w:r>
      <w:r>
        <w:rPr>
          <w:sz w:val="28"/>
          <w:szCs w:val="28"/>
        </w:rPr>
        <w:t>. Соңғы зат сахароза мен басқа полисахаридтерд</w:t>
      </w:r>
      <w:r>
        <w:rPr>
          <w:sz w:val="28"/>
          <w:szCs w:val="28"/>
          <w:lang w:val="en-US"/>
        </w:rPr>
        <w:t>i</w:t>
      </w:r>
      <w:r>
        <w:rPr>
          <w:sz w:val="28"/>
          <w:szCs w:val="28"/>
        </w:rPr>
        <w:t>ң түз</w:t>
      </w:r>
      <w:r>
        <w:rPr>
          <w:sz w:val="28"/>
          <w:szCs w:val="28"/>
          <w:lang w:val="en-US"/>
        </w:rPr>
        <w:t>i</w:t>
      </w:r>
      <w:r>
        <w:rPr>
          <w:sz w:val="28"/>
          <w:szCs w:val="28"/>
        </w:rPr>
        <w:t>лу</w:t>
      </w:r>
      <w:r>
        <w:rPr>
          <w:sz w:val="28"/>
          <w:szCs w:val="28"/>
          <w:lang w:val="en-US"/>
        </w:rPr>
        <w:t>i</w:t>
      </w:r>
      <w:r>
        <w:rPr>
          <w:sz w:val="28"/>
          <w:szCs w:val="28"/>
        </w:rPr>
        <w:t xml:space="preserve"> үш</w:t>
      </w:r>
      <w:r>
        <w:rPr>
          <w:sz w:val="28"/>
          <w:szCs w:val="28"/>
          <w:lang w:val="en-US"/>
        </w:rPr>
        <w:t>i</w:t>
      </w:r>
      <w:r>
        <w:rPr>
          <w:sz w:val="28"/>
          <w:szCs w:val="28"/>
        </w:rPr>
        <w:t>н бастапқы материал болып табылады. Фруктоза – 1,6 –дифосфат пен фосфоглицерин альдегид</w:t>
      </w:r>
      <w:r>
        <w:rPr>
          <w:sz w:val="28"/>
          <w:szCs w:val="28"/>
          <w:lang w:val="en-US"/>
        </w:rPr>
        <w:t>i</w:t>
      </w:r>
      <w:r>
        <w:rPr>
          <w:sz w:val="28"/>
          <w:szCs w:val="28"/>
        </w:rPr>
        <w:t xml:space="preserve"> 4,5 және 7 көм</w:t>
      </w:r>
      <w:r>
        <w:rPr>
          <w:sz w:val="28"/>
          <w:szCs w:val="28"/>
          <w:lang w:val="en-US"/>
        </w:rPr>
        <w:t>i</w:t>
      </w:r>
      <w:r>
        <w:rPr>
          <w:sz w:val="28"/>
          <w:szCs w:val="28"/>
        </w:rPr>
        <w:t>ртект</w:t>
      </w:r>
      <w:r>
        <w:rPr>
          <w:sz w:val="28"/>
          <w:szCs w:val="28"/>
          <w:lang w:val="en-US"/>
        </w:rPr>
        <w:t>i</w:t>
      </w:r>
      <w:r>
        <w:rPr>
          <w:sz w:val="28"/>
          <w:szCs w:val="28"/>
        </w:rPr>
        <w:t xml:space="preserve"> қанттар түзу</w:t>
      </w:r>
      <w:r>
        <w:rPr>
          <w:sz w:val="28"/>
          <w:szCs w:val="28"/>
          <w:lang w:val="en-US"/>
        </w:rPr>
        <w:t>i</w:t>
      </w:r>
      <w:r>
        <w:rPr>
          <w:sz w:val="28"/>
          <w:szCs w:val="28"/>
        </w:rPr>
        <w:t xml:space="preserve"> мүмк</w:t>
      </w:r>
      <w:r>
        <w:rPr>
          <w:sz w:val="28"/>
          <w:szCs w:val="28"/>
          <w:lang w:val="en-US"/>
        </w:rPr>
        <w:t>i</w:t>
      </w:r>
      <w:r>
        <w:rPr>
          <w:sz w:val="28"/>
          <w:szCs w:val="28"/>
        </w:rPr>
        <w:t>н. Рибулеза мен рибулезодифосфаттың фосфорлық эфир</w:t>
      </w:r>
      <w:r>
        <w:rPr>
          <w:sz w:val="28"/>
          <w:szCs w:val="28"/>
          <w:lang w:val="en-US"/>
        </w:rPr>
        <w:t>i</w:t>
      </w:r>
      <w:r>
        <w:rPr>
          <w:sz w:val="28"/>
          <w:szCs w:val="28"/>
        </w:rPr>
        <w:t xml:space="preserve"> СО</w:t>
      </w:r>
      <w:r>
        <w:rPr>
          <w:sz w:val="28"/>
          <w:szCs w:val="28"/>
          <w:vertAlign w:val="subscript"/>
        </w:rPr>
        <w:t>2</w:t>
      </w:r>
      <w:r>
        <w:rPr>
          <w:sz w:val="28"/>
          <w:szCs w:val="28"/>
        </w:rPr>
        <w:t>-н</w:t>
      </w:r>
      <w:r>
        <w:rPr>
          <w:sz w:val="28"/>
          <w:szCs w:val="28"/>
          <w:lang w:val="en-US"/>
        </w:rPr>
        <w:t>i</w:t>
      </w:r>
      <w:r>
        <w:rPr>
          <w:sz w:val="28"/>
          <w:szCs w:val="28"/>
        </w:rPr>
        <w:t xml:space="preserve">ң акцепторы болып табылады. </w:t>
      </w:r>
    </w:p>
    <w:p w:rsidR="00DC48F4" w:rsidRDefault="00DC48F4" w:rsidP="00DC48F4">
      <w:pPr>
        <w:jc w:val="both"/>
        <w:rPr>
          <w:sz w:val="28"/>
          <w:szCs w:val="28"/>
        </w:rPr>
      </w:pPr>
      <w:r>
        <w:rPr>
          <w:sz w:val="28"/>
          <w:szCs w:val="28"/>
        </w:rPr>
        <w:tab/>
        <w:t>Олай болса фотосинтез кез</w:t>
      </w:r>
      <w:r>
        <w:rPr>
          <w:sz w:val="28"/>
          <w:szCs w:val="28"/>
          <w:lang w:val="en-US"/>
        </w:rPr>
        <w:t>i</w:t>
      </w:r>
      <w:r>
        <w:rPr>
          <w:sz w:val="28"/>
          <w:szCs w:val="28"/>
        </w:rPr>
        <w:t>ндег</w:t>
      </w:r>
      <w:r>
        <w:rPr>
          <w:sz w:val="28"/>
          <w:szCs w:val="28"/>
          <w:lang w:val="en-US"/>
        </w:rPr>
        <w:t>i</w:t>
      </w:r>
      <w:r>
        <w:rPr>
          <w:sz w:val="28"/>
          <w:szCs w:val="28"/>
        </w:rPr>
        <w:t xml:space="preserve">  көм</w:t>
      </w:r>
      <w:r>
        <w:rPr>
          <w:sz w:val="28"/>
          <w:szCs w:val="28"/>
          <w:lang w:val="en-US"/>
        </w:rPr>
        <w:t>i</w:t>
      </w:r>
      <w:r>
        <w:rPr>
          <w:sz w:val="28"/>
          <w:szCs w:val="28"/>
        </w:rPr>
        <w:t>ртег</w:t>
      </w:r>
      <w:r>
        <w:rPr>
          <w:sz w:val="28"/>
          <w:szCs w:val="28"/>
          <w:lang w:val="en-US"/>
        </w:rPr>
        <w:t>i</w:t>
      </w:r>
      <w:r>
        <w:rPr>
          <w:sz w:val="28"/>
          <w:szCs w:val="28"/>
        </w:rPr>
        <w:t>н</w:t>
      </w:r>
      <w:r>
        <w:rPr>
          <w:sz w:val="28"/>
          <w:szCs w:val="28"/>
          <w:lang w:val="en-US"/>
        </w:rPr>
        <w:t>i</w:t>
      </w:r>
      <w:r>
        <w:rPr>
          <w:sz w:val="28"/>
          <w:szCs w:val="28"/>
        </w:rPr>
        <w:t>ң айналымы циклд</w:t>
      </w:r>
      <w:r>
        <w:rPr>
          <w:sz w:val="28"/>
          <w:szCs w:val="28"/>
          <w:lang w:val="en-US"/>
        </w:rPr>
        <w:t>i</w:t>
      </w:r>
      <w:r>
        <w:rPr>
          <w:sz w:val="28"/>
          <w:szCs w:val="28"/>
        </w:rPr>
        <w:t xml:space="preserve"> процесс.  Бұл процесс рибулезодифосфаттың түз</w:t>
      </w:r>
      <w:r>
        <w:rPr>
          <w:sz w:val="28"/>
          <w:szCs w:val="28"/>
          <w:lang w:val="en-US"/>
        </w:rPr>
        <w:t>i</w:t>
      </w:r>
      <w:r>
        <w:rPr>
          <w:sz w:val="28"/>
          <w:szCs w:val="28"/>
        </w:rPr>
        <w:t>лу</w:t>
      </w:r>
      <w:r>
        <w:rPr>
          <w:sz w:val="28"/>
          <w:szCs w:val="28"/>
          <w:lang w:val="en-US"/>
        </w:rPr>
        <w:t>i</w:t>
      </w:r>
      <w:r>
        <w:rPr>
          <w:sz w:val="28"/>
          <w:szCs w:val="28"/>
        </w:rPr>
        <w:t>мен аяқталады, ал ол СО</w:t>
      </w:r>
      <w:r>
        <w:rPr>
          <w:sz w:val="28"/>
          <w:szCs w:val="28"/>
          <w:vertAlign w:val="subscript"/>
        </w:rPr>
        <w:t>2</w:t>
      </w:r>
      <w:r>
        <w:rPr>
          <w:sz w:val="28"/>
          <w:szCs w:val="28"/>
        </w:rPr>
        <w:t>-н</w:t>
      </w:r>
      <w:r>
        <w:rPr>
          <w:sz w:val="28"/>
          <w:szCs w:val="28"/>
          <w:lang w:val="en-US"/>
        </w:rPr>
        <w:t>i</w:t>
      </w:r>
      <w:r>
        <w:rPr>
          <w:sz w:val="28"/>
          <w:szCs w:val="28"/>
        </w:rPr>
        <w:t xml:space="preserve">  қосып алып циклге қайта к</w:t>
      </w:r>
      <w:r>
        <w:rPr>
          <w:sz w:val="28"/>
          <w:szCs w:val="28"/>
          <w:lang w:val="en-US"/>
        </w:rPr>
        <w:t>i</w:t>
      </w:r>
      <w:r>
        <w:rPr>
          <w:sz w:val="28"/>
          <w:szCs w:val="28"/>
        </w:rPr>
        <w:t>р</w:t>
      </w:r>
      <w:r>
        <w:rPr>
          <w:sz w:val="28"/>
          <w:szCs w:val="28"/>
          <w:lang w:val="en-US"/>
        </w:rPr>
        <w:t>i</w:t>
      </w:r>
      <w:r>
        <w:rPr>
          <w:sz w:val="28"/>
          <w:szCs w:val="28"/>
        </w:rPr>
        <w:t>с</w:t>
      </w:r>
      <w:r>
        <w:rPr>
          <w:sz w:val="28"/>
          <w:szCs w:val="28"/>
          <w:lang w:val="en-US"/>
        </w:rPr>
        <w:t>i</w:t>
      </w:r>
      <w:r>
        <w:rPr>
          <w:sz w:val="28"/>
          <w:szCs w:val="28"/>
        </w:rPr>
        <w:t>д</w:t>
      </w:r>
      <w:r>
        <w:rPr>
          <w:sz w:val="28"/>
          <w:szCs w:val="28"/>
          <w:lang w:val="en-US"/>
        </w:rPr>
        <w:t>i</w:t>
      </w:r>
      <w:r>
        <w:rPr>
          <w:sz w:val="28"/>
          <w:szCs w:val="28"/>
        </w:rPr>
        <w:t>.</w:t>
      </w:r>
    </w:p>
    <w:p w:rsidR="00DC48F4" w:rsidRDefault="00DC48F4" w:rsidP="00DC48F4">
      <w:pPr>
        <w:jc w:val="both"/>
        <w:rPr>
          <w:sz w:val="28"/>
          <w:szCs w:val="28"/>
        </w:rPr>
      </w:pPr>
      <w:r>
        <w:rPr>
          <w:sz w:val="28"/>
          <w:szCs w:val="28"/>
        </w:rPr>
        <w:tab/>
        <w:t>ФГҚ мен қанттардың фосфаттары қор заттардың синтез</w:t>
      </w:r>
      <w:r>
        <w:rPr>
          <w:sz w:val="28"/>
          <w:szCs w:val="28"/>
          <w:lang w:val="en-US"/>
        </w:rPr>
        <w:t>i</w:t>
      </w:r>
      <w:r>
        <w:rPr>
          <w:sz w:val="28"/>
          <w:szCs w:val="28"/>
        </w:rPr>
        <w:t>не және хлоропласттардың компоненттер</w:t>
      </w:r>
      <w:r>
        <w:rPr>
          <w:sz w:val="28"/>
          <w:szCs w:val="28"/>
          <w:lang w:val="en-US"/>
        </w:rPr>
        <w:t>i</w:t>
      </w:r>
      <w:r>
        <w:rPr>
          <w:sz w:val="28"/>
          <w:szCs w:val="28"/>
        </w:rPr>
        <w:t>н түзуге пайданылады.</w:t>
      </w:r>
    </w:p>
    <w:p w:rsidR="00DC48F4" w:rsidRDefault="00DC48F4" w:rsidP="00DC48F4">
      <w:pPr>
        <w:ind w:firstLine="720"/>
        <w:jc w:val="both"/>
        <w:rPr>
          <w:sz w:val="28"/>
          <w:szCs w:val="28"/>
        </w:rPr>
      </w:pPr>
      <w:r>
        <w:rPr>
          <w:sz w:val="28"/>
          <w:szCs w:val="28"/>
        </w:rPr>
        <w:t>"С – Н"  жолы Х – С. СО</w:t>
      </w:r>
      <w:r>
        <w:rPr>
          <w:sz w:val="28"/>
          <w:szCs w:val="28"/>
          <w:vertAlign w:val="subscript"/>
        </w:rPr>
        <w:t>2</w:t>
      </w:r>
      <w:r>
        <w:rPr>
          <w:sz w:val="28"/>
          <w:szCs w:val="28"/>
        </w:rPr>
        <w:t xml:space="preserve"> – газын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фиксациялауы фотосинтезден басқа дикорбон қышқылдарының түзу</w:t>
      </w:r>
      <w:r>
        <w:rPr>
          <w:sz w:val="28"/>
          <w:szCs w:val="28"/>
          <w:lang w:val="en-US"/>
        </w:rPr>
        <w:t>i</w:t>
      </w:r>
      <w:r>
        <w:rPr>
          <w:sz w:val="28"/>
          <w:szCs w:val="28"/>
        </w:rPr>
        <w:t xml:space="preserve"> арқылы жүрет</w:t>
      </w:r>
      <w:r>
        <w:rPr>
          <w:sz w:val="28"/>
          <w:szCs w:val="28"/>
          <w:lang w:val="en-US"/>
        </w:rPr>
        <w:t>i</w:t>
      </w:r>
      <w:r>
        <w:rPr>
          <w:sz w:val="28"/>
          <w:szCs w:val="28"/>
        </w:rPr>
        <w:t>н монокарбон қышқылдарының карбоксилдену</w:t>
      </w:r>
      <w:r>
        <w:rPr>
          <w:sz w:val="28"/>
          <w:szCs w:val="28"/>
          <w:lang w:val="en-US"/>
        </w:rPr>
        <w:t>i</w:t>
      </w:r>
      <w:r>
        <w:rPr>
          <w:sz w:val="28"/>
          <w:szCs w:val="28"/>
        </w:rPr>
        <w:t xml:space="preserve"> арқылы да болады.</w:t>
      </w:r>
    </w:p>
    <w:p w:rsidR="00DC48F4" w:rsidRDefault="00DC48F4" w:rsidP="00DC48F4">
      <w:pPr>
        <w:ind w:firstLine="720"/>
        <w:jc w:val="both"/>
        <w:rPr>
          <w:sz w:val="28"/>
          <w:szCs w:val="28"/>
        </w:rPr>
      </w:pPr>
      <w:r>
        <w:rPr>
          <w:sz w:val="28"/>
          <w:szCs w:val="28"/>
        </w:rPr>
        <w:t>Пиро жүз</w:t>
      </w:r>
      <w:r>
        <w:rPr>
          <w:sz w:val="28"/>
          <w:szCs w:val="28"/>
          <w:lang w:val="en-US"/>
        </w:rPr>
        <w:t>i</w:t>
      </w:r>
      <w:r>
        <w:rPr>
          <w:sz w:val="28"/>
          <w:szCs w:val="28"/>
        </w:rPr>
        <w:t>м қышқылының карбоксилдену</w:t>
      </w:r>
      <w:r>
        <w:rPr>
          <w:sz w:val="28"/>
          <w:szCs w:val="28"/>
          <w:lang w:val="en-US"/>
        </w:rPr>
        <w:t>i</w:t>
      </w:r>
      <w:r>
        <w:rPr>
          <w:sz w:val="28"/>
          <w:szCs w:val="28"/>
        </w:rPr>
        <w:t xml:space="preserve"> АТФ пен М</w:t>
      </w:r>
      <w:r>
        <w:rPr>
          <w:sz w:val="28"/>
          <w:szCs w:val="28"/>
          <w:lang w:val="en-US"/>
        </w:rPr>
        <w:t>g</w:t>
      </w:r>
      <w:r>
        <w:rPr>
          <w:sz w:val="28"/>
          <w:szCs w:val="28"/>
          <w:vertAlign w:val="superscript"/>
        </w:rPr>
        <w:t>+2</w:t>
      </w:r>
      <w:r>
        <w:rPr>
          <w:sz w:val="28"/>
          <w:szCs w:val="28"/>
        </w:rPr>
        <w:t xml:space="preserve"> иондарының қатысуымен, пируваткарбоксилоза ферментт</w:t>
      </w:r>
      <w:r>
        <w:rPr>
          <w:sz w:val="28"/>
          <w:szCs w:val="28"/>
          <w:lang w:val="en-US"/>
        </w:rPr>
        <w:t>i</w:t>
      </w:r>
      <w:r>
        <w:rPr>
          <w:sz w:val="28"/>
          <w:szCs w:val="28"/>
        </w:rPr>
        <w:t>н</w:t>
      </w:r>
      <w:r>
        <w:rPr>
          <w:sz w:val="28"/>
          <w:szCs w:val="28"/>
          <w:lang w:val="en-US"/>
        </w:rPr>
        <w:t>i</w:t>
      </w:r>
      <w:r>
        <w:rPr>
          <w:sz w:val="28"/>
          <w:szCs w:val="28"/>
        </w:rPr>
        <w:t>ң катализдену</w:t>
      </w:r>
      <w:r>
        <w:rPr>
          <w:sz w:val="28"/>
          <w:szCs w:val="28"/>
          <w:lang w:val="en-US"/>
        </w:rPr>
        <w:t>i</w:t>
      </w:r>
      <w:r>
        <w:rPr>
          <w:sz w:val="28"/>
          <w:szCs w:val="28"/>
        </w:rPr>
        <w:t>мен қымыздық с</w:t>
      </w:r>
      <w:r>
        <w:rPr>
          <w:sz w:val="28"/>
          <w:szCs w:val="28"/>
          <w:lang w:val="en-US"/>
        </w:rPr>
        <w:t>i</w:t>
      </w:r>
      <w:r>
        <w:rPr>
          <w:sz w:val="28"/>
          <w:szCs w:val="28"/>
        </w:rPr>
        <w:t>рке қышқылының түз</w:t>
      </w:r>
      <w:r>
        <w:rPr>
          <w:sz w:val="28"/>
          <w:szCs w:val="28"/>
          <w:lang w:val="en-US"/>
        </w:rPr>
        <w:t>i</w:t>
      </w:r>
      <w:r>
        <w:rPr>
          <w:sz w:val="28"/>
          <w:szCs w:val="28"/>
        </w:rPr>
        <w:t>лу</w:t>
      </w:r>
      <w:r>
        <w:rPr>
          <w:sz w:val="28"/>
          <w:szCs w:val="28"/>
          <w:lang w:val="en-US"/>
        </w:rPr>
        <w:t>i</w:t>
      </w:r>
      <w:r>
        <w:rPr>
          <w:sz w:val="28"/>
          <w:szCs w:val="28"/>
        </w:rPr>
        <w:t xml:space="preserve"> жүред</w:t>
      </w:r>
      <w:r>
        <w:rPr>
          <w:sz w:val="28"/>
          <w:szCs w:val="28"/>
          <w:lang w:val="en-US"/>
        </w:rPr>
        <w:t>i</w:t>
      </w:r>
      <w:r>
        <w:rPr>
          <w:sz w:val="28"/>
          <w:szCs w:val="28"/>
        </w:rPr>
        <w:t>:</w:t>
      </w:r>
    </w:p>
    <w:p w:rsidR="00DC48F4" w:rsidRDefault="00DC48F4" w:rsidP="00DC48F4">
      <w:pPr>
        <w:jc w:val="both"/>
        <w:rPr>
          <w:sz w:val="28"/>
          <w:szCs w:val="28"/>
        </w:rPr>
      </w:pPr>
      <w:r>
        <w:rPr>
          <w:sz w:val="28"/>
          <w:szCs w:val="28"/>
        </w:rPr>
        <w:t xml:space="preserve">                                                    М</w:t>
      </w:r>
      <w:r>
        <w:rPr>
          <w:sz w:val="28"/>
          <w:szCs w:val="28"/>
          <w:lang w:val="en-US"/>
        </w:rPr>
        <w:t>g</w:t>
      </w:r>
      <w:r>
        <w:rPr>
          <w:sz w:val="28"/>
          <w:szCs w:val="28"/>
          <w:vertAlign w:val="superscript"/>
        </w:rPr>
        <w:t>+2</w:t>
      </w:r>
    </w:p>
    <w:p w:rsidR="00DC48F4" w:rsidRDefault="00985CDE" w:rsidP="00DC48F4">
      <w:pPr>
        <w:jc w:val="both"/>
        <w:rPr>
          <w:sz w:val="28"/>
          <w:szCs w:val="28"/>
        </w:rPr>
      </w:pPr>
      <w:r w:rsidRPr="00985CDE">
        <w:pict>
          <v:line id="_x0000_s1459" style="position:absolute;left:0;text-align:left;flip:x;z-index:252121088" from="176.55pt,8.55pt" to="219.75pt,8.55pt" o:allowincell="f">
            <v:stroke endarrow="block"/>
          </v:line>
        </w:pict>
      </w:r>
      <w:r w:rsidRPr="00985CDE">
        <w:pict>
          <v:line id="_x0000_s1458" style="position:absolute;left:0;text-align:left;z-index:252120064" from="176.55pt,2.15pt" to="219.75pt,2.15pt" o:allowincell="f">
            <v:stroke endarrow="block"/>
          </v:line>
        </w:pict>
      </w:r>
      <w:r w:rsidR="00DC48F4">
        <w:rPr>
          <w:sz w:val="28"/>
          <w:szCs w:val="28"/>
        </w:rPr>
        <w:t>СН</w:t>
      </w:r>
      <w:r w:rsidR="00DC48F4">
        <w:rPr>
          <w:sz w:val="28"/>
          <w:szCs w:val="28"/>
          <w:vertAlign w:val="subscript"/>
        </w:rPr>
        <w:t>3</w:t>
      </w:r>
      <w:r w:rsidR="00DC48F4">
        <w:rPr>
          <w:sz w:val="28"/>
          <w:szCs w:val="28"/>
        </w:rPr>
        <w:t>СОСООН+СО</w:t>
      </w:r>
      <w:r w:rsidR="00DC48F4">
        <w:rPr>
          <w:sz w:val="28"/>
          <w:szCs w:val="28"/>
          <w:vertAlign w:val="subscript"/>
        </w:rPr>
        <w:t>2</w:t>
      </w:r>
      <w:r w:rsidR="00DC48F4">
        <w:rPr>
          <w:sz w:val="28"/>
          <w:szCs w:val="28"/>
        </w:rPr>
        <w:t>+АТФ                СООНСОСН</w:t>
      </w:r>
      <w:r w:rsidR="00DC48F4">
        <w:rPr>
          <w:sz w:val="28"/>
          <w:szCs w:val="28"/>
          <w:vertAlign w:val="subscript"/>
        </w:rPr>
        <w:t>2</w:t>
      </w:r>
      <w:r w:rsidR="00DC48F4">
        <w:rPr>
          <w:sz w:val="28"/>
          <w:szCs w:val="28"/>
        </w:rPr>
        <w:t>СООН+АДФ+Н</w:t>
      </w:r>
      <w:r w:rsidR="00DC48F4">
        <w:rPr>
          <w:sz w:val="28"/>
          <w:szCs w:val="28"/>
          <w:vertAlign w:val="subscript"/>
        </w:rPr>
        <w:t>3</w:t>
      </w:r>
      <w:r w:rsidR="00DC48F4">
        <w:rPr>
          <w:sz w:val="28"/>
          <w:szCs w:val="28"/>
        </w:rPr>
        <w:t>РО</w:t>
      </w:r>
      <w:r w:rsidR="00DC48F4">
        <w:rPr>
          <w:sz w:val="28"/>
          <w:szCs w:val="28"/>
          <w:vertAlign w:val="subscript"/>
        </w:rPr>
        <w:t>4</w:t>
      </w:r>
    </w:p>
    <w:p w:rsidR="00DC48F4" w:rsidRDefault="00DC48F4" w:rsidP="00DC48F4">
      <w:pPr>
        <w:jc w:val="both"/>
        <w:rPr>
          <w:sz w:val="28"/>
          <w:szCs w:val="28"/>
        </w:rPr>
      </w:pPr>
      <w:r>
        <w:rPr>
          <w:sz w:val="28"/>
          <w:szCs w:val="28"/>
        </w:rPr>
        <w:t xml:space="preserve">                                                  фермент</w:t>
      </w:r>
    </w:p>
    <w:p w:rsidR="00DC48F4" w:rsidRDefault="00DC48F4" w:rsidP="00DC48F4">
      <w:pPr>
        <w:jc w:val="both"/>
        <w:rPr>
          <w:sz w:val="28"/>
          <w:szCs w:val="28"/>
        </w:rPr>
      </w:pPr>
      <w:r>
        <w:rPr>
          <w:sz w:val="28"/>
          <w:szCs w:val="28"/>
        </w:rPr>
        <w:t>клеткада алма, янтарь және қымыздық янтарь қышқылдарының түз</w:t>
      </w:r>
      <w:r>
        <w:rPr>
          <w:sz w:val="28"/>
          <w:szCs w:val="28"/>
          <w:lang w:val="en-US"/>
        </w:rPr>
        <w:t>i</w:t>
      </w:r>
      <w:r>
        <w:rPr>
          <w:sz w:val="28"/>
          <w:szCs w:val="28"/>
        </w:rPr>
        <w:t>лу</w:t>
      </w:r>
      <w:r>
        <w:rPr>
          <w:sz w:val="28"/>
          <w:szCs w:val="28"/>
          <w:lang w:val="en-US"/>
        </w:rPr>
        <w:t>i</w:t>
      </w:r>
      <w:r>
        <w:rPr>
          <w:sz w:val="28"/>
          <w:szCs w:val="28"/>
        </w:rPr>
        <w:t xml:space="preserve"> мен өзгер</w:t>
      </w:r>
      <w:r>
        <w:rPr>
          <w:sz w:val="28"/>
          <w:szCs w:val="28"/>
          <w:lang w:val="en-US"/>
        </w:rPr>
        <w:t>i</w:t>
      </w:r>
      <w:r>
        <w:rPr>
          <w:sz w:val="28"/>
          <w:szCs w:val="28"/>
        </w:rPr>
        <w:t>с</w:t>
      </w:r>
      <w:r>
        <w:rPr>
          <w:sz w:val="28"/>
          <w:szCs w:val="28"/>
          <w:lang w:val="en-US"/>
        </w:rPr>
        <w:t>i</w:t>
      </w:r>
      <w:r>
        <w:rPr>
          <w:sz w:val="28"/>
          <w:szCs w:val="28"/>
        </w:rPr>
        <w:t xml:space="preserve"> де карбоксилдену  мен декарбоксилдену процестер</w:t>
      </w:r>
      <w:r>
        <w:rPr>
          <w:sz w:val="28"/>
          <w:szCs w:val="28"/>
          <w:lang w:val="en-US"/>
        </w:rPr>
        <w:t>i</w:t>
      </w:r>
      <w:r>
        <w:rPr>
          <w:sz w:val="28"/>
          <w:szCs w:val="28"/>
        </w:rPr>
        <w:t>не байланысты.</w:t>
      </w:r>
    </w:p>
    <w:p w:rsidR="00DC48F4" w:rsidRDefault="00DC48F4" w:rsidP="00DC48F4">
      <w:pPr>
        <w:jc w:val="both"/>
        <w:rPr>
          <w:sz w:val="28"/>
          <w:szCs w:val="28"/>
        </w:rPr>
      </w:pPr>
    </w:p>
    <w:p w:rsidR="00DC48F4" w:rsidRDefault="00DC48F4" w:rsidP="00DC48F4">
      <w:pPr>
        <w:jc w:val="both"/>
        <w:rPr>
          <w:sz w:val="28"/>
          <w:szCs w:val="28"/>
        </w:rPr>
      </w:pPr>
    </w:p>
    <w:p w:rsidR="00DC48F4" w:rsidRDefault="00DC48F4" w:rsidP="00DC48F4">
      <w:pPr>
        <w:ind w:firstLine="720"/>
        <w:jc w:val="both"/>
        <w:rPr>
          <w:sz w:val="28"/>
          <w:szCs w:val="28"/>
        </w:rPr>
      </w:pPr>
      <w:r>
        <w:rPr>
          <w:sz w:val="28"/>
          <w:szCs w:val="28"/>
        </w:rPr>
        <w:t>Жалпы реакция:</w:t>
      </w:r>
    </w:p>
    <w:p w:rsidR="00DC48F4" w:rsidRDefault="00985CDE" w:rsidP="00DC48F4">
      <w:pPr>
        <w:jc w:val="both"/>
        <w:rPr>
          <w:sz w:val="28"/>
          <w:szCs w:val="28"/>
        </w:rPr>
      </w:pPr>
      <w:r w:rsidRPr="00985CDE">
        <w:pict>
          <v:line id="_x0000_s1460" style="position:absolute;left:0;text-align:left;z-index:252122112" from="252pt,8.6pt" to="280.8pt,8.6pt">
            <v:stroke endarrow="block"/>
          </v:line>
        </w:pict>
      </w:r>
      <w:r w:rsidR="00DC48F4">
        <w:rPr>
          <w:sz w:val="28"/>
          <w:szCs w:val="28"/>
        </w:rPr>
        <w:t>6РДФ+6СО</w:t>
      </w:r>
      <w:r w:rsidR="00DC48F4">
        <w:rPr>
          <w:sz w:val="28"/>
          <w:szCs w:val="28"/>
          <w:vertAlign w:val="subscript"/>
        </w:rPr>
        <w:t>2</w:t>
      </w:r>
      <w:r w:rsidR="00DC48F4">
        <w:rPr>
          <w:sz w:val="28"/>
          <w:szCs w:val="28"/>
        </w:rPr>
        <w:t>+18АТФ+12НАДФ+Н</w:t>
      </w:r>
      <w:r w:rsidR="00DC48F4">
        <w:rPr>
          <w:sz w:val="28"/>
          <w:szCs w:val="28"/>
          <w:vertAlign w:val="superscript"/>
        </w:rPr>
        <w:t>+</w:t>
      </w:r>
      <w:r w:rsidR="00DC48F4">
        <w:rPr>
          <w:sz w:val="28"/>
          <w:szCs w:val="28"/>
        </w:rPr>
        <w:t>+12Н</w:t>
      </w:r>
      <w:r w:rsidR="00DC48F4">
        <w:rPr>
          <w:sz w:val="28"/>
          <w:szCs w:val="28"/>
          <w:vertAlign w:val="superscript"/>
        </w:rPr>
        <w:t>+</w:t>
      </w:r>
      <w:r w:rsidR="00DC48F4">
        <w:rPr>
          <w:sz w:val="28"/>
          <w:szCs w:val="28"/>
        </w:rPr>
        <w:t xml:space="preserve">         6РДФ+гексоза+18Ф</w:t>
      </w:r>
      <w:r w:rsidR="00DC48F4">
        <w:rPr>
          <w:sz w:val="28"/>
          <w:szCs w:val="28"/>
          <w:vertAlign w:val="subscript"/>
        </w:rPr>
        <w:t>н</w:t>
      </w:r>
      <w:r w:rsidR="00DC48F4">
        <w:rPr>
          <w:sz w:val="28"/>
          <w:szCs w:val="28"/>
        </w:rPr>
        <w:t>+</w:t>
      </w:r>
    </w:p>
    <w:p w:rsidR="00DC48F4" w:rsidRDefault="00DC48F4" w:rsidP="00DC48F4">
      <w:pPr>
        <w:jc w:val="both"/>
        <w:rPr>
          <w:sz w:val="28"/>
          <w:szCs w:val="28"/>
        </w:rPr>
      </w:pPr>
      <w:r>
        <w:rPr>
          <w:sz w:val="28"/>
          <w:szCs w:val="28"/>
        </w:rPr>
        <w:t>+ 18АДФ + 12НАДФ</w:t>
      </w:r>
    </w:p>
    <w:p w:rsidR="00DC48F4" w:rsidRDefault="00DC48F4" w:rsidP="00DC48F4">
      <w:pPr>
        <w:ind w:firstLine="720"/>
        <w:jc w:val="both"/>
        <w:rPr>
          <w:b/>
          <w:sz w:val="28"/>
          <w:szCs w:val="28"/>
        </w:rPr>
      </w:pPr>
    </w:p>
    <w:p w:rsidR="00DC48F4" w:rsidRDefault="00DC48F4" w:rsidP="00DC48F4">
      <w:pPr>
        <w:ind w:firstLine="720"/>
        <w:jc w:val="both"/>
        <w:rPr>
          <w:b/>
          <w:sz w:val="28"/>
          <w:szCs w:val="28"/>
        </w:rPr>
      </w:pPr>
      <w:r>
        <w:rPr>
          <w:b/>
          <w:sz w:val="28"/>
          <w:szCs w:val="28"/>
        </w:rPr>
        <w:t>Фотосинтезд</w:t>
      </w:r>
      <w:r>
        <w:rPr>
          <w:b/>
          <w:sz w:val="28"/>
          <w:szCs w:val="28"/>
          <w:lang w:val="en-US"/>
        </w:rPr>
        <w:t>i</w:t>
      </w:r>
      <w:r>
        <w:rPr>
          <w:b/>
          <w:sz w:val="28"/>
          <w:szCs w:val="28"/>
        </w:rPr>
        <w:t xml:space="preserve">ң "С - 4" жолы (ХЭТЧ-СЛЭК циклы). </w:t>
      </w:r>
    </w:p>
    <w:p w:rsidR="00DC48F4" w:rsidRDefault="00DC48F4" w:rsidP="00DC48F4">
      <w:pPr>
        <w:ind w:firstLine="720"/>
        <w:jc w:val="both"/>
        <w:rPr>
          <w:sz w:val="28"/>
          <w:szCs w:val="28"/>
        </w:rPr>
      </w:pPr>
      <w:r>
        <w:rPr>
          <w:sz w:val="28"/>
          <w:szCs w:val="28"/>
        </w:rPr>
        <w:t>Австрия ғалымы ХЭТЧ-СЛЭК 1966 жылы және орыс  физиологтары Ю.С.Карпилов, И.А.Тарчевский (1960) кейб</w:t>
      </w:r>
      <w:r>
        <w:rPr>
          <w:sz w:val="28"/>
          <w:szCs w:val="28"/>
          <w:lang w:val="en-US"/>
        </w:rPr>
        <w:t>i</w:t>
      </w:r>
      <w:r>
        <w:rPr>
          <w:sz w:val="28"/>
          <w:szCs w:val="28"/>
        </w:rPr>
        <w:t>р өс</w:t>
      </w:r>
      <w:r>
        <w:rPr>
          <w:sz w:val="28"/>
          <w:szCs w:val="28"/>
          <w:lang w:val="en-US"/>
        </w:rPr>
        <w:t>i</w:t>
      </w:r>
      <w:r>
        <w:rPr>
          <w:sz w:val="28"/>
          <w:szCs w:val="28"/>
        </w:rPr>
        <w:t>мд</w:t>
      </w:r>
      <w:r>
        <w:rPr>
          <w:sz w:val="28"/>
          <w:szCs w:val="28"/>
          <w:lang w:val="en-US"/>
        </w:rPr>
        <w:t>i</w:t>
      </w:r>
      <w:r>
        <w:rPr>
          <w:sz w:val="28"/>
          <w:szCs w:val="28"/>
        </w:rPr>
        <w:t>ктерде әс</w:t>
      </w:r>
      <w:r>
        <w:rPr>
          <w:sz w:val="28"/>
          <w:szCs w:val="28"/>
          <w:lang w:val="en-US"/>
        </w:rPr>
        <w:t>i</w:t>
      </w:r>
      <w:r>
        <w:rPr>
          <w:sz w:val="28"/>
          <w:szCs w:val="28"/>
        </w:rPr>
        <w:t>ресе тропикт</w:t>
      </w:r>
      <w:r>
        <w:rPr>
          <w:sz w:val="28"/>
          <w:szCs w:val="28"/>
          <w:lang w:val="en-US"/>
        </w:rPr>
        <w:t>i</w:t>
      </w:r>
      <w:r>
        <w:rPr>
          <w:sz w:val="28"/>
          <w:szCs w:val="28"/>
        </w:rPr>
        <w:t>к және субтропикалық  фотосинтез процес</w:t>
      </w:r>
      <w:r>
        <w:rPr>
          <w:sz w:val="28"/>
          <w:szCs w:val="28"/>
          <w:lang w:val="en-US"/>
        </w:rPr>
        <w:t>i</w:t>
      </w:r>
      <w:r>
        <w:rPr>
          <w:sz w:val="28"/>
          <w:szCs w:val="28"/>
        </w:rPr>
        <w:t xml:space="preserve"> "С-4" жолымен өтет</w:t>
      </w:r>
      <w:r>
        <w:rPr>
          <w:sz w:val="28"/>
          <w:szCs w:val="28"/>
          <w:lang w:val="en-US"/>
        </w:rPr>
        <w:t>i</w:t>
      </w:r>
      <w:r>
        <w:rPr>
          <w:sz w:val="28"/>
          <w:szCs w:val="28"/>
        </w:rPr>
        <w:t>н</w:t>
      </w:r>
      <w:r>
        <w:rPr>
          <w:sz w:val="28"/>
          <w:szCs w:val="28"/>
          <w:lang w:val="en-US"/>
        </w:rPr>
        <w:t>i</w:t>
      </w:r>
      <w:r>
        <w:rPr>
          <w:sz w:val="28"/>
          <w:szCs w:val="28"/>
        </w:rPr>
        <w:t>н байқады.</w:t>
      </w:r>
    </w:p>
    <w:p w:rsidR="00DC48F4" w:rsidRDefault="00DC48F4" w:rsidP="00DC48F4">
      <w:pPr>
        <w:ind w:firstLine="720"/>
        <w:jc w:val="both"/>
        <w:rPr>
          <w:sz w:val="28"/>
          <w:szCs w:val="28"/>
        </w:rPr>
      </w:pPr>
      <w:r>
        <w:rPr>
          <w:sz w:val="28"/>
          <w:szCs w:val="28"/>
        </w:rPr>
        <w:t>СО</w:t>
      </w:r>
      <w:r>
        <w:rPr>
          <w:sz w:val="28"/>
          <w:szCs w:val="28"/>
          <w:vertAlign w:val="subscript"/>
        </w:rPr>
        <w:t>2</w:t>
      </w:r>
      <w:r>
        <w:rPr>
          <w:sz w:val="28"/>
          <w:szCs w:val="28"/>
        </w:rPr>
        <w:t>-н</w:t>
      </w:r>
      <w:r>
        <w:rPr>
          <w:sz w:val="28"/>
          <w:szCs w:val="28"/>
          <w:lang w:val="en-US"/>
        </w:rPr>
        <w:t>i</w:t>
      </w:r>
      <w:r>
        <w:rPr>
          <w:sz w:val="28"/>
          <w:szCs w:val="28"/>
        </w:rPr>
        <w:t>ң с</w:t>
      </w:r>
      <w:r>
        <w:rPr>
          <w:sz w:val="28"/>
          <w:szCs w:val="28"/>
          <w:lang w:val="en-US"/>
        </w:rPr>
        <w:t>i</w:t>
      </w:r>
      <w:r>
        <w:rPr>
          <w:sz w:val="28"/>
          <w:szCs w:val="28"/>
        </w:rPr>
        <w:t>ңу</w:t>
      </w:r>
      <w:r>
        <w:rPr>
          <w:sz w:val="28"/>
          <w:szCs w:val="28"/>
          <w:lang w:val="en-US"/>
        </w:rPr>
        <w:t>i</w:t>
      </w:r>
      <w:r>
        <w:rPr>
          <w:sz w:val="28"/>
          <w:szCs w:val="28"/>
        </w:rPr>
        <w:t xml:space="preserve"> Кальвин цикл</w:t>
      </w:r>
      <w:r>
        <w:rPr>
          <w:sz w:val="28"/>
          <w:szCs w:val="28"/>
          <w:lang w:val="en-US"/>
        </w:rPr>
        <w:t>i</w:t>
      </w:r>
      <w:r>
        <w:rPr>
          <w:sz w:val="28"/>
          <w:szCs w:val="28"/>
        </w:rPr>
        <w:t>нен өзгеше жүрет</w:t>
      </w:r>
      <w:r>
        <w:rPr>
          <w:sz w:val="28"/>
          <w:szCs w:val="28"/>
          <w:lang w:val="en-US"/>
        </w:rPr>
        <w:t>i</w:t>
      </w:r>
      <w:r>
        <w:rPr>
          <w:sz w:val="28"/>
          <w:szCs w:val="28"/>
        </w:rPr>
        <w:t>н</w:t>
      </w:r>
      <w:r>
        <w:rPr>
          <w:sz w:val="28"/>
          <w:szCs w:val="28"/>
          <w:lang w:val="en-US"/>
        </w:rPr>
        <w:t>i</w:t>
      </w:r>
      <w:r>
        <w:rPr>
          <w:sz w:val="28"/>
          <w:szCs w:val="28"/>
        </w:rPr>
        <w:t>н көрсетт</w:t>
      </w:r>
      <w:r>
        <w:rPr>
          <w:sz w:val="28"/>
          <w:szCs w:val="28"/>
          <w:lang w:val="en-US"/>
        </w:rPr>
        <w:t>i</w:t>
      </w:r>
      <w:r>
        <w:rPr>
          <w:sz w:val="28"/>
          <w:szCs w:val="28"/>
        </w:rPr>
        <w:t>. Фотосинтезд</w:t>
      </w:r>
      <w:r>
        <w:rPr>
          <w:sz w:val="28"/>
          <w:szCs w:val="28"/>
          <w:lang w:val="en-US"/>
        </w:rPr>
        <w:t>i</w:t>
      </w:r>
      <w:r>
        <w:rPr>
          <w:sz w:val="28"/>
          <w:szCs w:val="28"/>
        </w:rPr>
        <w:t>ң алғашқы өн</w:t>
      </w:r>
      <w:r>
        <w:rPr>
          <w:sz w:val="28"/>
          <w:szCs w:val="28"/>
          <w:lang w:val="en-US"/>
        </w:rPr>
        <w:t>i</w:t>
      </w:r>
      <w:r>
        <w:rPr>
          <w:sz w:val="28"/>
          <w:szCs w:val="28"/>
        </w:rPr>
        <w:t>м</w:t>
      </w:r>
      <w:r>
        <w:rPr>
          <w:sz w:val="28"/>
          <w:szCs w:val="28"/>
          <w:lang w:val="en-US"/>
        </w:rPr>
        <w:t>i</w:t>
      </w:r>
      <w:r>
        <w:rPr>
          <w:sz w:val="28"/>
          <w:szCs w:val="28"/>
        </w:rPr>
        <w:t xml:space="preserve">  үшкөм</w:t>
      </w:r>
      <w:r>
        <w:rPr>
          <w:sz w:val="28"/>
          <w:szCs w:val="28"/>
          <w:lang w:val="en-US"/>
        </w:rPr>
        <w:t>i</w:t>
      </w:r>
      <w:r>
        <w:rPr>
          <w:sz w:val="28"/>
          <w:szCs w:val="28"/>
        </w:rPr>
        <w:t>ртект</w:t>
      </w:r>
      <w:r>
        <w:rPr>
          <w:sz w:val="28"/>
          <w:szCs w:val="28"/>
          <w:lang w:val="en-US"/>
        </w:rPr>
        <w:t>i</w:t>
      </w:r>
      <w:r>
        <w:rPr>
          <w:sz w:val="28"/>
          <w:szCs w:val="28"/>
        </w:rPr>
        <w:t xml:space="preserve">  қосылыс емес. Көм</w:t>
      </w:r>
      <w:r>
        <w:rPr>
          <w:sz w:val="28"/>
          <w:szCs w:val="28"/>
          <w:lang w:val="en-US"/>
        </w:rPr>
        <w:t>i</w:t>
      </w:r>
      <w:r>
        <w:rPr>
          <w:sz w:val="28"/>
          <w:szCs w:val="28"/>
        </w:rPr>
        <w:t>ртег</w:t>
      </w:r>
      <w:r>
        <w:rPr>
          <w:sz w:val="28"/>
          <w:szCs w:val="28"/>
          <w:lang w:val="en-US"/>
        </w:rPr>
        <w:t>i</w:t>
      </w:r>
      <w:r>
        <w:rPr>
          <w:sz w:val="28"/>
          <w:szCs w:val="28"/>
        </w:rPr>
        <w:t>н</w:t>
      </w:r>
      <w:r>
        <w:rPr>
          <w:sz w:val="28"/>
          <w:szCs w:val="28"/>
          <w:lang w:val="en-US"/>
        </w:rPr>
        <w:t>i</w:t>
      </w:r>
      <w:r>
        <w:rPr>
          <w:sz w:val="28"/>
          <w:szCs w:val="28"/>
        </w:rPr>
        <w:t>ң нег</w:t>
      </w:r>
      <w:r>
        <w:rPr>
          <w:sz w:val="28"/>
          <w:szCs w:val="28"/>
          <w:lang w:val="en-US"/>
        </w:rPr>
        <w:t>i</w:t>
      </w:r>
      <w:r>
        <w:rPr>
          <w:sz w:val="28"/>
          <w:szCs w:val="28"/>
        </w:rPr>
        <w:t>зг</w:t>
      </w:r>
      <w:r>
        <w:rPr>
          <w:sz w:val="28"/>
          <w:szCs w:val="28"/>
          <w:lang w:val="en-US"/>
        </w:rPr>
        <w:t>i</w:t>
      </w:r>
      <w:r>
        <w:rPr>
          <w:sz w:val="28"/>
          <w:szCs w:val="28"/>
        </w:rPr>
        <w:t xml:space="preserve"> бөл</w:t>
      </w:r>
      <w:r>
        <w:rPr>
          <w:sz w:val="28"/>
          <w:szCs w:val="28"/>
          <w:lang w:val="en-US"/>
        </w:rPr>
        <w:t>i</w:t>
      </w:r>
      <w:r>
        <w:rPr>
          <w:sz w:val="28"/>
          <w:szCs w:val="28"/>
        </w:rPr>
        <w:t>г</w:t>
      </w:r>
      <w:r>
        <w:rPr>
          <w:sz w:val="28"/>
          <w:szCs w:val="28"/>
          <w:lang w:val="en-US"/>
        </w:rPr>
        <w:t>i</w:t>
      </w:r>
      <w:r>
        <w:rPr>
          <w:sz w:val="28"/>
          <w:szCs w:val="28"/>
        </w:rPr>
        <w:t xml:space="preserve"> аспарагин және алма қышқылдарына қосылады.</w:t>
      </w:r>
    </w:p>
    <w:p w:rsidR="00DC48F4" w:rsidRDefault="00DC48F4" w:rsidP="00DC48F4">
      <w:pPr>
        <w:ind w:firstLine="720"/>
        <w:jc w:val="both"/>
        <w:rPr>
          <w:sz w:val="28"/>
          <w:szCs w:val="28"/>
        </w:rPr>
      </w:pPr>
      <w:r>
        <w:rPr>
          <w:sz w:val="28"/>
          <w:szCs w:val="28"/>
        </w:rPr>
        <w:t>СО</w:t>
      </w:r>
      <w:r>
        <w:rPr>
          <w:sz w:val="28"/>
          <w:szCs w:val="28"/>
          <w:vertAlign w:val="subscript"/>
        </w:rPr>
        <w:t>2</w:t>
      </w:r>
      <w:r>
        <w:rPr>
          <w:sz w:val="28"/>
          <w:szCs w:val="28"/>
        </w:rPr>
        <w:t>-н</w:t>
      </w:r>
      <w:r>
        <w:rPr>
          <w:sz w:val="28"/>
          <w:szCs w:val="28"/>
          <w:lang w:val="en-US"/>
        </w:rPr>
        <w:t>i</w:t>
      </w:r>
      <w:r>
        <w:rPr>
          <w:sz w:val="28"/>
          <w:szCs w:val="28"/>
        </w:rPr>
        <w:t>ң акцепторы фосфоэнолпирожүз</w:t>
      </w:r>
      <w:r>
        <w:rPr>
          <w:sz w:val="28"/>
          <w:szCs w:val="28"/>
          <w:lang w:val="en-US"/>
        </w:rPr>
        <w:t>i</w:t>
      </w:r>
      <w:r>
        <w:rPr>
          <w:sz w:val="28"/>
          <w:szCs w:val="28"/>
        </w:rPr>
        <w:t>м қышқылы:</w:t>
      </w:r>
    </w:p>
    <w:p w:rsidR="00DC48F4" w:rsidRDefault="00985CDE" w:rsidP="00DC48F4">
      <w:pPr>
        <w:ind w:firstLine="720"/>
        <w:jc w:val="both"/>
        <w:rPr>
          <w:sz w:val="28"/>
          <w:szCs w:val="28"/>
        </w:rPr>
      </w:pPr>
      <w:r w:rsidRPr="00985CDE">
        <w:pict>
          <v:line id="_x0000_s1465" style="position:absolute;left:0;text-align:left;z-index:252127232" from="270.15pt,13.3pt" to="270.15pt,27.7pt" o:allowincell="f"/>
        </w:pict>
      </w:r>
      <w:r w:rsidR="00DC48F4">
        <w:rPr>
          <w:sz w:val="28"/>
          <w:szCs w:val="28"/>
        </w:rPr>
        <w:t>СН</w:t>
      </w:r>
      <w:r w:rsidR="00DC48F4">
        <w:rPr>
          <w:sz w:val="28"/>
          <w:szCs w:val="28"/>
          <w:vertAlign w:val="subscript"/>
        </w:rPr>
        <w:t>2</w:t>
      </w:r>
      <w:r w:rsidR="00DC48F4">
        <w:rPr>
          <w:sz w:val="28"/>
          <w:szCs w:val="28"/>
        </w:rPr>
        <w:t xml:space="preserve">                                                       СООН</w:t>
      </w:r>
    </w:p>
    <w:p w:rsidR="00DC48F4" w:rsidRDefault="00985CDE" w:rsidP="00DC48F4">
      <w:pPr>
        <w:jc w:val="both"/>
        <w:rPr>
          <w:sz w:val="28"/>
          <w:szCs w:val="28"/>
        </w:rPr>
      </w:pPr>
      <w:r w:rsidRPr="00985CDE">
        <w:pict>
          <v:line id="_x0000_s1461" style="position:absolute;left:0;text-align:left;z-index:252123136" from="37.55pt,4.85pt" to="37.55pt,19.25pt" o:allowincell="f"/>
        </w:pict>
      </w:r>
      <w:r w:rsidRPr="00985CDE">
        <w:pict>
          <v:line id="_x0000_s1462" style="position:absolute;left:0;text-align:left;z-index:252124160" from="44.75pt,4.85pt" to="44.75pt,19.25pt" o:allowincell="f"/>
        </w:pict>
      </w:r>
      <w:r w:rsidR="00DC48F4">
        <w:rPr>
          <w:sz w:val="28"/>
          <w:szCs w:val="28"/>
        </w:rPr>
        <w:t xml:space="preserve">                                                           М</w:t>
      </w:r>
      <w:r w:rsidR="00DC48F4">
        <w:rPr>
          <w:sz w:val="28"/>
          <w:szCs w:val="28"/>
          <w:lang w:val="en-US"/>
        </w:rPr>
        <w:t>g</w:t>
      </w:r>
      <w:r w:rsidR="00DC48F4">
        <w:rPr>
          <w:sz w:val="28"/>
          <w:szCs w:val="28"/>
          <w:vertAlign w:val="superscript"/>
        </w:rPr>
        <w:t>+2</w:t>
      </w:r>
    </w:p>
    <w:p w:rsidR="00DC48F4" w:rsidRDefault="00985CDE" w:rsidP="00DC48F4">
      <w:pPr>
        <w:jc w:val="both"/>
        <w:rPr>
          <w:sz w:val="28"/>
          <w:szCs w:val="28"/>
        </w:rPr>
      </w:pPr>
      <w:r w:rsidRPr="00985CDE">
        <w:pict>
          <v:line id="_x0000_s1464" style="position:absolute;left:0;text-align:left;z-index:252126208" from="205.35pt,11.7pt" to="248.55pt,11.7pt" o:allowincell="f">
            <v:stroke endarrow="block"/>
          </v:line>
        </w:pict>
      </w:r>
      <w:r w:rsidR="00DC48F4">
        <w:rPr>
          <w:sz w:val="28"/>
          <w:szCs w:val="28"/>
        </w:rPr>
        <w:tab/>
        <w:t xml:space="preserve">СО    </w:t>
      </w:r>
      <w:r w:rsidR="00DC48F4">
        <w:rPr>
          <w:sz w:val="28"/>
          <w:szCs w:val="28"/>
          <w:lang w:val="en-US"/>
        </w:rPr>
        <w:sym w:font="Symbol" w:char="007E"/>
      </w:r>
      <w:r w:rsidR="00DC48F4">
        <w:rPr>
          <w:sz w:val="28"/>
          <w:szCs w:val="28"/>
        </w:rPr>
        <w:t xml:space="preserve">     Р  + СО</w:t>
      </w:r>
      <w:r w:rsidR="00DC48F4">
        <w:rPr>
          <w:sz w:val="28"/>
          <w:szCs w:val="28"/>
          <w:vertAlign w:val="subscript"/>
        </w:rPr>
        <w:t>2</w:t>
      </w:r>
      <w:r w:rsidR="00DC48F4">
        <w:rPr>
          <w:sz w:val="28"/>
          <w:szCs w:val="28"/>
        </w:rPr>
        <w:t xml:space="preserve"> + Н</w:t>
      </w:r>
      <w:r w:rsidR="00DC48F4">
        <w:rPr>
          <w:sz w:val="28"/>
          <w:szCs w:val="28"/>
          <w:vertAlign w:val="subscript"/>
        </w:rPr>
        <w:t>2</w:t>
      </w:r>
      <w:r w:rsidR="00DC48F4">
        <w:rPr>
          <w:sz w:val="28"/>
          <w:szCs w:val="28"/>
        </w:rPr>
        <w:t>О                    СН</w:t>
      </w:r>
      <w:r w:rsidR="00DC48F4">
        <w:rPr>
          <w:sz w:val="28"/>
          <w:szCs w:val="28"/>
          <w:vertAlign w:val="subscript"/>
        </w:rPr>
        <w:t>2</w:t>
      </w:r>
      <w:r w:rsidR="00DC48F4">
        <w:rPr>
          <w:sz w:val="28"/>
          <w:szCs w:val="28"/>
        </w:rPr>
        <w:t xml:space="preserve">    +  Н</w:t>
      </w:r>
      <w:r w:rsidR="00DC48F4">
        <w:rPr>
          <w:sz w:val="28"/>
          <w:szCs w:val="28"/>
          <w:vertAlign w:val="subscript"/>
        </w:rPr>
        <w:t>3</w:t>
      </w:r>
      <w:r w:rsidR="00DC48F4">
        <w:rPr>
          <w:sz w:val="28"/>
          <w:szCs w:val="28"/>
        </w:rPr>
        <w:t>РО</w:t>
      </w:r>
      <w:r w:rsidR="00DC48F4">
        <w:rPr>
          <w:sz w:val="28"/>
          <w:szCs w:val="28"/>
          <w:vertAlign w:val="subscript"/>
        </w:rPr>
        <w:t>4</w:t>
      </w:r>
    </w:p>
    <w:p w:rsidR="00DC48F4" w:rsidRDefault="00985CDE" w:rsidP="00DC48F4">
      <w:pPr>
        <w:jc w:val="both"/>
        <w:rPr>
          <w:sz w:val="28"/>
          <w:szCs w:val="28"/>
        </w:rPr>
      </w:pPr>
      <w:r w:rsidRPr="00985CDE">
        <w:pict>
          <v:line id="_x0000_s1463" style="position:absolute;left:0;text-align:left;z-index:252125184" from="44.75pt,-.5pt" to="44.75pt,13.9pt" o:allowincell="f"/>
        </w:pict>
      </w:r>
      <w:r w:rsidRPr="00985CDE">
        <w:pict>
          <v:line id="_x0000_s1466" style="position:absolute;left:0;text-align:left;z-index:252128256" from="270.15pt,1.75pt" to="270.15pt,16.15pt" o:allowincell="f"/>
        </w:pict>
      </w:r>
    </w:p>
    <w:p w:rsidR="00DC48F4" w:rsidRDefault="00DC48F4" w:rsidP="00DC48F4">
      <w:pPr>
        <w:jc w:val="both"/>
        <w:rPr>
          <w:sz w:val="28"/>
          <w:szCs w:val="28"/>
        </w:rPr>
      </w:pPr>
      <w:r>
        <w:rPr>
          <w:sz w:val="28"/>
          <w:szCs w:val="28"/>
        </w:rPr>
        <w:tab/>
        <w:t>СООН                                                     СО</w:t>
      </w:r>
    </w:p>
    <w:p w:rsidR="00DC48F4" w:rsidRDefault="00985CDE" w:rsidP="00DC48F4">
      <w:pPr>
        <w:jc w:val="both"/>
        <w:rPr>
          <w:sz w:val="28"/>
          <w:szCs w:val="28"/>
        </w:rPr>
      </w:pPr>
      <w:r w:rsidRPr="00985CDE">
        <w:pict>
          <v:line id="_x0000_s1467" style="position:absolute;left:0;text-align:left;z-index:252129280" from="270.15pt,.15pt" to="270.15pt,14.55pt" o:allowincell="f"/>
        </w:pict>
      </w:r>
      <w:r w:rsidR="00DC48F4">
        <w:rPr>
          <w:sz w:val="28"/>
          <w:szCs w:val="28"/>
        </w:rPr>
        <w:t xml:space="preserve">    Фосфоэнол пирожүз</w:t>
      </w:r>
      <w:r w:rsidR="00DC48F4">
        <w:rPr>
          <w:sz w:val="28"/>
          <w:szCs w:val="28"/>
          <w:lang w:val="en-US"/>
        </w:rPr>
        <w:t>i</w:t>
      </w:r>
      <w:r w:rsidR="00DC48F4">
        <w:rPr>
          <w:sz w:val="28"/>
          <w:szCs w:val="28"/>
        </w:rPr>
        <w:t>м</w:t>
      </w:r>
    </w:p>
    <w:p w:rsidR="00DC48F4" w:rsidRDefault="00DC48F4" w:rsidP="00DC48F4">
      <w:pPr>
        <w:jc w:val="both"/>
        <w:rPr>
          <w:sz w:val="28"/>
          <w:szCs w:val="28"/>
        </w:rPr>
      </w:pPr>
      <w:r>
        <w:rPr>
          <w:sz w:val="28"/>
          <w:szCs w:val="28"/>
        </w:rPr>
        <w:tab/>
        <w:t xml:space="preserve">    қышқылы                                           СООН</w:t>
      </w:r>
    </w:p>
    <w:p w:rsidR="00DC48F4" w:rsidRDefault="00DC48F4" w:rsidP="00DC48F4">
      <w:pPr>
        <w:jc w:val="both"/>
        <w:rPr>
          <w:sz w:val="28"/>
          <w:szCs w:val="28"/>
        </w:rPr>
      </w:pPr>
      <w:r>
        <w:rPr>
          <w:sz w:val="28"/>
          <w:szCs w:val="28"/>
        </w:rPr>
        <w:t xml:space="preserve">                                                                  Қымыздық с</w:t>
      </w:r>
      <w:r>
        <w:rPr>
          <w:sz w:val="28"/>
          <w:szCs w:val="28"/>
          <w:lang w:val="en-US"/>
        </w:rPr>
        <w:t>i</w:t>
      </w:r>
      <w:r>
        <w:rPr>
          <w:sz w:val="28"/>
          <w:szCs w:val="28"/>
        </w:rPr>
        <w:t>рке қышқылы</w:t>
      </w:r>
    </w:p>
    <w:p w:rsidR="00DC48F4" w:rsidRDefault="00DC48F4" w:rsidP="00DC48F4">
      <w:pPr>
        <w:jc w:val="both"/>
        <w:rPr>
          <w:sz w:val="28"/>
          <w:szCs w:val="28"/>
        </w:rPr>
      </w:pPr>
    </w:p>
    <w:p w:rsidR="00DC48F4" w:rsidRDefault="00DC48F4" w:rsidP="00DC48F4">
      <w:pPr>
        <w:jc w:val="both"/>
        <w:rPr>
          <w:sz w:val="28"/>
          <w:szCs w:val="28"/>
        </w:rPr>
      </w:pPr>
    </w:p>
    <w:p w:rsidR="00DC48F4" w:rsidRPr="00702918" w:rsidRDefault="00DC48F4" w:rsidP="00DC48F4">
      <w:pPr>
        <w:jc w:val="both"/>
        <w:rPr>
          <w:sz w:val="28"/>
          <w:szCs w:val="28"/>
          <w:lang w:val="kk-KZ"/>
        </w:rPr>
      </w:pPr>
      <w:r>
        <w:rPr>
          <w:sz w:val="28"/>
          <w:szCs w:val="28"/>
        </w:rPr>
        <w:t>Ба</w:t>
      </w:r>
      <w:r>
        <w:rPr>
          <w:sz w:val="28"/>
          <w:szCs w:val="28"/>
          <w:lang w:val="kk-KZ"/>
        </w:rPr>
        <w:t>қылау сұрақтары:</w:t>
      </w:r>
    </w:p>
    <w:p w:rsidR="00DA7704" w:rsidRDefault="00DA7704" w:rsidP="00DA7704">
      <w:pPr>
        <w:widowControl w:val="0"/>
        <w:numPr>
          <w:ilvl w:val="0"/>
          <w:numId w:val="79"/>
        </w:numPr>
        <w:tabs>
          <w:tab w:val="left" w:pos="851"/>
        </w:tabs>
        <w:autoSpaceDE w:val="0"/>
        <w:autoSpaceDN w:val="0"/>
        <w:adjustRightInd w:val="0"/>
        <w:ind w:left="0" w:firstLine="567"/>
        <w:rPr>
          <w:sz w:val="28"/>
          <w:szCs w:val="28"/>
          <w:lang w:val="kk-KZ"/>
        </w:rPr>
      </w:pPr>
      <w:r>
        <w:rPr>
          <w:sz w:val="28"/>
          <w:szCs w:val="28"/>
          <w:lang w:val="kk-KZ"/>
        </w:rPr>
        <w:t>Хлоропласттағы пигменттердің күйлері қандай болады?</w:t>
      </w:r>
    </w:p>
    <w:p w:rsidR="00DA7704" w:rsidRDefault="00DA7704" w:rsidP="00DA7704">
      <w:pPr>
        <w:widowControl w:val="0"/>
        <w:numPr>
          <w:ilvl w:val="0"/>
          <w:numId w:val="79"/>
        </w:numPr>
        <w:tabs>
          <w:tab w:val="left" w:pos="851"/>
        </w:tabs>
        <w:autoSpaceDE w:val="0"/>
        <w:autoSpaceDN w:val="0"/>
        <w:adjustRightInd w:val="0"/>
        <w:ind w:left="0" w:firstLine="567"/>
        <w:rPr>
          <w:sz w:val="28"/>
          <w:szCs w:val="28"/>
          <w:lang w:val="kk-KZ"/>
        </w:rPr>
      </w:pPr>
      <w:r>
        <w:rPr>
          <w:sz w:val="28"/>
          <w:szCs w:val="28"/>
          <w:lang w:val="kk-KZ"/>
        </w:rPr>
        <w:t>Хлоропласттардың синтезделу жолдары қандай?</w:t>
      </w:r>
    </w:p>
    <w:p w:rsidR="00DA7704" w:rsidRDefault="00DA7704" w:rsidP="00DA7704">
      <w:pPr>
        <w:widowControl w:val="0"/>
        <w:numPr>
          <w:ilvl w:val="0"/>
          <w:numId w:val="79"/>
        </w:numPr>
        <w:tabs>
          <w:tab w:val="left" w:pos="851"/>
        </w:tabs>
        <w:autoSpaceDE w:val="0"/>
        <w:autoSpaceDN w:val="0"/>
        <w:adjustRightInd w:val="0"/>
        <w:ind w:left="0" w:firstLine="567"/>
        <w:rPr>
          <w:sz w:val="28"/>
          <w:szCs w:val="28"/>
          <w:lang w:val="kk-KZ"/>
        </w:rPr>
      </w:pPr>
      <w:r>
        <w:rPr>
          <w:sz w:val="28"/>
          <w:szCs w:val="28"/>
          <w:lang w:val="kk-KZ"/>
        </w:rPr>
        <w:t>Бактериородопсиннің қызметі қандай?.</w:t>
      </w:r>
    </w:p>
    <w:p w:rsidR="00DA7704" w:rsidRDefault="00DC48F4" w:rsidP="00DA7704">
      <w:pPr>
        <w:numPr>
          <w:ilvl w:val="0"/>
          <w:numId w:val="79"/>
        </w:numPr>
        <w:tabs>
          <w:tab w:val="left" w:pos="851"/>
        </w:tabs>
        <w:ind w:left="0" w:firstLine="567"/>
        <w:rPr>
          <w:sz w:val="28"/>
          <w:szCs w:val="28"/>
          <w:lang w:val="kk-KZ"/>
        </w:rPr>
      </w:pPr>
      <w:r>
        <w:rPr>
          <w:sz w:val="28"/>
          <w:szCs w:val="28"/>
          <w:lang w:val="kk-KZ"/>
        </w:rPr>
        <w:t xml:space="preserve">Жасаң шөптер тұқымдастарындағы органикалық қышқылдар метаболизмі. </w:t>
      </w:r>
    </w:p>
    <w:p w:rsidR="00DC48F4" w:rsidRPr="001F0BBF" w:rsidRDefault="00DC48F4" w:rsidP="00DA7704">
      <w:pPr>
        <w:numPr>
          <w:ilvl w:val="0"/>
          <w:numId w:val="79"/>
        </w:numPr>
        <w:tabs>
          <w:tab w:val="left" w:pos="851"/>
        </w:tabs>
        <w:ind w:left="0" w:firstLine="567"/>
        <w:rPr>
          <w:sz w:val="28"/>
          <w:szCs w:val="28"/>
          <w:lang w:val="kk-KZ"/>
        </w:rPr>
      </w:pPr>
      <w:r>
        <w:rPr>
          <w:sz w:val="28"/>
          <w:szCs w:val="28"/>
          <w:lang w:val="kk-KZ"/>
        </w:rPr>
        <w:t>Жарықтағы тыныс алу реакцияларының маңызы қандай?.</w:t>
      </w:r>
    </w:p>
    <w:p w:rsidR="00DC48F4" w:rsidRDefault="00DC48F4" w:rsidP="00DA7704">
      <w:pPr>
        <w:numPr>
          <w:ilvl w:val="0"/>
          <w:numId w:val="79"/>
        </w:numPr>
        <w:tabs>
          <w:tab w:val="left" w:pos="851"/>
        </w:tabs>
        <w:ind w:left="0" w:firstLine="567"/>
        <w:jc w:val="both"/>
        <w:rPr>
          <w:sz w:val="28"/>
          <w:szCs w:val="28"/>
          <w:lang w:val="kk-KZ"/>
        </w:rPr>
      </w:pPr>
      <w:r>
        <w:rPr>
          <w:sz w:val="28"/>
          <w:szCs w:val="28"/>
          <w:lang w:val="kk-KZ"/>
        </w:rPr>
        <w:t>Фотосинтездің экологиясы. Жарықтың, температура мен сумен қамтамасыз етуі, минералдық қоректенуі, өсімдіктің жасы фотосинтезге қалай әсер етеді?.</w:t>
      </w:r>
    </w:p>
    <w:p w:rsidR="00DC48F4" w:rsidRPr="00420043" w:rsidRDefault="00DC48F4" w:rsidP="00DA7704">
      <w:pPr>
        <w:numPr>
          <w:ilvl w:val="0"/>
          <w:numId w:val="79"/>
        </w:numPr>
        <w:tabs>
          <w:tab w:val="left" w:pos="851"/>
        </w:tabs>
        <w:ind w:left="0" w:firstLine="567"/>
        <w:jc w:val="both"/>
        <w:rPr>
          <w:sz w:val="28"/>
          <w:szCs w:val="28"/>
          <w:lang w:val="kk-KZ"/>
        </w:rPr>
      </w:pPr>
      <w:r>
        <w:rPr>
          <w:sz w:val="28"/>
          <w:szCs w:val="28"/>
          <w:lang w:val="kk-KZ"/>
        </w:rPr>
        <w:t>Фотосинтез   түсімге қалай әсер етеді?</w:t>
      </w:r>
    </w:p>
    <w:p w:rsidR="00DA7704" w:rsidRDefault="00DA7704" w:rsidP="00DA7704">
      <w:pPr>
        <w:rPr>
          <w:b/>
          <w:sz w:val="28"/>
          <w:szCs w:val="28"/>
          <w:lang w:val="kk-KZ"/>
        </w:rPr>
      </w:pPr>
      <w:r>
        <w:rPr>
          <w:b/>
          <w:sz w:val="28"/>
          <w:szCs w:val="28"/>
          <w:lang w:val="kk-KZ"/>
        </w:rPr>
        <w:t>Қолданылған әдебиеттер:</w:t>
      </w:r>
    </w:p>
    <w:p w:rsidR="00DA7704" w:rsidRDefault="00DA7704" w:rsidP="00DA7704">
      <w:pPr>
        <w:jc w:val="both"/>
        <w:rPr>
          <w:sz w:val="28"/>
          <w:szCs w:val="28"/>
        </w:rPr>
      </w:pPr>
      <w:r>
        <w:rPr>
          <w:sz w:val="28"/>
          <w:szCs w:val="28"/>
          <w:lang w:val="kk-KZ"/>
        </w:rPr>
        <w:t xml:space="preserve">1.Қалекенұлы Ж </w:t>
      </w:r>
      <w:r>
        <w:rPr>
          <w:sz w:val="28"/>
          <w:szCs w:val="28"/>
        </w:rPr>
        <w:t>«</w:t>
      </w:r>
      <w:r>
        <w:rPr>
          <w:sz w:val="28"/>
          <w:szCs w:val="28"/>
          <w:lang w:val="kk-KZ"/>
        </w:rPr>
        <w:t>Өсімдіктер физиологиясы</w:t>
      </w:r>
      <w:r>
        <w:rPr>
          <w:sz w:val="28"/>
          <w:szCs w:val="28"/>
        </w:rPr>
        <w:t>»</w:t>
      </w:r>
      <w:r>
        <w:rPr>
          <w:sz w:val="28"/>
          <w:szCs w:val="28"/>
          <w:lang w:val="kk-KZ"/>
        </w:rPr>
        <w:t>.А,2004</w:t>
      </w:r>
    </w:p>
    <w:p w:rsidR="00DA7704" w:rsidRPr="00DA7704" w:rsidRDefault="00DA7704" w:rsidP="00DA7704">
      <w:pPr>
        <w:jc w:val="both"/>
        <w:rPr>
          <w:sz w:val="28"/>
          <w:szCs w:val="28"/>
          <w:lang w:val="kk-KZ"/>
        </w:rPr>
      </w:pPr>
      <w:r>
        <w:rPr>
          <w:sz w:val="28"/>
          <w:szCs w:val="28"/>
          <w:lang w:val="kk-KZ"/>
        </w:rPr>
        <w:t>2.Ережепов Ә.Е. және т.б. Өсімдіктер физиологиясы ,Шымкент 2007</w:t>
      </w:r>
    </w:p>
    <w:p w:rsidR="00DC48F4" w:rsidRDefault="00DC48F4" w:rsidP="00DA7704">
      <w:pPr>
        <w:ind w:firstLine="567"/>
        <w:jc w:val="both"/>
        <w:rPr>
          <w:sz w:val="28"/>
          <w:szCs w:val="28"/>
          <w:lang w:val="kk-KZ"/>
        </w:rPr>
      </w:pPr>
    </w:p>
    <w:p w:rsidR="00DA7704" w:rsidRPr="005A4D3A" w:rsidRDefault="00DA7704" w:rsidP="00DA7704">
      <w:pPr>
        <w:ind w:firstLine="567"/>
        <w:contextualSpacing/>
        <w:mirrorIndents/>
        <w:jc w:val="both"/>
        <w:rPr>
          <w:b/>
          <w:sz w:val="28"/>
          <w:szCs w:val="28"/>
          <w:lang w:val="kk-KZ"/>
        </w:rPr>
      </w:pPr>
      <w:r>
        <w:rPr>
          <w:b/>
          <w:sz w:val="28"/>
          <w:szCs w:val="28"/>
          <w:lang w:val="kk-KZ"/>
        </w:rPr>
        <w:t>Дәріс № 23,24</w:t>
      </w:r>
      <w:r w:rsidRPr="005A4D3A">
        <w:rPr>
          <w:b/>
          <w:sz w:val="28"/>
          <w:szCs w:val="28"/>
          <w:lang w:val="kk-KZ"/>
        </w:rPr>
        <w:t xml:space="preserve"> </w:t>
      </w:r>
    </w:p>
    <w:p w:rsidR="00DA7704" w:rsidRPr="00DA7704" w:rsidRDefault="00DA7704" w:rsidP="00DA7704">
      <w:pPr>
        <w:shd w:val="clear" w:color="auto" w:fill="FFFFFF"/>
        <w:ind w:firstLine="567"/>
        <w:rPr>
          <w:b/>
          <w:noProof/>
          <w:color w:val="000000"/>
          <w:sz w:val="28"/>
          <w:szCs w:val="28"/>
          <w:lang w:val="kk-KZ"/>
        </w:rPr>
      </w:pPr>
      <w:r w:rsidRPr="00DA7704">
        <w:rPr>
          <w:b/>
          <w:sz w:val="28"/>
          <w:szCs w:val="28"/>
          <w:lang w:val="kk-KZ"/>
        </w:rPr>
        <w:t xml:space="preserve">Тақырыбы: </w:t>
      </w:r>
      <w:r w:rsidRPr="00DA7704">
        <w:rPr>
          <w:b/>
          <w:color w:val="000000"/>
          <w:sz w:val="28"/>
          <w:szCs w:val="28"/>
          <w:lang w:val="kk-KZ"/>
        </w:rPr>
        <w:t xml:space="preserve">Өсімдіктердің </w:t>
      </w:r>
      <w:r>
        <w:rPr>
          <w:b/>
          <w:color w:val="000000"/>
          <w:sz w:val="28"/>
          <w:szCs w:val="28"/>
          <w:lang w:val="kk-KZ"/>
        </w:rPr>
        <w:t>тыныс алуы</w:t>
      </w:r>
    </w:p>
    <w:p w:rsidR="00DA7704" w:rsidRPr="00DA7704" w:rsidRDefault="00DA7704" w:rsidP="00DA7704">
      <w:pPr>
        <w:ind w:firstLine="567"/>
        <w:rPr>
          <w:b/>
          <w:noProof/>
          <w:color w:val="000000"/>
          <w:sz w:val="28"/>
          <w:szCs w:val="28"/>
          <w:lang w:val="kk-KZ"/>
        </w:rPr>
      </w:pPr>
      <w:r w:rsidRPr="00DA7704">
        <w:rPr>
          <w:b/>
          <w:noProof/>
          <w:color w:val="000000"/>
          <w:sz w:val="28"/>
          <w:szCs w:val="28"/>
          <w:lang w:val="kk-KZ"/>
        </w:rPr>
        <w:t>Жоспар:</w:t>
      </w:r>
    </w:p>
    <w:p w:rsidR="00DA7704" w:rsidRPr="00DA7704" w:rsidRDefault="00DA7704" w:rsidP="00DA7704">
      <w:pPr>
        <w:numPr>
          <w:ilvl w:val="0"/>
          <w:numId w:val="78"/>
        </w:numPr>
        <w:ind w:left="0" w:firstLine="567"/>
        <w:rPr>
          <w:b/>
          <w:color w:val="000000"/>
          <w:sz w:val="28"/>
          <w:szCs w:val="28"/>
          <w:lang w:val="kk-KZ"/>
        </w:rPr>
      </w:pPr>
      <w:r w:rsidRPr="00DA7704">
        <w:rPr>
          <w:color w:val="000000"/>
          <w:sz w:val="28"/>
          <w:szCs w:val="28"/>
          <w:lang w:val="kk-KZ"/>
        </w:rPr>
        <w:t>Тыныс алудың физиологиялық құбылыс ретінде өсімдік    тіршілігіндегі   маңызы. Тыныс алу энергетикасы. Гликолиз және оның кезеңдері.</w:t>
      </w:r>
    </w:p>
    <w:p w:rsidR="00DA7704" w:rsidRPr="00DA7704" w:rsidRDefault="00DA7704" w:rsidP="00DA7704">
      <w:pPr>
        <w:numPr>
          <w:ilvl w:val="0"/>
          <w:numId w:val="78"/>
        </w:numPr>
        <w:ind w:left="0" w:firstLine="567"/>
        <w:rPr>
          <w:color w:val="000000"/>
          <w:sz w:val="28"/>
          <w:szCs w:val="28"/>
          <w:lang w:val="kk-KZ"/>
        </w:rPr>
      </w:pPr>
      <w:r w:rsidRPr="00DA7704">
        <w:rPr>
          <w:color w:val="000000"/>
          <w:sz w:val="28"/>
          <w:szCs w:val="28"/>
          <w:lang w:val="kk-KZ"/>
        </w:rPr>
        <w:t xml:space="preserve">Тыныс алудағы электрондар тасымалдану тізбегі және тотыға фосфорлану. Тыныс алу барысындағы газ алмасу-өсімдіктердің өнімділік элементтері. Фитоценоздардың тыныс алудағы газ алмасуы және оның ролі. Тыныс алу процесінің реттелуі. </w:t>
      </w:r>
    </w:p>
    <w:p w:rsidR="00DC48F4" w:rsidRPr="00D36226" w:rsidRDefault="00DC48F4" w:rsidP="00DA7704">
      <w:pPr>
        <w:ind w:firstLine="567"/>
        <w:rPr>
          <w:b/>
          <w:sz w:val="28"/>
          <w:szCs w:val="28"/>
          <w:lang w:val="kk-KZ"/>
        </w:rPr>
      </w:pPr>
    </w:p>
    <w:p w:rsidR="00DC48F4" w:rsidRDefault="00DC48F4" w:rsidP="00DA7704">
      <w:pPr>
        <w:ind w:firstLine="567"/>
        <w:jc w:val="both"/>
        <w:rPr>
          <w:sz w:val="28"/>
          <w:szCs w:val="28"/>
          <w:lang w:val="kk-KZ"/>
        </w:rPr>
      </w:pPr>
      <w:r>
        <w:rPr>
          <w:sz w:val="28"/>
          <w:szCs w:val="28"/>
          <w:lang w:val="kk-KZ"/>
        </w:rPr>
        <w:lastRenderedPageBreak/>
        <w:tab/>
        <w:t>Тыныс алу деп - өсiмдiктердiң тiрi ұлпаларында органикалық заттың бос оттегiнiң қатысуымен ыдырап СО</w:t>
      </w:r>
      <w:r>
        <w:rPr>
          <w:sz w:val="28"/>
          <w:szCs w:val="28"/>
          <w:vertAlign w:val="subscript"/>
          <w:lang w:val="kk-KZ"/>
        </w:rPr>
        <w:t>2</w:t>
      </w:r>
      <w:r>
        <w:rPr>
          <w:sz w:val="28"/>
          <w:szCs w:val="28"/>
          <w:lang w:val="kk-KZ"/>
        </w:rPr>
        <w:t xml:space="preserve"> және Н</w:t>
      </w:r>
      <w:r>
        <w:rPr>
          <w:sz w:val="28"/>
          <w:szCs w:val="28"/>
          <w:vertAlign w:val="subscript"/>
          <w:lang w:val="kk-KZ"/>
        </w:rPr>
        <w:t>2</w:t>
      </w:r>
      <w:r>
        <w:rPr>
          <w:sz w:val="28"/>
          <w:szCs w:val="28"/>
          <w:lang w:val="kk-KZ"/>
        </w:rPr>
        <w:t>О бөлiнiп шығуының және бұл процесте өсiмдiк тiршiлiгi үшiн қажеттi энергияның босап шығуын атайды.</w:t>
      </w:r>
    </w:p>
    <w:p w:rsidR="00DC48F4" w:rsidRDefault="00DC48F4" w:rsidP="00DA7704">
      <w:pPr>
        <w:ind w:firstLine="567"/>
        <w:jc w:val="both"/>
        <w:rPr>
          <w:sz w:val="28"/>
          <w:szCs w:val="28"/>
          <w:lang w:val="kk-KZ"/>
        </w:rPr>
      </w:pPr>
      <w:r>
        <w:rPr>
          <w:sz w:val="28"/>
          <w:szCs w:val="28"/>
          <w:lang w:val="kk-KZ"/>
        </w:rPr>
        <w:tab/>
        <w:t xml:space="preserve">Өсiмдiктердiң тыныс алуы туралы iлiмнiң дамуына, оның химизмiн анықтауға, әсiресе орыс ғалымдары А.Н. Бах, В.И. Палладин, С.П. Костычев және т.б. зерттеулерi зор үлес қосты. Өсiмдiктiң тыныс алуы жөнiнде бiрiншi толық мағлұмат берген академик И.П. Бородиннiң зерттеулерi болды. Ол 1876 ж. алғаш рет өсiмдiктiң қараңғыда тыныс алуы мен оның жарық кездегi фотосинтез процесiнде жинаған көмiрсулар мөлшерi арасында тығыз байланысы бар екенiн көрсетедi. Ол тыныс алу кезiнде белокты заттардың да ыдырайтынын дәлелдедi. Ол тыныс алу процестерiн зерттеу әдiстерiне де жаңалықтар енгiздi. </w:t>
      </w:r>
    </w:p>
    <w:p w:rsidR="00DC48F4" w:rsidRDefault="00DC48F4" w:rsidP="00DA7704">
      <w:pPr>
        <w:ind w:firstLine="567"/>
        <w:jc w:val="both"/>
        <w:rPr>
          <w:sz w:val="28"/>
          <w:szCs w:val="28"/>
          <w:lang w:val="kk-KZ"/>
        </w:rPr>
      </w:pPr>
      <w:r>
        <w:rPr>
          <w:sz w:val="28"/>
          <w:szCs w:val="28"/>
          <w:lang w:val="kk-KZ"/>
        </w:rPr>
        <w:tab/>
      </w:r>
      <w:r>
        <w:rPr>
          <w:sz w:val="28"/>
          <w:szCs w:val="28"/>
        </w:rPr>
        <w:t>Тыныс алудың жалпы теңдеу</w:t>
      </w:r>
      <w:r>
        <w:rPr>
          <w:sz w:val="28"/>
          <w:szCs w:val="28"/>
          <w:lang w:val="en-US"/>
        </w:rPr>
        <w:t>i</w:t>
      </w:r>
      <w:r>
        <w:rPr>
          <w:sz w:val="28"/>
          <w:szCs w:val="28"/>
        </w:rPr>
        <w:t>:</w:t>
      </w:r>
    </w:p>
    <w:p w:rsidR="00DC48F4" w:rsidRDefault="00DC48F4" w:rsidP="00DA7704">
      <w:pPr>
        <w:ind w:firstLine="567"/>
        <w:jc w:val="center"/>
        <w:rPr>
          <w:sz w:val="28"/>
          <w:szCs w:val="28"/>
          <w:lang w:val="kk-KZ"/>
        </w:rPr>
      </w:pPr>
      <w:r>
        <w:rPr>
          <w:sz w:val="28"/>
          <w:szCs w:val="28"/>
        </w:rPr>
        <w:t>С</w:t>
      </w:r>
      <w:r>
        <w:rPr>
          <w:sz w:val="28"/>
          <w:szCs w:val="28"/>
          <w:vertAlign w:val="subscript"/>
        </w:rPr>
        <w:t>6</w:t>
      </w:r>
      <w:r>
        <w:rPr>
          <w:sz w:val="28"/>
          <w:szCs w:val="28"/>
        </w:rPr>
        <w:t>Н</w:t>
      </w:r>
      <w:r>
        <w:rPr>
          <w:sz w:val="28"/>
          <w:szCs w:val="28"/>
          <w:vertAlign w:val="subscript"/>
        </w:rPr>
        <w:t>12</w:t>
      </w:r>
      <w:r>
        <w:rPr>
          <w:sz w:val="28"/>
          <w:szCs w:val="28"/>
        </w:rPr>
        <w:t>О</w:t>
      </w:r>
      <w:r>
        <w:rPr>
          <w:sz w:val="28"/>
          <w:szCs w:val="28"/>
          <w:vertAlign w:val="subscript"/>
        </w:rPr>
        <w:t>6</w:t>
      </w:r>
      <w:r>
        <w:rPr>
          <w:sz w:val="28"/>
          <w:szCs w:val="28"/>
        </w:rPr>
        <w:t>+6О</w:t>
      </w:r>
      <w:r>
        <w:rPr>
          <w:sz w:val="28"/>
          <w:szCs w:val="28"/>
          <w:vertAlign w:val="subscript"/>
        </w:rPr>
        <w:t>2</w:t>
      </w:r>
      <w:r>
        <w:rPr>
          <w:sz w:val="28"/>
          <w:szCs w:val="28"/>
        </w:rPr>
        <w:t>=6СО</w:t>
      </w:r>
      <w:r>
        <w:rPr>
          <w:sz w:val="28"/>
          <w:szCs w:val="28"/>
          <w:vertAlign w:val="subscript"/>
        </w:rPr>
        <w:t>2</w:t>
      </w:r>
      <w:r>
        <w:rPr>
          <w:sz w:val="28"/>
          <w:szCs w:val="28"/>
        </w:rPr>
        <w:t>+6Н</w:t>
      </w:r>
      <w:r>
        <w:rPr>
          <w:sz w:val="28"/>
          <w:szCs w:val="28"/>
          <w:vertAlign w:val="subscript"/>
        </w:rPr>
        <w:t>2</w:t>
      </w:r>
      <w:r>
        <w:rPr>
          <w:sz w:val="28"/>
          <w:szCs w:val="28"/>
        </w:rPr>
        <w:t>О+2867 кДж</w:t>
      </w:r>
    </w:p>
    <w:p w:rsidR="00DC48F4" w:rsidRDefault="00DC48F4" w:rsidP="00DA7704">
      <w:pPr>
        <w:pStyle w:val="a6"/>
        <w:ind w:firstLine="567"/>
        <w:rPr>
          <w:lang w:val="kk-KZ"/>
        </w:rPr>
      </w:pPr>
      <w:r>
        <w:rPr>
          <w:lang w:val="kk-KZ"/>
        </w:rPr>
        <w:t>Бұл теңдеу тыныс алу процес</w:t>
      </w:r>
      <w:r w:rsidRPr="00DC48F4">
        <w:rPr>
          <w:lang w:val="kk-KZ"/>
        </w:rPr>
        <w:t>i</w:t>
      </w:r>
      <w:r>
        <w:rPr>
          <w:lang w:val="kk-KZ"/>
        </w:rPr>
        <w:t>н</w:t>
      </w:r>
      <w:r w:rsidRPr="00DC48F4">
        <w:rPr>
          <w:lang w:val="kk-KZ"/>
        </w:rPr>
        <w:t>i</w:t>
      </w:r>
      <w:r>
        <w:rPr>
          <w:lang w:val="kk-KZ"/>
        </w:rPr>
        <w:t>ң күрдел</w:t>
      </w:r>
      <w:r w:rsidRPr="00DC48F4">
        <w:rPr>
          <w:lang w:val="kk-KZ"/>
        </w:rPr>
        <w:t>i</w:t>
      </w:r>
      <w:r>
        <w:rPr>
          <w:lang w:val="kk-KZ"/>
        </w:rPr>
        <w:t xml:space="preserve"> т</w:t>
      </w:r>
      <w:r w:rsidRPr="00DC48F4">
        <w:rPr>
          <w:lang w:val="kk-KZ"/>
        </w:rPr>
        <w:t>i</w:t>
      </w:r>
      <w:r>
        <w:rPr>
          <w:lang w:val="kk-KZ"/>
        </w:rPr>
        <w:t>збег</w:t>
      </w:r>
      <w:r w:rsidRPr="00DC48F4">
        <w:rPr>
          <w:lang w:val="kk-KZ"/>
        </w:rPr>
        <w:t>i</w:t>
      </w:r>
      <w:r>
        <w:rPr>
          <w:lang w:val="kk-KZ"/>
        </w:rPr>
        <w:t xml:space="preserve"> мен аралық реакциялары туралы толық мәл</w:t>
      </w:r>
      <w:r w:rsidRPr="00DC48F4">
        <w:rPr>
          <w:lang w:val="kk-KZ"/>
        </w:rPr>
        <w:t>i</w:t>
      </w:r>
      <w:r>
        <w:rPr>
          <w:lang w:val="kk-KZ"/>
        </w:rPr>
        <w:t>метт</w:t>
      </w:r>
      <w:r w:rsidRPr="00DC48F4">
        <w:rPr>
          <w:lang w:val="kk-KZ"/>
        </w:rPr>
        <w:t>i</w:t>
      </w:r>
      <w:r>
        <w:rPr>
          <w:lang w:val="kk-KZ"/>
        </w:rPr>
        <w:t xml:space="preserve"> бере алмайды. Тыныс алу процес</w:t>
      </w:r>
      <w:r w:rsidRPr="00DC48F4">
        <w:rPr>
          <w:lang w:val="kk-KZ"/>
        </w:rPr>
        <w:t>i</w:t>
      </w:r>
      <w:r>
        <w:rPr>
          <w:lang w:val="kk-KZ"/>
        </w:rPr>
        <w:t>нде органикалық заттың тотығуы б</w:t>
      </w:r>
      <w:r w:rsidRPr="00DC48F4">
        <w:rPr>
          <w:lang w:val="kk-KZ"/>
        </w:rPr>
        <w:t>i</w:t>
      </w:r>
      <w:r>
        <w:rPr>
          <w:lang w:val="kk-KZ"/>
        </w:rPr>
        <w:t>рт</w:t>
      </w:r>
      <w:r w:rsidRPr="00DC48F4">
        <w:rPr>
          <w:lang w:val="kk-KZ"/>
        </w:rPr>
        <w:t>i</w:t>
      </w:r>
      <w:r>
        <w:rPr>
          <w:lang w:val="kk-KZ"/>
        </w:rPr>
        <w:t>ндеп, сатылап жүред</w:t>
      </w:r>
      <w:r w:rsidRPr="00DC48F4">
        <w:rPr>
          <w:lang w:val="kk-KZ"/>
        </w:rPr>
        <w:t>i</w:t>
      </w:r>
      <w:r>
        <w:rPr>
          <w:lang w:val="kk-KZ"/>
        </w:rPr>
        <w:t>. Т</w:t>
      </w:r>
      <w:r w:rsidRPr="00DC48F4">
        <w:rPr>
          <w:lang w:val="kk-KZ"/>
        </w:rPr>
        <w:t>i</w:t>
      </w:r>
      <w:r>
        <w:rPr>
          <w:lang w:val="kk-KZ"/>
        </w:rPr>
        <w:t>р</w:t>
      </w:r>
      <w:r w:rsidRPr="00DC48F4">
        <w:rPr>
          <w:lang w:val="kk-KZ"/>
        </w:rPr>
        <w:t>i</w:t>
      </w:r>
      <w:r>
        <w:rPr>
          <w:lang w:val="kk-KZ"/>
        </w:rPr>
        <w:t xml:space="preserve"> жасушалар энергияның шағын мөлшер</w:t>
      </w:r>
      <w:r w:rsidRPr="00DC48F4">
        <w:rPr>
          <w:lang w:val="kk-KZ"/>
        </w:rPr>
        <w:t>i</w:t>
      </w:r>
      <w:r>
        <w:rPr>
          <w:lang w:val="kk-KZ"/>
        </w:rPr>
        <w:t>н ғана пайдалануға бей</w:t>
      </w:r>
      <w:r w:rsidRPr="00DC48F4">
        <w:rPr>
          <w:lang w:val="kk-KZ"/>
        </w:rPr>
        <w:t>i</w:t>
      </w:r>
      <w:r>
        <w:rPr>
          <w:lang w:val="kk-KZ"/>
        </w:rPr>
        <w:t>мделген. Өс</w:t>
      </w:r>
      <w:r w:rsidRPr="00DC48F4">
        <w:rPr>
          <w:lang w:val="kk-KZ"/>
        </w:rPr>
        <w:t>i</w:t>
      </w:r>
      <w:r>
        <w:rPr>
          <w:lang w:val="kk-KZ"/>
        </w:rPr>
        <w:t>мд</w:t>
      </w:r>
      <w:r w:rsidRPr="00DC48F4">
        <w:rPr>
          <w:lang w:val="kk-KZ"/>
        </w:rPr>
        <w:t>i</w:t>
      </w:r>
      <w:r>
        <w:rPr>
          <w:lang w:val="kk-KZ"/>
        </w:rPr>
        <w:t>к ағзасы т</w:t>
      </w:r>
      <w:r w:rsidRPr="00DC48F4">
        <w:rPr>
          <w:lang w:val="kk-KZ"/>
        </w:rPr>
        <w:t>i</w:t>
      </w:r>
      <w:r>
        <w:rPr>
          <w:lang w:val="kk-KZ"/>
        </w:rPr>
        <w:t>рш</w:t>
      </w:r>
      <w:r w:rsidRPr="00DC48F4">
        <w:rPr>
          <w:lang w:val="kk-KZ"/>
        </w:rPr>
        <w:t>i</w:t>
      </w:r>
      <w:r>
        <w:rPr>
          <w:lang w:val="kk-KZ"/>
        </w:rPr>
        <w:t>л</w:t>
      </w:r>
      <w:r w:rsidRPr="00DC48F4">
        <w:rPr>
          <w:lang w:val="kk-KZ"/>
        </w:rPr>
        <w:t>i</w:t>
      </w:r>
      <w:r>
        <w:rPr>
          <w:lang w:val="kk-KZ"/>
        </w:rPr>
        <w:t>к процес</w:t>
      </w:r>
      <w:r w:rsidRPr="00DC48F4">
        <w:rPr>
          <w:lang w:val="kk-KZ"/>
        </w:rPr>
        <w:t>i</w:t>
      </w:r>
      <w:r>
        <w:rPr>
          <w:lang w:val="kk-KZ"/>
        </w:rPr>
        <w:t>ндег</w:t>
      </w:r>
      <w:r w:rsidRPr="00DC48F4">
        <w:rPr>
          <w:lang w:val="kk-KZ"/>
        </w:rPr>
        <w:t>i</w:t>
      </w:r>
      <w:r>
        <w:rPr>
          <w:lang w:val="kk-KZ"/>
        </w:rPr>
        <w:t xml:space="preserve"> химиялық реакцияларда пайдаланбаған тыныс алу энергиясы, жылу энергиясына айналады да таралып кетед</w:t>
      </w:r>
      <w:r w:rsidRPr="00DC48F4">
        <w:rPr>
          <w:lang w:val="kk-KZ"/>
        </w:rPr>
        <w:t>i</w:t>
      </w:r>
      <w:r>
        <w:rPr>
          <w:lang w:val="kk-KZ"/>
        </w:rPr>
        <w:t>.</w:t>
      </w:r>
    </w:p>
    <w:p w:rsidR="00DC48F4" w:rsidRDefault="00DC48F4" w:rsidP="00DA7704">
      <w:pPr>
        <w:ind w:firstLine="567"/>
        <w:jc w:val="both"/>
        <w:rPr>
          <w:sz w:val="28"/>
          <w:szCs w:val="28"/>
          <w:lang w:val="kk-KZ"/>
        </w:rPr>
      </w:pPr>
      <w:r>
        <w:rPr>
          <w:sz w:val="28"/>
          <w:szCs w:val="28"/>
          <w:lang w:val="kk-KZ"/>
        </w:rPr>
        <w:tab/>
        <w:t xml:space="preserve">Қанттар ағзадан тыс ортада оттегiнiң тiкелей әсерiне ұшырамайды. Ал ағзада олар тыныс алу процесiнде тез ыдырайды. </w:t>
      </w:r>
    </w:p>
    <w:p w:rsidR="00DC48F4" w:rsidRDefault="00DC48F4" w:rsidP="00DA7704">
      <w:pPr>
        <w:ind w:firstLine="567"/>
        <w:jc w:val="both"/>
        <w:rPr>
          <w:sz w:val="28"/>
          <w:szCs w:val="28"/>
          <w:lang w:val="kk-KZ"/>
        </w:rPr>
      </w:pPr>
      <w:r>
        <w:rPr>
          <w:sz w:val="28"/>
          <w:szCs w:val="28"/>
          <w:lang w:val="kk-KZ"/>
        </w:rPr>
        <w:t>Бах молекулалық оттегiнiң асқын тотығу теориясын жасады. Бұл теория бойынша қанықпаған органикалық қосылыстар, ауадағы оттегiмен әрекеттесiп, оның молекуласындағы бiр байланыстың үзiлуiне әкеледi.</w:t>
      </w:r>
    </w:p>
    <w:p w:rsidR="00DC48F4" w:rsidRDefault="00DC48F4" w:rsidP="00DA7704">
      <w:pPr>
        <w:pStyle w:val="4"/>
        <w:ind w:firstLine="567"/>
        <w:rPr>
          <w:caps/>
        </w:rPr>
      </w:pPr>
      <w:r>
        <w:rPr>
          <w:caps/>
        </w:rPr>
        <w:t>О = О                                              - О – О -</w:t>
      </w:r>
    </w:p>
    <w:p w:rsidR="00DC48F4" w:rsidRDefault="00DC48F4" w:rsidP="00DA7704">
      <w:pPr>
        <w:ind w:firstLine="567"/>
        <w:jc w:val="center"/>
        <w:rPr>
          <w:sz w:val="28"/>
          <w:szCs w:val="28"/>
        </w:rPr>
      </w:pPr>
      <w:r>
        <w:rPr>
          <w:sz w:val="28"/>
          <w:szCs w:val="28"/>
        </w:rPr>
        <w:t>молекулалық оттег</w:t>
      </w:r>
      <w:r>
        <w:rPr>
          <w:sz w:val="28"/>
          <w:szCs w:val="28"/>
          <w:lang w:val="en-US"/>
        </w:rPr>
        <w:t>i</w:t>
      </w:r>
      <w:r>
        <w:rPr>
          <w:sz w:val="28"/>
          <w:szCs w:val="28"/>
        </w:rPr>
        <w:t xml:space="preserve">                      активтенген оттег</w:t>
      </w:r>
      <w:r>
        <w:rPr>
          <w:sz w:val="28"/>
          <w:szCs w:val="28"/>
          <w:lang w:val="en-US"/>
        </w:rPr>
        <w:t>i</w:t>
      </w:r>
    </w:p>
    <w:p w:rsidR="00DC48F4" w:rsidRDefault="00DC48F4" w:rsidP="00DA7704">
      <w:pPr>
        <w:ind w:firstLine="567"/>
        <w:jc w:val="center"/>
        <w:rPr>
          <w:sz w:val="28"/>
          <w:szCs w:val="28"/>
        </w:rPr>
      </w:pPr>
    </w:p>
    <w:p w:rsidR="00DC48F4" w:rsidRDefault="00DC48F4" w:rsidP="00DA7704">
      <w:pPr>
        <w:ind w:firstLine="567"/>
        <w:jc w:val="both"/>
        <w:rPr>
          <w:sz w:val="28"/>
          <w:szCs w:val="28"/>
        </w:rPr>
      </w:pPr>
      <w:r>
        <w:rPr>
          <w:sz w:val="28"/>
          <w:szCs w:val="28"/>
        </w:rPr>
        <w:tab/>
        <w:t>Активтенген оттег</w:t>
      </w:r>
      <w:r>
        <w:rPr>
          <w:sz w:val="28"/>
          <w:szCs w:val="28"/>
          <w:lang w:val="en-US"/>
        </w:rPr>
        <w:t>i</w:t>
      </w:r>
      <w:r>
        <w:rPr>
          <w:sz w:val="28"/>
          <w:szCs w:val="28"/>
        </w:rPr>
        <w:t>, тотығатын затпен қосылып асқын тотықты түзед</w:t>
      </w:r>
      <w:r>
        <w:rPr>
          <w:sz w:val="28"/>
          <w:szCs w:val="28"/>
          <w:lang w:val="en-US"/>
        </w:rPr>
        <w:t>i</w:t>
      </w:r>
      <w:r>
        <w:rPr>
          <w:sz w:val="28"/>
          <w:szCs w:val="28"/>
        </w:rPr>
        <w:t xml:space="preserve"> де, осының есеб</w:t>
      </w:r>
      <w:r>
        <w:rPr>
          <w:sz w:val="28"/>
          <w:szCs w:val="28"/>
          <w:lang w:val="en-US"/>
        </w:rPr>
        <w:t>i</w:t>
      </w:r>
      <w:r>
        <w:rPr>
          <w:sz w:val="28"/>
          <w:szCs w:val="28"/>
        </w:rPr>
        <w:t>нен басқа затқа тотыға алады.</w:t>
      </w:r>
    </w:p>
    <w:p w:rsidR="00DC48F4" w:rsidRDefault="00DC48F4" w:rsidP="00DA7704">
      <w:pPr>
        <w:ind w:firstLine="567"/>
        <w:jc w:val="both"/>
        <w:rPr>
          <w:sz w:val="28"/>
          <w:szCs w:val="28"/>
        </w:rPr>
      </w:pPr>
      <w:r>
        <w:rPr>
          <w:sz w:val="28"/>
          <w:szCs w:val="28"/>
        </w:rPr>
        <w:tab/>
        <w:t>А.И. Палладинн</w:t>
      </w:r>
      <w:r>
        <w:rPr>
          <w:sz w:val="28"/>
          <w:szCs w:val="28"/>
          <w:lang w:val="en-US"/>
        </w:rPr>
        <w:t>i</w:t>
      </w:r>
      <w:r>
        <w:rPr>
          <w:sz w:val="28"/>
          <w:szCs w:val="28"/>
        </w:rPr>
        <w:t>ң мәл</w:t>
      </w:r>
      <w:r>
        <w:rPr>
          <w:sz w:val="28"/>
          <w:szCs w:val="28"/>
          <w:lang w:val="en-US"/>
        </w:rPr>
        <w:t>i</w:t>
      </w:r>
      <w:r>
        <w:rPr>
          <w:sz w:val="28"/>
          <w:szCs w:val="28"/>
        </w:rPr>
        <w:t>меттер</w:t>
      </w:r>
      <w:r>
        <w:rPr>
          <w:sz w:val="28"/>
          <w:szCs w:val="28"/>
          <w:lang w:val="en-US"/>
        </w:rPr>
        <w:t>i</w:t>
      </w:r>
      <w:r>
        <w:rPr>
          <w:sz w:val="28"/>
          <w:szCs w:val="28"/>
        </w:rPr>
        <w:t xml:space="preserve"> бойынша тотығу кез</w:t>
      </w:r>
      <w:r>
        <w:rPr>
          <w:sz w:val="28"/>
          <w:szCs w:val="28"/>
          <w:lang w:val="en-US"/>
        </w:rPr>
        <w:t>i</w:t>
      </w:r>
      <w:r>
        <w:rPr>
          <w:sz w:val="28"/>
          <w:szCs w:val="28"/>
        </w:rPr>
        <w:t>нде оттег</w:t>
      </w:r>
      <w:r>
        <w:rPr>
          <w:sz w:val="28"/>
          <w:szCs w:val="28"/>
          <w:lang w:val="en-US"/>
        </w:rPr>
        <w:t>i</w:t>
      </w:r>
      <w:r>
        <w:rPr>
          <w:sz w:val="28"/>
          <w:szCs w:val="28"/>
        </w:rPr>
        <w:t>н</w:t>
      </w:r>
      <w:r>
        <w:rPr>
          <w:sz w:val="28"/>
          <w:szCs w:val="28"/>
          <w:lang w:val="en-US"/>
        </w:rPr>
        <w:t>i</w:t>
      </w:r>
      <w:r>
        <w:rPr>
          <w:sz w:val="28"/>
          <w:szCs w:val="28"/>
        </w:rPr>
        <w:t>ң активтену</w:t>
      </w:r>
      <w:r>
        <w:rPr>
          <w:sz w:val="28"/>
          <w:szCs w:val="28"/>
          <w:lang w:val="en-US"/>
        </w:rPr>
        <w:t>i</w:t>
      </w:r>
      <w:r>
        <w:rPr>
          <w:sz w:val="28"/>
          <w:szCs w:val="28"/>
        </w:rPr>
        <w:t>мен қатар субстраттың сутег</w:t>
      </w:r>
      <w:r>
        <w:rPr>
          <w:sz w:val="28"/>
          <w:szCs w:val="28"/>
          <w:lang w:val="en-US"/>
        </w:rPr>
        <w:t>i</w:t>
      </w:r>
      <w:r>
        <w:rPr>
          <w:sz w:val="28"/>
          <w:szCs w:val="28"/>
        </w:rPr>
        <w:t>с</w:t>
      </w:r>
      <w:r>
        <w:rPr>
          <w:sz w:val="28"/>
          <w:szCs w:val="28"/>
          <w:lang w:val="en-US"/>
        </w:rPr>
        <w:t>i</w:t>
      </w:r>
      <w:r>
        <w:rPr>
          <w:sz w:val="28"/>
          <w:szCs w:val="28"/>
        </w:rPr>
        <w:t>н</w:t>
      </w:r>
      <w:r>
        <w:rPr>
          <w:sz w:val="28"/>
          <w:szCs w:val="28"/>
          <w:lang w:val="en-US"/>
        </w:rPr>
        <w:t>i</w:t>
      </w:r>
      <w:r>
        <w:rPr>
          <w:sz w:val="28"/>
          <w:szCs w:val="28"/>
        </w:rPr>
        <w:t>ң активтену</w:t>
      </w:r>
      <w:r>
        <w:rPr>
          <w:sz w:val="28"/>
          <w:szCs w:val="28"/>
          <w:lang w:val="en-US"/>
        </w:rPr>
        <w:t>i</w:t>
      </w:r>
      <w:r>
        <w:rPr>
          <w:sz w:val="28"/>
          <w:szCs w:val="28"/>
        </w:rPr>
        <w:t xml:space="preserve"> жүред</w:t>
      </w:r>
      <w:r>
        <w:rPr>
          <w:sz w:val="28"/>
          <w:szCs w:val="28"/>
          <w:lang w:val="en-US"/>
        </w:rPr>
        <w:t>i</w:t>
      </w:r>
      <w:r>
        <w:rPr>
          <w:sz w:val="28"/>
          <w:szCs w:val="28"/>
        </w:rPr>
        <w:t>.</w:t>
      </w:r>
    </w:p>
    <w:p w:rsidR="00DC48F4" w:rsidRDefault="00DC48F4" w:rsidP="00DA7704">
      <w:pPr>
        <w:ind w:firstLine="567"/>
        <w:jc w:val="both"/>
        <w:rPr>
          <w:sz w:val="28"/>
          <w:szCs w:val="28"/>
        </w:rPr>
      </w:pPr>
      <w:r>
        <w:rPr>
          <w:sz w:val="28"/>
          <w:szCs w:val="28"/>
        </w:rPr>
        <w:tab/>
        <w:t>Органикалық заттың тыныс алу кез</w:t>
      </w:r>
      <w:r>
        <w:rPr>
          <w:sz w:val="28"/>
          <w:szCs w:val="28"/>
          <w:lang w:val="en-US"/>
        </w:rPr>
        <w:t>i</w:t>
      </w:r>
      <w:r>
        <w:rPr>
          <w:sz w:val="28"/>
          <w:szCs w:val="28"/>
        </w:rPr>
        <w:t>ндег</w:t>
      </w:r>
      <w:r>
        <w:rPr>
          <w:sz w:val="28"/>
          <w:szCs w:val="28"/>
          <w:lang w:val="en-US"/>
        </w:rPr>
        <w:t>i</w:t>
      </w:r>
      <w:r>
        <w:rPr>
          <w:sz w:val="28"/>
          <w:szCs w:val="28"/>
        </w:rPr>
        <w:t xml:space="preserve"> биологиялық тотығуының бастапқы кезең</w:t>
      </w:r>
      <w:r>
        <w:rPr>
          <w:sz w:val="28"/>
          <w:szCs w:val="28"/>
          <w:lang w:val="en-US"/>
        </w:rPr>
        <w:t>i</w:t>
      </w:r>
      <w:r>
        <w:rPr>
          <w:sz w:val="28"/>
          <w:szCs w:val="28"/>
        </w:rPr>
        <w:t xml:space="preserve"> ферментативт</w:t>
      </w:r>
      <w:r>
        <w:rPr>
          <w:sz w:val="28"/>
          <w:szCs w:val="28"/>
          <w:lang w:val="en-US"/>
        </w:rPr>
        <w:t>i</w:t>
      </w:r>
      <w:r>
        <w:rPr>
          <w:sz w:val="28"/>
          <w:szCs w:val="28"/>
        </w:rPr>
        <w:t>к ыдырау мен сутег</w:t>
      </w:r>
      <w:r>
        <w:rPr>
          <w:sz w:val="28"/>
          <w:szCs w:val="28"/>
          <w:lang w:val="en-US"/>
        </w:rPr>
        <w:t>i</w:t>
      </w:r>
      <w:r>
        <w:rPr>
          <w:sz w:val="28"/>
          <w:szCs w:val="28"/>
        </w:rPr>
        <w:t>н</w:t>
      </w:r>
      <w:r>
        <w:rPr>
          <w:sz w:val="28"/>
          <w:szCs w:val="28"/>
          <w:lang w:val="en-US"/>
        </w:rPr>
        <w:t>i</w:t>
      </w:r>
      <w:r>
        <w:rPr>
          <w:sz w:val="28"/>
          <w:szCs w:val="28"/>
        </w:rPr>
        <w:t>ң акцепторға тасымалдануынан басталады.</w:t>
      </w:r>
    </w:p>
    <w:p w:rsidR="00DC48F4" w:rsidRDefault="00DC48F4" w:rsidP="00DA7704">
      <w:pPr>
        <w:ind w:firstLine="567"/>
        <w:jc w:val="both"/>
        <w:rPr>
          <w:sz w:val="28"/>
          <w:szCs w:val="28"/>
        </w:rPr>
      </w:pPr>
      <w:r>
        <w:rPr>
          <w:sz w:val="28"/>
          <w:szCs w:val="28"/>
        </w:rPr>
        <w:tab/>
        <w:t>Т</w:t>
      </w:r>
      <w:r>
        <w:rPr>
          <w:sz w:val="28"/>
          <w:szCs w:val="28"/>
          <w:lang w:val="en-US"/>
        </w:rPr>
        <w:t>i</w:t>
      </w:r>
      <w:r>
        <w:rPr>
          <w:sz w:val="28"/>
          <w:szCs w:val="28"/>
        </w:rPr>
        <w:t>р</w:t>
      </w:r>
      <w:r>
        <w:rPr>
          <w:sz w:val="28"/>
          <w:szCs w:val="28"/>
          <w:lang w:val="en-US"/>
        </w:rPr>
        <w:t>i</w:t>
      </w:r>
      <w:r>
        <w:rPr>
          <w:sz w:val="28"/>
          <w:szCs w:val="28"/>
        </w:rPr>
        <w:t xml:space="preserve"> ағзалардағы тотығу - тотықсыздану процестер</w:t>
      </w:r>
      <w:r>
        <w:rPr>
          <w:sz w:val="28"/>
          <w:szCs w:val="28"/>
          <w:lang w:val="en-US"/>
        </w:rPr>
        <w:t>i</w:t>
      </w:r>
      <w:r>
        <w:rPr>
          <w:sz w:val="28"/>
          <w:szCs w:val="28"/>
        </w:rPr>
        <w:t>н</w:t>
      </w:r>
      <w:r>
        <w:rPr>
          <w:sz w:val="28"/>
          <w:szCs w:val="28"/>
          <w:lang w:val="en-US"/>
        </w:rPr>
        <w:t>i</w:t>
      </w:r>
      <w:r>
        <w:rPr>
          <w:sz w:val="28"/>
          <w:szCs w:val="28"/>
        </w:rPr>
        <w:t>ң химиялық табиғатын зерттеу, тотығу реакцияларының мына жолдармен жүру</w:t>
      </w:r>
      <w:r>
        <w:rPr>
          <w:sz w:val="28"/>
          <w:szCs w:val="28"/>
          <w:lang w:val="en-US"/>
        </w:rPr>
        <w:t>i</w:t>
      </w:r>
      <w:r>
        <w:rPr>
          <w:sz w:val="28"/>
          <w:szCs w:val="28"/>
        </w:rPr>
        <w:t xml:space="preserve"> мүмк</w:t>
      </w:r>
      <w:r>
        <w:rPr>
          <w:sz w:val="28"/>
          <w:szCs w:val="28"/>
          <w:lang w:val="en-US"/>
        </w:rPr>
        <w:t>i</w:t>
      </w:r>
      <w:r>
        <w:rPr>
          <w:sz w:val="28"/>
          <w:szCs w:val="28"/>
        </w:rPr>
        <w:t>н екен</w:t>
      </w:r>
      <w:r>
        <w:rPr>
          <w:sz w:val="28"/>
          <w:szCs w:val="28"/>
          <w:lang w:val="en-US"/>
        </w:rPr>
        <w:t>i</w:t>
      </w:r>
      <w:r>
        <w:rPr>
          <w:sz w:val="28"/>
          <w:szCs w:val="28"/>
        </w:rPr>
        <w:t>н көрсетт</w:t>
      </w:r>
      <w:r>
        <w:rPr>
          <w:sz w:val="28"/>
          <w:szCs w:val="28"/>
          <w:lang w:val="en-US"/>
        </w:rPr>
        <w:t>i</w:t>
      </w:r>
      <w:r>
        <w:rPr>
          <w:sz w:val="28"/>
          <w:szCs w:val="28"/>
        </w:rPr>
        <w:t>:</w:t>
      </w:r>
    </w:p>
    <w:p w:rsidR="00DC48F4" w:rsidRDefault="00DC48F4" w:rsidP="00DA7704">
      <w:pPr>
        <w:numPr>
          <w:ilvl w:val="0"/>
          <w:numId w:val="62"/>
        </w:numPr>
        <w:autoSpaceDN w:val="0"/>
        <w:ind w:left="0" w:firstLine="567"/>
        <w:jc w:val="both"/>
        <w:rPr>
          <w:sz w:val="28"/>
          <w:szCs w:val="28"/>
        </w:rPr>
      </w:pPr>
      <w:r>
        <w:rPr>
          <w:sz w:val="28"/>
          <w:szCs w:val="28"/>
        </w:rPr>
        <w:t>тотығатын субстраттан сутег</w:t>
      </w:r>
      <w:r>
        <w:rPr>
          <w:sz w:val="28"/>
          <w:szCs w:val="28"/>
          <w:lang w:val="en-US"/>
        </w:rPr>
        <w:t>i</w:t>
      </w:r>
      <w:r>
        <w:rPr>
          <w:sz w:val="28"/>
          <w:szCs w:val="28"/>
        </w:rPr>
        <w:t>н</w:t>
      </w:r>
      <w:r>
        <w:rPr>
          <w:sz w:val="28"/>
          <w:szCs w:val="28"/>
          <w:lang w:val="en-US"/>
        </w:rPr>
        <w:t>i</w:t>
      </w:r>
      <w:r>
        <w:rPr>
          <w:sz w:val="28"/>
          <w:szCs w:val="28"/>
        </w:rPr>
        <w:t>ң бөл</w:t>
      </w:r>
      <w:r>
        <w:rPr>
          <w:sz w:val="28"/>
          <w:szCs w:val="28"/>
          <w:lang w:val="en-US"/>
        </w:rPr>
        <w:t>i</w:t>
      </w:r>
      <w:r>
        <w:rPr>
          <w:sz w:val="28"/>
          <w:szCs w:val="28"/>
        </w:rPr>
        <w:t>н</w:t>
      </w:r>
      <w:r>
        <w:rPr>
          <w:sz w:val="28"/>
          <w:szCs w:val="28"/>
          <w:lang w:val="en-US"/>
        </w:rPr>
        <w:t>i</w:t>
      </w:r>
      <w:r>
        <w:rPr>
          <w:sz w:val="28"/>
          <w:szCs w:val="28"/>
        </w:rPr>
        <w:t>п шығуы.</w:t>
      </w:r>
    </w:p>
    <w:p w:rsidR="00DC48F4" w:rsidRDefault="00DC48F4" w:rsidP="00DA7704">
      <w:pPr>
        <w:numPr>
          <w:ilvl w:val="0"/>
          <w:numId w:val="62"/>
        </w:numPr>
        <w:autoSpaceDN w:val="0"/>
        <w:ind w:left="0" w:firstLine="567"/>
        <w:jc w:val="both"/>
        <w:rPr>
          <w:sz w:val="28"/>
          <w:szCs w:val="28"/>
        </w:rPr>
      </w:pPr>
      <w:r>
        <w:rPr>
          <w:sz w:val="28"/>
          <w:szCs w:val="28"/>
        </w:rPr>
        <w:t>Тотығатын субстратқа оттег</w:t>
      </w:r>
      <w:r>
        <w:rPr>
          <w:sz w:val="28"/>
          <w:szCs w:val="28"/>
          <w:lang w:val="en-US"/>
        </w:rPr>
        <w:t>i</w:t>
      </w:r>
      <w:r>
        <w:rPr>
          <w:sz w:val="28"/>
          <w:szCs w:val="28"/>
        </w:rPr>
        <w:t>н</w:t>
      </w:r>
      <w:r>
        <w:rPr>
          <w:sz w:val="28"/>
          <w:szCs w:val="28"/>
          <w:lang w:val="en-US"/>
        </w:rPr>
        <w:t>i</w:t>
      </w:r>
      <w:r>
        <w:rPr>
          <w:sz w:val="28"/>
          <w:szCs w:val="28"/>
        </w:rPr>
        <w:t>ң қосылуы.</w:t>
      </w:r>
    </w:p>
    <w:p w:rsidR="00DC48F4" w:rsidRDefault="00DC48F4" w:rsidP="00DA7704">
      <w:pPr>
        <w:numPr>
          <w:ilvl w:val="0"/>
          <w:numId w:val="62"/>
        </w:numPr>
        <w:autoSpaceDN w:val="0"/>
        <w:ind w:left="0" w:firstLine="567"/>
        <w:jc w:val="both"/>
        <w:rPr>
          <w:sz w:val="28"/>
          <w:szCs w:val="28"/>
        </w:rPr>
      </w:pPr>
      <w:r>
        <w:rPr>
          <w:sz w:val="28"/>
          <w:szCs w:val="28"/>
        </w:rPr>
        <w:t>Электрондарды беру, яғни молекуланың оң зарядының артуы.</w:t>
      </w:r>
    </w:p>
    <w:p w:rsidR="00DC48F4" w:rsidRDefault="00DC48F4" w:rsidP="00DA7704">
      <w:pPr>
        <w:ind w:firstLine="567"/>
        <w:jc w:val="both"/>
        <w:rPr>
          <w:sz w:val="28"/>
          <w:szCs w:val="28"/>
        </w:rPr>
      </w:pPr>
      <w:r>
        <w:rPr>
          <w:sz w:val="28"/>
          <w:szCs w:val="28"/>
        </w:rPr>
        <w:t>Жасушаның нег</w:t>
      </w:r>
      <w:r>
        <w:rPr>
          <w:sz w:val="28"/>
          <w:szCs w:val="28"/>
          <w:lang w:val="en-US"/>
        </w:rPr>
        <w:t>i</w:t>
      </w:r>
      <w:r>
        <w:rPr>
          <w:sz w:val="28"/>
          <w:szCs w:val="28"/>
        </w:rPr>
        <w:t>зг</w:t>
      </w:r>
      <w:r>
        <w:rPr>
          <w:sz w:val="28"/>
          <w:szCs w:val="28"/>
          <w:lang w:val="en-US"/>
        </w:rPr>
        <w:t>i</w:t>
      </w:r>
      <w:r>
        <w:rPr>
          <w:sz w:val="28"/>
          <w:szCs w:val="28"/>
        </w:rPr>
        <w:t xml:space="preserve"> тыныс алу “мүшес</w:t>
      </w:r>
      <w:r>
        <w:rPr>
          <w:sz w:val="28"/>
          <w:szCs w:val="28"/>
          <w:lang w:val="en-US"/>
        </w:rPr>
        <w:t>i</w:t>
      </w:r>
      <w:r>
        <w:rPr>
          <w:sz w:val="28"/>
          <w:szCs w:val="28"/>
        </w:rPr>
        <w:t>” митохондриялар болып табылады. Митохондриялардың мембраналарында тотығу және фосфорлылану процестер</w:t>
      </w:r>
      <w:r>
        <w:rPr>
          <w:sz w:val="28"/>
          <w:szCs w:val="28"/>
          <w:lang w:val="en-US"/>
        </w:rPr>
        <w:t>i</w:t>
      </w:r>
      <w:r>
        <w:rPr>
          <w:sz w:val="28"/>
          <w:szCs w:val="28"/>
        </w:rPr>
        <w:t>н катализдеуш</w:t>
      </w:r>
      <w:r>
        <w:rPr>
          <w:sz w:val="28"/>
          <w:szCs w:val="28"/>
          <w:lang w:val="en-US"/>
        </w:rPr>
        <w:t>i</w:t>
      </w:r>
      <w:r>
        <w:rPr>
          <w:sz w:val="28"/>
          <w:szCs w:val="28"/>
        </w:rPr>
        <w:t xml:space="preserve"> көптеген ферменттер болады.</w:t>
      </w:r>
    </w:p>
    <w:p w:rsidR="00DC48F4" w:rsidRDefault="00DC48F4" w:rsidP="00DA7704">
      <w:pPr>
        <w:ind w:firstLine="567"/>
        <w:jc w:val="both"/>
        <w:rPr>
          <w:sz w:val="28"/>
          <w:szCs w:val="28"/>
        </w:rPr>
      </w:pPr>
      <w:r>
        <w:rPr>
          <w:sz w:val="28"/>
          <w:szCs w:val="28"/>
        </w:rPr>
        <w:lastRenderedPageBreak/>
        <w:tab/>
        <w:t>Өс</w:t>
      </w:r>
      <w:r>
        <w:rPr>
          <w:sz w:val="28"/>
          <w:szCs w:val="28"/>
          <w:lang w:val="en-US"/>
        </w:rPr>
        <w:t>i</w:t>
      </w:r>
      <w:r>
        <w:rPr>
          <w:sz w:val="28"/>
          <w:szCs w:val="28"/>
        </w:rPr>
        <w:t>мд</w:t>
      </w:r>
      <w:r>
        <w:rPr>
          <w:sz w:val="28"/>
          <w:szCs w:val="28"/>
          <w:lang w:val="en-US"/>
        </w:rPr>
        <w:t>i</w:t>
      </w:r>
      <w:r>
        <w:rPr>
          <w:sz w:val="28"/>
          <w:szCs w:val="28"/>
        </w:rPr>
        <w:t>ктер, адам, көптеген жануарлар мен кейб</w:t>
      </w:r>
      <w:r>
        <w:rPr>
          <w:sz w:val="28"/>
          <w:szCs w:val="28"/>
          <w:lang w:val="en-US"/>
        </w:rPr>
        <w:t>i</w:t>
      </w:r>
      <w:r>
        <w:rPr>
          <w:sz w:val="28"/>
          <w:szCs w:val="28"/>
        </w:rPr>
        <w:t>р микроорганизмдерд</w:t>
      </w:r>
      <w:r>
        <w:rPr>
          <w:sz w:val="28"/>
          <w:szCs w:val="28"/>
          <w:lang w:val="en-US"/>
        </w:rPr>
        <w:t>i</w:t>
      </w:r>
      <w:r>
        <w:rPr>
          <w:sz w:val="28"/>
          <w:szCs w:val="28"/>
        </w:rPr>
        <w:t>ң жасушалары АТФ синтездеуге қажетт</w:t>
      </w:r>
      <w:r>
        <w:rPr>
          <w:sz w:val="28"/>
          <w:szCs w:val="28"/>
          <w:lang w:val="en-US"/>
        </w:rPr>
        <w:t>i</w:t>
      </w:r>
      <w:r>
        <w:rPr>
          <w:sz w:val="28"/>
          <w:szCs w:val="28"/>
        </w:rPr>
        <w:t xml:space="preserve"> энергияны глюкозадан алады. Осының нәтижес</w:t>
      </w:r>
      <w:r>
        <w:rPr>
          <w:sz w:val="28"/>
          <w:szCs w:val="28"/>
          <w:lang w:val="en-US"/>
        </w:rPr>
        <w:t>i</w:t>
      </w:r>
      <w:r>
        <w:rPr>
          <w:sz w:val="28"/>
          <w:szCs w:val="28"/>
        </w:rPr>
        <w:t>нде АТФ синтездел</w:t>
      </w:r>
      <w:r>
        <w:rPr>
          <w:sz w:val="28"/>
          <w:szCs w:val="28"/>
          <w:lang w:val="en-US"/>
        </w:rPr>
        <w:t>i</w:t>
      </w:r>
      <w:r>
        <w:rPr>
          <w:sz w:val="28"/>
          <w:szCs w:val="28"/>
        </w:rPr>
        <w:t>п шығатын жасушадағы глюкозаның ыдырауы б</w:t>
      </w:r>
      <w:r>
        <w:rPr>
          <w:sz w:val="28"/>
          <w:szCs w:val="28"/>
          <w:lang w:val="en-US"/>
        </w:rPr>
        <w:t>i</w:t>
      </w:r>
      <w:r>
        <w:rPr>
          <w:sz w:val="28"/>
          <w:szCs w:val="28"/>
        </w:rPr>
        <w:t>р</w:t>
      </w:r>
      <w:r>
        <w:rPr>
          <w:sz w:val="28"/>
          <w:szCs w:val="28"/>
          <w:lang w:val="en-US"/>
        </w:rPr>
        <w:t>i</w:t>
      </w:r>
      <w:r>
        <w:rPr>
          <w:sz w:val="28"/>
          <w:szCs w:val="28"/>
        </w:rPr>
        <w:t>нен соң ек</w:t>
      </w:r>
      <w:r>
        <w:rPr>
          <w:sz w:val="28"/>
          <w:szCs w:val="28"/>
          <w:lang w:val="en-US"/>
        </w:rPr>
        <w:t>i</w:t>
      </w:r>
      <w:r>
        <w:rPr>
          <w:sz w:val="28"/>
          <w:szCs w:val="28"/>
        </w:rPr>
        <w:t>нш</w:t>
      </w:r>
      <w:r>
        <w:rPr>
          <w:sz w:val="28"/>
          <w:szCs w:val="28"/>
          <w:lang w:val="en-US"/>
        </w:rPr>
        <w:t>i</w:t>
      </w:r>
      <w:r>
        <w:rPr>
          <w:sz w:val="28"/>
          <w:szCs w:val="28"/>
        </w:rPr>
        <w:t>с</w:t>
      </w:r>
      <w:r>
        <w:rPr>
          <w:sz w:val="28"/>
          <w:szCs w:val="28"/>
          <w:lang w:val="en-US"/>
        </w:rPr>
        <w:t>i</w:t>
      </w:r>
      <w:r>
        <w:rPr>
          <w:sz w:val="28"/>
          <w:szCs w:val="28"/>
        </w:rPr>
        <w:t xml:space="preserve"> жүр</w:t>
      </w:r>
      <w:r>
        <w:rPr>
          <w:sz w:val="28"/>
          <w:szCs w:val="28"/>
          <w:lang w:val="en-US"/>
        </w:rPr>
        <w:t>i</w:t>
      </w:r>
      <w:r>
        <w:rPr>
          <w:sz w:val="28"/>
          <w:szCs w:val="28"/>
        </w:rPr>
        <w:t>п отыратын ек</w:t>
      </w:r>
      <w:r>
        <w:rPr>
          <w:sz w:val="28"/>
          <w:szCs w:val="28"/>
          <w:lang w:val="en-US"/>
        </w:rPr>
        <w:t>i</w:t>
      </w:r>
      <w:r>
        <w:rPr>
          <w:sz w:val="28"/>
          <w:szCs w:val="28"/>
        </w:rPr>
        <w:t xml:space="preserve"> сатылы т</w:t>
      </w:r>
      <w:r>
        <w:rPr>
          <w:sz w:val="28"/>
          <w:szCs w:val="28"/>
          <w:lang w:val="en-US"/>
        </w:rPr>
        <w:t>i</w:t>
      </w:r>
      <w:r>
        <w:rPr>
          <w:sz w:val="28"/>
          <w:szCs w:val="28"/>
        </w:rPr>
        <w:t>збект</w:t>
      </w:r>
      <w:r>
        <w:rPr>
          <w:sz w:val="28"/>
          <w:szCs w:val="28"/>
          <w:lang w:val="en-US"/>
        </w:rPr>
        <w:t>i</w:t>
      </w:r>
      <w:r>
        <w:rPr>
          <w:sz w:val="28"/>
          <w:szCs w:val="28"/>
        </w:rPr>
        <w:t xml:space="preserve"> биохимиялық реакциялар арқылы жүзеге асады. Оның </w:t>
      </w:r>
      <w:r>
        <w:rPr>
          <w:sz w:val="28"/>
          <w:szCs w:val="28"/>
          <w:lang w:val="en-US"/>
        </w:rPr>
        <w:t>I</w:t>
      </w:r>
      <w:r>
        <w:rPr>
          <w:sz w:val="28"/>
          <w:szCs w:val="28"/>
        </w:rPr>
        <w:t>- ш</w:t>
      </w:r>
      <w:r>
        <w:rPr>
          <w:sz w:val="28"/>
          <w:szCs w:val="28"/>
          <w:lang w:val="en-US"/>
        </w:rPr>
        <w:t>i</w:t>
      </w:r>
      <w:r>
        <w:rPr>
          <w:sz w:val="28"/>
          <w:szCs w:val="28"/>
        </w:rPr>
        <w:t xml:space="preserve"> сатысы гликолиз немесе анаэробты ыдырау, ал ек</w:t>
      </w:r>
      <w:r>
        <w:rPr>
          <w:sz w:val="28"/>
          <w:szCs w:val="28"/>
          <w:lang w:val="en-US"/>
        </w:rPr>
        <w:t>i</w:t>
      </w:r>
      <w:r>
        <w:rPr>
          <w:sz w:val="28"/>
          <w:szCs w:val="28"/>
        </w:rPr>
        <w:t>нш</w:t>
      </w:r>
      <w:r>
        <w:rPr>
          <w:sz w:val="28"/>
          <w:szCs w:val="28"/>
          <w:lang w:val="en-US"/>
        </w:rPr>
        <w:t>i</w:t>
      </w:r>
      <w:r>
        <w:rPr>
          <w:sz w:val="28"/>
          <w:szCs w:val="28"/>
        </w:rPr>
        <w:t>с</w:t>
      </w:r>
      <w:r>
        <w:rPr>
          <w:sz w:val="28"/>
          <w:szCs w:val="28"/>
          <w:lang w:val="en-US"/>
        </w:rPr>
        <w:t>i</w:t>
      </w:r>
      <w:r>
        <w:rPr>
          <w:sz w:val="28"/>
          <w:szCs w:val="28"/>
        </w:rPr>
        <w:t xml:space="preserve"> аэробты ыдырау. Аденил қышқылының анорганикалық фосфаттармен фосфорлануы нәтижес</w:t>
      </w:r>
      <w:r>
        <w:rPr>
          <w:sz w:val="28"/>
          <w:szCs w:val="28"/>
          <w:lang w:val="en-US"/>
        </w:rPr>
        <w:t>i</w:t>
      </w:r>
      <w:r>
        <w:rPr>
          <w:sz w:val="28"/>
          <w:szCs w:val="28"/>
        </w:rPr>
        <w:t>нде пайда болған АДФ, АТФ қосылыстарында өте көп энергия қоры жиналады. Бұл қуаттың қайнар көз</w:t>
      </w:r>
      <w:r>
        <w:rPr>
          <w:sz w:val="28"/>
          <w:szCs w:val="28"/>
          <w:lang w:val="en-US"/>
        </w:rPr>
        <w:t>i</w:t>
      </w:r>
      <w:r>
        <w:rPr>
          <w:sz w:val="28"/>
          <w:szCs w:val="28"/>
        </w:rPr>
        <w:t>: тыныс алу мен ашу процестер</w:t>
      </w:r>
      <w:r>
        <w:rPr>
          <w:sz w:val="28"/>
          <w:szCs w:val="28"/>
          <w:lang w:val="en-US"/>
        </w:rPr>
        <w:t>i</w:t>
      </w:r>
      <w:r>
        <w:rPr>
          <w:sz w:val="28"/>
          <w:szCs w:val="28"/>
        </w:rPr>
        <w:t>.</w:t>
      </w:r>
    </w:p>
    <w:p w:rsidR="00DC48F4" w:rsidRDefault="00DC48F4" w:rsidP="00DA7704">
      <w:pPr>
        <w:ind w:firstLine="567"/>
        <w:jc w:val="both"/>
        <w:rPr>
          <w:sz w:val="28"/>
          <w:szCs w:val="28"/>
        </w:rPr>
      </w:pPr>
      <w:r>
        <w:rPr>
          <w:sz w:val="28"/>
          <w:szCs w:val="28"/>
          <w:u w:val="single"/>
        </w:rPr>
        <w:t>Тыныс алу процес</w:t>
      </w:r>
      <w:r>
        <w:rPr>
          <w:sz w:val="28"/>
          <w:szCs w:val="28"/>
          <w:u w:val="single"/>
          <w:lang w:val="en-US"/>
        </w:rPr>
        <w:t>i</w:t>
      </w:r>
      <w:r>
        <w:rPr>
          <w:sz w:val="28"/>
          <w:szCs w:val="28"/>
          <w:u w:val="single"/>
        </w:rPr>
        <w:t>н</w:t>
      </w:r>
      <w:r>
        <w:rPr>
          <w:sz w:val="28"/>
          <w:szCs w:val="28"/>
          <w:u w:val="single"/>
          <w:lang w:val="en-US"/>
        </w:rPr>
        <w:t>i</w:t>
      </w:r>
      <w:r>
        <w:rPr>
          <w:sz w:val="28"/>
          <w:szCs w:val="28"/>
          <w:u w:val="single"/>
        </w:rPr>
        <w:t>ң маңызы</w:t>
      </w:r>
      <w:r>
        <w:rPr>
          <w:sz w:val="28"/>
          <w:szCs w:val="28"/>
        </w:rPr>
        <w:t>:</w:t>
      </w:r>
    </w:p>
    <w:p w:rsidR="00DC48F4" w:rsidRDefault="00DC48F4" w:rsidP="00DA7704">
      <w:pPr>
        <w:numPr>
          <w:ilvl w:val="0"/>
          <w:numId w:val="63"/>
        </w:numPr>
        <w:autoSpaceDN w:val="0"/>
        <w:ind w:left="0" w:firstLine="567"/>
        <w:jc w:val="both"/>
        <w:rPr>
          <w:sz w:val="28"/>
          <w:szCs w:val="28"/>
          <w:lang w:val="en-US"/>
        </w:rPr>
      </w:pPr>
      <w:r>
        <w:rPr>
          <w:sz w:val="28"/>
          <w:szCs w:val="28"/>
          <w:lang w:val="en-US"/>
        </w:rPr>
        <w:t>энергия көзi;</w:t>
      </w:r>
    </w:p>
    <w:p w:rsidR="00DC48F4" w:rsidRDefault="00DC48F4" w:rsidP="00DA7704">
      <w:pPr>
        <w:numPr>
          <w:ilvl w:val="0"/>
          <w:numId w:val="63"/>
        </w:numPr>
        <w:autoSpaceDN w:val="0"/>
        <w:ind w:left="0" w:firstLine="567"/>
        <w:jc w:val="both"/>
        <w:rPr>
          <w:sz w:val="28"/>
          <w:szCs w:val="28"/>
          <w:lang w:val="en-US"/>
        </w:rPr>
      </w:pPr>
      <w:r>
        <w:rPr>
          <w:sz w:val="28"/>
          <w:szCs w:val="28"/>
          <w:lang w:val="en-US"/>
        </w:rPr>
        <w:t>аралық өнiмдерден биологиялық маңызы зор жасушадағы тiрi заттардың жаңаруы, құрылуы үшiн өте керектi түрлi заттар түзiледi. Мысалы, өсiмдiк ағзасында көмiрсулардың тотығуы мен азот, майлы заттар алмасулары арасында өте тығыз байланыс бар .</w:t>
      </w:r>
    </w:p>
    <w:p w:rsidR="00DC48F4" w:rsidRDefault="00DC48F4" w:rsidP="00DA7704">
      <w:pPr>
        <w:numPr>
          <w:ilvl w:val="0"/>
          <w:numId w:val="63"/>
        </w:numPr>
        <w:autoSpaceDN w:val="0"/>
        <w:ind w:left="0" w:firstLine="567"/>
        <w:jc w:val="both"/>
        <w:rPr>
          <w:sz w:val="28"/>
          <w:szCs w:val="28"/>
          <w:lang w:val="en-US"/>
        </w:rPr>
      </w:pPr>
      <w:r>
        <w:rPr>
          <w:sz w:val="28"/>
          <w:szCs w:val="28"/>
          <w:lang w:val="en-US"/>
        </w:rPr>
        <w:t>тыныс алу процесiнде өсiмдiк “О” –гiн сiңiрiп оны тiрi ағзадағы алмасу реакцияларына қатыстырады.</w:t>
      </w:r>
    </w:p>
    <w:p w:rsidR="00DC48F4" w:rsidRDefault="00DC48F4" w:rsidP="00DA7704">
      <w:pPr>
        <w:ind w:firstLine="567"/>
        <w:jc w:val="both"/>
        <w:rPr>
          <w:sz w:val="28"/>
          <w:szCs w:val="28"/>
          <w:lang w:val="en-US"/>
        </w:rPr>
      </w:pPr>
      <w:r>
        <w:rPr>
          <w:sz w:val="28"/>
          <w:szCs w:val="28"/>
          <w:lang w:val="en-US"/>
        </w:rPr>
        <w:t>Тыныс алу процесiнiң 1- шi кезеңiнде – тыныс алу субстраты (көмiрсу) қарапайым өнiмдер пирожүзiм қышқылына дейiн ыдырайды.</w:t>
      </w:r>
    </w:p>
    <w:p w:rsidR="00DC48F4" w:rsidRDefault="00DC48F4" w:rsidP="00DA7704">
      <w:pPr>
        <w:ind w:firstLine="567"/>
        <w:jc w:val="both"/>
        <w:rPr>
          <w:sz w:val="28"/>
          <w:szCs w:val="28"/>
        </w:rPr>
      </w:pPr>
      <w:r>
        <w:rPr>
          <w:sz w:val="28"/>
          <w:szCs w:val="28"/>
          <w:lang w:val="en-US"/>
        </w:rPr>
        <w:t>Одан әрi пирожүзiмқышқылының өзгеруi 2 жолмен өтуi мүмкiн оттектi- ақырғы өнiмi СО</w:t>
      </w:r>
      <w:r>
        <w:rPr>
          <w:sz w:val="28"/>
          <w:szCs w:val="28"/>
          <w:vertAlign w:val="subscript"/>
          <w:lang w:val="en-US"/>
        </w:rPr>
        <w:t>2</w:t>
      </w:r>
      <w:r>
        <w:rPr>
          <w:sz w:val="28"/>
          <w:szCs w:val="28"/>
          <w:lang w:val="en-US"/>
        </w:rPr>
        <w:t xml:space="preserve"> және Н</w:t>
      </w:r>
      <w:r>
        <w:rPr>
          <w:sz w:val="28"/>
          <w:szCs w:val="28"/>
          <w:vertAlign w:val="subscript"/>
          <w:lang w:val="en-US"/>
        </w:rPr>
        <w:t>2</w:t>
      </w:r>
      <w:r>
        <w:rPr>
          <w:sz w:val="28"/>
          <w:szCs w:val="28"/>
          <w:lang w:val="en-US"/>
        </w:rPr>
        <w:t xml:space="preserve">О немесе оның типiндегi анаэробты. Олай болса тыныс алу мен ашудың арасында белгiлi бiр байланыс бар. </w:t>
      </w:r>
      <w:r>
        <w:rPr>
          <w:sz w:val="28"/>
          <w:szCs w:val="28"/>
        </w:rPr>
        <w:t>С.П. Костычев олардың арасындағы генетикалық байланысты анықтады.</w:t>
      </w:r>
    </w:p>
    <w:p w:rsidR="00DC48F4" w:rsidRDefault="00DC48F4" w:rsidP="00DA7704">
      <w:pPr>
        <w:ind w:firstLine="567"/>
        <w:jc w:val="center"/>
        <w:rPr>
          <w:sz w:val="28"/>
          <w:szCs w:val="28"/>
        </w:rPr>
      </w:pPr>
      <w:r>
        <w:rPr>
          <w:sz w:val="28"/>
          <w:szCs w:val="28"/>
        </w:rPr>
        <w:t>Көм</w:t>
      </w:r>
      <w:r>
        <w:rPr>
          <w:sz w:val="28"/>
          <w:szCs w:val="28"/>
          <w:lang w:val="en-US"/>
        </w:rPr>
        <w:t>i</w:t>
      </w:r>
      <w:r>
        <w:rPr>
          <w:sz w:val="28"/>
          <w:szCs w:val="28"/>
        </w:rPr>
        <w:t>рсу (С</w:t>
      </w:r>
      <w:r>
        <w:rPr>
          <w:sz w:val="28"/>
          <w:szCs w:val="28"/>
          <w:vertAlign w:val="subscript"/>
        </w:rPr>
        <w:t>6</w:t>
      </w:r>
      <w:r>
        <w:rPr>
          <w:sz w:val="28"/>
          <w:szCs w:val="28"/>
        </w:rPr>
        <w:t>Н</w:t>
      </w:r>
      <w:r>
        <w:rPr>
          <w:sz w:val="28"/>
          <w:szCs w:val="28"/>
          <w:vertAlign w:val="subscript"/>
        </w:rPr>
        <w:t>12</w:t>
      </w:r>
      <w:r>
        <w:rPr>
          <w:sz w:val="28"/>
          <w:szCs w:val="28"/>
        </w:rPr>
        <w:t>О</w:t>
      </w:r>
      <w:r>
        <w:rPr>
          <w:sz w:val="28"/>
          <w:szCs w:val="28"/>
          <w:vertAlign w:val="subscript"/>
        </w:rPr>
        <w:t>6</w:t>
      </w:r>
      <w:r>
        <w:rPr>
          <w:sz w:val="28"/>
          <w:szCs w:val="28"/>
        </w:rPr>
        <w:t>)</w:t>
      </w:r>
    </w:p>
    <w:p w:rsidR="00DC48F4" w:rsidRDefault="00985CDE" w:rsidP="00DA7704">
      <w:pPr>
        <w:ind w:firstLine="567"/>
        <w:jc w:val="center"/>
        <w:rPr>
          <w:sz w:val="28"/>
          <w:szCs w:val="28"/>
        </w:rPr>
      </w:pPr>
      <w:r w:rsidRPr="00985CDE">
        <w:pict>
          <v:line id="_x0000_s1032" style="position:absolute;left:0;text-align:left;z-index:251683840" from="247.7pt,.3pt" to="247.7pt,29.1pt" o:allowincell="f">
            <v:stroke endarrow="block"/>
          </v:line>
        </w:pict>
      </w:r>
    </w:p>
    <w:p w:rsidR="00DC48F4" w:rsidRDefault="00DC48F4" w:rsidP="00DA7704">
      <w:pPr>
        <w:ind w:firstLine="567"/>
        <w:jc w:val="center"/>
        <w:rPr>
          <w:sz w:val="28"/>
          <w:szCs w:val="28"/>
        </w:rPr>
      </w:pPr>
    </w:p>
    <w:p w:rsidR="00DC48F4" w:rsidRDefault="00DC48F4" w:rsidP="00DA7704">
      <w:pPr>
        <w:ind w:firstLine="567"/>
        <w:jc w:val="center"/>
        <w:rPr>
          <w:sz w:val="28"/>
          <w:szCs w:val="28"/>
        </w:rPr>
      </w:pPr>
      <w:r>
        <w:rPr>
          <w:sz w:val="28"/>
          <w:szCs w:val="28"/>
        </w:rPr>
        <w:t>1 кезең -анаэробты өзгеру гликолиз</w:t>
      </w:r>
    </w:p>
    <w:p w:rsidR="00DC48F4" w:rsidRDefault="00DC48F4" w:rsidP="00DA7704">
      <w:pPr>
        <w:ind w:firstLine="567"/>
        <w:jc w:val="center"/>
        <w:rPr>
          <w:sz w:val="28"/>
          <w:szCs w:val="28"/>
        </w:rPr>
      </w:pPr>
      <w:r>
        <w:rPr>
          <w:sz w:val="28"/>
          <w:szCs w:val="28"/>
        </w:rPr>
        <w:t>(2СН</w:t>
      </w:r>
      <w:r>
        <w:rPr>
          <w:sz w:val="28"/>
          <w:szCs w:val="28"/>
          <w:vertAlign w:val="subscript"/>
        </w:rPr>
        <w:t xml:space="preserve">3 </w:t>
      </w:r>
      <w:r>
        <w:rPr>
          <w:sz w:val="28"/>
          <w:szCs w:val="28"/>
        </w:rPr>
        <w:t>СО СООН+4Н)</w:t>
      </w:r>
    </w:p>
    <w:p w:rsidR="00DC48F4" w:rsidRDefault="00985CDE" w:rsidP="00DA7704">
      <w:pPr>
        <w:ind w:firstLine="567"/>
        <w:jc w:val="center"/>
        <w:rPr>
          <w:sz w:val="28"/>
          <w:szCs w:val="28"/>
        </w:rPr>
      </w:pPr>
      <w:r w:rsidRPr="00985CDE">
        <w:pict>
          <v:line id="_x0000_s1033" style="position:absolute;left:0;text-align:left;z-index:251684864" from="247.7pt,11.5pt" to="247.7pt,47.5pt" o:allowincell="f">
            <v:stroke endarrow="block"/>
          </v:line>
        </w:pict>
      </w:r>
      <w:r w:rsidR="00DC48F4">
        <w:rPr>
          <w:sz w:val="28"/>
          <w:szCs w:val="28"/>
        </w:rPr>
        <w:t>П.Ж.Қ.</w:t>
      </w:r>
    </w:p>
    <w:p w:rsidR="00DC48F4" w:rsidRDefault="00DC48F4" w:rsidP="00DA7704">
      <w:pPr>
        <w:ind w:firstLine="567"/>
        <w:jc w:val="center"/>
        <w:rPr>
          <w:sz w:val="28"/>
          <w:szCs w:val="28"/>
        </w:rPr>
      </w:pPr>
    </w:p>
    <w:p w:rsidR="00DC48F4" w:rsidRDefault="00DC48F4" w:rsidP="00DA7704">
      <w:pPr>
        <w:ind w:firstLine="567"/>
        <w:jc w:val="center"/>
        <w:rPr>
          <w:sz w:val="28"/>
          <w:szCs w:val="28"/>
        </w:rPr>
      </w:pPr>
    </w:p>
    <w:p w:rsidR="00DC48F4" w:rsidRDefault="00DC48F4" w:rsidP="00DA7704">
      <w:pPr>
        <w:ind w:firstLine="567"/>
        <w:jc w:val="center"/>
        <w:rPr>
          <w:sz w:val="28"/>
          <w:szCs w:val="28"/>
        </w:rPr>
      </w:pPr>
      <w:r>
        <w:rPr>
          <w:sz w:val="28"/>
          <w:szCs w:val="28"/>
        </w:rPr>
        <w:t>2 кезең</w:t>
      </w:r>
    </w:p>
    <w:p w:rsidR="00DC48F4" w:rsidRDefault="00985CDE" w:rsidP="00DA7704">
      <w:pPr>
        <w:ind w:firstLine="567"/>
        <w:rPr>
          <w:sz w:val="28"/>
          <w:szCs w:val="28"/>
        </w:rPr>
      </w:pPr>
      <w:r w:rsidRPr="00985CDE">
        <w:pict>
          <v:line id="_x0000_s1034" style="position:absolute;left:0;text-align:left;flip:x;z-index:251685888" from="132.5pt,1.05pt" to="226.1pt,22.65pt" o:allowincell="f">
            <v:stroke endarrow="block"/>
          </v:line>
        </w:pict>
      </w:r>
      <w:r w:rsidRPr="00985CDE">
        <w:pict>
          <v:line id="_x0000_s1035" style="position:absolute;left:0;text-align:left;z-index:251686912" from="276.5pt,1.05pt" to="326.9pt,22.65pt" o:allowincell="f">
            <v:stroke endarrow="block"/>
          </v:line>
        </w:pict>
      </w:r>
    </w:p>
    <w:p w:rsidR="00DC48F4" w:rsidRDefault="00DC48F4" w:rsidP="00DA7704">
      <w:pPr>
        <w:ind w:firstLine="567"/>
        <w:rPr>
          <w:sz w:val="28"/>
          <w:szCs w:val="28"/>
        </w:rPr>
      </w:pPr>
      <w:r>
        <w:rPr>
          <w:sz w:val="28"/>
          <w:szCs w:val="28"/>
        </w:rPr>
        <w:t>оттекс</w:t>
      </w:r>
      <w:r>
        <w:rPr>
          <w:sz w:val="28"/>
          <w:szCs w:val="28"/>
          <w:lang w:val="en-US"/>
        </w:rPr>
        <w:t>i</w:t>
      </w:r>
      <w:r>
        <w:rPr>
          <w:sz w:val="28"/>
          <w:szCs w:val="28"/>
        </w:rPr>
        <w:t>з ашу                                                              оттект</w:t>
      </w:r>
      <w:r>
        <w:rPr>
          <w:sz w:val="28"/>
          <w:szCs w:val="28"/>
          <w:lang w:val="en-US"/>
        </w:rPr>
        <w:t>i</w:t>
      </w:r>
      <w:r>
        <w:rPr>
          <w:sz w:val="28"/>
          <w:szCs w:val="28"/>
        </w:rPr>
        <w:t xml:space="preserve"> тыныс алу</w:t>
      </w:r>
    </w:p>
    <w:p w:rsidR="00DC48F4" w:rsidRDefault="00DC48F4" w:rsidP="00DA7704">
      <w:pPr>
        <w:ind w:firstLine="567"/>
        <w:jc w:val="both"/>
        <w:rPr>
          <w:sz w:val="28"/>
          <w:szCs w:val="28"/>
        </w:rPr>
      </w:pPr>
      <w:r>
        <w:rPr>
          <w:sz w:val="28"/>
          <w:szCs w:val="28"/>
        </w:rPr>
        <w:t xml:space="preserve">     (2СО</w:t>
      </w:r>
      <w:r>
        <w:rPr>
          <w:sz w:val="28"/>
          <w:szCs w:val="28"/>
          <w:vertAlign w:val="subscript"/>
        </w:rPr>
        <w:t>2</w:t>
      </w:r>
      <w:r>
        <w:rPr>
          <w:sz w:val="28"/>
          <w:szCs w:val="28"/>
        </w:rPr>
        <w:t>+2С</w:t>
      </w:r>
      <w:r>
        <w:rPr>
          <w:sz w:val="28"/>
          <w:szCs w:val="28"/>
          <w:vertAlign w:val="subscript"/>
        </w:rPr>
        <w:t>2</w:t>
      </w:r>
      <w:r>
        <w:rPr>
          <w:sz w:val="28"/>
          <w:szCs w:val="28"/>
        </w:rPr>
        <w:t>Н</w:t>
      </w:r>
      <w:r>
        <w:rPr>
          <w:sz w:val="28"/>
          <w:szCs w:val="28"/>
          <w:vertAlign w:val="subscript"/>
        </w:rPr>
        <w:t>5</w:t>
      </w:r>
      <w:r>
        <w:rPr>
          <w:sz w:val="28"/>
          <w:szCs w:val="28"/>
        </w:rPr>
        <w:t>ОН)                                                            (6</w:t>
      </w:r>
      <w:r>
        <w:rPr>
          <w:sz w:val="28"/>
          <w:szCs w:val="28"/>
          <w:lang w:val="en-US"/>
        </w:rPr>
        <w:t>C</w:t>
      </w:r>
      <w:r>
        <w:rPr>
          <w:sz w:val="28"/>
          <w:szCs w:val="28"/>
        </w:rPr>
        <w:t>О</w:t>
      </w:r>
      <w:r>
        <w:rPr>
          <w:sz w:val="28"/>
          <w:szCs w:val="28"/>
          <w:vertAlign w:val="subscript"/>
        </w:rPr>
        <w:t>2</w:t>
      </w:r>
      <w:r>
        <w:rPr>
          <w:sz w:val="28"/>
          <w:szCs w:val="28"/>
        </w:rPr>
        <w:t>+6Н</w:t>
      </w:r>
      <w:r>
        <w:rPr>
          <w:sz w:val="28"/>
          <w:szCs w:val="28"/>
          <w:vertAlign w:val="subscript"/>
        </w:rPr>
        <w:t>2</w:t>
      </w:r>
      <w:r>
        <w:rPr>
          <w:sz w:val="28"/>
          <w:szCs w:val="28"/>
        </w:rPr>
        <w:t>О)</w:t>
      </w:r>
    </w:p>
    <w:p w:rsidR="00DC48F4" w:rsidRDefault="00DC48F4" w:rsidP="00DA7704">
      <w:pPr>
        <w:ind w:firstLine="567"/>
        <w:jc w:val="both"/>
        <w:rPr>
          <w:sz w:val="28"/>
          <w:szCs w:val="28"/>
        </w:rPr>
      </w:pPr>
      <w:r>
        <w:rPr>
          <w:sz w:val="28"/>
          <w:szCs w:val="28"/>
        </w:rPr>
        <w:tab/>
        <w:t>Тотықсызданған (НАДФН</w:t>
      </w:r>
      <w:r>
        <w:rPr>
          <w:sz w:val="28"/>
          <w:szCs w:val="28"/>
          <w:vertAlign w:val="subscript"/>
        </w:rPr>
        <w:t>2</w:t>
      </w:r>
      <w:r>
        <w:rPr>
          <w:sz w:val="28"/>
          <w:szCs w:val="28"/>
        </w:rPr>
        <w:t>) сутег</w:t>
      </w:r>
      <w:r>
        <w:rPr>
          <w:sz w:val="28"/>
          <w:szCs w:val="28"/>
          <w:lang w:val="en-US"/>
        </w:rPr>
        <w:t>i</w:t>
      </w:r>
      <w:r>
        <w:rPr>
          <w:sz w:val="28"/>
          <w:szCs w:val="28"/>
        </w:rPr>
        <w:t>н сутег</w:t>
      </w:r>
      <w:r>
        <w:rPr>
          <w:sz w:val="28"/>
          <w:szCs w:val="28"/>
          <w:lang w:val="en-US"/>
        </w:rPr>
        <w:t>i</w:t>
      </w:r>
      <w:r>
        <w:rPr>
          <w:sz w:val="28"/>
          <w:szCs w:val="28"/>
        </w:rPr>
        <w:t>н</w:t>
      </w:r>
      <w:r>
        <w:rPr>
          <w:sz w:val="28"/>
          <w:szCs w:val="28"/>
          <w:lang w:val="en-US"/>
        </w:rPr>
        <w:t>i</w:t>
      </w:r>
      <w:r>
        <w:rPr>
          <w:sz w:val="28"/>
          <w:szCs w:val="28"/>
        </w:rPr>
        <w:t>ң әр түр</w:t>
      </w:r>
      <w:r>
        <w:rPr>
          <w:sz w:val="28"/>
          <w:szCs w:val="28"/>
          <w:lang w:val="en-US"/>
        </w:rPr>
        <w:t>i</w:t>
      </w:r>
      <w:r>
        <w:rPr>
          <w:sz w:val="28"/>
          <w:szCs w:val="28"/>
        </w:rPr>
        <w:t xml:space="preserve"> акцепторларына бере алады.  Егер пжқ-на берсе:</w:t>
      </w:r>
    </w:p>
    <w:p w:rsidR="00DC48F4" w:rsidRDefault="00DC48F4" w:rsidP="00DA7704">
      <w:pPr>
        <w:ind w:firstLine="567"/>
        <w:jc w:val="both"/>
        <w:rPr>
          <w:sz w:val="28"/>
          <w:szCs w:val="28"/>
        </w:rPr>
      </w:pPr>
    </w:p>
    <w:p w:rsidR="00DC48F4" w:rsidRDefault="00985CDE" w:rsidP="00DA7704">
      <w:pPr>
        <w:ind w:firstLine="567"/>
        <w:jc w:val="center"/>
        <w:rPr>
          <w:sz w:val="28"/>
          <w:szCs w:val="28"/>
        </w:rPr>
      </w:pPr>
      <w:r w:rsidRPr="00985CDE">
        <w:pict>
          <v:line id="_x0000_s1036" style="position:absolute;left:0;text-align:left;z-index:251687936" from="233.3pt,10.65pt" to="254.9pt,10.65pt" o:allowincell="f">
            <v:stroke endarrow="block" endarrowwidth="narrow"/>
          </v:line>
        </w:pict>
      </w:r>
      <w:r w:rsidR="00DC48F4">
        <w:rPr>
          <w:sz w:val="28"/>
          <w:szCs w:val="28"/>
        </w:rPr>
        <w:t>СН</w:t>
      </w:r>
      <w:r w:rsidR="00DC48F4">
        <w:rPr>
          <w:sz w:val="28"/>
          <w:szCs w:val="28"/>
          <w:vertAlign w:val="subscript"/>
        </w:rPr>
        <w:t>3</w:t>
      </w:r>
      <w:r w:rsidR="00DC48F4">
        <w:rPr>
          <w:sz w:val="28"/>
          <w:szCs w:val="28"/>
        </w:rPr>
        <w:t xml:space="preserve"> СО СООН +НАДФН</w:t>
      </w:r>
      <w:r w:rsidR="00DC48F4">
        <w:rPr>
          <w:sz w:val="28"/>
          <w:szCs w:val="28"/>
          <w:vertAlign w:val="subscript"/>
        </w:rPr>
        <w:t>2</w:t>
      </w:r>
      <w:r w:rsidR="00DC48F4">
        <w:rPr>
          <w:sz w:val="28"/>
          <w:szCs w:val="28"/>
        </w:rPr>
        <w:t>. . . . . . .        СН</w:t>
      </w:r>
      <w:r w:rsidR="00DC48F4">
        <w:rPr>
          <w:sz w:val="28"/>
          <w:szCs w:val="28"/>
          <w:vertAlign w:val="subscript"/>
        </w:rPr>
        <w:t>3</w:t>
      </w:r>
      <w:r w:rsidR="00DC48F4">
        <w:rPr>
          <w:sz w:val="28"/>
          <w:szCs w:val="28"/>
        </w:rPr>
        <w:t xml:space="preserve"> СНОН СООН + НАДФ</w:t>
      </w:r>
    </w:p>
    <w:p w:rsidR="00DC48F4" w:rsidRDefault="00DC48F4" w:rsidP="00DA7704">
      <w:pPr>
        <w:ind w:firstLine="567"/>
        <w:rPr>
          <w:sz w:val="28"/>
          <w:szCs w:val="28"/>
        </w:rPr>
      </w:pPr>
      <w:r>
        <w:rPr>
          <w:sz w:val="28"/>
          <w:szCs w:val="28"/>
        </w:rPr>
        <w:t xml:space="preserve">                                                                                 сүт қышқылы </w:t>
      </w:r>
    </w:p>
    <w:p w:rsidR="00DC48F4" w:rsidRDefault="00DC48F4" w:rsidP="00DA7704">
      <w:pPr>
        <w:ind w:firstLine="567"/>
        <w:rPr>
          <w:sz w:val="28"/>
          <w:szCs w:val="28"/>
        </w:rPr>
      </w:pPr>
      <w:r>
        <w:rPr>
          <w:sz w:val="28"/>
          <w:szCs w:val="28"/>
        </w:rPr>
        <w:t>немесе басқа жағдайда НАДФН</w:t>
      </w:r>
      <w:r>
        <w:rPr>
          <w:sz w:val="28"/>
          <w:szCs w:val="28"/>
          <w:vertAlign w:val="subscript"/>
        </w:rPr>
        <w:t>2</w:t>
      </w:r>
      <w:r>
        <w:rPr>
          <w:sz w:val="28"/>
          <w:szCs w:val="28"/>
        </w:rPr>
        <w:t xml:space="preserve"> өз</w:t>
      </w:r>
      <w:r>
        <w:rPr>
          <w:sz w:val="28"/>
          <w:szCs w:val="28"/>
          <w:lang w:val="en-US"/>
        </w:rPr>
        <w:t>i</w:t>
      </w:r>
      <w:r>
        <w:rPr>
          <w:sz w:val="28"/>
          <w:szCs w:val="28"/>
        </w:rPr>
        <w:t>н</w:t>
      </w:r>
      <w:r>
        <w:rPr>
          <w:sz w:val="28"/>
          <w:szCs w:val="28"/>
          <w:lang w:val="en-US"/>
        </w:rPr>
        <w:t>i</w:t>
      </w:r>
      <w:r>
        <w:rPr>
          <w:sz w:val="28"/>
          <w:szCs w:val="28"/>
        </w:rPr>
        <w:t>ң сутег</w:t>
      </w:r>
      <w:r>
        <w:rPr>
          <w:sz w:val="28"/>
          <w:szCs w:val="28"/>
          <w:lang w:val="en-US"/>
        </w:rPr>
        <w:t>i</w:t>
      </w:r>
      <w:r>
        <w:rPr>
          <w:sz w:val="28"/>
          <w:szCs w:val="28"/>
        </w:rPr>
        <w:t>н ацетальдегидке бере алады:</w:t>
      </w:r>
    </w:p>
    <w:p w:rsidR="00DC48F4" w:rsidRDefault="00DC48F4" w:rsidP="00DA7704">
      <w:pPr>
        <w:ind w:firstLine="567"/>
        <w:rPr>
          <w:sz w:val="28"/>
          <w:szCs w:val="28"/>
        </w:rPr>
      </w:pPr>
    </w:p>
    <w:p w:rsidR="00DC48F4" w:rsidRDefault="00985CDE" w:rsidP="00DA7704">
      <w:pPr>
        <w:ind w:firstLine="567"/>
        <w:jc w:val="center"/>
        <w:rPr>
          <w:sz w:val="28"/>
          <w:szCs w:val="28"/>
        </w:rPr>
      </w:pPr>
      <w:r w:rsidRPr="00985CDE">
        <w:pict>
          <v:line id="_x0000_s1037" style="position:absolute;left:0;text-align:left;z-index:251688960" from="240.5pt,13.05pt" to="269.3pt,13.05pt" o:allowincell="f">
            <v:stroke endarrow="block" endarrowwidth="narrow"/>
          </v:line>
        </w:pict>
      </w:r>
      <w:r w:rsidR="00DC48F4">
        <w:rPr>
          <w:sz w:val="28"/>
          <w:szCs w:val="28"/>
        </w:rPr>
        <w:t>СН</w:t>
      </w:r>
      <w:r w:rsidR="00DC48F4">
        <w:rPr>
          <w:sz w:val="28"/>
          <w:szCs w:val="28"/>
          <w:vertAlign w:val="subscript"/>
        </w:rPr>
        <w:t>3</w:t>
      </w:r>
      <w:r w:rsidR="00DC48F4">
        <w:rPr>
          <w:sz w:val="28"/>
          <w:szCs w:val="28"/>
        </w:rPr>
        <w:t xml:space="preserve"> СОН + НАДФН</w:t>
      </w:r>
      <w:r w:rsidR="00DC48F4">
        <w:rPr>
          <w:sz w:val="28"/>
          <w:szCs w:val="28"/>
          <w:vertAlign w:val="subscript"/>
        </w:rPr>
        <w:t>2</w:t>
      </w:r>
      <w:r w:rsidR="00DC48F4">
        <w:rPr>
          <w:sz w:val="28"/>
          <w:szCs w:val="28"/>
        </w:rPr>
        <w:t xml:space="preserve">  . . . . . .                  СН</w:t>
      </w:r>
      <w:r w:rsidR="00DC48F4">
        <w:rPr>
          <w:sz w:val="28"/>
          <w:szCs w:val="28"/>
          <w:vertAlign w:val="subscript"/>
        </w:rPr>
        <w:t>3</w:t>
      </w:r>
      <w:r w:rsidR="00DC48F4">
        <w:rPr>
          <w:sz w:val="28"/>
          <w:szCs w:val="28"/>
        </w:rPr>
        <w:t>СН</w:t>
      </w:r>
      <w:r w:rsidR="00DC48F4">
        <w:rPr>
          <w:sz w:val="28"/>
          <w:szCs w:val="28"/>
          <w:vertAlign w:val="subscript"/>
        </w:rPr>
        <w:t>2</w:t>
      </w:r>
      <w:r w:rsidR="00DC48F4">
        <w:rPr>
          <w:sz w:val="28"/>
          <w:szCs w:val="28"/>
        </w:rPr>
        <w:t xml:space="preserve">ОН + НАДФ </w:t>
      </w:r>
    </w:p>
    <w:p w:rsidR="00DC48F4" w:rsidRDefault="00DC48F4" w:rsidP="00DA7704">
      <w:pPr>
        <w:ind w:firstLine="567"/>
        <w:jc w:val="center"/>
        <w:rPr>
          <w:sz w:val="28"/>
          <w:szCs w:val="28"/>
        </w:rPr>
      </w:pPr>
      <w:r>
        <w:rPr>
          <w:sz w:val="28"/>
          <w:szCs w:val="28"/>
        </w:rPr>
        <w:t xml:space="preserve">                                                           этил спирт</w:t>
      </w:r>
      <w:r>
        <w:rPr>
          <w:sz w:val="28"/>
          <w:szCs w:val="28"/>
          <w:lang w:val="en-US"/>
        </w:rPr>
        <w:t>i</w:t>
      </w:r>
      <w:r>
        <w:rPr>
          <w:sz w:val="28"/>
          <w:szCs w:val="28"/>
        </w:rPr>
        <w:t>.</w:t>
      </w:r>
    </w:p>
    <w:p w:rsidR="00DC48F4" w:rsidRDefault="00DC48F4" w:rsidP="00DA7704">
      <w:pPr>
        <w:pStyle w:val="a6"/>
        <w:ind w:firstLine="567"/>
      </w:pPr>
      <w:r>
        <w:lastRenderedPageBreak/>
        <w:tab/>
        <w:t>Дегидрогеназаның көмегiмен сутегi қандай акцепторға қосылатын болса, осыған байланысты өнiмдер түзiледi, оның типi анықталады (сүтқышқылды, спирттiк және т.б.).</w:t>
      </w:r>
    </w:p>
    <w:p w:rsidR="00DC48F4" w:rsidRDefault="00DC48F4" w:rsidP="00DA7704">
      <w:pPr>
        <w:pStyle w:val="a6"/>
        <w:ind w:firstLine="567"/>
        <w:jc w:val="left"/>
        <w:rPr>
          <w:lang w:val="kk-KZ"/>
        </w:rPr>
      </w:pPr>
      <w:r>
        <w:rPr>
          <w:lang w:val="kk-KZ"/>
        </w:rPr>
        <w:tab/>
        <w:t>Өс</w:t>
      </w:r>
      <w:r w:rsidRPr="00DC48F4">
        <w:rPr>
          <w:lang w:val="kk-KZ"/>
        </w:rPr>
        <w:t>i</w:t>
      </w:r>
      <w:r>
        <w:rPr>
          <w:lang w:val="kk-KZ"/>
        </w:rPr>
        <w:t>мд</w:t>
      </w:r>
      <w:r w:rsidRPr="00DC48F4">
        <w:rPr>
          <w:lang w:val="kk-KZ"/>
        </w:rPr>
        <w:t>i</w:t>
      </w:r>
      <w:r>
        <w:rPr>
          <w:lang w:val="kk-KZ"/>
        </w:rPr>
        <w:t>ктерд</w:t>
      </w:r>
      <w:r w:rsidRPr="00DC48F4">
        <w:rPr>
          <w:lang w:val="kk-KZ"/>
        </w:rPr>
        <w:t>i</w:t>
      </w:r>
      <w:r>
        <w:rPr>
          <w:lang w:val="kk-KZ"/>
        </w:rPr>
        <w:t>ң тыныс алу қарқындылығы оттег</w:t>
      </w:r>
      <w:r w:rsidRPr="00DC48F4">
        <w:rPr>
          <w:lang w:val="kk-KZ"/>
        </w:rPr>
        <w:t>i</w:t>
      </w:r>
      <w:r>
        <w:rPr>
          <w:lang w:val="kk-KZ"/>
        </w:rPr>
        <w:t>н</w:t>
      </w:r>
      <w:r w:rsidRPr="00DC48F4">
        <w:rPr>
          <w:lang w:val="kk-KZ"/>
        </w:rPr>
        <w:t>i</w:t>
      </w:r>
      <w:r>
        <w:rPr>
          <w:lang w:val="kk-KZ"/>
        </w:rPr>
        <w:t>ң мөлшер</w:t>
      </w:r>
      <w:r w:rsidRPr="00DC48F4">
        <w:rPr>
          <w:lang w:val="kk-KZ"/>
        </w:rPr>
        <w:t>i</w:t>
      </w:r>
      <w:r>
        <w:rPr>
          <w:lang w:val="kk-KZ"/>
        </w:rPr>
        <w:t xml:space="preserve"> бойынша немесе белг</w:t>
      </w:r>
      <w:r w:rsidRPr="00DC48F4">
        <w:rPr>
          <w:lang w:val="kk-KZ"/>
        </w:rPr>
        <w:t>i</w:t>
      </w:r>
      <w:r>
        <w:rPr>
          <w:lang w:val="kk-KZ"/>
        </w:rPr>
        <w:t>л</w:t>
      </w:r>
      <w:r w:rsidRPr="00DC48F4">
        <w:rPr>
          <w:lang w:val="kk-KZ"/>
        </w:rPr>
        <w:t>i</w:t>
      </w:r>
      <w:r>
        <w:rPr>
          <w:lang w:val="kk-KZ"/>
        </w:rPr>
        <w:t xml:space="preserve"> уақыт б</w:t>
      </w:r>
      <w:r w:rsidRPr="00DC48F4">
        <w:rPr>
          <w:lang w:val="kk-KZ"/>
        </w:rPr>
        <w:t>i</w:t>
      </w:r>
      <w:r>
        <w:rPr>
          <w:lang w:val="kk-KZ"/>
        </w:rPr>
        <w:t>рл</w:t>
      </w:r>
      <w:r w:rsidRPr="00DC48F4">
        <w:rPr>
          <w:lang w:val="kk-KZ"/>
        </w:rPr>
        <w:t>i</w:t>
      </w:r>
      <w:r>
        <w:rPr>
          <w:lang w:val="kk-KZ"/>
        </w:rPr>
        <w:t>г</w:t>
      </w:r>
      <w:r w:rsidRPr="00DC48F4">
        <w:rPr>
          <w:lang w:val="kk-KZ"/>
        </w:rPr>
        <w:t>i</w:t>
      </w:r>
      <w:r>
        <w:rPr>
          <w:lang w:val="kk-KZ"/>
        </w:rPr>
        <w:t xml:space="preserve"> </w:t>
      </w:r>
      <w:r w:rsidRPr="00DC48F4">
        <w:rPr>
          <w:lang w:val="kk-KZ"/>
        </w:rPr>
        <w:t>i</w:t>
      </w:r>
      <w:r>
        <w:rPr>
          <w:lang w:val="kk-KZ"/>
        </w:rPr>
        <w:t>ш</w:t>
      </w:r>
      <w:r w:rsidRPr="00DC48F4">
        <w:rPr>
          <w:lang w:val="kk-KZ"/>
        </w:rPr>
        <w:t>i</w:t>
      </w:r>
      <w:r>
        <w:rPr>
          <w:lang w:val="kk-KZ"/>
        </w:rPr>
        <w:t>нде өс</w:t>
      </w:r>
      <w:r w:rsidRPr="00DC48F4">
        <w:rPr>
          <w:lang w:val="kk-KZ"/>
        </w:rPr>
        <w:t>i</w:t>
      </w:r>
      <w:r>
        <w:rPr>
          <w:lang w:val="kk-KZ"/>
        </w:rPr>
        <w:t>мд</w:t>
      </w:r>
      <w:r w:rsidRPr="00DC48F4">
        <w:rPr>
          <w:lang w:val="kk-KZ"/>
        </w:rPr>
        <w:t>i</w:t>
      </w:r>
      <w:r>
        <w:rPr>
          <w:lang w:val="kk-KZ"/>
        </w:rPr>
        <w:t>кт</w:t>
      </w:r>
      <w:r w:rsidRPr="00DC48F4">
        <w:rPr>
          <w:lang w:val="kk-KZ"/>
        </w:rPr>
        <w:t>i</w:t>
      </w:r>
      <w:r>
        <w:rPr>
          <w:lang w:val="kk-KZ"/>
        </w:rPr>
        <w:t>ң салмақ б</w:t>
      </w:r>
      <w:r w:rsidRPr="00DC48F4">
        <w:rPr>
          <w:lang w:val="kk-KZ"/>
        </w:rPr>
        <w:t>i</w:t>
      </w:r>
      <w:r>
        <w:rPr>
          <w:lang w:val="kk-KZ"/>
        </w:rPr>
        <w:t>рл</w:t>
      </w:r>
      <w:r w:rsidRPr="00DC48F4">
        <w:rPr>
          <w:lang w:val="kk-KZ"/>
        </w:rPr>
        <w:t>i</w:t>
      </w:r>
      <w:r>
        <w:rPr>
          <w:lang w:val="kk-KZ"/>
        </w:rPr>
        <w:t>г</w:t>
      </w:r>
      <w:r w:rsidRPr="00DC48F4">
        <w:rPr>
          <w:lang w:val="kk-KZ"/>
        </w:rPr>
        <w:t>i</w:t>
      </w:r>
      <w:r>
        <w:rPr>
          <w:lang w:val="kk-KZ"/>
        </w:rPr>
        <w:t>не бөл</w:t>
      </w:r>
      <w:r w:rsidRPr="00DC48F4">
        <w:rPr>
          <w:lang w:val="kk-KZ"/>
        </w:rPr>
        <w:t>i</w:t>
      </w:r>
      <w:r>
        <w:rPr>
          <w:lang w:val="kk-KZ"/>
        </w:rPr>
        <w:t>н</w:t>
      </w:r>
      <w:r w:rsidRPr="00DC48F4">
        <w:rPr>
          <w:lang w:val="kk-KZ"/>
        </w:rPr>
        <w:t>i</w:t>
      </w:r>
      <w:r>
        <w:rPr>
          <w:lang w:val="kk-KZ"/>
        </w:rPr>
        <w:t>п шыққан көм</w:t>
      </w:r>
      <w:r w:rsidRPr="00DC48F4">
        <w:rPr>
          <w:lang w:val="kk-KZ"/>
        </w:rPr>
        <w:t>i</w:t>
      </w:r>
      <w:r>
        <w:rPr>
          <w:lang w:val="kk-KZ"/>
        </w:rPr>
        <w:t>рқышқыл газының мөлшер</w:t>
      </w:r>
      <w:r w:rsidRPr="00DC48F4">
        <w:rPr>
          <w:lang w:val="kk-KZ"/>
        </w:rPr>
        <w:t>i</w:t>
      </w:r>
      <w:r>
        <w:rPr>
          <w:lang w:val="kk-KZ"/>
        </w:rPr>
        <w:t xml:space="preserve"> бойынша анықталады. </w:t>
      </w:r>
    </w:p>
    <w:p w:rsidR="00DC48F4" w:rsidRDefault="00DC48F4" w:rsidP="00DA7704">
      <w:pPr>
        <w:pStyle w:val="a6"/>
        <w:ind w:firstLine="567"/>
        <w:jc w:val="left"/>
        <w:rPr>
          <w:lang w:val="kk-KZ"/>
        </w:rPr>
      </w:pPr>
      <w:r>
        <w:rPr>
          <w:lang w:val="kk-KZ"/>
        </w:rPr>
        <w:tab/>
        <w:t>Әр түрл</w:t>
      </w:r>
      <w:r w:rsidRPr="00DC48F4">
        <w:rPr>
          <w:lang w:val="kk-KZ"/>
        </w:rPr>
        <w:t>i</w:t>
      </w:r>
      <w:r>
        <w:rPr>
          <w:lang w:val="kk-KZ"/>
        </w:rPr>
        <w:t xml:space="preserve"> өс</w:t>
      </w:r>
      <w:r w:rsidRPr="00DC48F4">
        <w:rPr>
          <w:lang w:val="kk-KZ"/>
        </w:rPr>
        <w:t>i</w:t>
      </w:r>
      <w:r>
        <w:rPr>
          <w:lang w:val="kk-KZ"/>
        </w:rPr>
        <w:t>мд</w:t>
      </w:r>
      <w:r w:rsidRPr="00DC48F4">
        <w:rPr>
          <w:lang w:val="kk-KZ"/>
        </w:rPr>
        <w:t>i</w:t>
      </w:r>
      <w:r>
        <w:rPr>
          <w:lang w:val="kk-KZ"/>
        </w:rPr>
        <w:t>ктерде, Әр түрл</w:t>
      </w:r>
      <w:r w:rsidRPr="00DC48F4">
        <w:rPr>
          <w:lang w:val="kk-KZ"/>
        </w:rPr>
        <w:t>i</w:t>
      </w:r>
      <w:r>
        <w:rPr>
          <w:lang w:val="kk-KZ"/>
        </w:rPr>
        <w:t xml:space="preserve"> мүшелерде тыныс алу қарқындылығы Әр түрл</w:t>
      </w:r>
      <w:r w:rsidRPr="00DC48F4">
        <w:rPr>
          <w:lang w:val="kk-KZ"/>
        </w:rPr>
        <w:t>i</w:t>
      </w:r>
      <w:r>
        <w:rPr>
          <w:lang w:val="kk-KZ"/>
        </w:rPr>
        <w:t xml:space="preserve"> болады.</w:t>
      </w:r>
    </w:p>
    <w:p w:rsidR="00DC48F4" w:rsidRDefault="00DC48F4" w:rsidP="00DA7704">
      <w:pPr>
        <w:pStyle w:val="a6"/>
        <w:ind w:firstLine="567"/>
        <w:jc w:val="left"/>
        <w:rPr>
          <w:lang w:val="kk-KZ"/>
        </w:rPr>
      </w:pPr>
      <w:r>
        <w:rPr>
          <w:lang w:val="kk-KZ"/>
        </w:rPr>
        <w:t>Бидай жапырағы 138,7                                 Картоптүйнег</w:t>
      </w:r>
      <w:r w:rsidRPr="00DC48F4">
        <w:rPr>
          <w:lang w:val="kk-KZ"/>
        </w:rPr>
        <w:t>i</w:t>
      </w:r>
      <w:r>
        <w:rPr>
          <w:lang w:val="kk-KZ"/>
        </w:rPr>
        <w:t xml:space="preserve"> 2,35</w:t>
      </w:r>
    </w:p>
    <w:p w:rsidR="00DC48F4" w:rsidRDefault="00DC48F4" w:rsidP="00DA7704">
      <w:pPr>
        <w:pStyle w:val="a6"/>
        <w:ind w:firstLine="567"/>
        <w:jc w:val="left"/>
        <w:rPr>
          <w:lang w:val="kk-KZ"/>
        </w:rPr>
      </w:pPr>
      <w:r>
        <w:rPr>
          <w:lang w:val="kk-KZ"/>
        </w:rPr>
        <w:t>Бидайдың жас тамыры 92,4                        Лимон жем</w:t>
      </w:r>
      <w:r w:rsidRPr="00DC48F4">
        <w:rPr>
          <w:lang w:val="kk-KZ"/>
        </w:rPr>
        <w:t>i</w:t>
      </w:r>
      <w:r>
        <w:rPr>
          <w:lang w:val="kk-KZ"/>
        </w:rPr>
        <w:t>с</w:t>
      </w:r>
      <w:r w:rsidRPr="00DC48F4">
        <w:rPr>
          <w:lang w:val="kk-KZ"/>
        </w:rPr>
        <w:t>i</w:t>
      </w:r>
      <w:r>
        <w:rPr>
          <w:lang w:val="kk-KZ"/>
        </w:rPr>
        <w:t xml:space="preserve"> 12,4</w:t>
      </w:r>
    </w:p>
    <w:p w:rsidR="00DC48F4" w:rsidRDefault="00DC48F4" w:rsidP="00DA7704">
      <w:pPr>
        <w:pStyle w:val="a6"/>
        <w:ind w:firstLine="567"/>
        <w:jc w:val="left"/>
        <w:rPr>
          <w:lang w:val="kk-KZ"/>
        </w:rPr>
      </w:pPr>
      <w:r>
        <w:rPr>
          <w:lang w:val="kk-KZ"/>
        </w:rPr>
        <w:tab/>
        <w:t>Тыныс алу теңдеу</w:t>
      </w:r>
      <w:r w:rsidRPr="00DC48F4">
        <w:rPr>
          <w:lang w:val="kk-KZ"/>
        </w:rPr>
        <w:t>i</w:t>
      </w:r>
      <w:r>
        <w:rPr>
          <w:lang w:val="kk-KZ"/>
        </w:rPr>
        <w:t xml:space="preserve"> бойынша жабық ыдысқа салынған өс</w:t>
      </w:r>
      <w:r w:rsidRPr="00DC48F4">
        <w:rPr>
          <w:lang w:val="kk-KZ"/>
        </w:rPr>
        <w:t>i</w:t>
      </w:r>
      <w:r>
        <w:rPr>
          <w:lang w:val="kk-KZ"/>
        </w:rPr>
        <w:t>мд</w:t>
      </w:r>
      <w:r w:rsidRPr="00DC48F4">
        <w:rPr>
          <w:lang w:val="kk-KZ"/>
        </w:rPr>
        <w:t>i</w:t>
      </w:r>
      <w:r>
        <w:rPr>
          <w:lang w:val="kk-KZ"/>
        </w:rPr>
        <w:t>к ауа көлем</w:t>
      </w:r>
      <w:r w:rsidRPr="00DC48F4">
        <w:rPr>
          <w:lang w:val="kk-KZ"/>
        </w:rPr>
        <w:t>i</w:t>
      </w:r>
      <w:r>
        <w:rPr>
          <w:lang w:val="kk-KZ"/>
        </w:rPr>
        <w:t>н өзгертпейд</w:t>
      </w:r>
      <w:r w:rsidRPr="00DC48F4">
        <w:rPr>
          <w:lang w:val="kk-KZ"/>
        </w:rPr>
        <w:t>i</w:t>
      </w:r>
      <w:r>
        <w:rPr>
          <w:lang w:val="kk-KZ"/>
        </w:rPr>
        <w:t>, тек оның құрамын өзгертед</w:t>
      </w:r>
      <w:r w:rsidRPr="00DC48F4">
        <w:rPr>
          <w:lang w:val="kk-KZ"/>
        </w:rPr>
        <w:t>i</w:t>
      </w:r>
      <w:r>
        <w:rPr>
          <w:lang w:val="kk-KZ"/>
        </w:rPr>
        <w:t>. Оттег</w:t>
      </w:r>
      <w:r w:rsidRPr="00DC48F4">
        <w:rPr>
          <w:lang w:val="kk-KZ"/>
        </w:rPr>
        <w:t>i</w:t>
      </w:r>
      <w:r>
        <w:rPr>
          <w:lang w:val="kk-KZ"/>
        </w:rPr>
        <w:t xml:space="preserve"> көм</w:t>
      </w:r>
      <w:r w:rsidRPr="00DC48F4">
        <w:rPr>
          <w:lang w:val="kk-KZ"/>
        </w:rPr>
        <w:t>i</w:t>
      </w:r>
      <w:r>
        <w:rPr>
          <w:lang w:val="kk-KZ"/>
        </w:rPr>
        <w:t xml:space="preserve">рқышқыл газымен алмасады. </w:t>
      </w:r>
    </w:p>
    <w:p w:rsidR="00DC48F4" w:rsidRDefault="00DC48F4" w:rsidP="00DA7704">
      <w:pPr>
        <w:pStyle w:val="a6"/>
        <w:ind w:firstLine="567"/>
        <w:jc w:val="left"/>
        <w:rPr>
          <w:lang w:val="kk-KZ"/>
        </w:rPr>
      </w:pPr>
      <w:r>
        <w:rPr>
          <w:lang w:val="kk-KZ"/>
        </w:rPr>
        <w:tab/>
        <w:t>Тыныс алу кез</w:t>
      </w:r>
      <w:r w:rsidRPr="00DC48F4">
        <w:rPr>
          <w:lang w:val="kk-KZ"/>
        </w:rPr>
        <w:t>i</w:t>
      </w:r>
      <w:r>
        <w:rPr>
          <w:lang w:val="kk-KZ"/>
        </w:rPr>
        <w:t>нде бөл</w:t>
      </w:r>
      <w:r w:rsidRPr="00DC48F4">
        <w:rPr>
          <w:lang w:val="kk-KZ"/>
        </w:rPr>
        <w:t>i</w:t>
      </w:r>
      <w:r>
        <w:rPr>
          <w:lang w:val="kk-KZ"/>
        </w:rPr>
        <w:t>н</w:t>
      </w:r>
      <w:r w:rsidRPr="00DC48F4">
        <w:rPr>
          <w:lang w:val="kk-KZ"/>
        </w:rPr>
        <w:t>i</w:t>
      </w:r>
      <w:r>
        <w:rPr>
          <w:lang w:val="kk-KZ"/>
        </w:rPr>
        <w:t>п шыққан СО</w:t>
      </w:r>
      <w:r>
        <w:rPr>
          <w:vertAlign w:val="subscript"/>
          <w:lang w:val="kk-KZ"/>
        </w:rPr>
        <w:t>2</w:t>
      </w:r>
      <w:r>
        <w:rPr>
          <w:lang w:val="kk-KZ"/>
        </w:rPr>
        <w:t xml:space="preserve"> көлем</w:t>
      </w:r>
      <w:r w:rsidRPr="00DC48F4">
        <w:rPr>
          <w:lang w:val="kk-KZ"/>
        </w:rPr>
        <w:t>i</w:t>
      </w:r>
      <w:r>
        <w:rPr>
          <w:lang w:val="kk-KZ"/>
        </w:rPr>
        <w:t>н</w:t>
      </w:r>
      <w:r w:rsidRPr="00DC48F4">
        <w:rPr>
          <w:lang w:val="kk-KZ"/>
        </w:rPr>
        <w:t>i</w:t>
      </w:r>
      <w:r>
        <w:rPr>
          <w:lang w:val="kk-KZ"/>
        </w:rPr>
        <w:t>ң с</w:t>
      </w:r>
      <w:r w:rsidRPr="00DC48F4">
        <w:rPr>
          <w:lang w:val="kk-KZ"/>
        </w:rPr>
        <w:t>i</w:t>
      </w:r>
      <w:r>
        <w:rPr>
          <w:lang w:val="kk-KZ"/>
        </w:rPr>
        <w:t>ң</w:t>
      </w:r>
      <w:r w:rsidRPr="00DC48F4">
        <w:rPr>
          <w:lang w:val="kk-KZ"/>
        </w:rPr>
        <w:t>i</w:t>
      </w:r>
      <w:r>
        <w:rPr>
          <w:lang w:val="kk-KZ"/>
        </w:rPr>
        <w:t>р</w:t>
      </w:r>
      <w:r w:rsidRPr="00DC48F4">
        <w:rPr>
          <w:lang w:val="kk-KZ"/>
        </w:rPr>
        <w:t>i</w:t>
      </w:r>
      <w:r>
        <w:rPr>
          <w:lang w:val="kk-KZ"/>
        </w:rPr>
        <w:t>лген оттег</w:t>
      </w:r>
      <w:r w:rsidRPr="00DC48F4">
        <w:rPr>
          <w:lang w:val="kk-KZ"/>
        </w:rPr>
        <w:t>i</w:t>
      </w:r>
      <w:r>
        <w:rPr>
          <w:lang w:val="kk-KZ"/>
        </w:rPr>
        <w:t xml:space="preserve"> көлем</w:t>
      </w:r>
      <w:r w:rsidRPr="00DC48F4">
        <w:rPr>
          <w:lang w:val="kk-KZ"/>
        </w:rPr>
        <w:t>i</w:t>
      </w:r>
      <w:r>
        <w:rPr>
          <w:lang w:val="kk-KZ"/>
        </w:rPr>
        <w:t>нде ара қатынасы тыныс алу коэффициент</w:t>
      </w:r>
      <w:r w:rsidRPr="00DC48F4">
        <w:rPr>
          <w:lang w:val="kk-KZ"/>
        </w:rPr>
        <w:t>i</w:t>
      </w:r>
      <w:r>
        <w:rPr>
          <w:lang w:val="kk-KZ"/>
        </w:rPr>
        <w:t xml:space="preserve"> (ТК) деп аталады.</w:t>
      </w:r>
    </w:p>
    <w:p w:rsidR="00DC48F4" w:rsidRDefault="00DC48F4" w:rsidP="00DA7704">
      <w:pPr>
        <w:pStyle w:val="a6"/>
        <w:ind w:firstLine="567"/>
        <w:jc w:val="left"/>
        <w:rPr>
          <w:lang w:val="kk-KZ"/>
        </w:rPr>
      </w:pPr>
      <w:r>
        <w:rPr>
          <w:lang w:val="kk-KZ"/>
        </w:rPr>
        <w:tab/>
        <w:t>Бөл</w:t>
      </w:r>
      <w:r w:rsidRPr="00DC48F4">
        <w:rPr>
          <w:lang w:val="kk-KZ"/>
        </w:rPr>
        <w:t>i</w:t>
      </w:r>
      <w:r>
        <w:rPr>
          <w:lang w:val="kk-KZ"/>
        </w:rPr>
        <w:t>н</w:t>
      </w:r>
      <w:r w:rsidRPr="00DC48F4">
        <w:rPr>
          <w:lang w:val="kk-KZ"/>
        </w:rPr>
        <w:t>i</w:t>
      </w:r>
      <w:r>
        <w:rPr>
          <w:lang w:val="kk-KZ"/>
        </w:rPr>
        <w:t>п шыққан СО</w:t>
      </w:r>
      <w:r>
        <w:rPr>
          <w:vertAlign w:val="subscript"/>
          <w:lang w:val="kk-KZ"/>
        </w:rPr>
        <w:t>2</w:t>
      </w:r>
      <w:r>
        <w:rPr>
          <w:lang w:val="kk-KZ"/>
        </w:rPr>
        <w:t>- н</w:t>
      </w:r>
      <w:r w:rsidRPr="00DC48F4">
        <w:rPr>
          <w:lang w:val="kk-KZ"/>
        </w:rPr>
        <w:t>i</w:t>
      </w:r>
      <w:r>
        <w:rPr>
          <w:lang w:val="kk-KZ"/>
        </w:rPr>
        <w:t>ң сол кезде с</w:t>
      </w:r>
      <w:r w:rsidRPr="00DC48F4">
        <w:rPr>
          <w:lang w:val="kk-KZ"/>
        </w:rPr>
        <w:t>i</w:t>
      </w:r>
      <w:r>
        <w:rPr>
          <w:lang w:val="kk-KZ"/>
        </w:rPr>
        <w:t>ң</w:t>
      </w:r>
      <w:r w:rsidRPr="00DC48F4">
        <w:rPr>
          <w:lang w:val="kk-KZ"/>
        </w:rPr>
        <w:t>i</w:t>
      </w:r>
      <w:r>
        <w:rPr>
          <w:lang w:val="kk-KZ"/>
        </w:rPr>
        <w:t>р</w:t>
      </w:r>
      <w:r w:rsidRPr="00DC48F4">
        <w:rPr>
          <w:lang w:val="kk-KZ"/>
        </w:rPr>
        <w:t>i</w:t>
      </w:r>
      <w:r>
        <w:rPr>
          <w:lang w:val="kk-KZ"/>
        </w:rPr>
        <w:t>лген оттег</w:t>
      </w:r>
      <w:r w:rsidRPr="00DC48F4">
        <w:rPr>
          <w:lang w:val="kk-KZ"/>
        </w:rPr>
        <w:t>i</w:t>
      </w:r>
      <w:r>
        <w:rPr>
          <w:lang w:val="kk-KZ"/>
        </w:rPr>
        <w:t>н</w:t>
      </w:r>
      <w:r w:rsidRPr="00DC48F4">
        <w:rPr>
          <w:lang w:val="kk-KZ"/>
        </w:rPr>
        <w:t>i</w:t>
      </w:r>
      <w:r>
        <w:rPr>
          <w:lang w:val="kk-KZ"/>
        </w:rPr>
        <w:t>ң көлем</w:t>
      </w:r>
      <w:r w:rsidRPr="00DC48F4">
        <w:rPr>
          <w:lang w:val="kk-KZ"/>
        </w:rPr>
        <w:t>i</w:t>
      </w:r>
      <w:r>
        <w:rPr>
          <w:lang w:val="kk-KZ"/>
        </w:rPr>
        <w:t>не қатынасы тотығу процес</w:t>
      </w:r>
      <w:r w:rsidRPr="00DC48F4">
        <w:rPr>
          <w:lang w:val="kk-KZ"/>
        </w:rPr>
        <w:t>i</w:t>
      </w:r>
      <w:r>
        <w:rPr>
          <w:lang w:val="kk-KZ"/>
        </w:rPr>
        <w:t>н</w:t>
      </w:r>
      <w:r w:rsidRPr="00DC48F4">
        <w:rPr>
          <w:lang w:val="kk-KZ"/>
        </w:rPr>
        <w:t>i</w:t>
      </w:r>
      <w:r>
        <w:rPr>
          <w:lang w:val="kk-KZ"/>
        </w:rPr>
        <w:t>ң көз</w:t>
      </w:r>
      <w:r w:rsidRPr="00DC48F4">
        <w:rPr>
          <w:lang w:val="kk-KZ"/>
        </w:rPr>
        <w:t>i</w:t>
      </w:r>
      <w:r>
        <w:rPr>
          <w:lang w:val="kk-KZ"/>
        </w:rPr>
        <w:t>не (субстратына) байланысты өзгеред</w:t>
      </w:r>
      <w:r w:rsidRPr="00DC48F4">
        <w:rPr>
          <w:lang w:val="kk-KZ"/>
        </w:rPr>
        <w:t>i</w:t>
      </w:r>
      <w:r>
        <w:rPr>
          <w:lang w:val="kk-KZ"/>
        </w:rPr>
        <w:t>.</w:t>
      </w:r>
    </w:p>
    <w:p w:rsidR="00DC48F4" w:rsidRDefault="00DC48F4" w:rsidP="00DA7704">
      <w:pPr>
        <w:pStyle w:val="a6"/>
        <w:ind w:firstLine="567"/>
        <w:jc w:val="left"/>
      </w:pPr>
      <w:r>
        <w:rPr>
          <w:lang w:val="kk-KZ"/>
        </w:rPr>
        <w:tab/>
        <w:t>Зең саңырауқұлақтарына жүрг</w:t>
      </w:r>
      <w:r w:rsidRPr="00DC48F4">
        <w:rPr>
          <w:lang w:val="kk-KZ"/>
        </w:rPr>
        <w:t>i</w:t>
      </w:r>
      <w:r>
        <w:rPr>
          <w:lang w:val="kk-KZ"/>
        </w:rPr>
        <w:t>з</w:t>
      </w:r>
      <w:r w:rsidRPr="00DC48F4">
        <w:rPr>
          <w:lang w:val="kk-KZ"/>
        </w:rPr>
        <w:t>i</w:t>
      </w:r>
      <w:r>
        <w:rPr>
          <w:lang w:val="kk-KZ"/>
        </w:rPr>
        <w:t>лген тәж</w:t>
      </w:r>
      <w:r w:rsidRPr="00DC48F4">
        <w:rPr>
          <w:lang w:val="kk-KZ"/>
        </w:rPr>
        <w:t>i</w:t>
      </w:r>
      <w:r>
        <w:rPr>
          <w:lang w:val="kk-KZ"/>
        </w:rPr>
        <w:t>рибиелер олар көм</w:t>
      </w:r>
      <w:r w:rsidRPr="00DC48F4">
        <w:rPr>
          <w:lang w:val="kk-KZ"/>
        </w:rPr>
        <w:t>i</w:t>
      </w:r>
      <w:r>
        <w:rPr>
          <w:lang w:val="kk-KZ"/>
        </w:rPr>
        <w:t>рсулармен қоректенгенде тыныс алу коэффициент</w:t>
      </w:r>
      <w:r w:rsidRPr="00DC48F4">
        <w:rPr>
          <w:lang w:val="kk-KZ"/>
        </w:rPr>
        <w:t>i</w:t>
      </w:r>
      <w:r>
        <w:rPr>
          <w:lang w:val="kk-KZ"/>
        </w:rPr>
        <w:t xml:space="preserve"> 1- ге тең. </w:t>
      </w:r>
      <w:r>
        <w:t xml:space="preserve">Егер майлар болса 1- ден кем болады. </w:t>
      </w:r>
    </w:p>
    <w:p w:rsidR="00DC48F4" w:rsidRDefault="00DC48F4" w:rsidP="00DA7704">
      <w:pPr>
        <w:pStyle w:val="a6"/>
        <w:ind w:firstLine="567"/>
        <w:jc w:val="left"/>
      </w:pPr>
      <w:r>
        <w:tab/>
        <w:t>Мысалы, майлы стеарин қышқылы С</w:t>
      </w:r>
      <w:r>
        <w:rPr>
          <w:vertAlign w:val="subscript"/>
        </w:rPr>
        <w:t>18</w:t>
      </w:r>
      <w:r>
        <w:t>Н</w:t>
      </w:r>
      <w:r>
        <w:rPr>
          <w:vertAlign w:val="subscript"/>
        </w:rPr>
        <w:t>36</w:t>
      </w:r>
      <w:r>
        <w:t>О</w:t>
      </w:r>
      <w:r>
        <w:rPr>
          <w:vertAlign w:val="subscript"/>
        </w:rPr>
        <w:t>2</w:t>
      </w:r>
      <w:r>
        <w:t xml:space="preserve"> болса, онда тыныс алу теңдеуi: С</w:t>
      </w:r>
      <w:r>
        <w:rPr>
          <w:vertAlign w:val="subscript"/>
        </w:rPr>
        <w:t>18</w:t>
      </w:r>
      <w:r>
        <w:t>Н</w:t>
      </w:r>
      <w:r>
        <w:rPr>
          <w:vertAlign w:val="subscript"/>
        </w:rPr>
        <w:t>36</w:t>
      </w:r>
      <w:r>
        <w:t>О</w:t>
      </w:r>
      <w:r>
        <w:rPr>
          <w:vertAlign w:val="subscript"/>
        </w:rPr>
        <w:t>2</w:t>
      </w:r>
      <w:r>
        <w:t>+26О</w:t>
      </w:r>
      <w:r>
        <w:rPr>
          <w:vertAlign w:val="subscript"/>
        </w:rPr>
        <w:t>2</w:t>
      </w:r>
      <w:r>
        <w:t>= 18СО</w:t>
      </w:r>
      <w:r>
        <w:rPr>
          <w:vertAlign w:val="subscript"/>
        </w:rPr>
        <w:t>2</w:t>
      </w:r>
      <w:r>
        <w:t>+18Н</w:t>
      </w:r>
      <w:r>
        <w:rPr>
          <w:vertAlign w:val="subscript"/>
        </w:rPr>
        <w:t>2</w:t>
      </w:r>
      <w:r>
        <w:t>О</w:t>
      </w:r>
    </w:p>
    <w:p w:rsidR="00DC48F4" w:rsidRDefault="00DC48F4" w:rsidP="00DA7704">
      <w:pPr>
        <w:pStyle w:val="a6"/>
        <w:ind w:firstLine="567"/>
        <w:jc w:val="left"/>
      </w:pPr>
    </w:p>
    <w:p w:rsidR="00DC48F4" w:rsidRDefault="00DC48F4" w:rsidP="00DA7704">
      <w:pPr>
        <w:pStyle w:val="a6"/>
        <w:ind w:firstLine="567"/>
        <w:jc w:val="left"/>
      </w:pPr>
      <w:r w:rsidRPr="00BC545F">
        <w:rPr>
          <w:position w:val="-34"/>
        </w:rPr>
        <w:object w:dxaOrig="2699" w:dyaOrig="780">
          <v:shape id="_x0000_i1032" type="#_x0000_t75" style="width:135pt;height:39pt" o:ole="" fillcolor="window">
            <v:imagedata r:id="rId31" o:title=""/>
          </v:shape>
          <o:OLEObject Type="Embed" ProgID="Equation.3" ShapeID="_x0000_i1032" DrawAspect="Content" ObjectID="_1715504581" r:id="rId32"/>
        </w:object>
      </w:r>
    </w:p>
    <w:p w:rsidR="00DC48F4" w:rsidRDefault="00DC48F4" w:rsidP="00DA7704">
      <w:pPr>
        <w:pStyle w:val="a6"/>
        <w:ind w:firstLine="567"/>
        <w:jc w:val="left"/>
      </w:pPr>
    </w:p>
    <w:p w:rsidR="00DC48F4" w:rsidRDefault="00DC48F4" w:rsidP="00DA7704">
      <w:pPr>
        <w:ind w:firstLine="567"/>
        <w:rPr>
          <w:sz w:val="28"/>
          <w:szCs w:val="28"/>
        </w:rPr>
      </w:pPr>
      <w:r>
        <w:rPr>
          <w:sz w:val="28"/>
          <w:szCs w:val="28"/>
        </w:rPr>
        <w:t>Белоктар  есеб</w:t>
      </w:r>
      <w:r>
        <w:rPr>
          <w:sz w:val="28"/>
          <w:szCs w:val="28"/>
          <w:lang w:val="en-US"/>
        </w:rPr>
        <w:t>i</w:t>
      </w:r>
      <w:r>
        <w:rPr>
          <w:sz w:val="28"/>
          <w:szCs w:val="28"/>
        </w:rPr>
        <w:t>нен тыныс алу коэффициент</w:t>
      </w:r>
      <w:r>
        <w:rPr>
          <w:sz w:val="28"/>
          <w:szCs w:val="28"/>
          <w:lang w:val="en-US"/>
        </w:rPr>
        <w:t>i</w:t>
      </w:r>
      <w:r>
        <w:rPr>
          <w:sz w:val="28"/>
          <w:szCs w:val="28"/>
        </w:rPr>
        <w:t xml:space="preserve"> 0,7-0,8.</w:t>
      </w:r>
    </w:p>
    <w:p w:rsidR="00DC48F4" w:rsidRDefault="00DC48F4" w:rsidP="00DA7704">
      <w:pPr>
        <w:ind w:firstLine="567"/>
        <w:rPr>
          <w:sz w:val="28"/>
          <w:szCs w:val="28"/>
        </w:rPr>
      </w:pPr>
      <w:r>
        <w:rPr>
          <w:sz w:val="28"/>
          <w:szCs w:val="28"/>
        </w:rPr>
        <w:t>Егер тыныс алу субстраты органикалық қышқылдар болса, онда жалпы теңдеу:</w:t>
      </w:r>
    </w:p>
    <w:p w:rsidR="00DC48F4" w:rsidRDefault="00DC48F4" w:rsidP="00DA7704">
      <w:pPr>
        <w:ind w:firstLine="567"/>
        <w:rPr>
          <w:sz w:val="28"/>
          <w:szCs w:val="28"/>
        </w:rPr>
      </w:pPr>
    </w:p>
    <w:p w:rsidR="00DC48F4" w:rsidRDefault="00DC48F4" w:rsidP="00DA7704">
      <w:pPr>
        <w:ind w:firstLine="567"/>
        <w:rPr>
          <w:sz w:val="28"/>
          <w:szCs w:val="28"/>
        </w:rPr>
      </w:pPr>
      <w:r>
        <w:rPr>
          <w:sz w:val="28"/>
          <w:szCs w:val="28"/>
        </w:rPr>
        <w:t>2НОО С СООН + О</w:t>
      </w:r>
      <w:r>
        <w:rPr>
          <w:sz w:val="28"/>
          <w:szCs w:val="28"/>
          <w:vertAlign w:val="subscript"/>
        </w:rPr>
        <w:t>2</w:t>
      </w:r>
      <w:r>
        <w:rPr>
          <w:sz w:val="28"/>
          <w:szCs w:val="28"/>
        </w:rPr>
        <w:t xml:space="preserve"> = 4СО</w:t>
      </w:r>
      <w:r>
        <w:rPr>
          <w:sz w:val="28"/>
          <w:szCs w:val="28"/>
          <w:vertAlign w:val="subscript"/>
        </w:rPr>
        <w:t>2</w:t>
      </w:r>
      <w:r>
        <w:rPr>
          <w:sz w:val="28"/>
          <w:szCs w:val="28"/>
        </w:rPr>
        <w:t>+ 2Н</w:t>
      </w:r>
      <w:r>
        <w:rPr>
          <w:sz w:val="28"/>
          <w:szCs w:val="28"/>
          <w:vertAlign w:val="subscript"/>
        </w:rPr>
        <w:t>2</w:t>
      </w:r>
      <w:r>
        <w:rPr>
          <w:sz w:val="28"/>
          <w:szCs w:val="28"/>
        </w:rPr>
        <w:t>О</w:t>
      </w:r>
    </w:p>
    <w:p w:rsidR="00DC48F4" w:rsidRDefault="00DC48F4" w:rsidP="00DA7704">
      <w:pPr>
        <w:ind w:firstLine="567"/>
        <w:rPr>
          <w:sz w:val="28"/>
          <w:szCs w:val="28"/>
        </w:rPr>
      </w:pPr>
    </w:p>
    <w:p w:rsidR="00DC48F4" w:rsidRDefault="00DC48F4" w:rsidP="00DA7704">
      <w:pPr>
        <w:ind w:firstLine="567"/>
        <w:rPr>
          <w:sz w:val="28"/>
          <w:szCs w:val="28"/>
        </w:rPr>
      </w:pPr>
      <w:r w:rsidRPr="00BC545F">
        <w:rPr>
          <w:position w:val="-34"/>
          <w:sz w:val="28"/>
          <w:szCs w:val="28"/>
          <w:lang w:val="en-US"/>
        </w:rPr>
        <w:object w:dxaOrig="1939" w:dyaOrig="780">
          <v:shape id="_x0000_i1033" type="#_x0000_t75" style="width:96.75pt;height:39pt" o:ole="" fillcolor="window">
            <v:imagedata r:id="rId33" o:title=""/>
          </v:shape>
          <o:OLEObject Type="Embed" ProgID="Equation.3" ShapeID="_x0000_i1033" DrawAspect="Content" ObjectID="_1715504582" r:id="rId34"/>
        </w:object>
      </w:r>
      <w:r>
        <w:rPr>
          <w:sz w:val="28"/>
          <w:szCs w:val="28"/>
        </w:rPr>
        <w:t xml:space="preserve">   1 ден жоғары болады.</w:t>
      </w:r>
    </w:p>
    <w:p w:rsidR="00DC48F4" w:rsidRDefault="00DC48F4" w:rsidP="00DA7704">
      <w:pPr>
        <w:ind w:firstLine="567"/>
        <w:rPr>
          <w:sz w:val="28"/>
          <w:szCs w:val="28"/>
        </w:rPr>
      </w:pPr>
    </w:p>
    <w:p w:rsidR="00DC48F4" w:rsidRDefault="00DC48F4" w:rsidP="00DA7704">
      <w:pPr>
        <w:pStyle w:val="a6"/>
        <w:ind w:firstLine="567"/>
        <w:jc w:val="left"/>
      </w:pPr>
      <w:r>
        <w:tab/>
        <w:t>Тыныс алу кезiнде жылудың бiршама көп мөлшерi бөлiнiп шығады, бiрақ оны жапырақтардан анықтау өте қиын.</w:t>
      </w:r>
    </w:p>
    <w:p w:rsidR="00DC48F4" w:rsidRDefault="00DC48F4" w:rsidP="00DA7704">
      <w:pPr>
        <w:ind w:firstLine="567"/>
        <w:rPr>
          <w:sz w:val="28"/>
          <w:szCs w:val="28"/>
        </w:rPr>
      </w:pPr>
      <w:r>
        <w:rPr>
          <w:sz w:val="28"/>
          <w:szCs w:val="28"/>
        </w:rPr>
        <w:tab/>
        <w:t>Мысалы, өн</w:t>
      </w:r>
      <w:r>
        <w:rPr>
          <w:sz w:val="28"/>
          <w:szCs w:val="28"/>
          <w:lang w:val="en-US"/>
        </w:rPr>
        <w:t>i</w:t>
      </w:r>
      <w:r>
        <w:rPr>
          <w:sz w:val="28"/>
          <w:szCs w:val="28"/>
        </w:rPr>
        <w:t>п келе жатқан тұқымдарды дюар ыдысына салған кезде температура 40-50</w:t>
      </w:r>
      <w:r>
        <w:rPr>
          <w:sz w:val="28"/>
          <w:szCs w:val="28"/>
          <w:vertAlign w:val="superscript"/>
        </w:rPr>
        <w:t>0</w:t>
      </w:r>
      <w:r>
        <w:rPr>
          <w:sz w:val="28"/>
          <w:szCs w:val="28"/>
        </w:rPr>
        <w:t>С – дей</w:t>
      </w:r>
      <w:r>
        <w:rPr>
          <w:sz w:val="28"/>
          <w:szCs w:val="28"/>
          <w:lang w:val="en-US"/>
        </w:rPr>
        <w:t>i</w:t>
      </w:r>
      <w:r>
        <w:rPr>
          <w:sz w:val="28"/>
          <w:szCs w:val="28"/>
        </w:rPr>
        <w:t>н көтер</w:t>
      </w:r>
      <w:r>
        <w:rPr>
          <w:sz w:val="28"/>
          <w:szCs w:val="28"/>
          <w:lang w:val="en-US"/>
        </w:rPr>
        <w:t>i</w:t>
      </w:r>
      <w:r>
        <w:rPr>
          <w:sz w:val="28"/>
          <w:szCs w:val="28"/>
        </w:rPr>
        <w:t>лед</w:t>
      </w:r>
      <w:r>
        <w:rPr>
          <w:sz w:val="28"/>
          <w:szCs w:val="28"/>
          <w:lang w:val="en-US"/>
        </w:rPr>
        <w:t>i</w:t>
      </w:r>
      <w:r>
        <w:rPr>
          <w:sz w:val="28"/>
          <w:szCs w:val="28"/>
        </w:rPr>
        <w:t>.</w:t>
      </w:r>
    </w:p>
    <w:p w:rsidR="00DC48F4" w:rsidRDefault="00DC48F4" w:rsidP="00DA7704">
      <w:pPr>
        <w:ind w:firstLine="567"/>
        <w:rPr>
          <w:sz w:val="28"/>
          <w:szCs w:val="28"/>
        </w:rPr>
      </w:pPr>
      <w:r>
        <w:rPr>
          <w:sz w:val="28"/>
          <w:szCs w:val="28"/>
        </w:rPr>
        <w:tab/>
        <w:t>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 жылдам өсет</w:t>
      </w:r>
      <w:r>
        <w:rPr>
          <w:sz w:val="28"/>
          <w:szCs w:val="28"/>
          <w:lang w:val="en-US"/>
        </w:rPr>
        <w:t>i</w:t>
      </w:r>
      <w:r>
        <w:rPr>
          <w:sz w:val="28"/>
          <w:szCs w:val="28"/>
        </w:rPr>
        <w:t>н бөл</w:t>
      </w:r>
      <w:r>
        <w:rPr>
          <w:sz w:val="28"/>
          <w:szCs w:val="28"/>
          <w:lang w:val="en-US"/>
        </w:rPr>
        <w:t>i</w:t>
      </w:r>
      <w:r>
        <w:rPr>
          <w:sz w:val="28"/>
          <w:szCs w:val="28"/>
        </w:rPr>
        <w:t>ктер</w:t>
      </w:r>
      <w:r>
        <w:rPr>
          <w:sz w:val="28"/>
          <w:szCs w:val="28"/>
          <w:lang w:val="en-US"/>
        </w:rPr>
        <w:t>i</w:t>
      </w:r>
      <w:r>
        <w:rPr>
          <w:sz w:val="28"/>
          <w:szCs w:val="28"/>
        </w:rPr>
        <w:t>не тыныс алу жануарлармен салыстырғанда интенсивт</w:t>
      </w:r>
      <w:r>
        <w:rPr>
          <w:sz w:val="28"/>
          <w:szCs w:val="28"/>
          <w:lang w:val="en-US"/>
        </w:rPr>
        <w:t>i</w:t>
      </w:r>
      <w:r>
        <w:rPr>
          <w:sz w:val="28"/>
          <w:szCs w:val="28"/>
        </w:rPr>
        <w:t xml:space="preserve"> жүред</w:t>
      </w:r>
      <w:r>
        <w:rPr>
          <w:sz w:val="28"/>
          <w:szCs w:val="28"/>
          <w:lang w:val="en-US"/>
        </w:rPr>
        <w:t>i</w:t>
      </w:r>
      <w:r>
        <w:rPr>
          <w:sz w:val="28"/>
          <w:szCs w:val="28"/>
        </w:rPr>
        <w:t>.</w:t>
      </w:r>
    </w:p>
    <w:p w:rsidR="00DC48F4" w:rsidRDefault="00DC48F4" w:rsidP="00DA7704">
      <w:pPr>
        <w:ind w:firstLine="567"/>
        <w:rPr>
          <w:sz w:val="28"/>
          <w:szCs w:val="28"/>
        </w:rPr>
      </w:pPr>
      <w:r>
        <w:rPr>
          <w:sz w:val="28"/>
          <w:szCs w:val="28"/>
        </w:rPr>
        <w:t>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 жасына байланысты оның мүшелер</w:t>
      </w:r>
      <w:r>
        <w:rPr>
          <w:sz w:val="28"/>
          <w:szCs w:val="28"/>
          <w:lang w:val="en-US"/>
        </w:rPr>
        <w:t>i</w:t>
      </w:r>
      <w:r>
        <w:rPr>
          <w:sz w:val="28"/>
          <w:szCs w:val="28"/>
        </w:rPr>
        <w:t>н</w:t>
      </w:r>
      <w:r>
        <w:rPr>
          <w:sz w:val="28"/>
          <w:szCs w:val="28"/>
          <w:lang w:val="en-US"/>
        </w:rPr>
        <w:t>i</w:t>
      </w:r>
      <w:r>
        <w:rPr>
          <w:sz w:val="28"/>
          <w:szCs w:val="28"/>
        </w:rPr>
        <w:t>ң тыныс алу интенсивт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 xml:space="preserve"> өзгеред</w:t>
      </w:r>
      <w:r>
        <w:rPr>
          <w:sz w:val="28"/>
          <w:szCs w:val="28"/>
          <w:lang w:val="en-US"/>
        </w:rPr>
        <w:t>i</w:t>
      </w:r>
      <w:r>
        <w:rPr>
          <w:sz w:val="28"/>
          <w:szCs w:val="28"/>
        </w:rPr>
        <w:t>.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жас мүшелер</w:t>
      </w:r>
      <w:r>
        <w:rPr>
          <w:sz w:val="28"/>
          <w:szCs w:val="28"/>
          <w:lang w:val="en-US"/>
        </w:rPr>
        <w:t>i</w:t>
      </w:r>
      <w:r>
        <w:rPr>
          <w:sz w:val="28"/>
          <w:szCs w:val="28"/>
        </w:rPr>
        <w:t>н</w:t>
      </w:r>
      <w:r>
        <w:rPr>
          <w:sz w:val="28"/>
          <w:szCs w:val="28"/>
          <w:lang w:val="en-US"/>
        </w:rPr>
        <w:t>i</w:t>
      </w:r>
      <w:r>
        <w:rPr>
          <w:sz w:val="28"/>
          <w:szCs w:val="28"/>
        </w:rPr>
        <w:t>ң тыныс алуы өте интенсивт</w:t>
      </w:r>
      <w:r>
        <w:rPr>
          <w:sz w:val="28"/>
          <w:szCs w:val="28"/>
          <w:lang w:val="en-US"/>
        </w:rPr>
        <w:t>i</w:t>
      </w:r>
      <w:r>
        <w:rPr>
          <w:sz w:val="28"/>
          <w:szCs w:val="28"/>
        </w:rPr>
        <w:t>.</w:t>
      </w:r>
    </w:p>
    <w:p w:rsidR="00DC48F4" w:rsidRDefault="00DC48F4" w:rsidP="00DA7704">
      <w:pPr>
        <w:ind w:firstLine="567"/>
        <w:rPr>
          <w:sz w:val="28"/>
          <w:szCs w:val="28"/>
        </w:rPr>
      </w:pPr>
      <w:r>
        <w:rPr>
          <w:sz w:val="28"/>
          <w:szCs w:val="28"/>
        </w:rPr>
        <w:lastRenderedPageBreak/>
        <w:tab/>
        <w:t>Тыныс алу О</w:t>
      </w:r>
      <w:r>
        <w:rPr>
          <w:sz w:val="28"/>
          <w:szCs w:val="28"/>
          <w:vertAlign w:val="subscript"/>
        </w:rPr>
        <w:t>2</w:t>
      </w:r>
      <w:r>
        <w:rPr>
          <w:sz w:val="28"/>
          <w:szCs w:val="28"/>
        </w:rPr>
        <w:t>- н</w:t>
      </w:r>
      <w:r>
        <w:rPr>
          <w:sz w:val="28"/>
          <w:szCs w:val="28"/>
          <w:lang w:val="en-US"/>
        </w:rPr>
        <w:t>i</w:t>
      </w:r>
      <w:r>
        <w:rPr>
          <w:sz w:val="28"/>
          <w:szCs w:val="28"/>
        </w:rPr>
        <w:t>ң мөлшер</w:t>
      </w:r>
      <w:r>
        <w:rPr>
          <w:sz w:val="28"/>
          <w:szCs w:val="28"/>
          <w:lang w:val="en-US"/>
        </w:rPr>
        <w:t>i</w:t>
      </w:r>
      <w:r>
        <w:rPr>
          <w:sz w:val="28"/>
          <w:szCs w:val="28"/>
        </w:rPr>
        <w:t>не де байланысты. Тыныс алу үш</w:t>
      </w:r>
      <w:r>
        <w:rPr>
          <w:sz w:val="28"/>
          <w:szCs w:val="28"/>
          <w:lang w:val="en-US"/>
        </w:rPr>
        <w:t>i</w:t>
      </w:r>
      <w:r>
        <w:rPr>
          <w:sz w:val="28"/>
          <w:szCs w:val="28"/>
        </w:rPr>
        <w:t>н О</w:t>
      </w:r>
      <w:r>
        <w:rPr>
          <w:sz w:val="28"/>
          <w:szCs w:val="28"/>
          <w:vertAlign w:val="subscript"/>
        </w:rPr>
        <w:t>2</w:t>
      </w:r>
      <w:r>
        <w:rPr>
          <w:sz w:val="28"/>
          <w:szCs w:val="28"/>
        </w:rPr>
        <w:t>-н</w:t>
      </w:r>
      <w:r>
        <w:rPr>
          <w:sz w:val="28"/>
          <w:szCs w:val="28"/>
          <w:lang w:val="en-US"/>
        </w:rPr>
        <w:t>i</w:t>
      </w:r>
      <w:r>
        <w:rPr>
          <w:sz w:val="28"/>
          <w:szCs w:val="28"/>
        </w:rPr>
        <w:t>ң үнем</w:t>
      </w:r>
      <w:r>
        <w:rPr>
          <w:sz w:val="28"/>
          <w:szCs w:val="28"/>
          <w:lang w:val="en-US"/>
        </w:rPr>
        <w:t>i</w:t>
      </w:r>
      <w:r>
        <w:rPr>
          <w:sz w:val="28"/>
          <w:szCs w:val="28"/>
        </w:rPr>
        <w:t xml:space="preserve"> жет</w:t>
      </w:r>
      <w:r>
        <w:rPr>
          <w:sz w:val="28"/>
          <w:szCs w:val="28"/>
          <w:lang w:val="en-US"/>
        </w:rPr>
        <w:t>i</w:t>
      </w:r>
      <w:r>
        <w:rPr>
          <w:sz w:val="28"/>
          <w:szCs w:val="28"/>
        </w:rPr>
        <w:t>п тұруы қажет. Б</w:t>
      </w:r>
      <w:r>
        <w:rPr>
          <w:sz w:val="28"/>
          <w:szCs w:val="28"/>
          <w:lang w:val="en-US"/>
        </w:rPr>
        <w:t>i</w:t>
      </w:r>
      <w:r>
        <w:rPr>
          <w:sz w:val="28"/>
          <w:szCs w:val="28"/>
        </w:rPr>
        <w:t>рақ Пастер Л. алғаш рет жоғары сатыдағы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 xml:space="preserve"> оттекс</w:t>
      </w:r>
      <w:r>
        <w:rPr>
          <w:sz w:val="28"/>
          <w:szCs w:val="28"/>
          <w:lang w:val="en-US"/>
        </w:rPr>
        <w:t>i</w:t>
      </w:r>
      <w:r>
        <w:rPr>
          <w:sz w:val="28"/>
          <w:szCs w:val="28"/>
        </w:rPr>
        <w:t>з ортаға қойсақ, олар СО</w:t>
      </w:r>
      <w:r>
        <w:rPr>
          <w:sz w:val="28"/>
          <w:szCs w:val="28"/>
          <w:vertAlign w:val="subscript"/>
        </w:rPr>
        <w:t>2</w:t>
      </w:r>
      <w:r>
        <w:rPr>
          <w:sz w:val="28"/>
          <w:szCs w:val="28"/>
        </w:rPr>
        <w:t xml:space="preserve"> бөл</w:t>
      </w:r>
      <w:r>
        <w:rPr>
          <w:sz w:val="28"/>
          <w:szCs w:val="28"/>
          <w:lang w:val="en-US"/>
        </w:rPr>
        <w:t>i</w:t>
      </w:r>
      <w:r>
        <w:rPr>
          <w:sz w:val="28"/>
          <w:szCs w:val="28"/>
        </w:rPr>
        <w:t>п шығаруын тоқтатпайтынын анықтады. Мұндай жағдайда өс</w:t>
      </w:r>
      <w:r>
        <w:rPr>
          <w:sz w:val="28"/>
          <w:szCs w:val="28"/>
          <w:lang w:val="en-US"/>
        </w:rPr>
        <w:t>i</w:t>
      </w:r>
      <w:r>
        <w:rPr>
          <w:sz w:val="28"/>
          <w:szCs w:val="28"/>
        </w:rPr>
        <w:t>мд</w:t>
      </w:r>
      <w:r>
        <w:rPr>
          <w:sz w:val="28"/>
          <w:szCs w:val="28"/>
          <w:lang w:val="en-US"/>
        </w:rPr>
        <w:t>i</w:t>
      </w:r>
      <w:r>
        <w:rPr>
          <w:sz w:val="28"/>
          <w:szCs w:val="28"/>
        </w:rPr>
        <w:t>к ағзасында спирт жиналады. Мұны анаэробты немесе интермолекулярлы тыныс алу деп атайды.</w:t>
      </w:r>
    </w:p>
    <w:p w:rsidR="00DC48F4" w:rsidRDefault="00985CDE" w:rsidP="00DA7704">
      <w:pPr>
        <w:ind w:firstLine="567"/>
        <w:rPr>
          <w:sz w:val="28"/>
          <w:szCs w:val="28"/>
        </w:rPr>
      </w:pPr>
      <w:r w:rsidRPr="00985CDE">
        <w:pict>
          <v:line id="_x0000_s1538" style="position:absolute;left:0;text-align:left;z-index:252201984" from="247.7pt,10.2pt" to="269.3pt,10.2pt" o:allowincell="f">
            <v:stroke endarrow="block" endarrowwidth="narrow"/>
          </v:line>
        </w:pict>
      </w:r>
      <w:r w:rsidR="00DC48F4">
        <w:rPr>
          <w:sz w:val="28"/>
          <w:szCs w:val="28"/>
        </w:rPr>
        <w:t>Аэробты тыныс алу С</w:t>
      </w:r>
      <w:r w:rsidR="00DC48F4">
        <w:rPr>
          <w:sz w:val="28"/>
          <w:szCs w:val="28"/>
          <w:vertAlign w:val="subscript"/>
        </w:rPr>
        <w:t>6</w:t>
      </w:r>
      <w:r w:rsidR="00DC48F4">
        <w:rPr>
          <w:sz w:val="28"/>
          <w:szCs w:val="28"/>
        </w:rPr>
        <w:t>Н</w:t>
      </w:r>
      <w:r w:rsidR="00DC48F4">
        <w:rPr>
          <w:sz w:val="28"/>
          <w:szCs w:val="28"/>
          <w:vertAlign w:val="subscript"/>
        </w:rPr>
        <w:t>12</w:t>
      </w:r>
      <w:r w:rsidR="00DC48F4">
        <w:rPr>
          <w:sz w:val="28"/>
          <w:szCs w:val="28"/>
        </w:rPr>
        <w:t>О</w:t>
      </w:r>
      <w:r w:rsidR="00DC48F4">
        <w:rPr>
          <w:sz w:val="28"/>
          <w:szCs w:val="28"/>
          <w:vertAlign w:val="subscript"/>
        </w:rPr>
        <w:t>6</w:t>
      </w:r>
      <w:r w:rsidR="00DC48F4">
        <w:rPr>
          <w:sz w:val="28"/>
          <w:szCs w:val="28"/>
        </w:rPr>
        <w:t>+6О</w:t>
      </w:r>
      <w:r w:rsidR="00DC48F4">
        <w:rPr>
          <w:sz w:val="28"/>
          <w:szCs w:val="28"/>
          <w:vertAlign w:val="subscript"/>
        </w:rPr>
        <w:t>2</w:t>
      </w:r>
      <w:r w:rsidR="00DC48F4">
        <w:rPr>
          <w:sz w:val="28"/>
          <w:szCs w:val="28"/>
        </w:rPr>
        <w:t xml:space="preserve">        6СО</w:t>
      </w:r>
      <w:r w:rsidR="00DC48F4">
        <w:rPr>
          <w:sz w:val="28"/>
          <w:szCs w:val="28"/>
          <w:vertAlign w:val="subscript"/>
        </w:rPr>
        <w:t>2</w:t>
      </w:r>
      <w:r w:rsidR="00DC48F4">
        <w:rPr>
          <w:sz w:val="28"/>
          <w:szCs w:val="28"/>
        </w:rPr>
        <w:t>+6Н</w:t>
      </w:r>
      <w:r w:rsidR="00DC48F4">
        <w:rPr>
          <w:sz w:val="28"/>
          <w:szCs w:val="28"/>
          <w:vertAlign w:val="subscript"/>
        </w:rPr>
        <w:t>2</w:t>
      </w:r>
      <w:r w:rsidR="00DC48F4">
        <w:rPr>
          <w:sz w:val="28"/>
          <w:szCs w:val="28"/>
        </w:rPr>
        <w:t>О+674 ккал.</w:t>
      </w:r>
    </w:p>
    <w:p w:rsidR="00DC48F4" w:rsidRDefault="00985CDE" w:rsidP="00DA7704">
      <w:pPr>
        <w:ind w:firstLine="567"/>
        <w:rPr>
          <w:sz w:val="28"/>
          <w:szCs w:val="28"/>
        </w:rPr>
      </w:pPr>
      <w:r w:rsidRPr="00985CDE">
        <w:pict>
          <v:line id="_x0000_s1539" style="position:absolute;left:0;text-align:left;z-index:252203008" from="240.5pt,9.4pt" to="269.3pt,9.4pt" o:allowincell="f">
            <v:stroke endarrow="block" endarrowwidth="narrow"/>
          </v:line>
        </w:pict>
      </w:r>
      <w:r w:rsidR="00DC48F4">
        <w:rPr>
          <w:sz w:val="28"/>
          <w:szCs w:val="28"/>
        </w:rPr>
        <w:t>Анаэробты тыныс алу С</w:t>
      </w:r>
      <w:r w:rsidR="00DC48F4">
        <w:rPr>
          <w:sz w:val="28"/>
          <w:szCs w:val="28"/>
          <w:vertAlign w:val="subscript"/>
        </w:rPr>
        <w:t>6</w:t>
      </w:r>
      <w:r w:rsidR="00DC48F4">
        <w:rPr>
          <w:sz w:val="28"/>
          <w:szCs w:val="28"/>
        </w:rPr>
        <w:t>Н</w:t>
      </w:r>
      <w:r w:rsidR="00DC48F4">
        <w:rPr>
          <w:sz w:val="28"/>
          <w:szCs w:val="28"/>
          <w:vertAlign w:val="subscript"/>
        </w:rPr>
        <w:t>12</w:t>
      </w:r>
      <w:r w:rsidR="00DC48F4">
        <w:rPr>
          <w:sz w:val="28"/>
          <w:szCs w:val="28"/>
        </w:rPr>
        <w:t>О</w:t>
      </w:r>
      <w:r w:rsidR="00DC48F4">
        <w:rPr>
          <w:sz w:val="28"/>
          <w:szCs w:val="28"/>
          <w:vertAlign w:val="subscript"/>
        </w:rPr>
        <w:t>6</w:t>
      </w:r>
      <w:r w:rsidR="00DC48F4">
        <w:rPr>
          <w:sz w:val="28"/>
          <w:szCs w:val="28"/>
        </w:rPr>
        <w:t xml:space="preserve">            2С</w:t>
      </w:r>
      <w:r w:rsidR="00DC48F4">
        <w:rPr>
          <w:sz w:val="28"/>
          <w:szCs w:val="28"/>
          <w:vertAlign w:val="subscript"/>
        </w:rPr>
        <w:t>2</w:t>
      </w:r>
      <w:r w:rsidR="00DC48F4">
        <w:rPr>
          <w:sz w:val="28"/>
          <w:szCs w:val="28"/>
        </w:rPr>
        <w:t>Н</w:t>
      </w:r>
      <w:r w:rsidR="00DC48F4">
        <w:rPr>
          <w:sz w:val="28"/>
          <w:szCs w:val="28"/>
          <w:vertAlign w:val="subscript"/>
        </w:rPr>
        <w:t>5</w:t>
      </w:r>
      <w:r w:rsidR="00DC48F4">
        <w:rPr>
          <w:sz w:val="28"/>
          <w:szCs w:val="28"/>
        </w:rPr>
        <w:t>ОН+2СО</w:t>
      </w:r>
      <w:r w:rsidR="00DC48F4">
        <w:rPr>
          <w:sz w:val="28"/>
          <w:szCs w:val="28"/>
          <w:vertAlign w:val="subscript"/>
        </w:rPr>
        <w:t>2</w:t>
      </w:r>
      <w:r w:rsidR="00DC48F4">
        <w:rPr>
          <w:sz w:val="28"/>
          <w:szCs w:val="28"/>
        </w:rPr>
        <w:t>+28 ккал.</w:t>
      </w:r>
    </w:p>
    <w:p w:rsidR="00DC48F4" w:rsidRDefault="00DC48F4" w:rsidP="00DA7704">
      <w:pPr>
        <w:ind w:firstLine="567"/>
        <w:rPr>
          <w:sz w:val="28"/>
          <w:szCs w:val="28"/>
        </w:rPr>
      </w:pPr>
    </w:p>
    <w:p w:rsidR="00DC48F4" w:rsidRDefault="00DC48F4" w:rsidP="00DA7704">
      <w:pPr>
        <w:ind w:firstLine="567"/>
        <w:rPr>
          <w:sz w:val="28"/>
          <w:szCs w:val="28"/>
          <w:lang w:val="kk-KZ"/>
        </w:rPr>
      </w:pPr>
      <w:r>
        <w:rPr>
          <w:sz w:val="28"/>
          <w:szCs w:val="28"/>
        </w:rPr>
        <w:t>Б</w:t>
      </w:r>
      <w:r>
        <w:rPr>
          <w:sz w:val="28"/>
          <w:szCs w:val="28"/>
          <w:lang w:val="en-US"/>
        </w:rPr>
        <w:t>i</w:t>
      </w:r>
      <w:r>
        <w:rPr>
          <w:sz w:val="28"/>
          <w:szCs w:val="28"/>
        </w:rPr>
        <w:t>рақ бұл жағдайда өс</w:t>
      </w:r>
      <w:r>
        <w:rPr>
          <w:sz w:val="28"/>
          <w:szCs w:val="28"/>
          <w:lang w:val="en-US"/>
        </w:rPr>
        <w:t>i</w:t>
      </w:r>
      <w:r>
        <w:rPr>
          <w:sz w:val="28"/>
          <w:szCs w:val="28"/>
        </w:rPr>
        <w:t>мд</w:t>
      </w:r>
      <w:r>
        <w:rPr>
          <w:sz w:val="28"/>
          <w:szCs w:val="28"/>
          <w:lang w:val="en-US"/>
        </w:rPr>
        <w:t>i</w:t>
      </w:r>
      <w:r>
        <w:rPr>
          <w:sz w:val="28"/>
          <w:szCs w:val="28"/>
        </w:rPr>
        <w:t>к ұзақ т</w:t>
      </w:r>
      <w:r>
        <w:rPr>
          <w:sz w:val="28"/>
          <w:szCs w:val="28"/>
          <w:lang w:val="en-US"/>
        </w:rPr>
        <w:t>i</w:t>
      </w:r>
      <w:r>
        <w:rPr>
          <w:sz w:val="28"/>
          <w:szCs w:val="28"/>
        </w:rPr>
        <w:t>рш</w:t>
      </w:r>
      <w:r>
        <w:rPr>
          <w:sz w:val="28"/>
          <w:szCs w:val="28"/>
          <w:lang w:val="en-US"/>
        </w:rPr>
        <w:t>i</w:t>
      </w:r>
      <w:r>
        <w:rPr>
          <w:sz w:val="28"/>
          <w:szCs w:val="28"/>
        </w:rPr>
        <w:t>л</w:t>
      </w:r>
      <w:r>
        <w:rPr>
          <w:sz w:val="28"/>
          <w:szCs w:val="28"/>
          <w:lang w:val="en-US"/>
        </w:rPr>
        <w:t>i</w:t>
      </w:r>
      <w:r>
        <w:rPr>
          <w:sz w:val="28"/>
          <w:szCs w:val="28"/>
        </w:rPr>
        <w:t>к ете алмайды.</w:t>
      </w:r>
    </w:p>
    <w:p w:rsidR="00DC48F4" w:rsidRDefault="00DC48F4" w:rsidP="00DA7704">
      <w:pPr>
        <w:pStyle w:val="a6"/>
        <w:ind w:firstLine="567"/>
        <w:rPr>
          <w:lang w:val="kk-KZ"/>
        </w:rPr>
      </w:pPr>
      <w:r>
        <w:rPr>
          <w:lang w:val="kk-KZ"/>
        </w:rPr>
        <w:tab/>
        <w:t>Көм</w:t>
      </w:r>
      <w:r w:rsidRPr="00DC48F4">
        <w:rPr>
          <w:lang w:val="kk-KZ"/>
        </w:rPr>
        <w:t>i</w:t>
      </w:r>
      <w:r>
        <w:rPr>
          <w:lang w:val="kk-KZ"/>
        </w:rPr>
        <w:t>рсулардың анаэробты ыдырауының бастапқы кезең</w:t>
      </w:r>
      <w:r w:rsidRPr="00DC48F4">
        <w:rPr>
          <w:lang w:val="kk-KZ"/>
        </w:rPr>
        <w:t>i</w:t>
      </w:r>
      <w:r>
        <w:rPr>
          <w:lang w:val="kk-KZ"/>
        </w:rPr>
        <w:t xml:space="preserve"> қанттардың (гексоздардың) б</w:t>
      </w:r>
      <w:r w:rsidRPr="00DC48F4">
        <w:rPr>
          <w:lang w:val="kk-KZ"/>
        </w:rPr>
        <w:t>i</w:t>
      </w:r>
      <w:r>
        <w:rPr>
          <w:lang w:val="kk-KZ"/>
        </w:rPr>
        <w:t>рқатар фосфорлық эфирлер</w:t>
      </w:r>
      <w:r w:rsidRPr="00DC48F4">
        <w:rPr>
          <w:lang w:val="kk-KZ"/>
        </w:rPr>
        <w:t>i</w:t>
      </w:r>
      <w:r>
        <w:rPr>
          <w:lang w:val="kk-KZ"/>
        </w:rPr>
        <w:t>н</w:t>
      </w:r>
      <w:r w:rsidRPr="00DC48F4">
        <w:rPr>
          <w:lang w:val="kk-KZ"/>
        </w:rPr>
        <w:t>i</w:t>
      </w:r>
      <w:r>
        <w:rPr>
          <w:lang w:val="kk-KZ"/>
        </w:rPr>
        <w:t>ң түз</w:t>
      </w:r>
      <w:r w:rsidRPr="00DC48F4">
        <w:rPr>
          <w:lang w:val="kk-KZ"/>
        </w:rPr>
        <w:t>i</w:t>
      </w:r>
      <w:r>
        <w:rPr>
          <w:lang w:val="kk-KZ"/>
        </w:rPr>
        <w:t>лу</w:t>
      </w:r>
      <w:r w:rsidRPr="00DC48F4">
        <w:rPr>
          <w:lang w:val="kk-KZ"/>
        </w:rPr>
        <w:t>i</w:t>
      </w:r>
      <w:r>
        <w:rPr>
          <w:lang w:val="kk-KZ"/>
        </w:rPr>
        <w:t>нен басталады.</w:t>
      </w:r>
    </w:p>
    <w:p w:rsidR="00DC48F4" w:rsidRDefault="00DC48F4" w:rsidP="00DA7704">
      <w:pPr>
        <w:ind w:firstLine="567"/>
        <w:jc w:val="both"/>
        <w:rPr>
          <w:sz w:val="28"/>
          <w:szCs w:val="28"/>
          <w:lang w:val="kk-KZ"/>
        </w:rPr>
      </w:pPr>
      <w:r>
        <w:rPr>
          <w:sz w:val="28"/>
          <w:szCs w:val="28"/>
          <w:lang w:val="kk-KZ"/>
        </w:rPr>
        <w:t xml:space="preserve">Анаэробты тыныс алу процесiндегi фосфор қышқылының маңызын орыс биологтары Л.А. Иванов пен А.Н. Лебедев анықтаған. Олар тәжiрибе жүзiнде қанттың фосфор қышқылымен қосылыстар түзетiнiн дәлелдедi. Әр түрлi ингибиторлардың көмегiмен гексозаның бос молекуласы емес, ол оның фосфор эфирiнiң анаэробты ыдырауға ұшырайтынын анықтады. </w:t>
      </w:r>
    </w:p>
    <w:p w:rsidR="00DC48F4" w:rsidRDefault="00DC48F4" w:rsidP="00DA7704">
      <w:pPr>
        <w:ind w:firstLine="567"/>
        <w:jc w:val="both"/>
        <w:rPr>
          <w:sz w:val="28"/>
          <w:szCs w:val="28"/>
          <w:lang w:val="kk-KZ"/>
        </w:rPr>
      </w:pPr>
      <w:r>
        <w:rPr>
          <w:sz w:val="28"/>
          <w:szCs w:val="28"/>
          <w:lang w:val="kk-KZ"/>
        </w:rPr>
        <w:tab/>
        <w:t xml:space="preserve">Ашу мен тыныс алудың I-шi сатысында глюкоза молекуласы гексокиназа ферментiнiң әсерiнен АТФ-тан фосфор қышқылының қалдығын қосып алады да АДФ және глюкопиранозо – 6 – фосфат түзiледi. Ол фосфогексоизомераза (оксоизомераза) әсерiнен фруктофуранозо – 6 – фосфатқа айналады. Одан әрi гликолиздiң келесi сатысында оған тағы да бiр фосфор қышқылының қалдығы қосылады. Бұл эфирдiң түзiлуi үшiн де энергия көзi АТФ болып табылады. Бұл реакцияны фосфогексокиназалар катализдейдi. </w:t>
      </w:r>
    </w:p>
    <w:p w:rsidR="00DC48F4" w:rsidRDefault="00DC48F4" w:rsidP="00DA7704">
      <w:pPr>
        <w:ind w:firstLine="567"/>
        <w:jc w:val="both"/>
        <w:rPr>
          <w:sz w:val="28"/>
          <w:szCs w:val="28"/>
          <w:lang w:val="kk-KZ"/>
        </w:rPr>
      </w:pPr>
      <w:r>
        <w:rPr>
          <w:sz w:val="28"/>
          <w:szCs w:val="28"/>
          <w:lang w:val="kk-KZ"/>
        </w:rPr>
        <w:tab/>
        <w:t>Ал бұл ферменттiң өзiн Mg иондары активтендiредi нәтижеде фруктофуранозо – 1,6 – дифосфат және аденозиндифосфаттың жаңа молекуласы түзiледi.</w:t>
      </w:r>
    </w:p>
    <w:p w:rsidR="00DC48F4" w:rsidRDefault="00DC48F4" w:rsidP="00DA7704">
      <w:pPr>
        <w:ind w:firstLine="567"/>
        <w:jc w:val="both"/>
        <w:rPr>
          <w:sz w:val="28"/>
          <w:szCs w:val="28"/>
        </w:rPr>
      </w:pPr>
      <w:r>
        <w:rPr>
          <w:sz w:val="28"/>
          <w:szCs w:val="28"/>
          <w:lang w:val="kk-KZ"/>
        </w:rPr>
        <w:t xml:space="preserve">                   </w:t>
      </w:r>
      <w:r>
        <w:rPr>
          <w:sz w:val="28"/>
          <w:szCs w:val="28"/>
        </w:rPr>
        <w:t>СН</w:t>
      </w:r>
      <w:r>
        <w:rPr>
          <w:sz w:val="28"/>
          <w:szCs w:val="28"/>
          <w:vertAlign w:val="subscript"/>
        </w:rPr>
        <w:t>2</w:t>
      </w:r>
      <w:r>
        <w:rPr>
          <w:sz w:val="28"/>
          <w:szCs w:val="28"/>
        </w:rPr>
        <w:t>ОН   О</w:t>
      </w:r>
    </w:p>
    <w:p w:rsidR="00DC48F4" w:rsidRDefault="00985CDE" w:rsidP="00DA7704">
      <w:pPr>
        <w:ind w:firstLine="567"/>
        <w:jc w:val="both"/>
        <w:rPr>
          <w:sz w:val="28"/>
          <w:szCs w:val="28"/>
        </w:rPr>
      </w:pPr>
      <w:r w:rsidRPr="00985CDE">
        <w:pict>
          <v:line id="_x0000_s1069" style="position:absolute;left:0;text-align:left;z-index:251721728" from="132.5pt,1.85pt" to="132.5pt,9.05pt" o:allowincell="f"/>
        </w:pict>
      </w:r>
      <w:r w:rsidRPr="00985CDE">
        <w:pict>
          <v:line id="_x0000_s1064" style="position:absolute;left:0;text-align:left;flip:y;z-index:251716608" from="74.9pt,1.85pt" to="74.9pt,9.05pt" o:allowincell="f"/>
        </w:pict>
      </w:r>
      <w:r w:rsidRPr="00985CDE">
        <w:pict>
          <v:line id="_x0000_s1062" style="position:absolute;left:0;text-align:left;flip:x;z-index:251714560" from="60.5pt,9.05pt" to="74.9pt,23.45pt" o:allowincell="f"/>
        </w:pict>
      </w:r>
      <w:r w:rsidRPr="00985CDE">
        <w:pict>
          <v:line id="_x0000_s1060" style="position:absolute;left:0;text-align:left;z-index:251712512" from="132.5pt,9.05pt" to="146.9pt,23.45pt" o:allowincell="f"/>
        </w:pict>
      </w:r>
      <w:r w:rsidRPr="00985CDE">
        <w:pict>
          <v:line id="_x0000_s1058" style="position:absolute;left:0;text-align:left;z-index:251710464" from="74.9pt,9.05pt" to="132.5pt,9.05pt" o:allowincell="f"/>
        </w:pict>
      </w:r>
      <w:r w:rsidR="00DC48F4">
        <w:rPr>
          <w:sz w:val="28"/>
          <w:szCs w:val="28"/>
        </w:rPr>
        <w:t xml:space="preserve">                 Н                      Н</w:t>
      </w:r>
    </w:p>
    <w:p w:rsidR="00DC48F4" w:rsidRDefault="00985CDE" w:rsidP="00DA7704">
      <w:pPr>
        <w:ind w:firstLine="567"/>
        <w:jc w:val="both"/>
        <w:rPr>
          <w:sz w:val="28"/>
          <w:szCs w:val="28"/>
        </w:rPr>
      </w:pPr>
      <w:r w:rsidRPr="00985CDE">
        <w:pict>
          <v:line id="_x0000_s1068" style="position:absolute;left:0;text-align:left;z-index:251720704" from="146.9pt,1.05pt" to="146.9pt,15.45pt" o:allowincell="f"/>
        </w:pict>
      </w:r>
      <w:r w:rsidRPr="00985CDE">
        <w:pict>
          <v:line id="_x0000_s1065" style="position:absolute;left:0;text-align:left;z-index:251717632" from="60.5pt,1.05pt" to="60.5pt,15.45pt" o:allowincell="f"/>
        </w:pict>
      </w:r>
      <w:r w:rsidRPr="00985CDE">
        <w:pict>
          <v:line id="_x0000_s1063" style="position:absolute;left:0;text-align:left;z-index:251715584" from="60.5pt,8.25pt" to="74.9pt,29.85pt" o:allowincell="f"/>
        </w:pict>
      </w:r>
      <w:r w:rsidRPr="00985CDE">
        <w:pict>
          <v:line id="_x0000_s1061" style="position:absolute;left:0;text-align:left;flip:x;z-index:251713536" from="132.5pt,8.25pt" to="146.9pt,29.85pt" o:allowincell="f"/>
        </w:pict>
      </w:r>
      <w:r w:rsidR="00DC48F4">
        <w:rPr>
          <w:sz w:val="28"/>
          <w:szCs w:val="28"/>
        </w:rPr>
        <w:t xml:space="preserve">                                                     глюкоза</w:t>
      </w:r>
    </w:p>
    <w:p w:rsidR="00DC48F4" w:rsidRDefault="00985CDE" w:rsidP="00DA7704">
      <w:pPr>
        <w:ind w:firstLine="567"/>
        <w:jc w:val="both"/>
        <w:rPr>
          <w:sz w:val="28"/>
          <w:szCs w:val="28"/>
          <w:lang w:val="kk-KZ"/>
        </w:rPr>
      </w:pPr>
      <w:r w:rsidRPr="00985CDE">
        <w:pict>
          <v:line id="_x0000_s1067" style="position:absolute;left:0;text-align:left;z-index:251719680" from="132.5pt,7.45pt" to="132.5pt,21.85pt" o:allowincell="f"/>
        </w:pict>
      </w:r>
      <w:r w:rsidRPr="00985CDE">
        <w:pict>
          <v:line id="_x0000_s1066" style="position:absolute;left:0;text-align:left;z-index:251718656" from="74.9pt,7.45pt" to="74.9pt,21.85pt" o:allowincell="f"/>
        </w:pict>
      </w:r>
      <w:r w:rsidRPr="00985CDE">
        <w:pict>
          <v:line id="_x0000_s1059" style="position:absolute;left:0;text-align:left;z-index:251711488" from="74.9pt,14.65pt" to="132.5pt,14.65pt" o:allowincell="f"/>
        </w:pict>
      </w:r>
      <w:r w:rsidR="00DC48F4">
        <w:rPr>
          <w:sz w:val="28"/>
          <w:szCs w:val="28"/>
        </w:rPr>
        <w:t xml:space="preserve">              НО </w:t>
      </w:r>
    </w:p>
    <w:p w:rsidR="00DC48F4" w:rsidRDefault="00DC48F4" w:rsidP="00DA7704">
      <w:pPr>
        <w:ind w:firstLine="567"/>
        <w:jc w:val="both"/>
        <w:rPr>
          <w:sz w:val="28"/>
          <w:szCs w:val="28"/>
        </w:rPr>
      </w:pPr>
      <w:r>
        <w:rPr>
          <w:sz w:val="28"/>
          <w:szCs w:val="28"/>
          <w:lang w:val="kk-KZ"/>
        </w:rPr>
        <w:t xml:space="preserve">              </w:t>
      </w:r>
      <w:r>
        <w:rPr>
          <w:sz w:val="28"/>
          <w:szCs w:val="28"/>
        </w:rPr>
        <w:t xml:space="preserve">  ОН     </w:t>
      </w:r>
      <w:r>
        <w:rPr>
          <w:sz w:val="28"/>
          <w:szCs w:val="28"/>
          <w:lang w:val="kk-KZ"/>
        </w:rPr>
        <w:t xml:space="preserve">        </w:t>
      </w:r>
      <w:r>
        <w:rPr>
          <w:sz w:val="28"/>
          <w:szCs w:val="28"/>
        </w:rPr>
        <w:t xml:space="preserve"> Н   ОН</w:t>
      </w:r>
    </w:p>
    <w:p w:rsidR="00DC48F4" w:rsidRDefault="00DC48F4" w:rsidP="00DA7704">
      <w:pPr>
        <w:pStyle w:val="6"/>
        <w:spacing w:before="0"/>
        <w:ind w:firstLine="567"/>
        <w:rPr>
          <w:sz w:val="28"/>
          <w:szCs w:val="28"/>
        </w:rPr>
      </w:pPr>
      <w:r>
        <w:rPr>
          <w:sz w:val="28"/>
          <w:szCs w:val="28"/>
        </w:rPr>
        <w:t xml:space="preserve">                     </w:t>
      </w:r>
      <w:r w:rsidR="00985CDE" w:rsidRPr="00985CDE">
        <w:pict>
          <v:line id="_x0000_s1082" style="position:absolute;left:0;text-align:left;z-index:251735040;mso-position-horizontal-relative:text;mso-position-vertical-relative:text" from="103.7pt,7.3pt" to="103.7pt,36.1pt" o:allowincell="f">
            <v:stroke endarrow="block"/>
          </v:line>
        </w:pict>
      </w:r>
      <w:r>
        <w:rPr>
          <w:sz w:val="28"/>
          <w:szCs w:val="28"/>
        </w:rPr>
        <w:t>Н             ОН</w:t>
      </w:r>
    </w:p>
    <w:p w:rsidR="00DC48F4" w:rsidRDefault="00DC48F4" w:rsidP="00DA7704">
      <w:pPr>
        <w:ind w:firstLine="567"/>
        <w:jc w:val="both"/>
        <w:rPr>
          <w:sz w:val="28"/>
          <w:szCs w:val="28"/>
        </w:rPr>
      </w:pPr>
      <w:r>
        <w:rPr>
          <w:sz w:val="28"/>
          <w:szCs w:val="28"/>
        </w:rPr>
        <w:t xml:space="preserve">                          АТФ</w:t>
      </w:r>
    </w:p>
    <w:p w:rsidR="00DC48F4" w:rsidRDefault="00DC48F4" w:rsidP="00DA7704">
      <w:pPr>
        <w:ind w:firstLine="567"/>
        <w:jc w:val="both"/>
        <w:rPr>
          <w:sz w:val="28"/>
          <w:szCs w:val="28"/>
        </w:rPr>
      </w:pPr>
      <w:r>
        <w:rPr>
          <w:sz w:val="28"/>
          <w:szCs w:val="28"/>
        </w:rPr>
        <w:t xml:space="preserve">                          гексокиназа</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СН</w:t>
      </w:r>
      <w:r>
        <w:rPr>
          <w:sz w:val="28"/>
          <w:szCs w:val="28"/>
          <w:vertAlign w:val="subscript"/>
        </w:rPr>
        <w:t>2</w:t>
      </w:r>
      <w:r>
        <w:rPr>
          <w:sz w:val="28"/>
          <w:szCs w:val="28"/>
        </w:rPr>
        <w:t>О(</w:t>
      </w:r>
      <w:r>
        <w:rPr>
          <w:sz w:val="28"/>
          <w:szCs w:val="28"/>
          <w:lang w:val="en-US"/>
        </w:rPr>
        <w:t>P</w:t>
      </w:r>
      <w:r>
        <w:rPr>
          <w:sz w:val="28"/>
          <w:szCs w:val="28"/>
        </w:rPr>
        <w:t>)   О</w:t>
      </w:r>
    </w:p>
    <w:p w:rsidR="00DC48F4" w:rsidRDefault="00985CDE" w:rsidP="00DA7704">
      <w:pPr>
        <w:ind w:firstLine="567"/>
        <w:jc w:val="both"/>
        <w:rPr>
          <w:sz w:val="28"/>
          <w:szCs w:val="28"/>
        </w:rPr>
      </w:pPr>
      <w:r w:rsidRPr="00985CDE">
        <w:pict>
          <v:line id="_x0000_s1081" style="position:absolute;left:0;text-align:left;z-index:251734016" from="132.5pt,1.85pt" to="132.5pt,9.05pt" o:allowincell="f"/>
        </w:pict>
      </w:r>
      <w:r w:rsidRPr="00985CDE">
        <w:pict>
          <v:line id="_x0000_s1076" style="position:absolute;left:0;text-align:left;flip:y;z-index:251728896" from="74.9pt,1.85pt" to="74.9pt,9.05pt" o:allowincell="f"/>
        </w:pict>
      </w:r>
      <w:r w:rsidRPr="00985CDE">
        <w:pict>
          <v:line id="_x0000_s1074" style="position:absolute;left:0;text-align:left;flip:x;z-index:251726848" from="60.5pt,9.05pt" to="74.9pt,23.45pt" o:allowincell="f"/>
        </w:pict>
      </w:r>
      <w:r w:rsidRPr="00985CDE">
        <w:pict>
          <v:line id="_x0000_s1072" style="position:absolute;left:0;text-align:left;z-index:251724800" from="132.5pt,9.05pt" to="146.9pt,23.45pt" o:allowincell="f"/>
        </w:pict>
      </w:r>
      <w:r w:rsidRPr="00985CDE">
        <w:pict>
          <v:line id="_x0000_s1070" style="position:absolute;left:0;text-align:left;z-index:251722752" from="74.9pt,9.05pt" to="132.5pt,9.05pt" o:allowincell="f"/>
        </w:pict>
      </w:r>
      <w:r w:rsidR="00DC48F4">
        <w:rPr>
          <w:sz w:val="28"/>
          <w:szCs w:val="28"/>
        </w:rPr>
        <w:t xml:space="preserve">                 Н                          Н</w:t>
      </w:r>
    </w:p>
    <w:p w:rsidR="00DC48F4" w:rsidRDefault="00985CDE" w:rsidP="00DA7704">
      <w:pPr>
        <w:ind w:firstLine="567"/>
        <w:jc w:val="both"/>
        <w:rPr>
          <w:sz w:val="28"/>
          <w:szCs w:val="28"/>
          <w:lang w:val="kk-KZ"/>
        </w:rPr>
      </w:pPr>
      <w:r w:rsidRPr="00985CDE">
        <w:pict>
          <v:line id="_x0000_s1080" style="position:absolute;left:0;text-align:left;z-index:251732992" from="146.9pt,1.05pt" to="146.9pt,15.45pt" o:allowincell="f"/>
        </w:pict>
      </w:r>
      <w:r w:rsidRPr="00985CDE">
        <w:pict>
          <v:line id="_x0000_s1077" style="position:absolute;left:0;text-align:left;z-index:251729920" from="60.5pt,1.05pt" to="60.5pt,15.45pt" o:allowincell="f"/>
        </w:pict>
      </w:r>
      <w:r w:rsidRPr="00985CDE">
        <w:pict>
          <v:line id="_x0000_s1075" style="position:absolute;left:0;text-align:left;z-index:251727872" from="60.5pt,8.25pt" to="74.9pt,29.85pt" o:allowincell="f"/>
        </w:pict>
      </w:r>
      <w:r w:rsidRPr="00985CDE">
        <w:pict>
          <v:line id="_x0000_s1073" style="position:absolute;left:0;text-align:left;flip:x;z-index:251725824" from="132.5pt,8.25pt" to="146.9pt,29.85pt" o:allowincell="f"/>
        </w:pict>
      </w:r>
      <w:r w:rsidR="00DC48F4">
        <w:rPr>
          <w:sz w:val="28"/>
          <w:szCs w:val="28"/>
        </w:rPr>
        <w:t xml:space="preserve">                                                     Глюкоза – 6 - фосфат</w:t>
      </w:r>
    </w:p>
    <w:p w:rsidR="00DC48F4" w:rsidRDefault="00985CDE" w:rsidP="00DA7704">
      <w:pPr>
        <w:ind w:firstLine="567"/>
        <w:jc w:val="both"/>
        <w:rPr>
          <w:sz w:val="28"/>
          <w:szCs w:val="28"/>
        </w:rPr>
      </w:pPr>
      <w:r w:rsidRPr="00985CDE">
        <w:pict>
          <v:line id="_x0000_s1079" style="position:absolute;left:0;text-align:left;z-index:251731968" from="132.5pt,7.45pt" to="132.5pt,21.85pt" o:allowincell="f"/>
        </w:pict>
      </w:r>
      <w:r w:rsidRPr="00985CDE">
        <w:pict>
          <v:line id="_x0000_s1078" style="position:absolute;left:0;text-align:left;z-index:251730944" from="74.9pt,7.45pt" to="74.9pt,21.85pt" o:allowincell="f"/>
        </w:pict>
      </w:r>
      <w:r w:rsidRPr="00985CDE">
        <w:pict>
          <v:line id="_x0000_s1071" style="position:absolute;left:0;text-align:left;z-index:251723776" from="74.9pt,14.65pt" to="132.5pt,14.65pt" o:allowincell="f"/>
        </w:pict>
      </w:r>
      <w:r w:rsidR="00DC48F4">
        <w:rPr>
          <w:sz w:val="28"/>
          <w:szCs w:val="28"/>
        </w:rPr>
        <w:t xml:space="preserve">        НООН      </w:t>
      </w:r>
      <w:r w:rsidR="00DC48F4">
        <w:rPr>
          <w:sz w:val="28"/>
          <w:szCs w:val="28"/>
          <w:lang w:val="kk-KZ"/>
        </w:rPr>
        <w:t xml:space="preserve">             </w:t>
      </w:r>
      <w:r w:rsidR="00DC48F4">
        <w:rPr>
          <w:sz w:val="28"/>
          <w:szCs w:val="28"/>
        </w:rPr>
        <w:t xml:space="preserve">   НОН</w:t>
      </w:r>
    </w:p>
    <w:p w:rsidR="00DC48F4" w:rsidRDefault="00DC48F4" w:rsidP="00DA7704">
      <w:pPr>
        <w:pStyle w:val="6"/>
        <w:ind w:firstLine="567"/>
        <w:rPr>
          <w:sz w:val="28"/>
          <w:szCs w:val="28"/>
        </w:rPr>
      </w:pPr>
      <w:r>
        <w:rPr>
          <w:sz w:val="28"/>
          <w:szCs w:val="28"/>
        </w:rPr>
        <w:t xml:space="preserve">                     Н             ОН</w:t>
      </w:r>
    </w:p>
    <w:p w:rsidR="00DC48F4" w:rsidRDefault="00985CDE" w:rsidP="00DA7704">
      <w:pPr>
        <w:ind w:firstLine="567"/>
        <w:jc w:val="both"/>
        <w:rPr>
          <w:sz w:val="28"/>
          <w:szCs w:val="28"/>
        </w:rPr>
      </w:pPr>
      <w:r w:rsidRPr="00985CDE">
        <w:pict>
          <v:line id="_x0000_s1083" style="position:absolute;left:0;text-align:left;z-index:251736064" from="103.7pt,7.3pt" to="103.7pt,28.9pt" o:allowincell="f">
            <v:stroke endarrow="block"/>
          </v:line>
        </w:pict>
      </w:r>
      <w:r w:rsidR="00DC48F4">
        <w:rPr>
          <w:sz w:val="28"/>
          <w:szCs w:val="28"/>
        </w:rPr>
        <w:t xml:space="preserve">                         </w:t>
      </w:r>
    </w:p>
    <w:p w:rsidR="00DC48F4" w:rsidRDefault="00DC48F4" w:rsidP="00DA7704">
      <w:pPr>
        <w:ind w:firstLine="567"/>
        <w:jc w:val="both"/>
        <w:rPr>
          <w:sz w:val="28"/>
          <w:szCs w:val="28"/>
        </w:rPr>
      </w:pPr>
      <w:r>
        <w:rPr>
          <w:sz w:val="28"/>
          <w:szCs w:val="28"/>
        </w:rPr>
        <w:t xml:space="preserve">                         фосфогексоизомераза</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w:t>
      </w:r>
      <w:r w:rsidR="00985CDE" w:rsidRPr="00985CDE">
        <w:pict>
          <v:line id="_x0000_s1091" style="position:absolute;left:0;text-align:left;flip:y;z-index:251744256;mso-position-horizontal-relative:text;mso-position-vertical-relative:text" from="60.5pt,6.25pt" to="103.7pt,20.65pt" o:allowincell="f"/>
        </w:pict>
      </w:r>
      <w:r w:rsidR="00985CDE" w:rsidRPr="00985CDE">
        <w:pict>
          <v:line id="_x0000_s1092" style="position:absolute;left:0;text-align:left;z-index:251745280;mso-position-horizontal-relative:text;mso-position-vertical-relative:text" from="103.7pt,6.25pt" to="146.9pt,20.65pt" o:allowincell="f"/>
        </w:pict>
      </w:r>
      <w:r>
        <w:rPr>
          <w:sz w:val="28"/>
          <w:szCs w:val="28"/>
        </w:rPr>
        <w:t xml:space="preserve">   (</w:t>
      </w:r>
      <w:r>
        <w:rPr>
          <w:sz w:val="28"/>
          <w:szCs w:val="28"/>
          <w:lang w:val="en-US"/>
        </w:rPr>
        <w:t>P</w:t>
      </w:r>
      <w:r>
        <w:rPr>
          <w:sz w:val="28"/>
          <w:szCs w:val="28"/>
        </w:rPr>
        <w:t>)</w:t>
      </w:r>
      <w:r>
        <w:rPr>
          <w:sz w:val="28"/>
          <w:szCs w:val="28"/>
          <w:lang w:val="en-US"/>
        </w:rPr>
        <w:t>O</w:t>
      </w:r>
      <w:r>
        <w:rPr>
          <w:sz w:val="28"/>
          <w:szCs w:val="28"/>
        </w:rPr>
        <w:t>СН</w:t>
      </w:r>
      <w:r>
        <w:rPr>
          <w:sz w:val="28"/>
          <w:szCs w:val="28"/>
          <w:vertAlign w:val="subscript"/>
        </w:rPr>
        <w:t>2</w:t>
      </w:r>
      <w:r>
        <w:rPr>
          <w:sz w:val="28"/>
          <w:szCs w:val="28"/>
        </w:rPr>
        <w:t xml:space="preserve">     О       СН</w:t>
      </w:r>
      <w:r>
        <w:rPr>
          <w:sz w:val="28"/>
          <w:szCs w:val="28"/>
          <w:vertAlign w:val="subscript"/>
        </w:rPr>
        <w:t>2</w:t>
      </w:r>
      <w:r>
        <w:rPr>
          <w:sz w:val="28"/>
          <w:szCs w:val="28"/>
        </w:rPr>
        <w:t>ОН</w:t>
      </w:r>
    </w:p>
    <w:p w:rsidR="00DC48F4" w:rsidRDefault="00985CDE" w:rsidP="00DA7704">
      <w:pPr>
        <w:ind w:firstLine="567"/>
        <w:jc w:val="both"/>
        <w:rPr>
          <w:sz w:val="28"/>
          <w:szCs w:val="28"/>
        </w:rPr>
      </w:pPr>
      <w:r w:rsidRPr="00985CDE">
        <w:lastRenderedPageBreak/>
        <w:pict>
          <v:line id="_x0000_s1090" style="position:absolute;left:0;text-align:left;z-index:251743232" from="146.9pt,1.05pt" to="146.9pt,15.45pt" o:allowincell="f"/>
        </w:pict>
      </w:r>
      <w:r w:rsidRPr="00985CDE">
        <w:pict>
          <v:line id="_x0000_s1087" style="position:absolute;left:0;text-align:left;z-index:251740160" from="60.5pt,1.05pt" to="60.5pt,15.45pt" o:allowincell="f"/>
        </w:pict>
      </w:r>
      <w:r w:rsidRPr="00985CDE">
        <w:pict>
          <v:line id="_x0000_s1086" style="position:absolute;left:0;text-align:left;z-index:251739136" from="60.5pt,8.25pt" to="74.9pt,29.85pt" o:allowincell="f"/>
        </w:pict>
      </w:r>
      <w:r w:rsidRPr="00985CDE">
        <w:pict>
          <v:line id="_x0000_s1085" style="position:absolute;left:0;text-align:left;flip:x;z-index:251738112" from="132.5pt,8.25pt" to="146.9pt,29.85pt" o:allowincell="f"/>
        </w:pict>
      </w:r>
      <w:r w:rsidR="00DC48F4">
        <w:rPr>
          <w:sz w:val="28"/>
          <w:szCs w:val="28"/>
        </w:rPr>
        <w:t xml:space="preserve">                                                       фруктоза – 6- фосфат</w:t>
      </w:r>
    </w:p>
    <w:p w:rsidR="00DC48F4" w:rsidRDefault="00985CDE" w:rsidP="00DA7704">
      <w:pPr>
        <w:ind w:firstLine="567"/>
        <w:jc w:val="both"/>
        <w:rPr>
          <w:sz w:val="28"/>
          <w:szCs w:val="28"/>
        </w:rPr>
      </w:pPr>
      <w:r w:rsidRPr="00985CDE">
        <w:pict>
          <v:line id="_x0000_s1089" style="position:absolute;left:0;text-align:left;z-index:251742208" from="132.5pt,7.45pt" to="132.5pt,21.85pt" o:allowincell="f"/>
        </w:pict>
      </w:r>
      <w:r w:rsidRPr="00985CDE">
        <w:pict>
          <v:line id="_x0000_s1088" style="position:absolute;left:0;text-align:left;z-index:251741184" from="74.9pt,7.45pt" to="74.9pt,21.85pt" o:allowincell="f"/>
        </w:pict>
      </w:r>
      <w:r w:rsidRPr="00985CDE">
        <w:pict>
          <v:line id="_x0000_s1084" style="position:absolute;left:0;text-align:left;z-index:251737088" from="74.9pt,14.65pt" to="132.5pt,14.65pt" o:allowincell="f"/>
        </w:pict>
      </w:r>
      <w:r w:rsidR="00DC48F4">
        <w:rPr>
          <w:sz w:val="28"/>
          <w:szCs w:val="28"/>
        </w:rPr>
        <w:t xml:space="preserve">              Н     Н      ОН   ОН</w:t>
      </w:r>
    </w:p>
    <w:p w:rsidR="00DC48F4" w:rsidRDefault="00DC48F4" w:rsidP="00DA7704">
      <w:pPr>
        <w:pStyle w:val="6"/>
        <w:ind w:firstLine="567"/>
        <w:rPr>
          <w:sz w:val="28"/>
          <w:szCs w:val="28"/>
        </w:rPr>
      </w:pPr>
      <w:r>
        <w:rPr>
          <w:sz w:val="28"/>
          <w:szCs w:val="28"/>
        </w:rPr>
        <w:t xml:space="preserve">                      ОН             Н</w:t>
      </w:r>
    </w:p>
    <w:p w:rsidR="00DC48F4" w:rsidRDefault="00985CDE" w:rsidP="00DA7704">
      <w:pPr>
        <w:ind w:firstLine="567"/>
        <w:jc w:val="both"/>
        <w:rPr>
          <w:sz w:val="28"/>
          <w:szCs w:val="28"/>
        </w:rPr>
      </w:pPr>
      <w:r w:rsidRPr="00985CDE">
        <w:pict>
          <v:line id="_x0000_s1102" style="position:absolute;left:0;text-align:left;z-index:251755520" from="103.7pt,3.75pt" to="103.7pt,25.35pt" o:allowincell="f">
            <v:stroke endarrow="block"/>
          </v:line>
        </w:pict>
      </w:r>
      <w:r w:rsidR="00DC48F4">
        <w:rPr>
          <w:sz w:val="28"/>
          <w:szCs w:val="28"/>
        </w:rPr>
        <w:t xml:space="preserve">                          АТФ</w:t>
      </w:r>
    </w:p>
    <w:p w:rsidR="00DC48F4" w:rsidRDefault="00DC48F4" w:rsidP="00DA7704">
      <w:pPr>
        <w:ind w:firstLine="567"/>
        <w:jc w:val="both"/>
        <w:rPr>
          <w:sz w:val="28"/>
          <w:szCs w:val="28"/>
        </w:rPr>
      </w:pPr>
      <w:r>
        <w:rPr>
          <w:sz w:val="28"/>
          <w:szCs w:val="28"/>
        </w:rPr>
        <w:t xml:space="preserve">                         фосфогексокиназа </w:t>
      </w:r>
    </w:p>
    <w:p w:rsidR="00DC48F4" w:rsidRDefault="00DC48F4" w:rsidP="00DA7704">
      <w:pPr>
        <w:ind w:firstLine="567"/>
        <w:jc w:val="both"/>
        <w:rPr>
          <w:sz w:val="28"/>
          <w:szCs w:val="28"/>
        </w:rPr>
      </w:pPr>
    </w:p>
    <w:p w:rsidR="00DC48F4" w:rsidRDefault="00985CDE" w:rsidP="00DA7704">
      <w:pPr>
        <w:ind w:firstLine="567"/>
        <w:jc w:val="both"/>
        <w:rPr>
          <w:sz w:val="28"/>
          <w:szCs w:val="28"/>
        </w:rPr>
      </w:pPr>
      <w:r w:rsidRPr="00985CDE">
        <w:pict>
          <v:line id="_x0000_s1100" style="position:absolute;left:0;text-align:left;flip:y;z-index:251753472" from="60.5pt,6.25pt" to="103.7pt,20.65pt" o:allowincell="f"/>
        </w:pict>
      </w:r>
      <w:r w:rsidRPr="00985CDE">
        <w:pict>
          <v:line id="_x0000_s1101" style="position:absolute;left:0;text-align:left;z-index:251754496" from="103.7pt,6.25pt" to="146.9pt,20.65pt" o:allowincell="f"/>
        </w:pict>
      </w:r>
      <w:r w:rsidR="00DC48F4">
        <w:rPr>
          <w:sz w:val="28"/>
          <w:szCs w:val="28"/>
        </w:rPr>
        <w:t xml:space="preserve">          (</w:t>
      </w:r>
      <w:r w:rsidR="00DC48F4">
        <w:rPr>
          <w:sz w:val="28"/>
          <w:szCs w:val="28"/>
          <w:lang w:val="en-US"/>
        </w:rPr>
        <w:t>P</w:t>
      </w:r>
      <w:r w:rsidR="00DC48F4">
        <w:rPr>
          <w:sz w:val="28"/>
          <w:szCs w:val="28"/>
        </w:rPr>
        <w:t>)</w:t>
      </w:r>
      <w:r w:rsidR="00DC48F4">
        <w:rPr>
          <w:sz w:val="28"/>
          <w:szCs w:val="28"/>
          <w:lang w:val="en-US"/>
        </w:rPr>
        <w:t>O</w:t>
      </w:r>
      <w:r w:rsidR="00DC48F4">
        <w:rPr>
          <w:sz w:val="28"/>
          <w:szCs w:val="28"/>
        </w:rPr>
        <w:t>СН</w:t>
      </w:r>
      <w:r w:rsidR="00DC48F4">
        <w:rPr>
          <w:sz w:val="28"/>
          <w:szCs w:val="28"/>
          <w:vertAlign w:val="subscript"/>
        </w:rPr>
        <w:t>2</w:t>
      </w:r>
      <w:r w:rsidR="00DC48F4">
        <w:rPr>
          <w:sz w:val="28"/>
          <w:szCs w:val="28"/>
        </w:rPr>
        <w:t xml:space="preserve">      О       СН</w:t>
      </w:r>
      <w:r w:rsidR="00DC48F4">
        <w:rPr>
          <w:sz w:val="28"/>
          <w:szCs w:val="28"/>
          <w:vertAlign w:val="subscript"/>
        </w:rPr>
        <w:t>2</w:t>
      </w:r>
      <w:r w:rsidR="00DC48F4">
        <w:rPr>
          <w:sz w:val="28"/>
          <w:szCs w:val="28"/>
        </w:rPr>
        <w:t>О(Р)</w:t>
      </w:r>
    </w:p>
    <w:p w:rsidR="00DC48F4" w:rsidRDefault="00985CDE" w:rsidP="00DA7704">
      <w:pPr>
        <w:ind w:firstLine="567"/>
        <w:jc w:val="both"/>
        <w:rPr>
          <w:sz w:val="28"/>
          <w:szCs w:val="28"/>
          <w:lang w:val="kk-KZ"/>
        </w:rPr>
      </w:pPr>
      <w:r w:rsidRPr="00985CDE">
        <w:pict>
          <v:line id="_x0000_s1099" style="position:absolute;left:0;text-align:left;z-index:251752448" from="146.9pt,1.05pt" to="146.9pt,15.45pt" o:allowincell="f"/>
        </w:pict>
      </w:r>
      <w:r w:rsidRPr="00985CDE">
        <w:pict>
          <v:line id="_x0000_s1096" style="position:absolute;left:0;text-align:left;z-index:251749376" from="60.5pt,1.05pt" to="60.5pt,15.45pt" o:allowincell="f"/>
        </w:pict>
      </w:r>
      <w:r w:rsidRPr="00985CDE">
        <w:pict>
          <v:line id="_x0000_s1095" style="position:absolute;left:0;text-align:left;z-index:251748352" from="60.5pt,8.25pt" to="74.9pt,29.85pt" o:allowincell="f"/>
        </w:pict>
      </w:r>
      <w:r w:rsidRPr="00985CDE">
        <w:pict>
          <v:line id="_x0000_s1094" style="position:absolute;left:0;text-align:left;flip:x;z-index:251747328" from="132.5pt,8.25pt" to="146.9pt,29.85pt" o:allowincell="f"/>
        </w:pict>
      </w:r>
      <w:r w:rsidR="00DC48F4">
        <w:rPr>
          <w:sz w:val="28"/>
          <w:szCs w:val="28"/>
        </w:rPr>
        <w:t xml:space="preserve">                                                       фруктоза – 1,6- дифосфат</w:t>
      </w:r>
    </w:p>
    <w:p w:rsidR="00DC48F4" w:rsidRDefault="00DC48F4" w:rsidP="00DA7704">
      <w:pPr>
        <w:ind w:firstLine="567"/>
        <w:jc w:val="both"/>
        <w:rPr>
          <w:sz w:val="28"/>
          <w:szCs w:val="28"/>
        </w:rPr>
      </w:pPr>
      <w:r>
        <w:rPr>
          <w:sz w:val="28"/>
          <w:szCs w:val="28"/>
          <w:lang w:val="kk-KZ"/>
        </w:rPr>
        <w:t xml:space="preserve">             </w:t>
      </w:r>
      <w:r w:rsidR="00985CDE" w:rsidRPr="00985CDE">
        <w:pict>
          <v:line id="_x0000_s1098" style="position:absolute;left:0;text-align:left;z-index:251751424;mso-position-horizontal-relative:text;mso-position-vertical-relative:text" from="132.5pt,7.45pt" to="132.5pt,21.85pt" o:allowincell="f"/>
        </w:pict>
      </w:r>
      <w:r w:rsidR="00985CDE" w:rsidRPr="00985CDE">
        <w:pict>
          <v:line id="_x0000_s1097" style="position:absolute;left:0;text-align:left;z-index:251750400;mso-position-horizontal-relative:text;mso-position-vertical-relative:text" from="74.9pt,7.45pt" to="74.9pt,21.85pt" o:allowincell="f"/>
        </w:pict>
      </w:r>
      <w:r w:rsidR="00985CDE" w:rsidRPr="00985CDE">
        <w:pict>
          <v:line id="_x0000_s1093" style="position:absolute;left:0;text-align:left;z-index:251746304;mso-position-horizontal-relative:text;mso-position-vertical-relative:text" from="74.9pt,14.65pt" to="132.5pt,14.65pt" o:allowincell="f"/>
        </w:pict>
      </w:r>
      <w:r>
        <w:rPr>
          <w:sz w:val="28"/>
          <w:szCs w:val="28"/>
        </w:rPr>
        <w:t>Н     Н     ОН     ОН</w:t>
      </w:r>
    </w:p>
    <w:p w:rsidR="00DC48F4" w:rsidRDefault="00DC48F4" w:rsidP="00DA7704">
      <w:pPr>
        <w:ind w:firstLine="567"/>
        <w:jc w:val="both"/>
        <w:rPr>
          <w:sz w:val="28"/>
          <w:szCs w:val="28"/>
        </w:rPr>
      </w:pPr>
      <w:r>
        <w:rPr>
          <w:sz w:val="28"/>
          <w:szCs w:val="28"/>
        </w:rPr>
        <w:t xml:space="preserve">                   ОН             Н</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Одан әр</w:t>
      </w:r>
      <w:r>
        <w:rPr>
          <w:sz w:val="28"/>
          <w:szCs w:val="28"/>
          <w:lang w:val="en-US"/>
        </w:rPr>
        <w:t>i</w:t>
      </w:r>
      <w:r>
        <w:rPr>
          <w:sz w:val="28"/>
          <w:szCs w:val="28"/>
        </w:rPr>
        <w:t xml:space="preserve"> фруктоза – 1,6 – дифосфат молекуласы альдолаза ферментт</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фосфотриозолардың ек</w:t>
      </w:r>
      <w:r>
        <w:rPr>
          <w:sz w:val="28"/>
          <w:szCs w:val="28"/>
          <w:lang w:val="en-US"/>
        </w:rPr>
        <w:t>i</w:t>
      </w:r>
      <w:r>
        <w:rPr>
          <w:sz w:val="28"/>
          <w:szCs w:val="28"/>
        </w:rPr>
        <w:t xml:space="preserve"> молекуласына ыдырайды: фосфодиоксиацетон және 3-фосфоглицерин альдег</w:t>
      </w:r>
      <w:r>
        <w:rPr>
          <w:sz w:val="28"/>
          <w:szCs w:val="28"/>
          <w:lang w:val="en-US"/>
        </w:rPr>
        <w:t>i</w:t>
      </w:r>
      <w:r>
        <w:rPr>
          <w:sz w:val="28"/>
          <w:szCs w:val="28"/>
        </w:rPr>
        <w:t>. Фосфодиоксиацетон фосфотриози изомероза фермент</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толық 3-фосфоглицерин альдегид</w:t>
      </w:r>
      <w:r>
        <w:rPr>
          <w:sz w:val="28"/>
          <w:szCs w:val="28"/>
          <w:lang w:val="en-US"/>
        </w:rPr>
        <w:t>i</w:t>
      </w:r>
      <w:r>
        <w:rPr>
          <w:sz w:val="28"/>
          <w:szCs w:val="28"/>
        </w:rPr>
        <w:t xml:space="preserve">не айналады. </w:t>
      </w:r>
    </w:p>
    <w:p w:rsidR="00DC48F4" w:rsidRDefault="00DC48F4" w:rsidP="00DA7704">
      <w:pPr>
        <w:ind w:firstLine="567"/>
        <w:jc w:val="both"/>
        <w:rPr>
          <w:sz w:val="28"/>
          <w:szCs w:val="28"/>
        </w:rPr>
      </w:pPr>
      <w:r>
        <w:rPr>
          <w:sz w:val="28"/>
          <w:szCs w:val="28"/>
        </w:rPr>
        <w:t>Гликолизд</w:t>
      </w:r>
      <w:r>
        <w:rPr>
          <w:sz w:val="28"/>
          <w:szCs w:val="28"/>
          <w:lang w:val="en-US"/>
        </w:rPr>
        <w:t>i</w:t>
      </w:r>
      <w:r>
        <w:rPr>
          <w:sz w:val="28"/>
          <w:szCs w:val="28"/>
        </w:rPr>
        <w:t>ң келес</w:t>
      </w:r>
      <w:r>
        <w:rPr>
          <w:sz w:val="28"/>
          <w:szCs w:val="28"/>
          <w:lang w:val="en-US"/>
        </w:rPr>
        <w:t>i</w:t>
      </w:r>
      <w:r>
        <w:rPr>
          <w:sz w:val="28"/>
          <w:szCs w:val="28"/>
        </w:rPr>
        <w:t xml:space="preserve"> сатысында 3-фосфоглицерин альдегид</w:t>
      </w:r>
      <w:r>
        <w:rPr>
          <w:sz w:val="28"/>
          <w:szCs w:val="28"/>
          <w:lang w:val="en-US"/>
        </w:rPr>
        <w:t>i</w:t>
      </w:r>
      <w:r>
        <w:rPr>
          <w:sz w:val="28"/>
          <w:szCs w:val="28"/>
        </w:rPr>
        <w:t>н</w:t>
      </w:r>
      <w:r>
        <w:rPr>
          <w:sz w:val="28"/>
          <w:szCs w:val="28"/>
          <w:lang w:val="en-US"/>
        </w:rPr>
        <w:t>i</w:t>
      </w:r>
      <w:r>
        <w:rPr>
          <w:sz w:val="28"/>
          <w:szCs w:val="28"/>
        </w:rPr>
        <w:t>ң арнайы дегирогеназамен тотығуы және глицерин қышқылының фосфор қышқылымен фосфорлануы жүред</w:t>
      </w:r>
      <w:r>
        <w:rPr>
          <w:sz w:val="28"/>
          <w:szCs w:val="28"/>
          <w:lang w:val="en-US"/>
        </w:rPr>
        <w:t>i</w:t>
      </w:r>
      <w:r>
        <w:rPr>
          <w:sz w:val="28"/>
          <w:szCs w:val="28"/>
        </w:rPr>
        <w:t>. Реакция нәтижес</w:t>
      </w:r>
      <w:r>
        <w:rPr>
          <w:sz w:val="28"/>
          <w:szCs w:val="28"/>
          <w:lang w:val="en-US"/>
        </w:rPr>
        <w:t>i</w:t>
      </w:r>
      <w:r>
        <w:rPr>
          <w:sz w:val="28"/>
          <w:szCs w:val="28"/>
        </w:rPr>
        <w:t>нде түз</w:t>
      </w:r>
      <w:r>
        <w:rPr>
          <w:sz w:val="28"/>
          <w:szCs w:val="28"/>
          <w:lang w:val="en-US"/>
        </w:rPr>
        <w:t>i</w:t>
      </w:r>
      <w:r>
        <w:rPr>
          <w:sz w:val="28"/>
          <w:szCs w:val="28"/>
        </w:rPr>
        <w:t>лген 1,3 дифосфоглицерин қышқылы фосфофераза фермент</w:t>
      </w:r>
      <w:r>
        <w:rPr>
          <w:sz w:val="28"/>
          <w:szCs w:val="28"/>
          <w:lang w:val="en-US"/>
        </w:rPr>
        <w:t>i</w:t>
      </w:r>
      <w:r>
        <w:rPr>
          <w:sz w:val="28"/>
          <w:szCs w:val="28"/>
        </w:rPr>
        <w:t>н</w:t>
      </w:r>
      <w:r>
        <w:rPr>
          <w:sz w:val="28"/>
          <w:szCs w:val="28"/>
          <w:lang w:val="en-US"/>
        </w:rPr>
        <w:t>i</w:t>
      </w:r>
      <w:r>
        <w:rPr>
          <w:sz w:val="28"/>
          <w:szCs w:val="28"/>
        </w:rPr>
        <w:t>ң қатысуымен фосфор қышқылының б</w:t>
      </w:r>
      <w:r>
        <w:rPr>
          <w:sz w:val="28"/>
          <w:szCs w:val="28"/>
          <w:lang w:val="en-US"/>
        </w:rPr>
        <w:t>i</w:t>
      </w:r>
      <w:r>
        <w:rPr>
          <w:sz w:val="28"/>
          <w:szCs w:val="28"/>
        </w:rPr>
        <w:t>р қалдығын АДФ-ке беред</w:t>
      </w:r>
      <w:r>
        <w:rPr>
          <w:sz w:val="28"/>
          <w:szCs w:val="28"/>
          <w:lang w:val="en-US"/>
        </w:rPr>
        <w:t>i</w:t>
      </w:r>
      <w:r>
        <w:rPr>
          <w:sz w:val="28"/>
          <w:szCs w:val="28"/>
        </w:rPr>
        <w:t xml:space="preserve"> де, ол АТФ-ке айналады және 3-фосфоглицерин қышқылы түз</w:t>
      </w:r>
      <w:r>
        <w:rPr>
          <w:sz w:val="28"/>
          <w:szCs w:val="28"/>
          <w:lang w:val="en-US"/>
        </w:rPr>
        <w:t>i</w:t>
      </w:r>
      <w:r>
        <w:rPr>
          <w:sz w:val="28"/>
          <w:szCs w:val="28"/>
        </w:rPr>
        <w:t>лед</w:t>
      </w:r>
      <w:r>
        <w:rPr>
          <w:sz w:val="28"/>
          <w:szCs w:val="28"/>
          <w:lang w:val="en-US"/>
        </w:rPr>
        <w:t>i</w:t>
      </w:r>
      <w:r>
        <w:rPr>
          <w:sz w:val="28"/>
          <w:szCs w:val="28"/>
        </w:rPr>
        <w:t>. Ол фосфоглицеромутаза фермент</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2-фосфоглицерин қышқылына айналады. Ол енолоза фермент</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нен фосфоенолпирожүз</w:t>
      </w:r>
      <w:r>
        <w:rPr>
          <w:sz w:val="28"/>
          <w:szCs w:val="28"/>
          <w:lang w:val="en-US"/>
        </w:rPr>
        <w:t>i</w:t>
      </w:r>
      <w:r>
        <w:rPr>
          <w:sz w:val="28"/>
          <w:szCs w:val="28"/>
        </w:rPr>
        <w:t>м қышқылына және соңында пирожүз</w:t>
      </w:r>
      <w:r>
        <w:rPr>
          <w:sz w:val="28"/>
          <w:szCs w:val="28"/>
          <w:lang w:val="en-US"/>
        </w:rPr>
        <w:t>i</w:t>
      </w:r>
      <w:r>
        <w:rPr>
          <w:sz w:val="28"/>
          <w:szCs w:val="28"/>
        </w:rPr>
        <w:t>м қышқылына айналады. 3 - фосфоглицерин альдегид</w:t>
      </w:r>
      <w:r>
        <w:rPr>
          <w:sz w:val="28"/>
          <w:szCs w:val="28"/>
          <w:lang w:val="en-US"/>
        </w:rPr>
        <w:t>i</w:t>
      </w:r>
      <w:r>
        <w:rPr>
          <w:sz w:val="28"/>
          <w:szCs w:val="28"/>
        </w:rPr>
        <w:t>н</w:t>
      </w:r>
      <w:r>
        <w:rPr>
          <w:sz w:val="28"/>
          <w:szCs w:val="28"/>
          <w:lang w:val="en-US"/>
        </w:rPr>
        <w:t>i</w:t>
      </w:r>
      <w:r>
        <w:rPr>
          <w:sz w:val="28"/>
          <w:szCs w:val="28"/>
        </w:rPr>
        <w:t>ң 1,3-дифосфоглицерин қышқылына айналуы мына схема бойынша жүред</w:t>
      </w:r>
      <w:r>
        <w:rPr>
          <w:sz w:val="28"/>
          <w:szCs w:val="28"/>
          <w:lang w:val="en-US"/>
        </w:rPr>
        <w:t>i</w:t>
      </w:r>
      <w:r>
        <w:rPr>
          <w:sz w:val="28"/>
          <w:szCs w:val="28"/>
        </w:rPr>
        <w:t>:</w:t>
      </w:r>
      <w:r>
        <w:rPr>
          <w:sz w:val="28"/>
          <w:szCs w:val="28"/>
        </w:rPr>
        <w:br/>
      </w:r>
    </w:p>
    <w:p w:rsidR="00DC48F4" w:rsidRDefault="00DC48F4" w:rsidP="00DA7704">
      <w:pPr>
        <w:ind w:firstLine="567"/>
        <w:jc w:val="both"/>
        <w:rPr>
          <w:sz w:val="28"/>
          <w:szCs w:val="28"/>
        </w:rPr>
      </w:pPr>
      <w:r>
        <w:rPr>
          <w:sz w:val="28"/>
          <w:szCs w:val="28"/>
        </w:rPr>
        <w:t>СН</w:t>
      </w:r>
      <w:r>
        <w:rPr>
          <w:sz w:val="28"/>
          <w:szCs w:val="28"/>
          <w:vertAlign w:val="subscript"/>
        </w:rPr>
        <w:t>2</w:t>
      </w:r>
      <w:r>
        <w:rPr>
          <w:sz w:val="28"/>
          <w:szCs w:val="28"/>
        </w:rPr>
        <w:t>О(Р)                СН</w:t>
      </w:r>
      <w:r>
        <w:rPr>
          <w:sz w:val="28"/>
          <w:szCs w:val="28"/>
          <w:vertAlign w:val="subscript"/>
        </w:rPr>
        <w:t>2</w:t>
      </w:r>
      <w:r>
        <w:rPr>
          <w:sz w:val="28"/>
          <w:szCs w:val="28"/>
        </w:rPr>
        <w:t>О(Р)   фермент СН</w:t>
      </w:r>
      <w:r>
        <w:rPr>
          <w:sz w:val="28"/>
          <w:szCs w:val="28"/>
          <w:vertAlign w:val="subscript"/>
        </w:rPr>
        <w:t>2</w:t>
      </w:r>
      <w:r>
        <w:rPr>
          <w:sz w:val="28"/>
          <w:szCs w:val="28"/>
        </w:rPr>
        <w:t>О(Р)             СН</w:t>
      </w:r>
      <w:r>
        <w:rPr>
          <w:sz w:val="28"/>
          <w:szCs w:val="28"/>
          <w:vertAlign w:val="subscript"/>
        </w:rPr>
        <w:t>2</w:t>
      </w:r>
      <w:r>
        <w:rPr>
          <w:sz w:val="28"/>
          <w:szCs w:val="28"/>
        </w:rPr>
        <w:t>О(Р)</w:t>
      </w:r>
    </w:p>
    <w:p w:rsidR="00DC48F4" w:rsidRDefault="00985CDE" w:rsidP="00DA7704">
      <w:pPr>
        <w:ind w:firstLine="567"/>
        <w:jc w:val="both"/>
        <w:rPr>
          <w:sz w:val="28"/>
          <w:szCs w:val="28"/>
        </w:rPr>
      </w:pPr>
      <w:r w:rsidRPr="00985CDE">
        <w:pict>
          <v:line id="_x0000_s1107" style="position:absolute;left:0;text-align:left;z-index:251760640" from="326.9pt,1.05pt" to="326.9pt,15.45pt" o:allowincell="f"/>
        </w:pict>
      </w:r>
      <w:r w:rsidRPr="00985CDE">
        <w:pict>
          <v:line id="_x0000_s1106" style="position:absolute;left:0;text-align:left;z-index:251759616" from="247.7pt,1.05pt" to="247.7pt,15.45pt" o:allowincell="f"/>
        </w:pict>
      </w:r>
      <w:r w:rsidRPr="00985CDE">
        <w:pict>
          <v:line id="_x0000_s1105" style="position:absolute;left:0;text-align:left;z-index:251758592" from="125.3pt,1.05pt" to="125.3pt,15.45pt" o:allowincell="f"/>
        </w:pict>
      </w:r>
      <w:r w:rsidRPr="00985CDE">
        <w:pict>
          <v:line id="_x0000_s1103" style="position:absolute;left:0;text-align:left;z-index:251756544" from="17.3pt,1.05pt" to="17.3pt,15.45pt" o:allowincell="f"/>
        </w:pict>
      </w:r>
      <w:r w:rsidR="00DC48F4">
        <w:rPr>
          <w:sz w:val="28"/>
          <w:szCs w:val="28"/>
        </w:rPr>
        <w:t xml:space="preserve">              Н</w:t>
      </w:r>
      <w:r w:rsidR="00DC48F4">
        <w:rPr>
          <w:sz w:val="28"/>
          <w:szCs w:val="28"/>
          <w:lang w:val="en-US"/>
        </w:rPr>
        <w:t>S</w:t>
      </w:r>
      <w:r w:rsidR="00DC48F4">
        <w:rPr>
          <w:sz w:val="28"/>
          <w:szCs w:val="28"/>
        </w:rPr>
        <w:t xml:space="preserve">-фермет                     пен суб-              </w:t>
      </w:r>
      <w:r w:rsidRPr="00985CDE">
        <w:pict>
          <v:line id="_x0000_s1104" style="position:absolute;left:0;text-align:left;z-index:251757568;mso-position-horizontal-relative:text;mso-position-vertical-relative:text" from="17.3pt,1.05pt" to="17.3pt,15.45pt" o:allowincell="f"/>
        </w:pict>
      </w:r>
      <w:r w:rsidR="00DC48F4">
        <w:rPr>
          <w:sz w:val="28"/>
          <w:szCs w:val="28"/>
        </w:rPr>
        <w:t xml:space="preserve">     +Н</w:t>
      </w:r>
      <w:r w:rsidR="00DC48F4">
        <w:rPr>
          <w:sz w:val="28"/>
          <w:szCs w:val="28"/>
          <w:vertAlign w:val="subscript"/>
        </w:rPr>
        <w:t>2</w:t>
      </w:r>
      <w:r w:rsidR="00DC48F4">
        <w:rPr>
          <w:sz w:val="28"/>
          <w:szCs w:val="28"/>
        </w:rPr>
        <w:t>О (</w:t>
      </w:r>
      <w:r w:rsidR="00DC48F4">
        <w:rPr>
          <w:sz w:val="28"/>
          <w:szCs w:val="28"/>
          <w:lang w:val="en-US"/>
        </w:rPr>
        <w:t>P</w:t>
      </w:r>
      <w:r w:rsidR="00DC48F4">
        <w:rPr>
          <w:sz w:val="28"/>
          <w:szCs w:val="28"/>
        </w:rPr>
        <w:t>)</w:t>
      </w:r>
    </w:p>
    <w:p w:rsidR="00DC48F4" w:rsidRDefault="00985CDE" w:rsidP="00DA7704">
      <w:pPr>
        <w:ind w:firstLine="567"/>
        <w:jc w:val="both"/>
        <w:rPr>
          <w:sz w:val="28"/>
          <w:szCs w:val="28"/>
        </w:rPr>
      </w:pPr>
      <w:r w:rsidRPr="00985CDE">
        <w:pict>
          <v:line id="_x0000_s1109" style="position:absolute;left:0;text-align:left;z-index:251762688" from="283.7pt,9.6pt" to="319.7pt,9.6pt" o:allowincell="f">
            <v:stroke endarrow="block"/>
          </v:line>
        </w:pict>
      </w:r>
      <w:r w:rsidRPr="00985CDE">
        <w:pict>
          <v:line id="_x0000_s1108" style="position:absolute;left:0;text-align:left;z-index:251761664" from="53.3pt,7.45pt" to="96.5pt,7.45pt" o:allowincell="f">
            <v:stroke endarrow="block"/>
          </v:line>
        </w:pict>
      </w:r>
      <w:r w:rsidR="00DC48F4">
        <w:rPr>
          <w:sz w:val="28"/>
          <w:szCs w:val="28"/>
        </w:rPr>
        <w:t>СНОН                   СНОН     строттың СНОН                СНОН +Н</w:t>
      </w:r>
      <w:r w:rsidR="00DC48F4">
        <w:rPr>
          <w:sz w:val="28"/>
          <w:szCs w:val="28"/>
          <w:lang w:val="en-US"/>
        </w:rPr>
        <w:t>S</w:t>
      </w:r>
      <w:r w:rsidR="00DC48F4">
        <w:rPr>
          <w:sz w:val="28"/>
          <w:szCs w:val="28"/>
        </w:rPr>
        <w:t>-фермент</w:t>
      </w:r>
    </w:p>
    <w:p w:rsidR="00DC48F4" w:rsidRDefault="00985CDE" w:rsidP="00DA7704">
      <w:pPr>
        <w:ind w:firstLine="567"/>
        <w:jc w:val="both"/>
        <w:rPr>
          <w:sz w:val="28"/>
          <w:szCs w:val="28"/>
        </w:rPr>
      </w:pPr>
      <w:r w:rsidRPr="00985CDE">
        <w:pict>
          <v:line id="_x0000_s1124" style="position:absolute;left:0;text-align:left;z-index:251778048" from="326.9pt,1.6pt" to="326.9pt,23.2pt" o:allowincell="f"/>
        </w:pict>
      </w:r>
      <w:r w:rsidRPr="00985CDE">
        <w:pict>
          <v:line id="_x0000_s1123" style="position:absolute;left:0;text-align:left;z-index:251777024" from="233.3pt,1.6pt" to="233.3pt,23.2pt" o:allowincell="f"/>
        </w:pict>
      </w:r>
      <w:r w:rsidRPr="00985CDE">
        <w:pict>
          <v:line id="_x0000_s1122" style="position:absolute;left:0;text-align:left;z-index:251776000" from="118.1pt,1.6pt" to="118.1pt,23.2pt" o:allowincell="f"/>
        </w:pict>
      </w:r>
      <w:r w:rsidRPr="00985CDE">
        <w:pict>
          <v:line id="_x0000_s1113" style="position:absolute;left:0;text-align:left;z-index:251766784" from="10.1pt,1.6pt" to="10.1pt,23.2pt" o:allowincell="f"/>
        </w:pict>
      </w:r>
      <w:r w:rsidR="00DC48F4">
        <w:rPr>
          <w:sz w:val="28"/>
          <w:szCs w:val="28"/>
        </w:rPr>
        <w:t xml:space="preserve">                                                 комплекс</w:t>
      </w:r>
      <w:r w:rsidR="00DC48F4">
        <w:rPr>
          <w:sz w:val="28"/>
          <w:szCs w:val="28"/>
          <w:lang w:val="en-US"/>
        </w:rPr>
        <w:t>i</w:t>
      </w:r>
    </w:p>
    <w:p w:rsidR="00DC48F4" w:rsidRDefault="00985CDE" w:rsidP="00DA7704">
      <w:pPr>
        <w:ind w:firstLine="567"/>
        <w:jc w:val="both"/>
        <w:rPr>
          <w:sz w:val="28"/>
          <w:szCs w:val="28"/>
        </w:rPr>
      </w:pPr>
      <w:r w:rsidRPr="00985CDE">
        <w:pict>
          <v:line id="_x0000_s1126" style="position:absolute;left:0;text-align:left;flip:y;z-index:251780096" from="341.3pt,10.2pt" to="355.7pt,17.4pt" o:allowincell="f"/>
        </w:pict>
      </w:r>
      <w:r w:rsidRPr="00985CDE">
        <w:pict>
          <v:line id="_x0000_s1125" style="position:absolute;left:0;text-align:left;flip:y;z-index:251779072" from="334.1pt,10.2pt" to="348.5pt,17.4pt" o:allowincell="f"/>
        </w:pict>
      </w:r>
      <w:r w:rsidRPr="00985CDE">
        <w:pict>
          <v:line id="_x0000_s1118" style="position:absolute;left:0;text-align:left;flip:x;z-index:251771904" from="240.5pt,10.2pt" to="254.9pt,17.4pt" o:allowincell="f"/>
        </w:pict>
      </w:r>
      <w:r w:rsidRPr="00985CDE">
        <w:pict>
          <v:line id="_x0000_s1115" style="position:absolute;left:0;text-align:left;flip:y;z-index:251768832" from="132.5pt,8pt" to="146.9pt,15.2pt" o:allowincell="f"/>
        </w:pict>
      </w:r>
      <w:r w:rsidRPr="00985CDE">
        <w:pict>
          <v:line id="_x0000_s1114" style="position:absolute;left:0;text-align:left;flip:x;z-index:251767808" from="118.1pt,8pt" to="139.7pt,15.2pt" o:allowincell="f"/>
        </w:pict>
      </w:r>
      <w:r w:rsidRPr="00985CDE">
        <w:pict>
          <v:line id="_x0000_s1110" style="position:absolute;left:0;text-align:left;flip:y;z-index:251763712" from="10.1pt,8pt" to="24.5pt,15.2pt" o:allowincell="f"/>
        </w:pict>
      </w:r>
      <w:r w:rsidR="00DC48F4">
        <w:rPr>
          <w:sz w:val="28"/>
          <w:szCs w:val="28"/>
        </w:rPr>
        <w:t xml:space="preserve">         </w:t>
      </w:r>
      <w:r w:rsidR="00DC48F4">
        <w:rPr>
          <w:sz w:val="28"/>
          <w:szCs w:val="28"/>
          <w:lang w:val="en-US"/>
        </w:rPr>
        <w:t>O</w:t>
      </w:r>
      <w:r w:rsidR="00DC48F4">
        <w:rPr>
          <w:sz w:val="28"/>
          <w:szCs w:val="28"/>
        </w:rPr>
        <w:t xml:space="preserve">                              ОН                           О                         О</w:t>
      </w:r>
    </w:p>
    <w:p w:rsidR="00DC48F4" w:rsidRDefault="00985CDE" w:rsidP="00DA7704">
      <w:pPr>
        <w:ind w:firstLine="567"/>
        <w:jc w:val="both"/>
        <w:rPr>
          <w:sz w:val="28"/>
          <w:szCs w:val="28"/>
        </w:rPr>
      </w:pPr>
      <w:r w:rsidRPr="00985CDE">
        <w:pict>
          <v:line id="_x0000_s1127" style="position:absolute;left:0;text-align:left;z-index:251781120" from="341.3pt,9.4pt" to="362.9pt,16.6pt" o:allowincell="f"/>
        </w:pict>
      </w:r>
      <w:r w:rsidRPr="00985CDE">
        <w:pict>
          <v:line id="_x0000_s1120" style="position:absolute;left:0;text-align:left;z-index:251773952" from="240.5pt,9.4pt" to="262.1pt,16.6pt" o:allowincell="f"/>
        </w:pict>
      </w:r>
      <w:r w:rsidRPr="00985CDE">
        <w:pict>
          <v:line id="_x0000_s1119" style="position:absolute;left:0;text-align:left;flip:x;z-index:251772928" from="240.5pt,2.2pt" to="262.1pt,9.4pt" o:allowincell="f"/>
        </w:pict>
      </w:r>
      <w:r w:rsidRPr="00985CDE">
        <w:pict>
          <v:line id="_x0000_s1116" style="position:absolute;left:0;text-align:left;z-index:251769856" from="132.5pt,14.4pt" to="146.9pt,21.6pt" o:allowincell="f"/>
        </w:pict>
      </w:r>
      <w:r w:rsidRPr="00985CDE">
        <w:pict>
          <v:line id="_x0000_s1112" style="position:absolute;left:0;text-align:left;z-index:251765760" from="10.1pt,14.4pt" to="31.7pt,21.6pt" o:allowincell="f"/>
        </w:pict>
      </w:r>
      <w:r w:rsidRPr="00985CDE">
        <w:pict>
          <v:line id="_x0000_s1111" style="position:absolute;left:0;text-align:left;flip:y;z-index:251764736" from="10.1pt,0" to="24.5pt,7.2pt" o:allowincell="f"/>
        </w:pict>
      </w:r>
      <w:r w:rsidR="00DC48F4">
        <w:rPr>
          <w:sz w:val="28"/>
          <w:szCs w:val="28"/>
          <w:lang w:val="en-US"/>
        </w:rPr>
        <w:t>C</w:t>
      </w:r>
      <w:r w:rsidR="00DC48F4">
        <w:rPr>
          <w:sz w:val="28"/>
          <w:szCs w:val="28"/>
        </w:rPr>
        <w:t xml:space="preserve">                             СН                            С                         С</w:t>
      </w:r>
    </w:p>
    <w:p w:rsidR="00DC48F4" w:rsidRDefault="00985CDE" w:rsidP="00DA7704">
      <w:pPr>
        <w:ind w:firstLine="567"/>
        <w:jc w:val="both"/>
        <w:rPr>
          <w:sz w:val="28"/>
          <w:szCs w:val="28"/>
        </w:rPr>
      </w:pPr>
      <w:r w:rsidRPr="00985CDE">
        <w:pict>
          <v:line id="_x0000_s1121" style="position:absolute;left:0;text-align:left;z-index:251774976" from="276.5pt,8.55pt" to="290.9pt,15.75pt" o:allowincell="f"/>
        </w:pict>
      </w:r>
      <w:r w:rsidRPr="00985CDE">
        <w:pict>
          <v:line id="_x0000_s1117" style="position:absolute;left:0;text-align:left;z-index:251770880" from="154.1pt,13.6pt" to="168.5pt,20.8pt" o:allowincell="f"/>
        </w:pict>
      </w:r>
      <w:r w:rsidR="00DC48F4">
        <w:rPr>
          <w:sz w:val="28"/>
          <w:szCs w:val="28"/>
        </w:rPr>
        <w:t xml:space="preserve">         </w:t>
      </w:r>
      <w:r w:rsidR="00DC48F4">
        <w:rPr>
          <w:sz w:val="28"/>
          <w:szCs w:val="28"/>
          <w:lang w:val="en-US"/>
        </w:rPr>
        <w:t>H</w:t>
      </w:r>
      <w:r w:rsidR="00DC48F4">
        <w:rPr>
          <w:sz w:val="28"/>
          <w:szCs w:val="28"/>
        </w:rPr>
        <w:t xml:space="preserve">                              </w:t>
      </w:r>
      <w:r w:rsidR="00DC48F4">
        <w:rPr>
          <w:sz w:val="28"/>
          <w:szCs w:val="28"/>
          <w:lang w:val="en-US"/>
        </w:rPr>
        <w:t>S</w:t>
      </w:r>
      <w:r w:rsidR="00DC48F4">
        <w:rPr>
          <w:sz w:val="28"/>
          <w:szCs w:val="28"/>
        </w:rPr>
        <w:t xml:space="preserve">                                 </w:t>
      </w:r>
      <w:r w:rsidR="00DC48F4">
        <w:rPr>
          <w:sz w:val="28"/>
          <w:szCs w:val="28"/>
          <w:lang w:val="en-US"/>
        </w:rPr>
        <w:t>S</w:t>
      </w:r>
      <w:r w:rsidR="00DC48F4">
        <w:rPr>
          <w:sz w:val="28"/>
          <w:szCs w:val="28"/>
        </w:rPr>
        <w:t xml:space="preserve">                         О(</w:t>
      </w:r>
      <w:r w:rsidR="00DC48F4">
        <w:rPr>
          <w:sz w:val="28"/>
          <w:szCs w:val="28"/>
          <w:lang w:val="en-US"/>
        </w:rPr>
        <w:t>P</w:t>
      </w:r>
      <w:r w:rsidR="00DC48F4">
        <w:rPr>
          <w:sz w:val="28"/>
          <w:szCs w:val="28"/>
        </w:rPr>
        <w:t>)</w:t>
      </w:r>
    </w:p>
    <w:p w:rsidR="00DC48F4" w:rsidRDefault="00DC48F4" w:rsidP="00DA7704">
      <w:pPr>
        <w:ind w:firstLine="567"/>
        <w:jc w:val="both"/>
        <w:rPr>
          <w:sz w:val="28"/>
          <w:szCs w:val="28"/>
        </w:rPr>
      </w:pPr>
      <w:r>
        <w:rPr>
          <w:sz w:val="28"/>
          <w:szCs w:val="28"/>
        </w:rPr>
        <w:t>3-фосфоглицерин -         Фермент                 фермент 1,3-дифосфоглицерин</w:t>
      </w:r>
    </w:p>
    <w:p w:rsidR="00DC48F4" w:rsidRDefault="00DC48F4" w:rsidP="00DA7704">
      <w:pPr>
        <w:ind w:firstLine="567"/>
        <w:jc w:val="both"/>
        <w:rPr>
          <w:sz w:val="28"/>
          <w:szCs w:val="28"/>
        </w:rPr>
      </w:pPr>
      <w:r>
        <w:rPr>
          <w:sz w:val="28"/>
          <w:szCs w:val="28"/>
        </w:rPr>
        <w:t xml:space="preserve">   альдегид</w:t>
      </w:r>
      <w:r>
        <w:rPr>
          <w:sz w:val="28"/>
          <w:szCs w:val="28"/>
          <w:lang w:val="en-US"/>
        </w:rPr>
        <w:t>i</w:t>
      </w:r>
      <w:r>
        <w:rPr>
          <w:sz w:val="28"/>
          <w:szCs w:val="28"/>
        </w:rPr>
        <w:t xml:space="preserve">                                                                                            қышқылы</w:t>
      </w:r>
    </w:p>
    <w:p w:rsidR="00DC48F4" w:rsidRDefault="00DC48F4" w:rsidP="00DA7704">
      <w:pPr>
        <w:ind w:firstLine="567"/>
        <w:jc w:val="both"/>
        <w:rPr>
          <w:sz w:val="28"/>
          <w:szCs w:val="28"/>
        </w:rPr>
      </w:pP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НАД</w:t>
      </w:r>
      <w:r>
        <w:rPr>
          <w:sz w:val="28"/>
          <w:szCs w:val="28"/>
          <w:vertAlign w:val="superscript"/>
        </w:rPr>
        <w:t>+</w:t>
      </w:r>
      <w:r>
        <w:rPr>
          <w:sz w:val="28"/>
          <w:szCs w:val="28"/>
        </w:rPr>
        <w:t xml:space="preserve">                        НАДФН</w:t>
      </w:r>
      <w:r>
        <w:rPr>
          <w:sz w:val="28"/>
          <w:szCs w:val="28"/>
          <w:vertAlign w:val="subscript"/>
        </w:rPr>
        <w:t>2</w:t>
      </w:r>
    </w:p>
    <w:p w:rsidR="00DC48F4" w:rsidRDefault="00DC48F4" w:rsidP="00DA7704">
      <w:pPr>
        <w:ind w:firstLine="567"/>
        <w:jc w:val="both"/>
        <w:rPr>
          <w:sz w:val="28"/>
          <w:szCs w:val="28"/>
        </w:rPr>
      </w:pP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1,3-дифосфоглицерин қышқылының пирожүз</w:t>
      </w:r>
      <w:r>
        <w:rPr>
          <w:sz w:val="28"/>
          <w:szCs w:val="28"/>
          <w:lang w:val="en-US"/>
        </w:rPr>
        <w:t>i</w:t>
      </w:r>
      <w:r>
        <w:rPr>
          <w:sz w:val="28"/>
          <w:szCs w:val="28"/>
        </w:rPr>
        <w:t>м қышқылына айналуы мына схемамен жүред</w:t>
      </w:r>
      <w:r>
        <w:rPr>
          <w:sz w:val="28"/>
          <w:szCs w:val="28"/>
          <w:lang w:val="en-US"/>
        </w:rPr>
        <w:t>i</w:t>
      </w:r>
      <w:r>
        <w:rPr>
          <w:sz w:val="28"/>
          <w:szCs w:val="28"/>
        </w:rPr>
        <w:t>:</w:t>
      </w:r>
    </w:p>
    <w:p w:rsidR="00DC48F4" w:rsidRDefault="00DC48F4" w:rsidP="00DA7704">
      <w:pPr>
        <w:ind w:firstLine="567"/>
        <w:jc w:val="both"/>
        <w:rPr>
          <w:sz w:val="28"/>
          <w:szCs w:val="28"/>
        </w:rPr>
      </w:pPr>
    </w:p>
    <w:p w:rsidR="00DC48F4" w:rsidRDefault="00985CDE" w:rsidP="00DA7704">
      <w:pPr>
        <w:ind w:firstLine="567"/>
        <w:jc w:val="both"/>
        <w:rPr>
          <w:sz w:val="28"/>
          <w:szCs w:val="28"/>
        </w:rPr>
      </w:pPr>
      <w:r w:rsidRPr="00985CDE">
        <w:pict>
          <v:line id="_x0000_s1139" style="position:absolute;left:0;text-align:left;z-index:251793408" from="10.1pt,11.3pt" to="10.1pt,25.7pt" o:allowincell="f"/>
        </w:pict>
      </w:r>
      <w:r w:rsidR="00DC48F4">
        <w:rPr>
          <w:sz w:val="28"/>
          <w:szCs w:val="28"/>
        </w:rPr>
        <w:t>СН</w:t>
      </w:r>
      <w:r w:rsidR="00DC48F4">
        <w:rPr>
          <w:sz w:val="28"/>
          <w:szCs w:val="28"/>
          <w:vertAlign w:val="subscript"/>
        </w:rPr>
        <w:t>2</w:t>
      </w:r>
      <w:r w:rsidR="00DC48F4">
        <w:rPr>
          <w:sz w:val="28"/>
          <w:szCs w:val="28"/>
        </w:rPr>
        <w:t>О(Р)          СН</w:t>
      </w:r>
      <w:r w:rsidR="00DC48F4">
        <w:rPr>
          <w:sz w:val="28"/>
          <w:szCs w:val="28"/>
          <w:vertAlign w:val="subscript"/>
        </w:rPr>
        <w:t>2</w:t>
      </w:r>
      <w:r w:rsidR="00DC48F4">
        <w:rPr>
          <w:sz w:val="28"/>
          <w:szCs w:val="28"/>
        </w:rPr>
        <w:t>О(Р)                СН</w:t>
      </w:r>
      <w:r w:rsidR="00DC48F4">
        <w:rPr>
          <w:sz w:val="28"/>
          <w:szCs w:val="28"/>
          <w:vertAlign w:val="subscript"/>
        </w:rPr>
        <w:t>2</w:t>
      </w:r>
      <w:r w:rsidR="00DC48F4">
        <w:rPr>
          <w:sz w:val="28"/>
          <w:szCs w:val="28"/>
        </w:rPr>
        <w:t>ОН                СН</w:t>
      </w:r>
      <w:r w:rsidR="00DC48F4">
        <w:rPr>
          <w:sz w:val="28"/>
          <w:szCs w:val="28"/>
          <w:vertAlign w:val="subscript"/>
        </w:rPr>
        <w:t>2</w:t>
      </w:r>
      <w:r w:rsidR="00DC48F4">
        <w:rPr>
          <w:sz w:val="28"/>
          <w:szCs w:val="28"/>
        </w:rPr>
        <w:t xml:space="preserve">                    СН</w:t>
      </w:r>
      <w:r w:rsidR="00DC48F4">
        <w:rPr>
          <w:sz w:val="28"/>
          <w:szCs w:val="28"/>
          <w:vertAlign w:val="subscript"/>
        </w:rPr>
        <w:t>2</w:t>
      </w:r>
    </w:p>
    <w:p w:rsidR="00DC48F4" w:rsidRDefault="00985CDE" w:rsidP="00DA7704">
      <w:pPr>
        <w:ind w:firstLine="567"/>
        <w:jc w:val="both"/>
        <w:rPr>
          <w:sz w:val="28"/>
          <w:szCs w:val="28"/>
        </w:rPr>
      </w:pPr>
      <w:r w:rsidRPr="00985CDE">
        <w:lastRenderedPageBreak/>
        <w:pict>
          <v:line id="_x0000_s1141" style="position:absolute;left:0;text-align:left;z-index:251795456" from="103.7pt,3.3pt" to="103.7pt,10.5pt" o:allowincell="f"/>
        </w:pict>
      </w:r>
      <w:r w:rsidRPr="00985CDE">
        <w:pict>
          <v:line id="_x0000_s1145" style="position:absolute;left:0;text-align:left;z-index:251799552" from="312.5pt,3.3pt" to="312.5pt,17.7pt" o:allowincell="f"/>
        </w:pict>
      </w:r>
      <w:r w:rsidRPr="00985CDE">
        <w:pict>
          <v:line id="_x0000_s1154" style="position:absolute;left:0;text-align:left;z-index:251808768" from="398.9pt,3.3pt" to="398.9pt,17.7pt" o:allowincell="f"/>
        </w:pict>
      </w:r>
      <w:r w:rsidRPr="00985CDE">
        <w:pict>
          <v:line id="_x0000_s1155" style="position:absolute;left:0;text-align:left;z-index:251809792" from="406.1pt,3.3pt" to="406.1pt,17.7pt" o:allowincell="f"/>
        </w:pict>
      </w:r>
      <w:r w:rsidRPr="00985CDE">
        <w:pict>
          <v:line id="_x0000_s1146" style="position:absolute;left:0;text-align:left;z-index:251800576" from="319.7pt,3.3pt" to="319.7pt,17.7pt" o:allowincell="f"/>
        </w:pict>
      </w:r>
      <w:r w:rsidRPr="00985CDE">
        <w:pict>
          <v:line id="_x0000_s1143" style="position:absolute;left:0;text-align:left;z-index:251797504" from="204.5pt,3.3pt" to="204.5pt,10.5pt" o:allowincell="f"/>
        </w:pict>
      </w:r>
    </w:p>
    <w:p w:rsidR="00DC48F4" w:rsidRDefault="00DC48F4" w:rsidP="00DA7704">
      <w:pPr>
        <w:ind w:firstLine="567"/>
        <w:jc w:val="both"/>
        <w:rPr>
          <w:sz w:val="28"/>
          <w:szCs w:val="28"/>
        </w:rPr>
      </w:pPr>
      <w:r>
        <w:rPr>
          <w:sz w:val="28"/>
          <w:szCs w:val="28"/>
        </w:rPr>
        <w:t>СНОН              СНОН  фосфогли- СНО(Р)  енолоза СО(Р) фосфо-   СОН</w:t>
      </w:r>
    </w:p>
    <w:p w:rsidR="00DC48F4" w:rsidRDefault="00985CDE" w:rsidP="00DA7704">
      <w:pPr>
        <w:ind w:firstLine="567"/>
        <w:jc w:val="both"/>
        <w:rPr>
          <w:sz w:val="28"/>
          <w:szCs w:val="28"/>
        </w:rPr>
      </w:pPr>
      <w:r w:rsidRPr="00985CDE">
        <w:pict>
          <v:line id="_x0000_s1156" style="position:absolute;left:0;text-align:left;z-index:251810816" from="406.1pt,1.65pt" to="406.1pt,8.85pt" o:allowincell="f"/>
        </w:pict>
      </w:r>
      <w:r w:rsidRPr="00985CDE">
        <w:pict>
          <v:line id="_x0000_s1147" style="position:absolute;left:0;text-align:left;z-index:251801600" from="312.5pt,1.65pt" to="312.5pt,8.85pt" o:allowincell="f"/>
        </w:pict>
      </w:r>
      <w:r w:rsidRPr="00985CDE">
        <w:pict>
          <v:line id="_x0000_s1144" style="position:absolute;left:0;text-align:left;z-index:251798528" from="204.5pt,1.65pt" to="204.5pt,16.05pt" o:allowincell="f"/>
        </w:pict>
      </w:r>
      <w:r w:rsidRPr="00985CDE">
        <w:pict>
          <v:line id="_x0000_s1142" style="position:absolute;left:0;text-align:left;z-index:251796480" from="96.5pt,1.65pt" to="96.5pt,8.85pt" o:allowincell="f"/>
        </w:pict>
      </w:r>
      <w:r w:rsidRPr="00985CDE">
        <w:pict>
          <v:line id="_x0000_s1140" style="position:absolute;left:0;text-align:left;z-index:251794432" from="2.9pt,1.65pt" to="2.9pt,8.85pt" o:allowincell="f"/>
        </w:pict>
      </w:r>
      <w:r w:rsidRPr="00985CDE">
        <w:pict>
          <v:line id="_x0000_s1138" style="position:absolute;left:0;text-align:left;z-index:251792384" from="262.1pt,1.65pt" to="298.1pt,1.65pt" o:allowincell="f">
            <v:stroke endarrow="block" endarrowwidth="narrow" endarrowlength="short"/>
          </v:line>
        </w:pict>
      </w:r>
      <w:r w:rsidR="00DC48F4">
        <w:rPr>
          <w:sz w:val="28"/>
          <w:szCs w:val="28"/>
        </w:rPr>
        <w:t xml:space="preserve">                                        церомутаза                    Н</w:t>
      </w:r>
      <w:r w:rsidR="00DC48F4">
        <w:rPr>
          <w:sz w:val="28"/>
          <w:szCs w:val="28"/>
          <w:vertAlign w:val="subscript"/>
        </w:rPr>
        <w:t>2</w:t>
      </w:r>
      <w:r w:rsidR="00DC48F4">
        <w:rPr>
          <w:sz w:val="28"/>
          <w:szCs w:val="28"/>
        </w:rPr>
        <w:t>О                     фероза</w:t>
      </w:r>
    </w:p>
    <w:p w:rsidR="00DC48F4" w:rsidRDefault="00985CDE" w:rsidP="00DA7704">
      <w:pPr>
        <w:ind w:firstLine="567"/>
        <w:jc w:val="both"/>
        <w:rPr>
          <w:sz w:val="28"/>
          <w:szCs w:val="28"/>
        </w:rPr>
      </w:pPr>
      <w:r w:rsidRPr="00985CDE">
        <w:pict>
          <v:line id="_x0000_s1157" style="position:absolute;left:0;text-align:left;z-index:251811840" from="442.1pt,10.25pt" to="463.7pt,10.25pt" o:allowincell="f">
            <v:stroke endarrow="block" endarrowwidth="narrow"/>
          </v:line>
        </w:pict>
      </w:r>
      <w:r w:rsidRPr="00985CDE">
        <w:pict>
          <v:line id="_x0000_s1153" style="position:absolute;left:0;text-align:left;z-index:251807744" from="355.7pt,3.05pt" to="384.5pt,3.05pt" o:allowincell="f">
            <v:stroke endarrow="block" endarrowwidth="narrow" endarrowlength="short"/>
          </v:line>
        </w:pict>
      </w:r>
      <w:r w:rsidRPr="00985CDE">
        <w:pict>
          <v:line id="_x0000_s1137" style="position:absolute;left:0;text-align:left;z-index:251791360" from="146.9pt,3.05pt" to="190.1pt,3.05pt" o:allowincell="f">
            <v:stroke endarrow="block" endarrowwidth="narrow" endarrowlength="short"/>
          </v:line>
        </w:pict>
      </w:r>
      <w:r w:rsidRPr="00985CDE">
        <w:pict>
          <v:line id="_x0000_s1133" style="position:absolute;left:0;text-align:left;flip:y;z-index:251787264" from="82.1pt,8.05pt" to="96.5pt,22.45pt" o:allowincell="f">
            <v:stroke endarrow="block" endarrowwidth="narrow" endarrowlength="short"/>
          </v:line>
        </w:pict>
      </w:r>
      <w:r w:rsidRPr="00985CDE">
        <w:pict>
          <v:line id="_x0000_s1131" style="position:absolute;left:0;text-align:left;z-index:251785216" from="110.9pt,.85pt" to="132.5pt,.85pt" o:allowincell="f"/>
        </w:pict>
      </w:r>
      <w:r w:rsidRPr="00985CDE">
        <w:pict>
          <v:line id="_x0000_s1130" style="position:absolute;left:0;text-align:left;z-index:251784192" from="110.9pt,8.05pt" to="132.5pt,8.05pt" o:allowincell="f"/>
        </w:pict>
      </w:r>
      <w:r w:rsidRPr="00985CDE">
        <w:pict>
          <v:line id="_x0000_s1129" style="position:absolute;left:0;text-align:left;z-index:251783168" from="10.1pt,.85pt" to="31.7pt,.85pt" o:allowincell="f"/>
        </w:pict>
      </w:r>
      <w:r w:rsidRPr="00985CDE">
        <w:pict>
          <v:line id="_x0000_s1128" style="position:absolute;left:0;text-align:left;z-index:251782144" from="10.1pt,8.05pt" to="31.7pt,8.05pt" o:allowincell="f"/>
        </w:pict>
      </w:r>
      <w:r w:rsidR="00DC48F4">
        <w:rPr>
          <w:sz w:val="28"/>
          <w:szCs w:val="28"/>
        </w:rPr>
        <w:t>С       О              С        О                 СООН                  СООН             СООН</w:t>
      </w:r>
    </w:p>
    <w:p w:rsidR="00DC48F4" w:rsidRDefault="00985CDE" w:rsidP="00DA7704">
      <w:pPr>
        <w:ind w:firstLine="567"/>
        <w:jc w:val="both"/>
        <w:rPr>
          <w:sz w:val="28"/>
          <w:szCs w:val="28"/>
        </w:rPr>
      </w:pPr>
      <w:r w:rsidRPr="00985CDE">
        <w:pict>
          <v:line id="_x0000_s1151" style="position:absolute;left:0;text-align:left;flip:y;z-index:251805696" from="398.9pt,2.25pt" to="413.3pt,16.65pt" o:allowincell="f">
            <v:stroke endarrow="block" endarrowwidth="narrow" endarrowlength="short"/>
          </v:line>
        </w:pict>
      </w:r>
      <w:r w:rsidRPr="00985CDE">
        <w:pict>
          <v:line id="_x0000_s1149" style="position:absolute;left:0;text-align:left;flip:x y;z-index:251803648" from="341.3pt,2.25pt" to="362.9pt,16.65pt" o:allowincell="f"/>
        </w:pict>
      </w:r>
      <w:r w:rsidRPr="00985CDE">
        <w:pict>
          <v:line id="_x0000_s1136" style="position:absolute;left:0;text-align:left;flip:x;z-index:251790336" from="46.1pt,7.25pt" to="53.3pt,14.45pt" o:allowincell="f"/>
        </w:pict>
      </w:r>
      <w:r w:rsidRPr="00985CDE">
        <w:pict>
          <v:line id="_x0000_s1135" style="position:absolute;left:0;text-align:left;flip:x y;z-index:251789312" from="46.1pt,.05pt" to="53.3pt,7.25pt" o:allowincell="f"/>
        </w:pict>
      </w:r>
      <w:r w:rsidRPr="00985CDE">
        <w:pict>
          <v:line id="_x0000_s1134" style="position:absolute;left:0;text-align:left;z-index:251788288" from="82.1pt,7.25pt" to="103.7pt,14.45pt" o:allowincell="f">
            <v:stroke endarrow="block" endarrowwidth="narrow" endarrowlength="short"/>
          </v:line>
        </w:pict>
      </w:r>
      <w:r w:rsidRPr="00985CDE">
        <w:pict>
          <v:line id="_x0000_s1132" style="position:absolute;left:0;text-align:left;z-index:251786240" from="53.3pt,7.25pt" to="82.1pt,7.25pt" o:allowincell="f"/>
        </w:pict>
      </w:r>
      <w:r w:rsidR="00DC48F4">
        <w:rPr>
          <w:sz w:val="28"/>
          <w:szCs w:val="28"/>
        </w:rPr>
        <w:t xml:space="preserve">                                                        2-фосфогли-</w:t>
      </w:r>
    </w:p>
    <w:p w:rsidR="00DC48F4" w:rsidRDefault="00985CDE" w:rsidP="00DA7704">
      <w:pPr>
        <w:ind w:firstLine="567"/>
        <w:jc w:val="both"/>
        <w:rPr>
          <w:sz w:val="28"/>
          <w:szCs w:val="28"/>
        </w:rPr>
      </w:pPr>
      <w:r w:rsidRPr="00985CDE">
        <w:pict>
          <v:line id="_x0000_s1152" style="position:absolute;left:0;text-align:left;z-index:251806720" from="398.9pt,3.6pt" to="413.3pt,18pt" o:allowincell="f">
            <v:stroke endarrow="block" endarrowwidth="narrow" endarrowlength="short"/>
          </v:line>
        </w:pict>
      </w:r>
      <w:r w:rsidRPr="00985CDE">
        <w:pict>
          <v:line id="_x0000_s1150" style="position:absolute;left:0;text-align:left;flip:x;z-index:251804672" from="348.5pt,3.6pt" to="362.9pt,18pt" o:allowincell="f"/>
        </w:pict>
      </w:r>
      <w:r w:rsidRPr="00985CDE">
        <w:pict>
          <v:line id="_x0000_s1148" style="position:absolute;left:0;text-align:left;z-index:251802624" from="362.9pt,3.6pt" to="398.9pt,3.6pt" o:allowincell="f"/>
        </w:pict>
      </w:r>
      <w:r w:rsidR="00DC48F4">
        <w:rPr>
          <w:sz w:val="28"/>
          <w:szCs w:val="28"/>
        </w:rPr>
        <w:t xml:space="preserve">     О(Р)                 ОН                    церин қышқылы</w:t>
      </w:r>
    </w:p>
    <w:p w:rsidR="00DC48F4" w:rsidRDefault="00DC48F4" w:rsidP="00DA7704">
      <w:pPr>
        <w:ind w:firstLine="567"/>
        <w:jc w:val="both"/>
        <w:rPr>
          <w:sz w:val="28"/>
          <w:szCs w:val="28"/>
        </w:rPr>
      </w:pPr>
      <w:r>
        <w:rPr>
          <w:sz w:val="28"/>
          <w:szCs w:val="28"/>
        </w:rPr>
        <w:t>АДФ                   АТФ                                                   АДФ                   АТФ</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1,3-дифосфо-     3-фосфогли-                                   фосфоенолпиро-</w:t>
      </w:r>
    </w:p>
    <w:p w:rsidR="00DC48F4" w:rsidRDefault="00DC48F4" w:rsidP="00DA7704">
      <w:pPr>
        <w:ind w:firstLine="567"/>
        <w:jc w:val="both"/>
        <w:rPr>
          <w:sz w:val="28"/>
          <w:szCs w:val="28"/>
        </w:rPr>
      </w:pPr>
      <w:r>
        <w:rPr>
          <w:sz w:val="28"/>
          <w:szCs w:val="28"/>
        </w:rPr>
        <w:t xml:space="preserve">       глицерин        церин қыш-                                  жүз</w:t>
      </w:r>
      <w:r>
        <w:rPr>
          <w:sz w:val="28"/>
          <w:szCs w:val="28"/>
          <w:lang w:val="en-US"/>
        </w:rPr>
        <w:t>i</w:t>
      </w:r>
      <w:r>
        <w:rPr>
          <w:sz w:val="28"/>
          <w:szCs w:val="28"/>
        </w:rPr>
        <w:t>м қышқылы</w:t>
      </w:r>
    </w:p>
    <w:p w:rsidR="00DC48F4" w:rsidRDefault="00DC48F4" w:rsidP="00DA7704">
      <w:pPr>
        <w:ind w:firstLine="567"/>
        <w:jc w:val="both"/>
        <w:rPr>
          <w:sz w:val="28"/>
          <w:szCs w:val="28"/>
        </w:rPr>
      </w:pPr>
      <w:r>
        <w:rPr>
          <w:sz w:val="28"/>
          <w:szCs w:val="28"/>
        </w:rPr>
        <w:t xml:space="preserve">       қышқылы       қылы</w:t>
      </w:r>
    </w:p>
    <w:p w:rsidR="00DC48F4" w:rsidRDefault="00DC48F4" w:rsidP="00DA7704">
      <w:pPr>
        <w:ind w:firstLine="567"/>
        <w:jc w:val="both"/>
        <w:rPr>
          <w:sz w:val="28"/>
          <w:szCs w:val="28"/>
        </w:rPr>
      </w:pPr>
      <w:r>
        <w:rPr>
          <w:sz w:val="28"/>
          <w:szCs w:val="28"/>
        </w:rPr>
        <w:t xml:space="preserve">              </w:t>
      </w:r>
    </w:p>
    <w:p w:rsidR="00DC48F4" w:rsidRDefault="00DC48F4" w:rsidP="00DA7704">
      <w:pPr>
        <w:ind w:firstLine="567"/>
        <w:jc w:val="both"/>
        <w:rPr>
          <w:sz w:val="28"/>
          <w:szCs w:val="28"/>
        </w:rPr>
      </w:pPr>
      <w:r>
        <w:rPr>
          <w:sz w:val="28"/>
          <w:szCs w:val="28"/>
        </w:rPr>
        <w:t xml:space="preserve">              СН</w:t>
      </w:r>
      <w:r>
        <w:rPr>
          <w:sz w:val="28"/>
          <w:szCs w:val="28"/>
          <w:vertAlign w:val="subscript"/>
        </w:rPr>
        <w:t>3</w:t>
      </w:r>
    </w:p>
    <w:p w:rsidR="00DC48F4" w:rsidRDefault="00985CDE" w:rsidP="00DA7704">
      <w:pPr>
        <w:ind w:firstLine="567"/>
        <w:jc w:val="both"/>
        <w:rPr>
          <w:sz w:val="28"/>
          <w:szCs w:val="28"/>
        </w:rPr>
      </w:pPr>
      <w:r w:rsidRPr="00985CDE">
        <w:pict>
          <v:line id="_x0000_s1159" style="position:absolute;left:0;text-align:left;z-index:251813888" from="60.5pt,.3pt" to="60.5pt,14.7pt" o:allowincell="f"/>
        </w:pict>
      </w:r>
    </w:p>
    <w:p w:rsidR="00DC48F4" w:rsidRDefault="00985CDE" w:rsidP="00DA7704">
      <w:pPr>
        <w:ind w:firstLine="567"/>
        <w:jc w:val="both"/>
        <w:rPr>
          <w:sz w:val="28"/>
          <w:szCs w:val="28"/>
        </w:rPr>
      </w:pPr>
      <w:r w:rsidRPr="00985CDE">
        <w:pict>
          <v:line id="_x0000_s1158" style="position:absolute;left:0;text-align:left;z-index:251812864" from="2.9pt,10.6pt" to="31.7pt,10.6pt" o:allowincell="f">
            <v:stroke endarrow="block" endarrowwidth="narrow"/>
          </v:line>
        </w:pict>
      </w:r>
      <w:r w:rsidRPr="00985CDE">
        <w:pict>
          <v:line id="_x0000_s1160" style="position:absolute;left:0;text-align:left;z-index:251814912" from="60.5pt,13.9pt" to="60.5pt,28.3pt" o:allowincell="f"/>
        </w:pict>
      </w:r>
      <w:r w:rsidR="00DC48F4">
        <w:rPr>
          <w:sz w:val="28"/>
          <w:szCs w:val="28"/>
        </w:rPr>
        <w:t xml:space="preserve">              СО</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СООН</w:t>
      </w: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 xml:space="preserve">     пирожүз</w:t>
      </w:r>
      <w:r>
        <w:rPr>
          <w:sz w:val="28"/>
          <w:szCs w:val="28"/>
          <w:lang w:val="en-US"/>
        </w:rPr>
        <w:t>i</w:t>
      </w:r>
      <w:r>
        <w:rPr>
          <w:sz w:val="28"/>
          <w:szCs w:val="28"/>
        </w:rPr>
        <w:t>м қышқылы</w:t>
      </w:r>
    </w:p>
    <w:p w:rsidR="00DC48F4" w:rsidRDefault="00DC48F4" w:rsidP="00DA7704">
      <w:pPr>
        <w:ind w:firstLine="567"/>
        <w:jc w:val="both"/>
        <w:rPr>
          <w:sz w:val="28"/>
          <w:szCs w:val="28"/>
          <w:lang w:val="kk-KZ"/>
        </w:rPr>
      </w:pPr>
    </w:p>
    <w:p w:rsidR="00DC48F4" w:rsidRDefault="00DC48F4" w:rsidP="00DA7704">
      <w:pPr>
        <w:ind w:firstLine="567"/>
        <w:jc w:val="both"/>
        <w:rPr>
          <w:sz w:val="28"/>
          <w:szCs w:val="28"/>
        </w:rPr>
      </w:pPr>
    </w:p>
    <w:p w:rsidR="00DC48F4" w:rsidRDefault="00985CDE" w:rsidP="00DA7704">
      <w:pPr>
        <w:ind w:firstLine="567"/>
        <w:jc w:val="both"/>
        <w:rPr>
          <w:sz w:val="28"/>
          <w:szCs w:val="28"/>
        </w:rPr>
      </w:pPr>
      <w:r w:rsidRPr="00985CDE">
        <w:pict>
          <v:line id="_x0000_s1044" style="position:absolute;left:0;text-align:left;z-index:251696128" from="17.3pt,13.8pt" to="89.3pt,13.8pt" o:allowincell="f"/>
        </w:pict>
      </w:r>
      <w:r w:rsidR="00DC48F4">
        <w:rPr>
          <w:sz w:val="28"/>
          <w:szCs w:val="28"/>
        </w:rPr>
        <w:t xml:space="preserve">    1мол АТФ</w:t>
      </w:r>
    </w:p>
    <w:p w:rsidR="00DC48F4" w:rsidRDefault="00985CDE" w:rsidP="00DA7704">
      <w:pPr>
        <w:ind w:firstLine="567"/>
        <w:jc w:val="both"/>
        <w:rPr>
          <w:sz w:val="28"/>
          <w:szCs w:val="28"/>
        </w:rPr>
      </w:pPr>
      <w:r w:rsidRPr="00985CDE">
        <w:pict>
          <v:line id="_x0000_s1045" style="position:absolute;left:0;text-align:left;z-index:251697152" from="67.7pt,1.05pt" to="132.5pt,29.85pt" o:allowincell="f">
            <v:stroke endarrow="block" endarrowwidth="narrow" endarrowlength="long"/>
          </v:line>
        </w:pict>
      </w:r>
      <w:r w:rsidR="00DC48F4">
        <w:rPr>
          <w:sz w:val="28"/>
          <w:szCs w:val="28"/>
        </w:rPr>
        <w:t xml:space="preserve">                                             Глюкоза </w:t>
      </w:r>
    </w:p>
    <w:p w:rsidR="00DC48F4" w:rsidRDefault="00985CDE" w:rsidP="00DA7704">
      <w:pPr>
        <w:ind w:firstLine="567"/>
        <w:jc w:val="both"/>
        <w:rPr>
          <w:sz w:val="28"/>
          <w:szCs w:val="28"/>
        </w:rPr>
      </w:pPr>
      <w:r w:rsidRPr="00985CDE">
        <w:pict>
          <v:line id="_x0000_s1038" style="position:absolute;left:0;text-align:left;z-index:251689984" from="175.7pt,.25pt" to="175.7pt,18.6pt" o:allowincell="f">
            <v:stroke endarrow="block" endarrowwidth="narrow" endarrowlength="short"/>
          </v:line>
        </w:pict>
      </w:r>
      <w:r w:rsidR="00DC48F4">
        <w:rPr>
          <w:sz w:val="28"/>
          <w:szCs w:val="28"/>
        </w:rPr>
        <w:t xml:space="preserve">                                  </w:t>
      </w:r>
    </w:p>
    <w:p w:rsidR="00DC48F4" w:rsidRDefault="00985CDE" w:rsidP="00DA7704">
      <w:pPr>
        <w:ind w:firstLine="567"/>
        <w:jc w:val="both"/>
        <w:rPr>
          <w:sz w:val="28"/>
          <w:szCs w:val="28"/>
        </w:rPr>
      </w:pPr>
      <w:r w:rsidRPr="00985CDE">
        <w:pict>
          <v:line id="_x0000_s1040" style="position:absolute;left:0;text-align:left;flip:y;z-index:251692032" from="161.3pt,10.6pt" to="161.3pt,32.2pt" o:allowincell="f">
            <v:stroke endarrow="block" endarrowwidth="narrow"/>
          </v:line>
        </w:pict>
      </w:r>
      <w:r w:rsidRPr="00985CDE">
        <w:pict>
          <v:line id="_x0000_s1039" style="position:absolute;left:0;text-align:left;z-index:251691008" from="175.7pt,10.6pt" to="175.7pt,32.2pt" o:allowincell="f">
            <v:stroke endarrow="block" endarrowwidth="narrow"/>
          </v:line>
        </w:pict>
      </w:r>
      <w:r w:rsidR="00DC48F4">
        <w:rPr>
          <w:sz w:val="28"/>
          <w:szCs w:val="28"/>
        </w:rPr>
        <w:t xml:space="preserve">                                        Глюкоза – 6 – фосфат</w:t>
      </w:r>
    </w:p>
    <w:p w:rsidR="00DC48F4" w:rsidRDefault="00DC48F4" w:rsidP="00DA7704">
      <w:pPr>
        <w:ind w:firstLine="567"/>
        <w:jc w:val="both"/>
        <w:rPr>
          <w:sz w:val="28"/>
          <w:szCs w:val="28"/>
        </w:rPr>
      </w:pPr>
    </w:p>
    <w:p w:rsidR="00DC48F4" w:rsidRDefault="00985CDE" w:rsidP="00DA7704">
      <w:pPr>
        <w:ind w:firstLine="567"/>
        <w:jc w:val="both"/>
        <w:rPr>
          <w:sz w:val="28"/>
          <w:szCs w:val="28"/>
        </w:rPr>
      </w:pPr>
      <w:r w:rsidRPr="00985CDE">
        <w:pict>
          <v:line id="_x0000_s1041" style="position:absolute;left:0;text-align:left;z-index:251693056" from="175.7pt,9pt" to="175.7pt,30.6pt" o:allowincell="f">
            <v:stroke endarrow="block" endarrowwidth="narrow"/>
          </v:line>
        </w:pict>
      </w:r>
      <w:r w:rsidR="00DC48F4">
        <w:rPr>
          <w:sz w:val="28"/>
          <w:szCs w:val="28"/>
        </w:rPr>
        <w:t>1 мол АТФ                  Фруктоза – 6 – фосфат</w:t>
      </w:r>
    </w:p>
    <w:p w:rsidR="00DC48F4" w:rsidRDefault="00985CDE" w:rsidP="00DA7704">
      <w:pPr>
        <w:ind w:firstLine="567"/>
        <w:jc w:val="both"/>
        <w:rPr>
          <w:sz w:val="28"/>
          <w:szCs w:val="28"/>
        </w:rPr>
      </w:pPr>
      <w:r w:rsidRPr="00985CDE">
        <w:pict>
          <v:line id="_x0000_s1043" style="position:absolute;left:0;text-align:left;z-index:251695104" from="67.7pt,1.15pt" to="132.5pt,22.75pt" o:allowincell="f">
            <v:stroke endarrow="block" endarrowwidth="narrow"/>
          </v:line>
        </w:pict>
      </w:r>
      <w:r w:rsidRPr="00985CDE">
        <w:pict>
          <v:line id="_x0000_s1042" style="position:absolute;left:0;text-align:left;z-index:251694080" from="2.9pt,1pt" to="82.1pt,1pt" o:allowincell="f"/>
        </w:pict>
      </w:r>
      <w:r w:rsidR="00DC48F4">
        <w:rPr>
          <w:sz w:val="28"/>
          <w:szCs w:val="28"/>
        </w:rPr>
        <w:t xml:space="preserve">          </w:t>
      </w:r>
    </w:p>
    <w:p w:rsidR="00DC48F4" w:rsidRDefault="00985CDE" w:rsidP="00DA7704">
      <w:pPr>
        <w:ind w:firstLine="567"/>
        <w:jc w:val="both"/>
        <w:rPr>
          <w:sz w:val="28"/>
          <w:szCs w:val="28"/>
        </w:rPr>
      </w:pPr>
      <w:r w:rsidRPr="00985CDE">
        <w:pict>
          <v:line id="_x0000_s1047" style="position:absolute;left:0;text-align:left;flip:y;z-index:251699200" from="211.7pt,14.45pt" to="211.7pt,43.25pt" o:allowincell="f">
            <v:stroke endarrow="block" endarrowwidth="narrow"/>
          </v:line>
        </w:pict>
      </w:r>
      <w:r w:rsidRPr="00985CDE">
        <w:pict>
          <v:line id="_x0000_s1046" style="position:absolute;left:0;text-align:left;z-index:251698176" from="161.3pt,14.45pt" to="161.3pt,43.25pt" o:allowincell="f">
            <v:stroke endarrow="block" endarrowwidth="narrow"/>
          </v:line>
        </w:pict>
      </w:r>
      <w:r w:rsidR="00DC48F4">
        <w:rPr>
          <w:sz w:val="28"/>
          <w:szCs w:val="28"/>
        </w:rPr>
        <w:t xml:space="preserve">                                       Фруктоза – 1,6 – дифосфат</w:t>
      </w:r>
    </w:p>
    <w:p w:rsidR="00DC48F4" w:rsidRDefault="00DC48F4" w:rsidP="00DA7704">
      <w:pPr>
        <w:ind w:firstLine="567"/>
        <w:jc w:val="both"/>
        <w:rPr>
          <w:sz w:val="28"/>
          <w:szCs w:val="28"/>
        </w:rPr>
      </w:pPr>
      <w:r>
        <w:rPr>
          <w:sz w:val="28"/>
          <w:szCs w:val="28"/>
        </w:rPr>
        <w:t xml:space="preserve">                                   </w:t>
      </w:r>
    </w:p>
    <w:p w:rsidR="00DC48F4" w:rsidRDefault="00DC48F4" w:rsidP="00DA7704">
      <w:pPr>
        <w:ind w:firstLine="567"/>
        <w:jc w:val="both"/>
        <w:rPr>
          <w:sz w:val="28"/>
          <w:szCs w:val="28"/>
        </w:rPr>
      </w:pPr>
    </w:p>
    <w:p w:rsidR="00DC48F4" w:rsidRDefault="00DC48F4" w:rsidP="00DA7704">
      <w:pPr>
        <w:ind w:firstLine="567"/>
        <w:jc w:val="both"/>
        <w:rPr>
          <w:sz w:val="28"/>
          <w:szCs w:val="28"/>
        </w:rPr>
      </w:pPr>
    </w:p>
    <w:p w:rsidR="00DC48F4" w:rsidRDefault="00DC48F4" w:rsidP="00DA7704">
      <w:pPr>
        <w:ind w:firstLine="567"/>
        <w:jc w:val="both"/>
        <w:rPr>
          <w:sz w:val="28"/>
          <w:szCs w:val="28"/>
        </w:rPr>
      </w:pPr>
      <w:r>
        <w:rPr>
          <w:sz w:val="28"/>
          <w:szCs w:val="28"/>
        </w:rPr>
        <w:t>Фосфоглицерин             Триозофосфат                    Фосфодиоксиацетон</w:t>
      </w:r>
    </w:p>
    <w:p w:rsidR="00DC48F4" w:rsidRDefault="00DC48F4" w:rsidP="00DA7704">
      <w:pPr>
        <w:ind w:firstLine="567"/>
        <w:jc w:val="both"/>
        <w:rPr>
          <w:sz w:val="28"/>
          <w:szCs w:val="28"/>
        </w:rPr>
      </w:pPr>
      <w:r>
        <w:rPr>
          <w:sz w:val="28"/>
          <w:szCs w:val="28"/>
        </w:rPr>
        <w:t xml:space="preserve">     альдегид</w:t>
      </w:r>
      <w:r>
        <w:rPr>
          <w:sz w:val="28"/>
          <w:szCs w:val="28"/>
          <w:lang w:val="en-US"/>
        </w:rPr>
        <w:t>i</w:t>
      </w:r>
      <w:r>
        <w:rPr>
          <w:sz w:val="28"/>
          <w:szCs w:val="28"/>
        </w:rPr>
        <w:t xml:space="preserve">                         изомераза</w:t>
      </w:r>
    </w:p>
    <w:p w:rsidR="00DC48F4" w:rsidRDefault="00985CDE" w:rsidP="00DA7704">
      <w:pPr>
        <w:ind w:firstLine="567"/>
        <w:jc w:val="both"/>
        <w:rPr>
          <w:sz w:val="28"/>
          <w:szCs w:val="28"/>
        </w:rPr>
      </w:pPr>
      <w:r w:rsidRPr="00985CDE">
        <w:pict>
          <v:line id="_x0000_s1048" style="position:absolute;left:0;text-align:left;z-index:251700224" from="146.9pt,2.55pt" to="247.7pt,2.55pt" o:allowincell="f">
            <v:stroke endarrow="block" endarrowwidth="narrow"/>
          </v:line>
        </w:pict>
      </w:r>
      <w:r w:rsidRPr="00985CDE">
        <w:pict>
          <v:line id="_x0000_s1049" style="position:absolute;left:0;text-align:left;flip:x;z-index:251701248" from="146.9pt,9.75pt" to="247.7pt,9.75pt" o:allowincell="f">
            <v:stroke endarrow="block" endarrowwidth="narrow"/>
          </v:line>
        </w:pict>
      </w:r>
      <w:r w:rsidRPr="00985CDE">
        <w:pict>
          <v:line id="_x0000_s1050" style="position:absolute;left:0;text-align:left;z-index:251702272" from="60.5pt,2.55pt" to="154.1pt,24.15pt" o:allowincell="f">
            <v:stroke endarrow="block" endarrowwidth="narrow"/>
          </v:line>
        </w:pict>
      </w:r>
      <w:r w:rsidRPr="00985CDE">
        <w:pict>
          <v:line id="_x0000_s1051" style="position:absolute;left:0;text-align:left;flip:x y;z-index:251703296" from="53.3pt,9.75pt" to="139.7pt,31.35pt" o:allowincell="f">
            <v:stroke endarrow="block" endarrowwidth="narrow"/>
          </v:line>
        </w:pict>
      </w:r>
    </w:p>
    <w:p w:rsidR="00DC48F4" w:rsidRDefault="00DC48F4" w:rsidP="00DA7704">
      <w:pPr>
        <w:ind w:firstLine="567"/>
        <w:jc w:val="both"/>
        <w:rPr>
          <w:sz w:val="28"/>
          <w:szCs w:val="28"/>
        </w:rPr>
      </w:pPr>
    </w:p>
    <w:p w:rsidR="00DC48F4" w:rsidRDefault="00985CDE" w:rsidP="00DA7704">
      <w:pPr>
        <w:ind w:firstLine="567"/>
        <w:jc w:val="center"/>
        <w:rPr>
          <w:sz w:val="28"/>
          <w:szCs w:val="28"/>
        </w:rPr>
      </w:pPr>
      <w:r w:rsidRPr="00985CDE">
        <w:pict>
          <v:line id="_x0000_s1161" style="position:absolute;left:0;text-align:left;flip:x;z-index:251815936" from="110.9pt,11.45pt" to="161.3pt,33.05pt" o:allowincell="f"/>
        </w:pict>
      </w:r>
      <w:r w:rsidR="00DC48F4">
        <w:rPr>
          <w:sz w:val="28"/>
          <w:szCs w:val="28"/>
        </w:rPr>
        <w:t>2 мол 1,3-дифосфоглицерин қышқылы</w:t>
      </w:r>
    </w:p>
    <w:p w:rsidR="00DC48F4" w:rsidRDefault="00DC48F4" w:rsidP="00DA7704">
      <w:pPr>
        <w:ind w:firstLine="567"/>
        <w:jc w:val="both"/>
        <w:rPr>
          <w:sz w:val="28"/>
          <w:szCs w:val="28"/>
        </w:rPr>
      </w:pPr>
      <w:r>
        <w:rPr>
          <w:sz w:val="28"/>
          <w:szCs w:val="28"/>
        </w:rPr>
        <w:t>2 мол АТФ</w:t>
      </w:r>
    </w:p>
    <w:p w:rsidR="00DC48F4" w:rsidRDefault="00985CDE" w:rsidP="00DA7704">
      <w:pPr>
        <w:ind w:firstLine="567"/>
        <w:jc w:val="center"/>
        <w:rPr>
          <w:sz w:val="28"/>
          <w:szCs w:val="28"/>
        </w:rPr>
      </w:pPr>
      <w:r w:rsidRPr="00985CDE">
        <w:pict>
          <v:line id="_x0000_s1053" style="position:absolute;left:0;text-align:left;flip:y;z-index:251705344" from="182.9pt,14.7pt" to="182.9pt,29.85pt" o:allowincell="f">
            <v:stroke endarrow="block" endarrowwidth="narrow" endarrowlength="short"/>
          </v:line>
        </w:pict>
      </w:r>
      <w:r w:rsidRPr="00985CDE">
        <w:pict>
          <v:line id="_x0000_s1162" style="position:absolute;left:0;text-align:left;flip:x;z-index:251816960" from="67.7pt,2.6pt" to="110.9pt,2.6pt" o:allowincell="f">
            <v:stroke endarrow="block" endarrowwidth="narrow"/>
          </v:line>
        </w:pict>
      </w:r>
      <w:r w:rsidR="00DC48F4">
        <w:rPr>
          <w:sz w:val="28"/>
          <w:szCs w:val="28"/>
        </w:rPr>
        <w:t>2 мол 3-фосфоглицерин қышқылы</w:t>
      </w:r>
    </w:p>
    <w:p w:rsidR="00DC48F4" w:rsidRDefault="00985CDE" w:rsidP="00DA7704">
      <w:pPr>
        <w:ind w:firstLine="567"/>
        <w:jc w:val="center"/>
        <w:rPr>
          <w:sz w:val="28"/>
          <w:szCs w:val="28"/>
        </w:rPr>
      </w:pPr>
      <w:r w:rsidRPr="00985CDE">
        <w:pict>
          <v:line id="_x0000_s1052" style="position:absolute;left:0;text-align:left;z-index:251704320" from="168.5pt,.25pt" to="168.5pt,13.9pt" o:allowincell="f">
            <v:stroke endarrow="block" endarrowwidth="narrow" endarrowlength="short"/>
          </v:line>
        </w:pict>
      </w:r>
    </w:p>
    <w:p w:rsidR="00DC48F4" w:rsidRDefault="00985CDE" w:rsidP="00DA7704">
      <w:pPr>
        <w:ind w:firstLine="567"/>
        <w:jc w:val="center"/>
        <w:rPr>
          <w:sz w:val="28"/>
          <w:szCs w:val="28"/>
        </w:rPr>
      </w:pPr>
      <w:r w:rsidRPr="00985CDE">
        <w:pict>
          <v:line id="_x0000_s1055" style="position:absolute;left:0;text-align:left;flip:y;z-index:251707392" from="182.9pt,13.1pt" to="182.9pt,28.25pt" o:allowincell="f">
            <v:stroke endarrow="block" endarrowwidth="narrow" endarrowlength="short"/>
          </v:line>
        </w:pict>
      </w:r>
      <w:r w:rsidR="00DC48F4">
        <w:rPr>
          <w:sz w:val="28"/>
          <w:szCs w:val="28"/>
        </w:rPr>
        <w:t>2 мол 2-фосфоглицерин қышқылы</w:t>
      </w:r>
    </w:p>
    <w:p w:rsidR="00DC48F4" w:rsidRDefault="00985CDE" w:rsidP="00DA7704">
      <w:pPr>
        <w:ind w:firstLine="567"/>
        <w:jc w:val="center"/>
        <w:rPr>
          <w:sz w:val="28"/>
          <w:szCs w:val="28"/>
        </w:rPr>
      </w:pPr>
      <w:r w:rsidRPr="00985CDE">
        <w:pict>
          <v:line id="_x0000_s1054" style="position:absolute;left:0;text-align:left;z-index:251706368" from="168.5pt,5.85pt" to="168.5pt,19.5pt" o:allowincell="f">
            <v:stroke endarrow="block" endarrowwidth="narrow" endarrowlength="short"/>
          </v:line>
        </w:pict>
      </w:r>
    </w:p>
    <w:p w:rsidR="00DC48F4" w:rsidRDefault="00985CDE" w:rsidP="00DA7704">
      <w:pPr>
        <w:ind w:firstLine="567"/>
        <w:jc w:val="center"/>
        <w:rPr>
          <w:sz w:val="28"/>
          <w:szCs w:val="28"/>
        </w:rPr>
      </w:pPr>
      <w:r w:rsidRPr="00985CDE">
        <w:pict>
          <v:line id="_x0000_s1163" style="position:absolute;left:0;text-align:left;flip:x;z-index:251817984" from="110.9pt,13.8pt" to="154.1pt,35.4pt" o:allowincell="f"/>
        </w:pict>
      </w:r>
      <w:r w:rsidRPr="00985CDE">
        <w:pict>
          <v:line id="_x0000_s1057" style="position:absolute;left:0;text-align:left;z-index:251709440" from="168.5pt,11.5pt" to="168.5pt,47.5pt" o:allowincell="f">
            <v:stroke endarrow="block" endarrowwidth="narrow"/>
          </v:line>
        </w:pict>
      </w:r>
      <w:r w:rsidR="00DC48F4">
        <w:rPr>
          <w:sz w:val="28"/>
          <w:szCs w:val="28"/>
        </w:rPr>
        <w:t>2 мол фосфоенол пирожүз</w:t>
      </w:r>
      <w:r w:rsidR="00DC48F4">
        <w:rPr>
          <w:sz w:val="28"/>
          <w:szCs w:val="28"/>
          <w:lang w:val="en-US"/>
        </w:rPr>
        <w:t>i</w:t>
      </w:r>
      <w:r w:rsidR="00DC48F4">
        <w:rPr>
          <w:sz w:val="28"/>
          <w:szCs w:val="28"/>
        </w:rPr>
        <w:t>м қышқылы</w:t>
      </w:r>
    </w:p>
    <w:p w:rsidR="00DC48F4" w:rsidRDefault="00985CDE" w:rsidP="00DA7704">
      <w:pPr>
        <w:ind w:firstLine="567"/>
        <w:jc w:val="both"/>
        <w:rPr>
          <w:sz w:val="28"/>
          <w:szCs w:val="28"/>
        </w:rPr>
      </w:pPr>
      <w:r w:rsidRPr="00985CDE">
        <w:pict>
          <v:line id="_x0000_s1165" style="position:absolute;left:0;text-align:left;flip:x;z-index:251820032" from="276.5pt,13pt" to="319.7pt,13pt" o:allowincell="f">
            <v:stroke endarrow="block" endarrowwidth="narrow" endarrowlength="short"/>
          </v:line>
        </w:pict>
      </w:r>
      <w:r w:rsidR="00DC48F4">
        <w:rPr>
          <w:sz w:val="28"/>
          <w:szCs w:val="28"/>
        </w:rPr>
        <w:t>2 мол АТФ                                                            +инозинтрифосфат</w:t>
      </w:r>
    </w:p>
    <w:p w:rsidR="00DC48F4" w:rsidRDefault="00985CDE" w:rsidP="00DA7704">
      <w:pPr>
        <w:ind w:firstLine="567"/>
        <w:jc w:val="both"/>
        <w:rPr>
          <w:sz w:val="28"/>
          <w:szCs w:val="28"/>
        </w:rPr>
      </w:pPr>
      <w:r w:rsidRPr="00985CDE">
        <w:pict>
          <v:line id="_x0000_s1164" style="position:absolute;left:0;text-align:left;flip:x;z-index:251819008" from="67.7pt,5pt" to="110.9pt,5pt" o:allowincell="f">
            <v:stroke endarrow="block" endarrowwidth="narrow"/>
          </v:line>
        </w:pict>
      </w:r>
      <w:r w:rsidR="00DC48F4">
        <w:rPr>
          <w:sz w:val="28"/>
          <w:szCs w:val="28"/>
        </w:rPr>
        <w:t xml:space="preserve">                                                                                   - СО</w:t>
      </w:r>
      <w:r w:rsidR="00DC48F4">
        <w:rPr>
          <w:sz w:val="28"/>
          <w:szCs w:val="28"/>
          <w:vertAlign w:val="subscript"/>
        </w:rPr>
        <w:t>2</w:t>
      </w:r>
      <w:r w:rsidR="00DC48F4">
        <w:rPr>
          <w:sz w:val="28"/>
          <w:szCs w:val="28"/>
        </w:rPr>
        <w:t xml:space="preserve">      Қымыздық</w:t>
      </w:r>
    </w:p>
    <w:p w:rsidR="00DC48F4" w:rsidRDefault="00DC48F4" w:rsidP="00DA7704">
      <w:pPr>
        <w:ind w:firstLine="567"/>
        <w:jc w:val="both"/>
        <w:rPr>
          <w:sz w:val="28"/>
          <w:szCs w:val="28"/>
        </w:rPr>
      </w:pPr>
      <w:r>
        <w:rPr>
          <w:sz w:val="28"/>
          <w:szCs w:val="28"/>
        </w:rPr>
        <w:lastRenderedPageBreak/>
        <w:t xml:space="preserve">                                                                                                   с</w:t>
      </w:r>
      <w:r>
        <w:rPr>
          <w:sz w:val="28"/>
          <w:szCs w:val="28"/>
          <w:lang w:val="en-US"/>
        </w:rPr>
        <w:t>i</w:t>
      </w:r>
      <w:r>
        <w:rPr>
          <w:sz w:val="28"/>
          <w:szCs w:val="28"/>
        </w:rPr>
        <w:t>рке қышқылы</w:t>
      </w:r>
    </w:p>
    <w:p w:rsidR="00DC48F4" w:rsidRDefault="00985CDE" w:rsidP="00DA7704">
      <w:pPr>
        <w:ind w:firstLine="567"/>
        <w:jc w:val="center"/>
        <w:rPr>
          <w:sz w:val="28"/>
          <w:szCs w:val="28"/>
        </w:rPr>
      </w:pPr>
      <w:r w:rsidRPr="00985CDE">
        <w:pict>
          <v:line id="_x0000_s1166" style="position:absolute;left:0;text-align:left;flip:y;z-index:251821056" from="384.5pt,3.4pt" to="384.5pt,32.2pt" o:allowincell="f">
            <v:stroke endarrow="block" endarrowwidth="narrow"/>
          </v:line>
        </w:pict>
      </w:r>
      <w:r w:rsidR="00DC48F4">
        <w:rPr>
          <w:sz w:val="28"/>
          <w:szCs w:val="28"/>
        </w:rPr>
        <w:t>2 мол Енолпирожүз</w:t>
      </w:r>
      <w:r w:rsidR="00DC48F4">
        <w:rPr>
          <w:sz w:val="28"/>
          <w:szCs w:val="28"/>
          <w:lang w:val="en-US"/>
        </w:rPr>
        <w:t>i</w:t>
      </w:r>
      <w:r w:rsidR="00DC48F4">
        <w:rPr>
          <w:sz w:val="28"/>
          <w:szCs w:val="28"/>
        </w:rPr>
        <w:t xml:space="preserve">м қышқылы </w:t>
      </w:r>
    </w:p>
    <w:p w:rsidR="00DC48F4" w:rsidRDefault="00985CDE" w:rsidP="00DA7704">
      <w:pPr>
        <w:ind w:firstLine="567"/>
        <w:jc w:val="center"/>
        <w:rPr>
          <w:sz w:val="28"/>
          <w:szCs w:val="28"/>
        </w:rPr>
      </w:pPr>
      <w:r w:rsidRPr="00985CDE">
        <w:pict>
          <v:line id="_x0000_s1056" style="position:absolute;left:0;text-align:left;z-index:251708416" from="168.5pt,1.9pt" to="168.5pt,31.4pt" o:allowincell="f">
            <v:stroke endarrow="block" endarrowwidth="narrow" endarrowlength="short"/>
          </v:line>
        </w:pict>
      </w:r>
      <w:r w:rsidR="00DC48F4">
        <w:rPr>
          <w:sz w:val="28"/>
          <w:szCs w:val="28"/>
        </w:rPr>
        <w:t xml:space="preserve">                                                                                                              + НАД</w:t>
      </w:r>
    </w:p>
    <w:p w:rsidR="00DC48F4" w:rsidRDefault="00DC48F4" w:rsidP="00DA7704">
      <w:pPr>
        <w:ind w:firstLine="567"/>
        <w:jc w:val="center"/>
        <w:rPr>
          <w:sz w:val="28"/>
          <w:szCs w:val="28"/>
        </w:rPr>
      </w:pPr>
      <w:r>
        <w:rPr>
          <w:sz w:val="28"/>
          <w:szCs w:val="28"/>
        </w:rPr>
        <w:t xml:space="preserve">                                        өзд</w:t>
      </w:r>
      <w:r>
        <w:rPr>
          <w:sz w:val="28"/>
          <w:szCs w:val="28"/>
          <w:lang w:val="en-US"/>
        </w:rPr>
        <w:t>i</w:t>
      </w:r>
      <w:r>
        <w:rPr>
          <w:sz w:val="28"/>
          <w:szCs w:val="28"/>
        </w:rPr>
        <w:t>г</w:t>
      </w:r>
      <w:r>
        <w:rPr>
          <w:sz w:val="28"/>
          <w:szCs w:val="28"/>
          <w:lang w:val="en-US"/>
        </w:rPr>
        <w:t>i</w:t>
      </w:r>
      <w:r>
        <w:rPr>
          <w:sz w:val="28"/>
          <w:szCs w:val="28"/>
        </w:rPr>
        <w:t>нен</w:t>
      </w:r>
    </w:p>
    <w:p w:rsidR="00DC48F4" w:rsidRDefault="00DC48F4" w:rsidP="00DA7704">
      <w:pPr>
        <w:ind w:firstLine="567"/>
        <w:jc w:val="both"/>
        <w:rPr>
          <w:sz w:val="28"/>
          <w:szCs w:val="28"/>
        </w:rPr>
      </w:pPr>
      <w:r>
        <w:rPr>
          <w:sz w:val="28"/>
          <w:szCs w:val="28"/>
        </w:rPr>
        <w:t xml:space="preserve">                                     2 мол пирожүз</w:t>
      </w:r>
      <w:r>
        <w:rPr>
          <w:sz w:val="28"/>
          <w:szCs w:val="28"/>
          <w:lang w:val="en-US"/>
        </w:rPr>
        <w:t>i</w:t>
      </w:r>
      <w:r>
        <w:rPr>
          <w:sz w:val="28"/>
          <w:szCs w:val="28"/>
        </w:rPr>
        <w:t>м            + СО</w:t>
      </w:r>
      <w:r>
        <w:rPr>
          <w:sz w:val="28"/>
          <w:szCs w:val="28"/>
          <w:vertAlign w:val="subscript"/>
        </w:rPr>
        <w:t>2</w:t>
      </w:r>
      <w:r>
        <w:rPr>
          <w:sz w:val="28"/>
          <w:szCs w:val="28"/>
        </w:rPr>
        <w:t xml:space="preserve">            алма қышқылы</w:t>
      </w:r>
    </w:p>
    <w:p w:rsidR="00DC48F4" w:rsidRDefault="00985CDE" w:rsidP="00DA7704">
      <w:pPr>
        <w:ind w:firstLine="567"/>
        <w:jc w:val="both"/>
        <w:rPr>
          <w:sz w:val="28"/>
          <w:szCs w:val="28"/>
        </w:rPr>
      </w:pPr>
      <w:r w:rsidRPr="00985CDE">
        <w:pict>
          <v:line id="_x0000_s1167" style="position:absolute;left:0;text-align:left;z-index:251822080" from="269.3pt,.2pt" to="355.7pt,.2pt" o:allowincell="f">
            <v:stroke endarrow="block" endarrowwidth="narrow"/>
          </v:line>
        </w:pict>
      </w:r>
      <w:r w:rsidR="00DC48F4">
        <w:rPr>
          <w:sz w:val="28"/>
          <w:szCs w:val="28"/>
        </w:rPr>
        <w:t xml:space="preserve">                                                қышқылы             +НАДФН</w:t>
      </w:r>
      <w:r w:rsidR="00DC48F4">
        <w:rPr>
          <w:sz w:val="28"/>
          <w:szCs w:val="28"/>
          <w:vertAlign w:val="subscript"/>
        </w:rPr>
        <w:t>2</w:t>
      </w:r>
      <w:r w:rsidR="00DC48F4">
        <w:rPr>
          <w:sz w:val="28"/>
          <w:szCs w:val="28"/>
        </w:rPr>
        <w:t xml:space="preserve">  </w:t>
      </w:r>
    </w:p>
    <w:p w:rsidR="00DC48F4" w:rsidRDefault="00DC48F4" w:rsidP="00DA7704">
      <w:pPr>
        <w:ind w:firstLine="567"/>
        <w:jc w:val="center"/>
        <w:rPr>
          <w:sz w:val="28"/>
          <w:szCs w:val="28"/>
        </w:rPr>
      </w:pPr>
    </w:p>
    <w:p w:rsidR="00DC48F4" w:rsidRDefault="00DC48F4" w:rsidP="00DA7704">
      <w:pPr>
        <w:ind w:firstLine="567"/>
        <w:jc w:val="center"/>
        <w:rPr>
          <w:sz w:val="28"/>
          <w:szCs w:val="28"/>
        </w:rPr>
      </w:pPr>
    </w:p>
    <w:p w:rsidR="00DC48F4" w:rsidRDefault="00DC48F4" w:rsidP="00DA7704">
      <w:pPr>
        <w:pStyle w:val="a6"/>
        <w:ind w:firstLine="567"/>
      </w:pPr>
      <w:r>
        <w:t>Фосфоенолпируваттан пирожүзiм қышқылының түзiлуiмен гексозаның гликолиттiк ыдырауы аяқталады. Бұл реакцияларда пайдаланған гексозаның әрбiр молiне 2 моль АТФ жұмсалады. Ал екi молекула 1,3-дифосфоглицерин қышқылы мен екi молекула фосфоэнол пирожүзiм қышқылының өзгерiсiнде 4 молекула АТФ түзiледi, нәтижеде  екi молекула АТФ пайданылмай қалады.</w:t>
      </w:r>
    </w:p>
    <w:p w:rsidR="00DC48F4" w:rsidRDefault="00DC48F4" w:rsidP="00DA7704">
      <w:pPr>
        <w:ind w:firstLine="567"/>
        <w:jc w:val="both"/>
        <w:rPr>
          <w:sz w:val="28"/>
          <w:szCs w:val="28"/>
        </w:rPr>
      </w:pPr>
      <w:r>
        <w:rPr>
          <w:sz w:val="28"/>
          <w:szCs w:val="28"/>
        </w:rPr>
        <w:tab/>
        <w:t>Сонымен қатар гексозаның пируватқа дей</w:t>
      </w:r>
      <w:r>
        <w:rPr>
          <w:sz w:val="28"/>
          <w:szCs w:val="28"/>
          <w:lang w:val="en-US"/>
        </w:rPr>
        <w:t>i</w:t>
      </w:r>
      <w:r>
        <w:rPr>
          <w:sz w:val="28"/>
          <w:szCs w:val="28"/>
        </w:rPr>
        <w:t>н тотығуы кез</w:t>
      </w:r>
      <w:r>
        <w:rPr>
          <w:sz w:val="28"/>
          <w:szCs w:val="28"/>
          <w:lang w:val="en-US"/>
        </w:rPr>
        <w:t>i</w:t>
      </w:r>
      <w:r>
        <w:rPr>
          <w:sz w:val="28"/>
          <w:szCs w:val="28"/>
        </w:rPr>
        <w:t>нде 2 молекула НАД</w:t>
      </w:r>
      <w:r>
        <w:rPr>
          <w:sz w:val="28"/>
          <w:szCs w:val="28"/>
          <w:lang w:val="en-US"/>
        </w:rPr>
        <w:t>H</w:t>
      </w:r>
      <w:r>
        <w:rPr>
          <w:sz w:val="28"/>
          <w:szCs w:val="28"/>
          <w:vertAlign w:val="subscript"/>
        </w:rPr>
        <w:t>2</w:t>
      </w:r>
      <w:r>
        <w:rPr>
          <w:sz w:val="28"/>
          <w:szCs w:val="28"/>
        </w:rPr>
        <w:t xml:space="preserve"> немесе НАДФН</w:t>
      </w:r>
      <w:r>
        <w:rPr>
          <w:sz w:val="28"/>
          <w:szCs w:val="28"/>
          <w:vertAlign w:val="subscript"/>
        </w:rPr>
        <w:t>2</w:t>
      </w:r>
      <w:r>
        <w:rPr>
          <w:sz w:val="28"/>
          <w:szCs w:val="28"/>
        </w:rPr>
        <w:t xml:space="preserve"> тотықсызданады, ал олардың әрқайсысы үш молекуладан АТФ-барлығы 6 молекула АТФ түзед</w:t>
      </w:r>
      <w:r>
        <w:rPr>
          <w:sz w:val="28"/>
          <w:szCs w:val="28"/>
          <w:lang w:val="en-US"/>
        </w:rPr>
        <w:t>i</w:t>
      </w:r>
      <w:r>
        <w:rPr>
          <w:sz w:val="28"/>
          <w:szCs w:val="28"/>
        </w:rPr>
        <w:t>.</w:t>
      </w:r>
    </w:p>
    <w:p w:rsidR="00DC48F4" w:rsidRDefault="00DC48F4" w:rsidP="00DA7704">
      <w:pPr>
        <w:pStyle w:val="a6"/>
        <w:ind w:firstLine="567"/>
        <w:rPr>
          <w:b/>
          <w:lang w:val="kk-KZ"/>
        </w:rPr>
      </w:pPr>
      <w:r>
        <w:rPr>
          <w:b/>
          <w:lang w:val="kk-KZ"/>
        </w:rPr>
        <w:t>Тыныс алудың аэробты кезең</w:t>
      </w:r>
      <w:r>
        <w:rPr>
          <w:b/>
        </w:rPr>
        <w:t>i</w:t>
      </w:r>
      <w:r>
        <w:rPr>
          <w:b/>
          <w:lang w:val="kk-KZ"/>
        </w:rPr>
        <w:t>н</w:t>
      </w:r>
      <w:r>
        <w:rPr>
          <w:b/>
        </w:rPr>
        <w:t>i</w:t>
      </w:r>
      <w:r>
        <w:rPr>
          <w:b/>
          <w:lang w:val="kk-KZ"/>
        </w:rPr>
        <w:t>ң химизм</w:t>
      </w:r>
      <w:r>
        <w:rPr>
          <w:b/>
        </w:rPr>
        <w:t>i</w:t>
      </w:r>
      <w:r>
        <w:rPr>
          <w:b/>
          <w:lang w:val="kk-KZ"/>
        </w:rPr>
        <w:t xml:space="preserve"> (кребс циклы).</w:t>
      </w:r>
    </w:p>
    <w:p w:rsidR="00DC48F4" w:rsidRDefault="00DC48F4" w:rsidP="00DA7704">
      <w:pPr>
        <w:pStyle w:val="a6"/>
        <w:ind w:firstLine="567"/>
        <w:rPr>
          <w:lang w:val="kk-KZ"/>
        </w:rPr>
      </w:pPr>
      <w:r>
        <w:rPr>
          <w:lang w:val="kk-KZ"/>
        </w:rPr>
        <w:tab/>
        <w:t>Аэробты жағдайда пирожүз</w:t>
      </w:r>
      <w:r w:rsidRPr="00DC48F4">
        <w:rPr>
          <w:lang w:val="kk-KZ"/>
        </w:rPr>
        <w:t>i</w:t>
      </w:r>
      <w:r>
        <w:rPr>
          <w:lang w:val="kk-KZ"/>
        </w:rPr>
        <w:t>м қышқылы өс</w:t>
      </w:r>
      <w:r w:rsidRPr="00DC48F4">
        <w:rPr>
          <w:lang w:val="kk-KZ"/>
        </w:rPr>
        <w:t>i</w:t>
      </w:r>
      <w:r>
        <w:rPr>
          <w:lang w:val="kk-KZ"/>
        </w:rPr>
        <w:t>мд</w:t>
      </w:r>
      <w:r w:rsidRPr="00DC48F4">
        <w:rPr>
          <w:lang w:val="kk-KZ"/>
        </w:rPr>
        <w:t>i</w:t>
      </w:r>
      <w:r>
        <w:rPr>
          <w:lang w:val="kk-KZ"/>
        </w:rPr>
        <w:t>ктерде толығынан СО</w:t>
      </w:r>
      <w:r>
        <w:rPr>
          <w:vertAlign w:val="subscript"/>
          <w:lang w:val="kk-KZ"/>
        </w:rPr>
        <w:t>2</w:t>
      </w:r>
      <w:r>
        <w:rPr>
          <w:lang w:val="kk-KZ"/>
        </w:rPr>
        <w:t xml:space="preserve"> мен Н</w:t>
      </w:r>
      <w:r>
        <w:rPr>
          <w:vertAlign w:val="subscript"/>
          <w:lang w:val="kk-KZ"/>
        </w:rPr>
        <w:t>2</w:t>
      </w:r>
      <w:r>
        <w:rPr>
          <w:lang w:val="kk-KZ"/>
        </w:rPr>
        <w:t>О дей</w:t>
      </w:r>
      <w:r w:rsidRPr="00DC48F4">
        <w:rPr>
          <w:lang w:val="kk-KZ"/>
        </w:rPr>
        <w:t>i</w:t>
      </w:r>
      <w:r>
        <w:rPr>
          <w:lang w:val="kk-KZ"/>
        </w:rPr>
        <w:t>н тотығады. Бұл тотығу ағылшын биохимиг</w:t>
      </w:r>
      <w:r w:rsidRPr="00DC48F4">
        <w:rPr>
          <w:lang w:val="kk-KZ"/>
        </w:rPr>
        <w:t>i</w:t>
      </w:r>
      <w:r>
        <w:rPr>
          <w:lang w:val="kk-KZ"/>
        </w:rPr>
        <w:t xml:space="preserve"> Г. Кребс анықтағандай б</w:t>
      </w:r>
      <w:r w:rsidRPr="00DC48F4">
        <w:rPr>
          <w:lang w:val="kk-KZ"/>
        </w:rPr>
        <w:t>i</w:t>
      </w:r>
      <w:r>
        <w:rPr>
          <w:lang w:val="kk-KZ"/>
        </w:rPr>
        <w:t>рт</w:t>
      </w:r>
      <w:r w:rsidRPr="00DC48F4">
        <w:rPr>
          <w:lang w:val="kk-KZ"/>
        </w:rPr>
        <w:t>i</w:t>
      </w:r>
      <w:r>
        <w:rPr>
          <w:lang w:val="kk-KZ"/>
        </w:rPr>
        <w:t>ндеп ди- және үш- карбон қышқылдарының түз</w:t>
      </w:r>
      <w:r w:rsidRPr="00DC48F4">
        <w:rPr>
          <w:lang w:val="kk-KZ"/>
        </w:rPr>
        <w:t>i</w:t>
      </w:r>
      <w:r>
        <w:rPr>
          <w:lang w:val="kk-KZ"/>
        </w:rPr>
        <w:t>лу</w:t>
      </w:r>
      <w:r w:rsidRPr="00DC48F4">
        <w:rPr>
          <w:lang w:val="kk-KZ"/>
        </w:rPr>
        <w:t>i</w:t>
      </w:r>
      <w:r>
        <w:rPr>
          <w:lang w:val="kk-KZ"/>
        </w:rPr>
        <w:t xml:space="preserve"> арқылы жүред</w:t>
      </w:r>
      <w:r w:rsidRPr="00DC48F4">
        <w:rPr>
          <w:lang w:val="kk-KZ"/>
        </w:rPr>
        <w:t>i</w:t>
      </w:r>
      <w:r>
        <w:rPr>
          <w:lang w:val="kk-KZ"/>
        </w:rPr>
        <w:t xml:space="preserve"> (сондықтан Кребс циклы дап атайды).</w:t>
      </w:r>
    </w:p>
    <w:p w:rsidR="00DC48F4" w:rsidRDefault="00DC48F4" w:rsidP="00DA7704">
      <w:pPr>
        <w:pStyle w:val="a6"/>
        <w:ind w:firstLine="567"/>
        <w:rPr>
          <w:lang w:val="kk-KZ"/>
        </w:rPr>
      </w:pPr>
      <w:r>
        <w:rPr>
          <w:lang w:val="kk-KZ"/>
        </w:rPr>
        <w:tab/>
        <w:t>Нәтижес</w:t>
      </w:r>
      <w:r w:rsidRPr="00DC48F4">
        <w:rPr>
          <w:lang w:val="kk-KZ"/>
        </w:rPr>
        <w:t>i</w:t>
      </w:r>
      <w:r>
        <w:rPr>
          <w:lang w:val="kk-KZ"/>
        </w:rPr>
        <w:t>нде пирожүз</w:t>
      </w:r>
      <w:r w:rsidRPr="00DC48F4">
        <w:rPr>
          <w:lang w:val="kk-KZ"/>
        </w:rPr>
        <w:t>i</w:t>
      </w:r>
      <w:r>
        <w:rPr>
          <w:lang w:val="kk-KZ"/>
        </w:rPr>
        <w:t>м қышқылы толығынан көм</w:t>
      </w:r>
      <w:r w:rsidRPr="00DC48F4">
        <w:rPr>
          <w:lang w:val="kk-KZ"/>
        </w:rPr>
        <w:t>i</w:t>
      </w:r>
      <w:r>
        <w:rPr>
          <w:lang w:val="kk-KZ"/>
        </w:rPr>
        <w:t>рқышқылының 3 молекуласы мен судың 2 молекуласына дей</w:t>
      </w:r>
      <w:r w:rsidRPr="00DC48F4">
        <w:rPr>
          <w:lang w:val="kk-KZ"/>
        </w:rPr>
        <w:t>i</w:t>
      </w:r>
      <w:r>
        <w:rPr>
          <w:lang w:val="kk-KZ"/>
        </w:rPr>
        <w:t>н ыдырайды.</w:t>
      </w:r>
    </w:p>
    <w:p w:rsidR="00DC48F4" w:rsidRDefault="00985CDE" w:rsidP="00DA7704">
      <w:pPr>
        <w:pStyle w:val="a6"/>
        <w:ind w:firstLine="567"/>
        <w:rPr>
          <w:lang w:val="kk-KZ"/>
        </w:rPr>
      </w:pPr>
      <w:r>
        <w:pict>
          <v:line id="_x0000_s1168" style="position:absolute;left:0;text-align:left;z-index:251823104" from="171pt,19.5pt" to="185.4pt,19.5pt">
            <v:stroke endarrow="block" endarrowlength="short"/>
          </v:line>
        </w:pict>
      </w:r>
      <w:r w:rsidR="00DC48F4">
        <w:rPr>
          <w:lang w:val="kk-KZ"/>
        </w:rPr>
        <w:t>СН</w:t>
      </w:r>
      <w:r w:rsidR="00DC48F4">
        <w:rPr>
          <w:vertAlign w:val="subscript"/>
          <w:lang w:val="kk-KZ"/>
        </w:rPr>
        <w:t>3</w:t>
      </w:r>
      <w:r w:rsidR="00DC48F4">
        <w:rPr>
          <w:lang w:val="kk-KZ"/>
        </w:rPr>
        <w:t xml:space="preserve"> </w:t>
      </w:r>
      <w:r w:rsidR="00DC48F4" w:rsidRPr="00DC48F4">
        <w:rPr>
          <w:lang w:val="kk-KZ"/>
        </w:rPr>
        <w:t>CO</w:t>
      </w:r>
      <w:r w:rsidR="00DC48F4">
        <w:rPr>
          <w:lang w:val="kk-KZ"/>
        </w:rPr>
        <w:t>СООН+ 2</w:t>
      </w:r>
      <w:r w:rsidR="00DC48F4" w:rsidRPr="00BC545F">
        <w:rPr>
          <w:position w:val="-26"/>
        </w:rPr>
        <w:object w:dxaOrig="260" w:dyaOrig="699">
          <v:shape id="_x0000_i1034" type="#_x0000_t75" style="width:12.75pt;height:35.25pt" o:ole="">
            <v:imagedata r:id="rId35" o:title=""/>
          </v:shape>
          <o:OLEObject Type="Embed" ProgID="Equation.3" ShapeID="_x0000_i1034" DrawAspect="Content" ObjectID="_1715504583" r:id="rId36"/>
        </w:object>
      </w:r>
      <w:r w:rsidR="00DC48F4">
        <w:rPr>
          <w:lang w:val="kk-KZ"/>
        </w:rPr>
        <w:t xml:space="preserve"> О</w:t>
      </w:r>
      <w:r w:rsidR="00DC48F4">
        <w:rPr>
          <w:vertAlign w:val="subscript"/>
          <w:lang w:val="kk-KZ"/>
        </w:rPr>
        <w:t>2</w:t>
      </w:r>
      <w:r w:rsidR="00DC48F4">
        <w:rPr>
          <w:lang w:val="kk-KZ"/>
        </w:rPr>
        <w:t>. . . . .     3СО</w:t>
      </w:r>
      <w:r w:rsidR="00DC48F4">
        <w:rPr>
          <w:vertAlign w:val="subscript"/>
          <w:lang w:val="kk-KZ"/>
        </w:rPr>
        <w:t>2</w:t>
      </w:r>
      <w:r w:rsidR="00DC48F4">
        <w:rPr>
          <w:lang w:val="kk-KZ"/>
        </w:rPr>
        <w:t>+2Н</w:t>
      </w:r>
      <w:r w:rsidR="00DC48F4">
        <w:rPr>
          <w:vertAlign w:val="subscript"/>
          <w:lang w:val="kk-KZ"/>
        </w:rPr>
        <w:t>2</w:t>
      </w:r>
      <w:r w:rsidR="00DC48F4">
        <w:rPr>
          <w:lang w:val="kk-KZ"/>
        </w:rPr>
        <w:t>О</w:t>
      </w:r>
    </w:p>
    <w:p w:rsidR="00DC48F4" w:rsidRDefault="00DC48F4" w:rsidP="00DA7704">
      <w:pPr>
        <w:pStyle w:val="a6"/>
        <w:ind w:firstLine="567"/>
        <w:rPr>
          <w:lang w:val="kk-KZ"/>
        </w:rPr>
      </w:pPr>
      <w:r>
        <w:rPr>
          <w:lang w:val="kk-KZ"/>
        </w:rPr>
        <w:tab/>
        <w:t>Пирожүз</w:t>
      </w:r>
      <w:r w:rsidRPr="00DC48F4">
        <w:rPr>
          <w:lang w:val="kk-KZ"/>
        </w:rPr>
        <w:t>i</w:t>
      </w:r>
      <w:r>
        <w:rPr>
          <w:lang w:val="kk-KZ"/>
        </w:rPr>
        <w:t>м қышқылының б</w:t>
      </w:r>
      <w:r w:rsidRPr="00DC48F4">
        <w:rPr>
          <w:lang w:val="kk-KZ"/>
        </w:rPr>
        <w:t>i</w:t>
      </w:r>
      <w:r>
        <w:rPr>
          <w:lang w:val="kk-KZ"/>
        </w:rPr>
        <w:t>рт</w:t>
      </w:r>
      <w:r w:rsidRPr="00DC48F4">
        <w:rPr>
          <w:lang w:val="kk-KZ"/>
        </w:rPr>
        <w:t>i</w:t>
      </w:r>
      <w:r>
        <w:rPr>
          <w:lang w:val="kk-KZ"/>
        </w:rPr>
        <w:t>ндеп тотығуы процес</w:t>
      </w:r>
      <w:r w:rsidRPr="00DC48F4">
        <w:rPr>
          <w:lang w:val="kk-KZ"/>
        </w:rPr>
        <w:t>i</w:t>
      </w:r>
      <w:r>
        <w:rPr>
          <w:lang w:val="kk-KZ"/>
        </w:rPr>
        <w:t>нде әр түрл</w:t>
      </w:r>
      <w:r w:rsidRPr="00DC48F4">
        <w:rPr>
          <w:lang w:val="kk-KZ"/>
        </w:rPr>
        <w:t>i</w:t>
      </w:r>
      <w:r>
        <w:rPr>
          <w:lang w:val="kk-KZ"/>
        </w:rPr>
        <w:t xml:space="preserve"> төрт немесе алты көм</w:t>
      </w:r>
      <w:r w:rsidRPr="00DC48F4">
        <w:rPr>
          <w:lang w:val="kk-KZ"/>
        </w:rPr>
        <w:t>i</w:t>
      </w:r>
      <w:r>
        <w:rPr>
          <w:lang w:val="kk-KZ"/>
        </w:rPr>
        <w:t>ртек атомы бар органикалық қышқылдар түз</w:t>
      </w:r>
      <w:r w:rsidRPr="00DC48F4">
        <w:rPr>
          <w:lang w:val="kk-KZ"/>
        </w:rPr>
        <w:t>i</w:t>
      </w:r>
      <w:r>
        <w:rPr>
          <w:lang w:val="kk-KZ"/>
        </w:rPr>
        <w:t>лед</w:t>
      </w:r>
      <w:r w:rsidRPr="00DC48F4">
        <w:rPr>
          <w:lang w:val="kk-KZ"/>
        </w:rPr>
        <w:t>i</w:t>
      </w:r>
      <w:r>
        <w:rPr>
          <w:lang w:val="kk-KZ"/>
        </w:rPr>
        <w:t>.</w:t>
      </w:r>
    </w:p>
    <w:p w:rsidR="00DC48F4" w:rsidRDefault="00DC48F4" w:rsidP="00DA7704">
      <w:pPr>
        <w:pStyle w:val="a6"/>
        <w:ind w:firstLine="567"/>
        <w:rPr>
          <w:lang w:val="kk-KZ"/>
        </w:rPr>
      </w:pPr>
      <w:r>
        <w:rPr>
          <w:lang w:val="kk-KZ"/>
        </w:rPr>
        <w:tab/>
        <w:t>Кребс циклында қымыздық с</w:t>
      </w:r>
      <w:r w:rsidRPr="00DC48F4">
        <w:rPr>
          <w:lang w:val="kk-KZ"/>
        </w:rPr>
        <w:t>i</w:t>
      </w:r>
      <w:r>
        <w:rPr>
          <w:lang w:val="kk-KZ"/>
        </w:rPr>
        <w:t xml:space="preserve">рке қышқылынан лимон қышқылы мен ацетил </w:t>
      </w:r>
      <w:r w:rsidRPr="00DC48F4">
        <w:rPr>
          <w:lang w:val="kk-KZ"/>
        </w:rPr>
        <w:t>k</w:t>
      </w:r>
      <w:r>
        <w:rPr>
          <w:vertAlign w:val="subscript"/>
          <w:lang w:val="kk-KZ"/>
        </w:rPr>
        <w:t>0</w:t>
      </w:r>
      <w:r>
        <w:rPr>
          <w:lang w:val="kk-KZ"/>
        </w:rPr>
        <w:t>А және қымыздық с</w:t>
      </w:r>
      <w:r w:rsidRPr="00DC48F4">
        <w:rPr>
          <w:lang w:val="kk-KZ"/>
        </w:rPr>
        <w:t>i</w:t>
      </w:r>
      <w:r>
        <w:rPr>
          <w:lang w:val="kk-KZ"/>
        </w:rPr>
        <w:t>рке қышқылының лимон қышқылынан регенерациялануы жүред</w:t>
      </w:r>
      <w:r w:rsidRPr="00DC48F4">
        <w:rPr>
          <w:lang w:val="kk-KZ"/>
        </w:rPr>
        <w:t>i</w:t>
      </w:r>
      <w:r>
        <w:rPr>
          <w:lang w:val="kk-KZ"/>
        </w:rPr>
        <w:t>.</w:t>
      </w:r>
    </w:p>
    <w:p w:rsidR="00DC48F4" w:rsidRDefault="00DC48F4" w:rsidP="00DA7704">
      <w:pPr>
        <w:pStyle w:val="a6"/>
        <w:ind w:firstLine="567"/>
        <w:rPr>
          <w:lang w:val="kk-KZ"/>
        </w:rPr>
      </w:pPr>
      <w:r>
        <w:rPr>
          <w:lang w:val="kk-KZ"/>
        </w:rPr>
        <w:tab/>
        <w:t>Циклд</w:t>
      </w:r>
      <w:r w:rsidRPr="00DC48F4">
        <w:rPr>
          <w:lang w:val="kk-KZ"/>
        </w:rPr>
        <w:t>i</w:t>
      </w:r>
      <w:r>
        <w:rPr>
          <w:lang w:val="kk-KZ"/>
        </w:rPr>
        <w:t>ң 1- ш</w:t>
      </w:r>
      <w:r w:rsidRPr="00DC48F4">
        <w:rPr>
          <w:lang w:val="kk-KZ"/>
        </w:rPr>
        <w:t>i</w:t>
      </w:r>
      <w:r>
        <w:rPr>
          <w:lang w:val="kk-KZ"/>
        </w:rPr>
        <w:t xml:space="preserve"> реакциясы к</w:t>
      </w:r>
      <w:r>
        <w:rPr>
          <w:vertAlign w:val="subscript"/>
          <w:lang w:val="kk-KZ"/>
        </w:rPr>
        <w:t>0</w:t>
      </w:r>
      <w:r>
        <w:rPr>
          <w:lang w:val="kk-KZ"/>
        </w:rPr>
        <w:t>А түр</w:t>
      </w:r>
      <w:r w:rsidRPr="00DC48F4">
        <w:rPr>
          <w:lang w:val="kk-KZ"/>
        </w:rPr>
        <w:t>i</w:t>
      </w:r>
      <w:r>
        <w:rPr>
          <w:lang w:val="kk-KZ"/>
        </w:rPr>
        <w:t>ндег</w:t>
      </w:r>
      <w:r w:rsidRPr="00DC48F4">
        <w:rPr>
          <w:lang w:val="kk-KZ"/>
        </w:rPr>
        <w:t>i</w:t>
      </w:r>
      <w:r>
        <w:rPr>
          <w:lang w:val="kk-KZ"/>
        </w:rPr>
        <w:t xml:space="preserve"> аралық өн</w:t>
      </w:r>
      <w:r w:rsidRPr="00DC48F4">
        <w:rPr>
          <w:lang w:val="kk-KZ"/>
        </w:rPr>
        <w:t>i</w:t>
      </w:r>
      <w:r>
        <w:rPr>
          <w:lang w:val="kk-KZ"/>
        </w:rPr>
        <w:t>м “активтенген” с</w:t>
      </w:r>
      <w:r w:rsidRPr="00DC48F4">
        <w:rPr>
          <w:lang w:val="kk-KZ"/>
        </w:rPr>
        <w:t>i</w:t>
      </w:r>
      <w:r>
        <w:rPr>
          <w:lang w:val="kk-KZ"/>
        </w:rPr>
        <w:t>рке қышқылы кей</w:t>
      </w:r>
      <w:r w:rsidRPr="00DC48F4">
        <w:rPr>
          <w:lang w:val="kk-KZ"/>
        </w:rPr>
        <w:t>i</w:t>
      </w:r>
      <w:r>
        <w:rPr>
          <w:lang w:val="kk-KZ"/>
        </w:rPr>
        <w:t>н соңына дей</w:t>
      </w:r>
      <w:r w:rsidRPr="00DC48F4">
        <w:rPr>
          <w:lang w:val="kk-KZ"/>
        </w:rPr>
        <w:t>i</w:t>
      </w:r>
      <w:r>
        <w:rPr>
          <w:lang w:val="kk-KZ"/>
        </w:rPr>
        <w:t>н толық тотығады. Тотығудың 5 реакциясы кез</w:t>
      </w:r>
      <w:r w:rsidRPr="00DC48F4">
        <w:rPr>
          <w:lang w:val="kk-KZ"/>
        </w:rPr>
        <w:t>i</w:t>
      </w:r>
      <w:r>
        <w:rPr>
          <w:lang w:val="kk-KZ"/>
        </w:rPr>
        <w:t>нде бөл</w:t>
      </w:r>
      <w:r w:rsidRPr="00DC48F4">
        <w:rPr>
          <w:lang w:val="kk-KZ"/>
        </w:rPr>
        <w:t>i</w:t>
      </w:r>
      <w:r>
        <w:rPr>
          <w:lang w:val="kk-KZ"/>
        </w:rPr>
        <w:t>н</w:t>
      </w:r>
      <w:r w:rsidRPr="00DC48F4">
        <w:rPr>
          <w:lang w:val="kk-KZ"/>
        </w:rPr>
        <w:t>i</w:t>
      </w:r>
      <w:r>
        <w:rPr>
          <w:lang w:val="kk-KZ"/>
        </w:rPr>
        <w:t>п шыққан энергия аденозинтрифосфаттың макроэргиялық пирофосфаттық байланыстары түр</w:t>
      </w:r>
      <w:r w:rsidRPr="00DC48F4">
        <w:rPr>
          <w:lang w:val="kk-KZ"/>
        </w:rPr>
        <w:t>i</w:t>
      </w:r>
      <w:r>
        <w:rPr>
          <w:lang w:val="kk-KZ"/>
        </w:rPr>
        <w:t>нде жиналады.</w:t>
      </w:r>
    </w:p>
    <w:p w:rsidR="00DC48F4" w:rsidRDefault="00DC48F4" w:rsidP="00DA7704">
      <w:pPr>
        <w:pStyle w:val="a6"/>
        <w:ind w:firstLine="567"/>
        <w:rPr>
          <w:lang w:val="kk-KZ"/>
        </w:rPr>
      </w:pPr>
      <w:r>
        <w:rPr>
          <w:lang w:val="kk-KZ"/>
        </w:rPr>
        <w:tab/>
        <w:t>Олар: ацетилкоэнзим А- ның түз</w:t>
      </w:r>
      <w:r w:rsidRPr="00DC48F4">
        <w:rPr>
          <w:lang w:val="kk-KZ"/>
        </w:rPr>
        <w:t>i</w:t>
      </w:r>
      <w:r>
        <w:rPr>
          <w:lang w:val="kk-KZ"/>
        </w:rPr>
        <w:t>лу</w:t>
      </w:r>
      <w:r w:rsidRPr="00DC48F4">
        <w:rPr>
          <w:lang w:val="kk-KZ"/>
        </w:rPr>
        <w:t>i</w:t>
      </w:r>
      <w:r>
        <w:rPr>
          <w:lang w:val="kk-KZ"/>
        </w:rPr>
        <w:t>; лимон және изолимон қышқылының цис- аконитин қышқылы арқылы қымыздық с</w:t>
      </w:r>
      <w:r w:rsidRPr="00DC48F4">
        <w:rPr>
          <w:lang w:val="kk-KZ"/>
        </w:rPr>
        <w:t>i</w:t>
      </w:r>
      <w:r>
        <w:rPr>
          <w:lang w:val="kk-KZ"/>
        </w:rPr>
        <w:t>рке қышқылына дей</w:t>
      </w:r>
      <w:r w:rsidRPr="00DC48F4">
        <w:rPr>
          <w:lang w:val="kk-KZ"/>
        </w:rPr>
        <w:t>i</w:t>
      </w:r>
      <w:r>
        <w:rPr>
          <w:lang w:val="kk-KZ"/>
        </w:rPr>
        <w:t xml:space="preserve">н, </w:t>
      </w:r>
      <w:r>
        <w:sym w:font="Symbol" w:char="0061"/>
      </w:r>
      <w:r>
        <w:rPr>
          <w:lang w:val="kk-KZ"/>
        </w:rPr>
        <w:t>- кетоглутар қышқылының- сукцинил к</w:t>
      </w:r>
      <w:r>
        <w:rPr>
          <w:vertAlign w:val="subscript"/>
          <w:lang w:val="kk-KZ"/>
        </w:rPr>
        <w:t>0</w:t>
      </w:r>
      <w:r>
        <w:rPr>
          <w:lang w:val="kk-KZ"/>
        </w:rPr>
        <w:t>А- ға, янтарь қышқылының - фумар қышқылына, алма қышқылының - қымыздық с</w:t>
      </w:r>
      <w:r w:rsidRPr="00DC48F4">
        <w:rPr>
          <w:lang w:val="kk-KZ"/>
        </w:rPr>
        <w:t>i</w:t>
      </w:r>
      <w:r>
        <w:rPr>
          <w:lang w:val="kk-KZ"/>
        </w:rPr>
        <w:t>рке қышқылына дей</w:t>
      </w:r>
      <w:r w:rsidRPr="00DC48F4">
        <w:rPr>
          <w:lang w:val="kk-KZ"/>
        </w:rPr>
        <w:t>i</w:t>
      </w:r>
      <w:r>
        <w:rPr>
          <w:lang w:val="kk-KZ"/>
        </w:rPr>
        <w:t>н тотығуы. Соңғысы циклдег</w:t>
      </w:r>
      <w:r w:rsidRPr="00DC48F4">
        <w:rPr>
          <w:lang w:val="kk-KZ"/>
        </w:rPr>
        <w:t>i</w:t>
      </w:r>
      <w:r>
        <w:rPr>
          <w:lang w:val="kk-KZ"/>
        </w:rPr>
        <w:t xml:space="preserve"> нег</w:t>
      </w:r>
      <w:r w:rsidRPr="00DC48F4">
        <w:rPr>
          <w:lang w:val="kk-KZ"/>
        </w:rPr>
        <w:t>i</w:t>
      </w:r>
      <w:r>
        <w:rPr>
          <w:lang w:val="kk-KZ"/>
        </w:rPr>
        <w:t>зг</w:t>
      </w:r>
      <w:r w:rsidRPr="00DC48F4">
        <w:rPr>
          <w:lang w:val="kk-KZ"/>
        </w:rPr>
        <w:t>i</w:t>
      </w:r>
      <w:r>
        <w:rPr>
          <w:lang w:val="kk-KZ"/>
        </w:rPr>
        <w:t xml:space="preserve"> қосылыс: ол пирожүз</w:t>
      </w:r>
      <w:r w:rsidRPr="00DC48F4">
        <w:rPr>
          <w:lang w:val="kk-KZ"/>
        </w:rPr>
        <w:t>i</w:t>
      </w:r>
      <w:r>
        <w:rPr>
          <w:lang w:val="kk-KZ"/>
        </w:rPr>
        <w:t>м қышқылының толық ыдырауын катализдейд</w:t>
      </w:r>
      <w:r w:rsidRPr="00DC48F4">
        <w:rPr>
          <w:lang w:val="kk-KZ"/>
        </w:rPr>
        <w:t>i</w:t>
      </w:r>
      <w:r>
        <w:rPr>
          <w:lang w:val="kk-KZ"/>
        </w:rPr>
        <w:t>, содан соң қымыздық с</w:t>
      </w:r>
      <w:r w:rsidRPr="00DC48F4">
        <w:rPr>
          <w:lang w:val="kk-KZ"/>
        </w:rPr>
        <w:t>i</w:t>
      </w:r>
      <w:r>
        <w:rPr>
          <w:lang w:val="kk-KZ"/>
        </w:rPr>
        <w:t>рке қышқылының циклд</w:t>
      </w:r>
      <w:r w:rsidRPr="00DC48F4">
        <w:rPr>
          <w:lang w:val="kk-KZ"/>
        </w:rPr>
        <w:t>i</w:t>
      </w:r>
      <w:r>
        <w:rPr>
          <w:lang w:val="kk-KZ"/>
        </w:rPr>
        <w:t xml:space="preserve"> процесте регенерациялануы жүред</w:t>
      </w:r>
      <w:r w:rsidRPr="00DC48F4">
        <w:rPr>
          <w:lang w:val="kk-KZ"/>
        </w:rPr>
        <w:t>i</w:t>
      </w:r>
      <w:r>
        <w:rPr>
          <w:lang w:val="kk-KZ"/>
        </w:rPr>
        <w:t>.</w:t>
      </w:r>
    </w:p>
    <w:p w:rsidR="00DC48F4" w:rsidRDefault="00DC48F4" w:rsidP="00DA7704">
      <w:pPr>
        <w:pStyle w:val="a6"/>
        <w:ind w:firstLine="567"/>
        <w:rPr>
          <w:lang w:val="kk-KZ"/>
        </w:rPr>
      </w:pPr>
      <w:r>
        <w:rPr>
          <w:lang w:val="kk-KZ"/>
        </w:rPr>
        <w:tab/>
        <w:t>Осылай, циклд</w:t>
      </w:r>
      <w:r w:rsidRPr="00DC48F4">
        <w:rPr>
          <w:lang w:val="kk-KZ"/>
        </w:rPr>
        <w:t>i</w:t>
      </w:r>
      <w:r>
        <w:rPr>
          <w:lang w:val="kk-KZ"/>
        </w:rPr>
        <w:t>ң әрб</w:t>
      </w:r>
      <w:r w:rsidRPr="00DC48F4">
        <w:rPr>
          <w:lang w:val="kk-KZ"/>
        </w:rPr>
        <w:t>i</w:t>
      </w:r>
      <w:r>
        <w:rPr>
          <w:lang w:val="kk-KZ"/>
        </w:rPr>
        <w:t>р айналымында 1 молекула пирожүз</w:t>
      </w:r>
      <w:r w:rsidRPr="00DC48F4">
        <w:rPr>
          <w:lang w:val="kk-KZ"/>
        </w:rPr>
        <w:t>i</w:t>
      </w:r>
      <w:r>
        <w:rPr>
          <w:lang w:val="kk-KZ"/>
        </w:rPr>
        <w:t>м қышқылы жойылып, циклд</w:t>
      </w:r>
      <w:r w:rsidRPr="00DC48F4">
        <w:rPr>
          <w:lang w:val="kk-KZ"/>
        </w:rPr>
        <w:t>i</w:t>
      </w:r>
      <w:r>
        <w:rPr>
          <w:lang w:val="kk-KZ"/>
        </w:rPr>
        <w:t>ң әр түрл</w:t>
      </w:r>
      <w:r w:rsidRPr="00DC48F4">
        <w:rPr>
          <w:lang w:val="kk-KZ"/>
        </w:rPr>
        <w:t>i</w:t>
      </w:r>
      <w:r>
        <w:rPr>
          <w:lang w:val="kk-KZ"/>
        </w:rPr>
        <w:t xml:space="preserve"> компоненттер</w:t>
      </w:r>
      <w:r w:rsidRPr="00DC48F4">
        <w:rPr>
          <w:lang w:val="kk-KZ"/>
        </w:rPr>
        <w:t>i</w:t>
      </w:r>
      <w:r>
        <w:rPr>
          <w:lang w:val="kk-KZ"/>
        </w:rPr>
        <w:t>нен 3 молекула СО</w:t>
      </w:r>
      <w:r>
        <w:rPr>
          <w:vertAlign w:val="subscript"/>
          <w:lang w:val="kk-KZ"/>
        </w:rPr>
        <w:t>2</w:t>
      </w:r>
      <w:r>
        <w:rPr>
          <w:lang w:val="kk-KZ"/>
        </w:rPr>
        <w:t xml:space="preserve"> және бес жұп сутег</w:t>
      </w:r>
      <w:r w:rsidRPr="00DC48F4">
        <w:rPr>
          <w:lang w:val="kk-KZ"/>
        </w:rPr>
        <w:t>i</w:t>
      </w:r>
      <w:r>
        <w:rPr>
          <w:lang w:val="kk-KZ"/>
        </w:rPr>
        <w:t xml:space="preserve"> атомдары (электрондар) бөл</w:t>
      </w:r>
      <w:r w:rsidRPr="00DC48F4">
        <w:rPr>
          <w:lang w:val="kk-KZ"/>
        </w:rPr>
        <w:t>i</w:t>
      </w:r>
      <w:r>
        <w:rPr>
          <w:lang w:val="kk-KZ"/>
        </w:rPr>
        <w:t>н</w:t>
      </w:r>
      <w:r w:rsidRPr="00DC48F4">
        <w:rPr>
          <w:lang w:val="kk-KZ"/>
        </w:rPr>
        <w:t>i</w:t>
      </w:r>
      <w:r>
        <w:rPr>
          <w:lang w:val="kk-KZ"/>
        </w:rPr>
        <w:t xml:space="preserve">п шығады. </w:t>
      </w:r>
    </w:p>
    <w:p w:rsidR="00DC48F4" w:rsidRDefault="00DC48F4" w:rsidP="00DA7704">
      <w:pPr>
        <w:pStyle w:val="a6"/>
        <w:ind w:firstLine="567"/>
        <w:rPr>
          <w:lang w:val="kk-KZ"/>
        </w:rPr>
      </w:pPr>
      <w:r>
        <w:rPr>
          <w:lang w:val="kk-KZ"/>
        </w:rPr>
        <w:lastRenderedPageBreak/>
        <w:tab/>
        <w:t>Циклге к</w:t>
      </w:r>
      <w:r w:rsidRPr="00DC48F4">
        <w:rPr>
          <w:lang w:val="kk-KZ"/>
        </w:rPr>
        <w:t>i</w:t>
      </w:r>
      <w:r>
        <w:rPr>
          <w:lang w:val="kk-KZ"/>
        </w:rPr>
        <w:t>рет</w:t>
      </w:r>
      <w:r w:rsidRPr="00DC48F4">
        <w:rPr>
          <w:lang w:val="kk-KZ"/>
        </w:rPr>
        <w:t>i</w:t>
      </w:r>
      <w:r>
        <w:rPr>
          <w:lang w:val="kk-KZ"/>
        </w:rPr>
        <w:t>н барлық органикалық қышқылдар, барлық дерл</w:t>
      </w:r>
      <w:r w:rsidRPr="00DC48F4">
        <w:rPr>
          <w:lang w:val="kk-KZ"/>
        </w:rPr>
        <w:t>i</w:t>
      </w:r>
      <w:r>
        <w:rPr>
          <w:lang w:val="kk-KZ"/>
        </w:rPr>
        <w:t>к өс</w:t>
      </w:r>
      <w:r w:rsidRPr="00DC48F4">
        <w:rPr>
          <w:lang w:val="kk-KZ"/>
        </w:rPr>
        <w:t>i</w:t>
      </w:r>
      <w:r>
        <w:rPr>
          <w:lang w:val="kk-KZ"/>
        </w:rPr>
        <w:t>мд</w:t>
      </w:r>
      <w:r w:rsidRPr="00DC48F4">
        <w:rPr>
          <w:lang w:val="kk-KZ"/>
        </w:rPr>
        <w:t>i</w:t>
      </w:r>
      <w:r>
        <w:rPr>
          <w:lang w:val="kk-KZ"/>
        </w:rPr>
        <w:t>ктерд</w:t>
      </w:r>
      <w:r w:rsidRPr="00DC48F4">
        <w:rPr>
          <w:lang w:val="kk-KZ"/>
        </w:rPr>
        <w:t>i</w:t>
      </w:r>
      <w:r>
        <w:rPr>
          <w:lang w:val="kk-KZ"/>
        </w:rPr>
        <w:t>ң ұлпаларында болады. Өс</w:t>
      </w:r>
      <w:r w:rsidRPr="00DC48F4">
        <w:rPr>
          <w:lang w:val="kk-KZ"/>
        </w:rPr>
        <w:t>i</w:t>
      </w:r>
      <w:r>
        <w:rPr>
          <w:lang w:val="kk-KZ"/>
        </w:rPr>
        <w:t>мд</w:t>
      </w:r>
      <w:r w:rsidRPr="00DC48F4">
        <w:rPr>
          <w:lang w:val="kk-KZ"/>
        </w:rPr>
        <w:t>i</w:t>
      </w:r>
      <w:r>
        <w:rPr>
          <w:lang w:val="kk-KZ"/>
        </w:rPr>
        <w:t>ктерде осы органикалық қышқылдардың өзгер</w:t>
      </w:r>
      <w:r w:rsidRPr="00DC48F4">
        <w:rPr>
          <w:lang w:val="kk-KZ"/>
        </w:rPr>
        <w:t>i</w:t>
      </w:r>
      <w:r>
        <w:rPr>
          <w:lang w:val="kk-KZ"/>
        </w:rPr>
        <w:t>стер</w:t>
      </w:r>
      <w:r w:rsidRPr="00DC48F4">
        <w:rPr>
          <w:lang w:val="kk-KZ"/>
        </w:rPr>
        <w:t>i</w:t>
      </w:r>
      <w:r>
        <w:rPr>
          <w:lang w:val="kk-KZ"/>
        </w:rPr>
        <w:t>не қатысатын нег</w:t>
      </w:r>
      <w:r w:rsidRPr="00DC48F4">
        <w:rPr>
          <w:lang w:val="kk-KZ"/>
        </w:rPr>
        <w:t>i</w:t>
      </w:r>
      <w:r>
        <w:rPr>
          <w:lang w:val="kk-KZ"/>
        </w:rPr>
        <w:t>зг</w:t>
      </w:r>
      <w:r w:rsidRPr="00DC48F4">
        <w:rPr>
          <w:lang w:val="kk-KZ"/>
        </w:rPr>
        <w:t>i</w:t>
      </w:r>
      <w:r>
        <w:rPr>
          <w:lang w:val="kk-KZ"/>
        </w:rPr>
        <w:t xml:space="preserve"> ферментт</w:t>
      </w:r>
      <w:r w:rsidRPr="00DC48F4">
        <w:rPr>
          <w:lang w:val="kk-KZ"/>
        </w:rPr>
        <w:t>i</w:t>
      </w:r>
      <w:r>
        <w:rPr>
          <w:lang w:val="kk-KZ"/>
        </w:rPr>
        <w:t>к жүйелер табылған: аконитаза, изолимон, алма, янтарь қышқылының дегидрогеназалары, фумараза, қымыздық янтарь қышқылының карбоксилазасы.</w:t>
      </w:r>
    </w:p>
    <w:p w:rsidR="00DC48F4" w:rsidRDefault="00DC48F4" w:rsidP="00DA7704">
      <w:pPr>
        <w:pStyle w:val="a6"/>
        <w:ind w:firstLine="567"/>
        <w:rPr>
          <w:lang w:val="kk-KZ"/>
        </w:rPr>
      </w:pPr>
      <w:r>
        <w:rPr>
          <w:lang w:val="kk-KZ"/>
        </w:rPr>
        <w:tab/>
        <w:t>Трикарбан қышқылдарының барлық ферменттер</w:t>
      </w:r>
      <w:r w:rsidRPr="00DC48F4">
        <w:rPr>
          <w:lang w:val="kk-KZ"/>
        </w:rPr>
        <w:t>i</w:t>
      </w:r>
      <w:r>
        <w:rPr>
          <w:lang w:val="kk-KZ"/>
        </w:rPr>
        <w:t xml:space="preserve"> митохондрия матрикс</w:t>
      </w:r>
      <w:r w:rsidRPr="00DC48F4">
        <w:rPr>
          <w:lang w:val="kk-KZ"/>
        </w:rPr>
        <w:t>i</w:t>
      </w:r>
      <w:r>
        <w:rPr>
          <w:lang w:val="kk-KZ"/>
        </w:rPr>
        <w:t>нде шоғырланған. Мұнда сондай- ақ май қышқылдарының тотығу ферменттер</w:t>
      </w:r>
      <w:r w:rsidRPr="00DC48F4">
        <w:rPr>
          <w:lang w:val="kk-KZ"/>
        </w:rPr>
        <w:t>i</w:t>
      </w:r>
      <w:r>
        <w:rPr>
          <w:lang w:val="kk-KZ"/>
        </w:rPr>
        <w:t xml:space="preserve"> табылған.</w:t>
      </w:r>
    </w:p>
    <w:p w:rsidR="00DC48F4" w:rsidRDefault="00DC48F4" w:rsidP="00DA7704">
      <w:pPr>
        <w:pStyle w:val="a6"/>
        <w:ind w:firstLine="567"/>
        <w:rPr>
          <w:lang w:val="kk-KZ"/>
        </w:rPr>
      </w:pPr>
      <w:r>
        <w:rPr>
          <w:lang w:val="kk-KZ"/>
        </w:rPr>
        <w:t>Кребс цикл</w:t>
      </w:r>
      <w:r w:rsidRPr="00DC48F4">
        <w:rPr>
          <w:lang w:val="kk-KZ"/>
        </w:rPr>
        <w:t>i</w:t>
      </w:r>
      <w:r>
        <w:rPr>
          <w:lang w:val="kk-KZ"/>
        </w:rPr>
        <w:t>н</w:t>
      </w:r>
      <w:r w:rsidRPr="00DC48F4">
        <w:rPr>
          <w:lang w:val="kk-KZ"/>
        </w:rPr>
        <w:t>i</w:t>
      </w:r>
      <w:r>
        <w:rPr>
          <w:lang w:val="kk-KZ"/>
        </w:rPr>
        <w:t>ң нег</w:t>
      </w:r>
      <w:r w:rsidRPr="00DC48F4">
        <w:rPr>
          <w:lang w:val="kk-KZ"/>
        </w:rPr>
        <w:t>i</w:t>
      </w:r>
      <w:r>
        <w:rPr>
          <w:lang w:val="kk-KZ"/>
        </w:rPr>
        <w:t>зг</w:t>
      </w:r>
      <w:r w:rsidRPr="00DC48F4">
        <w:rPr>
          <w:lang w:val="kk-KZ"/>
        </w:rPr>
        <w:t>i</w:t>
      </w:r>
      <w:r>
        <w:rPr>
          <w:lang w:val="kk-KZ"/>
        </w:rPr>
        <w:t xml:space="preserve"> маңызы жас клеткалардың өсу</w:t>
      </w:r>
      <w:r w:rsidRPr="00DC48F4">
        <w:rPr>
          <w:lang w:val="kk-KZ"/>
        </w:rPr>
        <w:t>i</w:t>
      </w:r>
      <w:r>
        <w:rPr>
          <w:lang w:val="kk-KZ"/>
        </w:rPr>
        <w:t xml:space="preserve"> кез</w:t>
      </w:r>
      <w:r w:rsidRPr="00DC48F4">
        <w:rPr>
          <w:lang w:val="kk-KZ"/>
        </w:rPr>
        <w:t>i</w:t>
      </w:r>
      <w:r>
        <w:rPr>
          <w:lang w:val="kk-KZ"/>
        </w:rPr>
        <w:t>ндег</w:t>
      </w:r>
      <w:r w:rsidRPr="00DC48F4">
        <w:rPr>
          <w:lang w:val="kk-KZ"/>
        </w:rPr>
        <w:t>i</w:t>
      </w:r>
      <w:r>
        <w:rPr>
          <w:lang w:val="kk-KZ"/>
        </w:rPr>
        <w:t xml:space="preserve"> синтетикалық процестер үш</w:t>
      </w:r>
      <w:r w:rsidRPr="00DC48F4">
        <w:rPr>
          <w:lang w:val="kk-KZ"/>
        </w:rPr>
        <w:t>i</w:t>
      </w:r>
      <w:r>
        <w:rPr>
          <w:lang w:val="kk-KZ"/>
        </w:rPr>
        <w:t>н материал дайындау болып табылады. Осы процестерге циклд</w:t>
      </w:r>
      <w:r w:rsidRPr="00DC48F4">
        <w:rPr>
          <w:lang w:val="kk-KZ"/>
        </w:rPr>
        <w:t>i</w:t>
      </w:r>
      <w:r>
        <w:rPr>
          <w:lang w:val="kk-KZ"/>
        </w:rPr>
        <w:t>ң аралық өн</w:t>
      </w:r>
      <w:r w:rsidRPr="00DC48F4">
        <w:rPr>
          <w:lang w:val="kk-KZ"/>
        </w:rPr>
        <w:t>i</w:t>
      </w:r>
      <w:r>
        <w:rPr>
          <w:lang w:val="kk-KZ"/>
        </w:rPr>
        <w:t>мдер</w:t>
      </w:r>
      <w:r w:rsidRPr="00DC48F4">
        <w:rPr>
          <w:lang w:val="kk-KZ"/>
        </w:rPr>
        <w:t>i</w:t>
      </w:r>
      <w:r>
        <w:rPr>
          <w:lang w:val="kk-KZ"/>
        </w:rPr>
        <w:t xml:space="preserve">: </w:t>
      </w:r>
      <w:r>
        <w:sym w:font="Symbol" w:char="0061"/>
      </w:r>
      <w:r>
        <w:rPr>
          <w:lang w:val="kk-KZ"/>
        </w:rPr>
        <w:t>- кетоглютар, фумар қышқылдары және т.б. жатады. Бұл қосылыстар амин қышқылдарының алмасуы мен синтез</w:t>
      </w:r>
      <w:r w:rsidRPr="00DC48F4">
        <w:rPr>
          <w:lang w:val="kk-KZ"/>
        </w:rPr>
        <w:t>i</w:t>
      </w:r>
      <w:r>
        <w:rPr>
          <w:lang w:val="kk-KZ"/>
        </w:rPr>
        <w:t>, нуклеотидтер синтез</w:t>
      </w:r>
      <w:r w:rsidRPr="00DC48F4">
        <w:rPr>
          <w:lang w:val="kk-KZ"/>
        </w:rPr>
        <w:t>i</w:t>
      </w:r>
      <w:r>
        <w:rPr>
          <w:lang w:val="kk-KZ"/>
        </w:rPr>
        <w:t>, әр түрл</w:t>
      </w:r>
      <w:r w:rsidRPr="00DC48F4">
        <w:rPr>
          <w:lang w:val="kk-KZ"/>
        </w:rPr>
        <w:t>i</w:t>
      </w:r>
      <w:r>
        <w:rPr>
          <w:lang w:val="kk-KZ"/>
        </w:rPr>
        <w:t xml:space="preserve"> циклд</w:t>
      </w:r>
      <w:r w:rsidRPr="00DC48F4">
        <w:rPr>
          <w:lang w:val="kk-KZ"/>
        </w:rPr>
        <w:t>i</w:t>
      </w:r>
      <w:r>
        <w:rPr>
          <w:lang w:val="kk-KZ"/>
        </w:rPr>
        <w:t xml:space="preserve"> қосылыстардың түз</w:t>
      </w:r>
      <w:r w:rsidRPr="00DC48F4">
        <w:rPr>
          <w:lang w:val="kk-KZ"/>
        </w:rPr>
        <w:t>i</w:t>
      </w:r>
      <w:r>
        <w:rPr>
          <w:lang w:val="kk-KZ"/>
        </w:rPr>
        <w:t>лу</w:t>
      </w:r>
      <w:r w:rsidRPr="00DC48F4">
        <w:rPr>
          <w:lang w:val="kk-KZ"/>
        </w:rPr>
        <w:t>i</w:t>
      </w:r>
      <w:r>
        <w:rPr>
          <w:lang w:val="kk-KZ"/>
        </w:rPr>
        <w:t>, майлар және т.б. заттардың синтез</w:t>
      </w:r>
      <w:r w:rsidRPr="00DC48F4">
        <w:rPr>
          <w:lang w:val="kk-KZ"/>
        </w:rPr>
        <w:t>i</w:t>
      </w:r>
      <w:r>
        <w:rPr>
          <w:lang w:val="kk-KZ"/>
        </w:rPr>
        <w:t xml:space="preserve"> реакциялары үш</w:t>
      </w:r>
      <w:r w:rsidRPr="00DC48F4">
        <w:rPr>
          <w:lang w:val="kk-KZ"/>
        </w:rPr>
        <w:t>i</w:t>
      </w:r>
      <w:r>
        <w:rPr>
          <w:lang w:val="kk-KZ"/>
        </w:rPr>
        <w:t>н бастапқы зат шик</w:t>
      </w:r>
      <w:r w:rsidRPr="00DC48F4">
        <w:rPr>
          <w:lang w:val="kk-KZ"/>
        </w:rPr>
        <w:t>i</w:t>
      </w:r>
      <w:r>
        <w:rPr>
          <w:lang w:val="kk-KZ"/>
        </w:rPr>
        <w:t>зат болып табылады.</w:t>
      </w:r>
    </w:p>
    <w:p w:rsidR="00DC48F4" w:rsidRDefault="00DC48F4" w:rsidP="00DA7704">
      <w:pPr>
        <w:pStyle w:val="a6"/>
        <w:ind w:firstLine="567"/>
      </w:pPr>
      <w:r>
        <w:rPr>
          <w:lang w:val="kk-KZ"/>
        </w:rPr>
        <w:t xml:space="preserve">                                                       </w:t>
      </w:r>
      <w:r>
        <w:t>СН</w:t>
      </w:r>
      <w:r>
        <w:rPr>
          <w:vertAlign w:val="subscript"/>
        </w:rPr>
        <w:t>3</w:t>
      </w:r>
    </w:p>
    <w:p w:rsidR="00DC48F4" w:rsidRDefault="00985CDE" w:rsidP="00DA7704">
      <w:pPr>
        <w:pStyle w:val="a6"/>
        <w:ind w:firstLine="567"/>
      </w:pPr>
      <w:r>
        <w:pict>
          <v:line id="_x0000_s1177" style="position:absolute;left:0;text-align:left;z-index:251832320" from="175.7pt,2.45pt" to="175.7pt,9.65pt" o:allowincell="f"/>
        </w:pict>
      </w:r>
    </w:p>
    <w:p w:rsidR="00DC48F4" w:rsidRDefault="00985CDE" w:rsidP="00DA7704">
      <w:pPr>
        <w:pStyle w:val="a6"/>
        <w:ind w:firstLine="567"/>
      </w:pPr>
      <w:r>
        <w:pict>
          <v:line id="_x0000_s1178" style="position:absolute;left:0;text-align:left;z-index:251833344" from="175.7pt,11.05pt" to="175.7pt,25.45pt" o:allowincell="f"/>
        </w:pict>
      </w:r>
      <w:r w:rsidR="00DC48F4">
        <w:t xml:space="preserve">                                                         С= О</w:t>
      </w:r>
    </w:p>
    <w:p w:rsidR="00DC48F4" w:rsidRDefault="00DC48F4" w:rsidP="00DA7704">
      <w:pPr>
        <w:pStyle w:val="a6"/>
        <w:ind w:firstLine="567"/>
      </w:pPr>
    </w:p>
    <w:p w:rsidR="00DC48F4" w:rsidRDefault="00DC48F4" w:rsidP="00DA7704">
      <w:pPr>
        <w:pStyle w:val="a6"/>
        <w:ind w:firstLine="567"/>
      </w:pPr>
      <w:r>
        <w:t xml:space="preserve">                                                         СООН</w:t>
      </w:r>
    </w:p>
    <w:p w:rsidR="00DC48F4" w:rsidRDefault="00985CDE" w:rsidP="00DA7704">
      <w:pPr>
        <w:pStyle w:val="a6"/>
        <w:ind w:firstLine="567"/>
      </w:pPr>
      <w:r>
        <w:pict>
          <v:oval id="_x0000_s1176" style="position:absolute;left:0;text-align:left;margin-left:269.3pt;margin-top:7.15pt;width:50.4pt;height:28.8pt;z-index:251831296" o:allowincell="f">
            <v:textbox style="mso-next-textbox:#_x0000_s1176">
              <w:txbxContent>
                <w:p w:rsidR="0089127A" w:rsidRDefault="0089127A" w:rsidP="00DC48F4">
                  <w:pPr>
                    <w:rPr>
                      <w:rFonts w:ascii="Times New R Kaz" w:hAnsi="Times New R Kaz"/>
                      <w:vertAlign w:val="subscript"/>
                      <w:lang w:val="en-US"/>
                    </w:rPr>
                  </w:pPr>
                  <w:r>
                    <w:rPr>
                      <w:lang w:val="en-US"/>
                    </w:rPr>
                    <w:t>СО</w:t>
                  </w:r>
                  <w:r>
                    <w:rPr>
                      <w:rFonts w:ascii="Times New R Kaz" w:hAnsi="Times New R Kaz"/>
                      <w:vertAlign w:val="subscript"/>
                      <w:lang w:val="en-US"/>
                    </w:rPr>
                    <w:t>2</w:t>
                  </w:r>
                </w:p>
              </w:txbxContent>
            </v:textbox>
          </v:oval>
        </w:pict>
      </w:r>
      <w:r w:rsidR="00DC48F4">
        <w:t xml:space="preserve">                                                          П.ж.қ.</w:t>
      </w:r>
    </w:p>
    <w:p w:rsidR="00DC48F4" w:rsidRDefault="00985CDE" w:rsidP="00DA7704">
      <w:pPr>
        <w:pStyle w:val="a6"/>
        <w:ind w:firstLine="567"/>
      </w:pPr>
      <w:r>
        <w:pict>
          <v:oval id="_x0000_s1170" style="position:absolute;left:0;text-align:left;margin-left:46.1pt;margin-top:2.1pt;width:43.2pt;height:36pt;z-index:251825152" o:allowincell="f">
            <v:textbox style="mso-next-textbox:#_x0000_s1170">
              <w:txbxContent>
                <w:p w:rsidR="0089127A" w:rsidRDefault="0089127A" w:rsidP="00DC48F4">
                  <w:pPr>
                    <w:pStyle w:val="7"/>
                  </w:pPr>
                  <w:r>
                    <w:t>2Н</w:t>
                  </w:r>
                </w:p>
              </w:txbxContent>
            </v:textbox>
          </v:oval>
        </w:pict>
      </w:r>
      <w:r>
        <w:pict>
          <v:line id="_x0000_s1218" style="position:absolute;left:0;text-align:left;z-index:251874304" from="182.9pt,2.1pt" to="182.9pt,16.5pt" o:allowincell="f">
            <v:stroke endarrow="block" endarrowwidth="narrow" endarrowlength="short"/>
          </v:line>
        </w:pict>
      </w:r>
    </w:p>
    <w:p w:rsidR="00DC48F4" w:rsidRDefault="00DC48F4" w:rsidP="00DA7704">
      <w:pPr>
        <w:pStyle w:val="a6"/>
        <w:ind w:firstLine="567"/>
      </w:pPr>
      <w:r>
        <w:t xml:space="preserve">                                                    “Активтi ацетат”</w:t>
      </w:r>
    </w:p>
    <w:p w:rsidR="00DC48F4" w:rsidRDefault="00985CDE" w:rsidP="00DA7704">
      <w:pPr>
        <w:pStyle w:val="a6"/>
        <w:ind w:firstLine="567"/>
      </w:pPr>
      <w:r>
        <w:pict>
          <v:line id="_x0000_s1203" style="position:absolute;left:0;text-align:left;z-index:251858944" from="82.1pt,12.05pt" to="182.9pt,228.05pt" o:allowincell="f">
            <v:stroke endarrow="block"/>
          </v:line>
        </w:pict>
      </w:r>
      <w:r>
        <w:pict>
          <v:line id="_x0000_s1179" style="position:absolute;left:0;text-align:left;z-index:251834368" from="182.9pt,11.9pt" to="182.9pt,26.3pt" o:allowincell="f">
            <v:stroke endarrow="block" endarrowwidth="narrow" endarrowlength="short"/>
          </v:line>
        </w:pict>
      </w:r>
      <w:r w:rsidR="00DC48F4">
        <w:t xml:space="preserve">                                                        +Н</w:t>
      </w:r>
      <w:r w:rsidR="00DC48F4">
        <w:rPr>
          <w:vertAlign w:val="subscript"/>
        </w:rPr>
        <w:t>2</w:t>
      </w:r>
      <w:r w:rsidR="00DC48F4">
        <w:t>О        СН</w:t>
      </w:r>
      <w:r w:rsidR="00DC48F4">
        <w:rPr>
          <w:vertAlign w:val="subscript"/>
        </w:rPr>
        <w:t>3</w:t>
      </w:r>
      <w:r w:rsidR="00DC48F4">
        <w:t>СО</w:t>
      </w:r>
      <w:r w:rsidR="00DC48F4">
        <w:sym w:font="Symbol" w:char="007E"/>
      </w:r>
      <w:r w:rsidR="00DC48F4">
        <w:t>S-к</w:t>
      </w:r>
      <w:r w:rsidR="00DC48F4">
        <w:rPr>
          <w:vertAlign w:val="subscript"/>
        </w:rPr>
        <w:t>0</w:t>
      </w:r>
      <w:r w:rsidR="00DC48F4">
        <w:t>А</w:t>
      </w:r>
    </w:p>
    <w:p w:rsidR="00DC48F4" w:rsidRDefault="00DC48F4" w:rsidP="00DA7704">
      <w:pPr>
        <w:pStyle w:val="a6"/>
        <w:ind w:firstLine="567"/>
      </w:pPr>
    </w:p>
    <w:p w:rsidR="00DC48F4" w:rsidRDefault="00DC48F4" w:rsidP="00DA7704">
      <w:pPr>
        <w:pStyle w:val="a6"/>
        <w:ind w:firstLine="567"/>
      </w:pPr>
      <w:r>
        <w:t xml:space="preserve">                                                         СООН</w:t>
      </w:r>
    </w:p>
    <w:p w:rsidR="00DC48F4" w:rsidRDefault="00985CDE" w:rsidP="00DA7704">
      <w:pPr>
        <w:pStyle w:val="a6"/>
        <w:ind w:firstLine="567"/>
      </w:pPr>
      <w:r>
        <w:pict>
          <v:line id="_x0000_s1180" style="position:absolute;left:0;text-align:left;z-index:251835392" from="175.7pt,.1pt" to="175.7pt,14.5pt" o:allowincell="f"/>
        </w:pict>
      </w:r>
    </w:p>
    <w:p w:rsidR="00DC48F4" w:rsidRDefault="00DC48F4" w:rsidP="00DA7704">
      <w:pPr>
        <w:pStyle w:val="a6"/>
        <w:ind w:firstLine="567"/>
      </w:pPr>
      <w:r>
        <w:t xml:space="preserve">                                                         С=О</w:t>
      </w:r>
    </w:p>
    <w:p w:rsidR="00DC48F4" w:rsidRDefault="00985CDE" w:rsidP="00DA7704">
      <w:pPr>
        <w:pStyle w:val="a6"/>
        <w:ind w:firstLine="567"/>
      </w:pPr>
      <w:r>
        <w:pict>
          <v:line id="_x0000_s1181" style="position:absolute;left:0;text-align:left;z-index:251836416" from="175.7pt,2.8pt" to="175.7pt,17.2pt" o:allowincell="f"/>
        </w:pict>
      </w:r>
    </w:p>
    <w:p w:rsidR="00DC48F4" w:rsidRDefault="00DC48F4" w:rsidP="00DA7704">
      <w:pPr>
        <w:pStyle w:val="a6"/>
        <w:ind w:firstLine="567"/>
      </w:pPr>
      <w:r>
        <w:t xml:space="preserve">                                                         СН</w:t>
      </w:r>
      <w:r>
        <w:rPr>
          <w:vertAlign w:val="subscript"/>
        </w:rPr>
        <w:t>2</w:t>
      </w:r>
    </w:p>
    <w:p w:rsidR="00DC48F4" w:rsidRDefault="00985CDE" w:rsidP="00DA7704">
      <w:pPr>
        <w:pStyle w:val="a6"/>
        <w:ind w:firstLine="567"/>
      </w:pPr>
      <w:r>
        <w:pict>
          <v:line id="_x0000_s1215" style="position:absolute;left:0;text-align:left;z-index:251871232" from="175.7pt,4.75pt" to="175.7pt,11.95pt" o:allowincell="f"/>
        </w:pict>
      </w:r>
      <w:r w:rsidR="00DC48F4">
        <w:t xml:space="preserve">  </w:t>
      </w:r>
    </w:p>
    <w:p w:rsidR="00DC48F4" w:rsidRDefault="00985CDE" w:rsidP="00DA7704">
      <w:pPr>
        <w:pStyle w:val="a6"/>
        <w:ind w:firstLine="567"/>
      </w:pPr>
      <w:r>
        <w:pict>
          <v:line id="_x0000_s1212" style="position:absolute;left:0;text-align:left;flip:x;z-index:251868160" from="103.7pt,6.95pt" to="154.1pt,28.55pt" o:allowincell="f">
            <v:stroke endarrow="block"/>
          </v:line>
        </w:pict>
      </w:r>
      <w:r w:rsidR="00DC48F4">
        <w:t xml:space="preserve">      Н</w:t>
      </w:r>
      <w:r w:rsidR="00DC48F4">
        <w:rPr>
          <w:vertAlign w:val="subscript"/>
        </w:rPr>
        <w:t>2</w:t>
      </w:r>
      <w:r w:rsidR="00DC48F4">
        <w:t>С - СООН                         СООН                                     СООН</w:t>
      </w:r>
    </w:p>
    <w:p w:rsidR="00DC48F4" w:rsidRDefault="00985CDE" w:rsidP="00DA7704">
      <w:pPr>
        <w:pStyle w:val="a6"/>
        <w:ind w:firstLine="567"/>
      </w:pPr>
      <w:r>
        <w:pict>
          <v:line id="_x0000_s1211" style="position:absolute;left:0;text-align:left;flip:x y;z-index:251867136" from="240.5pt,1.1pt" to="298.1pt,15.5pt" o:allowincell="f">
            <v:stroke endarrow="block"/>
          </v:line>
        </w:pict>
      </w:r>
      <w:r>
        <w:pict>
          <v:line id="_x0000_s1184" style="position:absolute;left:0;text-align:left;z-index:251839488" from="326.9pt,1.1pt" to="326.9pt,8.3pt" o:allowincell="f"/>
        </w:pict>
      </w:r>
      <w:r>
        <w:pict>
          <v:line id="_x0000_s1182" style="position:absolute;left:0;text-align:left;z-index:251837440" from="31.7pt,1.1pt" to="31.7pt,15.5pt" o:allowincell="f"/>
        </w:pict>
      </w:r>
      <w:r w:rsidR="00DC48F4">
        <w:t xml:space="preserve">                                                  қымыздық сiрке  </w:t>
      </w:r>
    </w:p>
    <w:p w:rsidR="00DC48F4" w:rsidRDefault="00985CDE" w:rsidP="00DA7704">
      <w:pPr>
        <w:pStyle w:val="a6"/>
        <w:ind w:firstLine="567"/>
      </w:pPr>
      <w:r>
        <w:pict>
          <v:line id="_x0000_s1185" style="position:absolute;left:0;text-align:left;z-index:251840512" from="326.9pt,9.65pt" to="326.9pt,24.05pt" o:allowincell="f"/>
        </w:pict>
      </w:r>
      <w:r w:rsidR="00DC48F4">
        <w:t xml:space="preserve">     НО- С- СООН                             қышқылы                         НС - ОН</w:t>
      </w:r>
    </w:p>
    <w:p w:rsidR="00DC48F4" w:rsidRDefault="00985CDE" w:rsidP="00DA7704">
      <w:pPr>
        <w:pStyle w:val="a6"/>
        <w:ind w:firstLine="567"/>
      </w:pPr>
      <w:r>
        <w:pict>
          <v:line id="_x0000_s1183" style="position:absolute;left:0;text-align:left;z-index:251838464" from="31.7pt,3.85pt" to="31.7pt,11.05pt" o:allowincell="f"/>
        </w:pict>
      </w:r>
      <w:r>
        <w:pict>
          <v:oval id="_x0000_s1173" style="position:absolute;left:0;text-align:left;margin-left:247.7pt;margin-top:11.05pt;width:43.2pt;height:28.8pt;z-index:251828224" o:allowincell="f">
            <v:textbox style="mso-next-textbox:#_x0000_s1173">
              <w:txbxContent>
                <w:p w:rsidR="0089127A" w:rsidRDefault="0089127A" w:rsidP="00DC48F4">
                  <w:pPr>
                    <w:rPr>
                      <w:rFonts w:ascii="Times New R Kaz" w:hAnsi="Times New R Kaz"/>
                      <w:lang w:val="en-US"/>
                    </w:rPr>
                  </w:pPr>
                  <w:r>
                    <w:rPr>
                      <w:rFonts w:ascii="Times New R Kaz" w:hAnsi="Times New R Kaz"/>
                      <w:lang w:val="en-US"/>
                    </w:rPr>
                    <w:t>2</w:t>
                  </w:r>
                  <w:r>
                    <w:rPr>
                      <w:lang w:val="en-US"/>
                    </w:rPr>
                    <w:t>ННН</w:t>
                  </w:r>
                </w:p>
              </w:txbxContent>
            </v:textbox>
          </v:oval>
        </w:pict>
      </w:r>
      <w:r w:rsidR="00DC48F4">
        <w:t xml:space="preserve">                                                                                 </w:t>
      </w:r>
    </w:p>
    <w:p w:rsidR="00DC48F4" w:rsidRDefault="00985CDE" w:rsidP="00DA7704">
      <w:pPr>
        <w:pStyle w:val="a6"/>
        <w:ind w:firstLine="567"/>
      </w:pPr>
      <w:r>
        <w:pict>
          <v:line id="_x0000_s1186" style="position:absolute;left:0;text-align:left;z-index:251841536" from="326.9pt,12.4pt" to="326.9pt,26.8pt" o:allowincell="f"/>
        </w:pict>
      </w:r>
      <w:r w:rsidR="00DC48F4">
        <w:t xml:space="preserve">      Н</w:t>
      </w:r>
      <w:r w:rsidR="00DC48F4">
        <w:rPr>
          <w:vertAlign w:val="subscript"/>
        </w:rPr>
        <w:t>2</w:t>
      </w:r>
      <w:r w:rsidR="00DC48F4">
        <w:t>С – СООН                                                                          Н</w:t>
      </w:r>
      <w:r w:rsidR="00DC48F4">
        <w:rPr>
          <w:vertAlign w:val="subscript"/>
        </w:rPr>
        <w:t>2</w:t>
      </w:r>
      <w:r w:rsidR="00DC48F4">
        <w:t>С</w:t>
      </w:r>
    </w:p>
    <w:p w:rsidR="00DC48F4" w:rsidRDefault="00DC48F4" w:rsidP="00DA7704">
      <w:pPr>
        <w:pStyle w:val="a6"/>
        <w:ind w:firstLine="567"/>
      </w:pPr>
      <w:r>
        <w:t>лимон қышқылы</w:t>
      </w:r>
    </w:p>
    <w:p w:rsidR="00DC48F4" w:rsidRDefault="00985CDE" w:rsidP="00DA7704">
      <w:pPr>
        <w:pStyle w:val="a6"/>
        <w:ind w:firstLine="567"/>
      </w:pPr>
      <w:r>
        <w:pict>
          <v:line id="_x0000_s1213" style="position:absolute;left:0;text-align:left;flip:x;z-index:251869184" from="31.7pt,.75pt" to="46.1pt,29.55pt" o:allowincell="f">
            <v:stroke endarrow="block"/>
          </v:line>
        </w:pict>
      </w:r>
      <w:r>
        <w:pict>
          <v:line id="_x0000_s1204" style="position:absolute;left:0;text-align:left;flip:x;z-index:251859968" from="233.3pt,.75pt" to="262.1pt,43.95pt" o:allowincell="f">
            <v:stroke endarrow="block"/>
          </v:line>
        </w:pict>
      </w:r>
      <w:r w:rsidR="00DC48F4">
        <w:t xml:space="preserve">                                                                                                      СООН</w:t>
      </w:r>
    </w:p>
    <w:p w:rsidR="00DC48F4" w:rsidRDefault="00DC48F4" w:rsidP="00DA7704">
      <w:pPr>
        <w:pStyle w:val="a6"/>
        <w:ind w:firstLine="567"/>
      </w:pPr>
      <w:r>
        <w:t xml:space="preserve">                                                                                              Алма қышқылы</w:t>
      </w:r>
    </w:p>
    <w:p w:rsidR="00DC48F4" w:rsidRDefault="00985CDE" w:rsidP="00DA7704">
      <w:pPr>
        <w:pStyle w:val="a6"/>
        <w:ind w:firstLine="567"/>
      </w:pPr>
      <w:r>
        <w:pict>
          <v:oval id="_x0000_s1169" style="position:absolute;left:0;text-align:left;margin-left:153pt;margin-top:10.45pt;width:115.2pt;height:79.2pt;z-index:251824128">
            <v:textbox style="mso-next-textbox:#_x0000_s1169">
              <w:txbxContent>
                <w:p w:rsidR="0089127A" w:rsidRDefault="0089127A" w:rsidP="00DC48F4">
                  <w:pPr>
                    <w:rPr>
                      <w:rFonts w:ascii="Times New R Kaz" w:hAnsi="Times New R Kaz"/>
                      <w:sz w:val="28"/>
                      <w:lang w:val="en-US"/>
                    </w:rPr>
                  </w:pPr>
                </w:p>
                <w:p w:rsidR="0089127A" w:rsidRDefault="0089127A" w:rsidP="00DC48F4">
                  <w:pPr>
                    <w:rPr>
                      <w:rFonts w:ascii="Times New R Kaz" w:hAnsi="Times New R Kaz"/>
                      <w:sz w:val="28"/>
                      <w:lang w:val="en-US"/>
                    </w:rPr>
                  </w:pPr>
                  <w:r>
                    <w:rPr>
                      <w:sz w:val="28"/>
                      <w:lang w:val="en-US"/>
                    </w:rPr>
                    <w:t>кофермент</w:t>
                  </w:r>
                </w:p>
              </w:txbxContent>
            </v:textbox>
          </v:oval>
        </w:pict>
      </w:r>
      <w:r>
        <w:pict>
          <v:line id="_x0000_s1210" style="position:absolute;left:0;text-align:left;flip:x y;z-index:251866112" from="298.1pt,10.7pt" to="298.1pt,67.5pt" o:allowincell="f">
            <v:stroke endarrow="block"/>
          </v:line>
        </w:pict>
      </w:r>
    </w:p>
    <w:p w:rsidR="00DC48F4" w:rsidRDefault="00985CDE" w:rsidP="00DA7704">
      <w:pPr>
        <w:pStyle w:val="a6"/>
        <w:ind w:firstLine="567"/>
      </w:pPr>
      <w:r>
        <w:pict>
          <v:line id="_x0000_s1190" style="position:absolute;left:0;text-align:left;z-index:251845632" from="319.7pt,12.05pt" to="319.7pt,26.45pt" o:allowincell="f"/>
        </w:pict>
      </w:r>
      <w:r>
        <w:pict>
          <v:line id="_x0000_s1188" style="position:absolute;left:0;text-align:left;z-index:251843584" from="17.3pt,12.05pt" to="17.3pt,26.45pt" o:allowincell="f"/>
        </w:pict>
      </w:r>
      <w:r>
        <w:pict>
          <v:line id="_x0000_s1187" style="position:absolute;left:0;text-align:left;z-index:251842560" from="10.1pt,12.05pt" to="10.1pt,26.45pt" o:allowincell="f"/>
        </w:pict>
      </w:r>
      <w:r w:rsidR="00DC48F4">
        <w:t>НС – СООН                                                                                   СООН</w:t>
      </w:r>
    </w:p>
    <w:p w:rsidR="00DC48F4" w:rsidRDefault="00DC48F4" w:rsidP="00DA7704">
      <w:pPr>
        <w:pStyle w:val="a6"/>
        <w:ind w:firstLine="567"/>
      </w:pPr>
      <w:r>
        <w:t xml:space="preserve">                                                  </w:t>
      </w:r>
    </w:p>
    <w:p w:rsidR="00DC48F4" w:rsidRDefault="00DC48F4" w:rsidP="00DA7704">
      <w:pPr>
        <w:pStyle w:val="a6"/>
        <w:ind w:firstLine="567"/>
      </w:pPr>
      <w:r>
        <w:t xml:space="preserve">   С – СООН                                                                                   СН</w:t>
      </w:r>
    </w:p>
    <w:p w:rsidR="00DC48F4" w:rsidRDefault="00985CDE" w:rsidP="00DA7704">
      <w:pPr>
        <w:pStyle w:val="a6"/>
        <w:ind w:firstLine="567"/>
      </w:pPr>
      <w:r>
        <w:pict>
          <v:line id="_x0000_s1189" style="position:absolute;left:0;text-align:left;z-index:251844608" from="17.3pt,1.75pt" to="17.3pt,16.15pt" o:allowincell="f"/>
        </w:pict>
      </w:r>
      <w:r>
        <w:pict>
          <v:line id="_x0000_s1192" style="position:absolute;left:0;text-align:left;z-index:251847680" from="326.9pt,1.75pt" to="326.9pt,8.95pt" o:allowincell="f"/>
        </w:pict>
      </w:r>
      <w:r>
        <w:pict>
          <v:line id="_x0000_s1191" style="position:absolute;left:0;text-align:left;z-index:251846656" from="319.7pt,1.75pt" to="319.7pt,8.95pt" o:allowincell="f"/>
        </w:pict>
      </w:r>
    </w:p>
    <w:p w:rsidR="00DC48F4" w:rsidRDefault="00985CDE" w:rsidP="00DA7704">
      <w:pPr>
        <w:pStyle w:val="a6"/>
        <w:ind w:firstLine="567"/>
      </w:pPr>
      <w:r>
        <w:pict>
          <v:line id="_x0000_s1193" style="position:absolute;left:0;text-align:left;z-index:251848704" from="326.9pt,10.3pt" to="326.9pt,24.7pt" o:allowincell="f"/>
        </w:pict>
      </w:r>
      <w:r w:rsidR="00DC48F4">
        <w:t>Н</w:t>
      </w:r>
      <w:r w:rsidR="00DC48F4">
        <w:rPr>
          <w:vertAlign w:val="subscript"/>
        </w:rPr>
        <w:t>2</w:t>
      </w:r>
      <w:r w:rsidR="00DC48F4">
        <w:t>С – СООН                                                                                  СН</w:t>
      </w:r>
    </w:p>
    <w:p w:rsidR="00DC48F4" w:rsidRDefault="00985CDE" w:rsidP="00DA7704">
      <w:pPr>
        <w:pStyle w:val="a6"/>
        <w:ind w:firstLine="567"/>
      </w:pPr>
      <w:r>
        <w:pict>
          <v:line id="_x0000_s1214" style="position:absolute;left:0;text-align:left;z-index:251870208" from="17.3pt,11.7pt" to="17.3pt,47.7pt" o:allowincell="f">
            <v:stroke endarrow="block"/>
          </v:line>
        </w:pict>
      </w:r>
      <w:r w:rsidR="00DC48F4">
        <w:t>цис- Аконит қышқылы</w:t>
      </w:r>
    </w:p>
    <w:p w:rsidR="00DC48F4" w:rsidRDefault="00985CDE" w:rsidP="00DA7704">
      <w:pPr>
        <w:pStyle w:val="a6"/>
        <w:ind w:firstLine="567"/>
      </w:pPr>
      <w:r>
        <w:lastRenderedPageBreak/>
        <w:pict>
          <v:line id="_x0000_s1207" style="position:absolute;left:0;text-align:left;flip:x y;z-index:251863040" from="247.7pt,5.85pt" to="269.3pt,27.45pt" o:allowincell="f">
            <v:stroke endarrow="block"/>
          </v:line>
        </w:pict>
      </w:r>
      <w:r w:rsidR="00DC48F4">
        <w:t xml:space="preserve">                                                                                                          СООН</w:t>
      </w:r>
    </w:p>
    <w:p w:rsidR="00DC48F4" w:rsidRDefault="00985CDE" w:rsidP="00DA7704">
      <w:pPr>
        <w:pStyle w:val="a6"/>
        <w:ind w:firstLine="567"/>
      </w:pPr>
      <w:r>
        <w:pict>
          <v:line id="_x0000_s1209" style="position:absolute;left:0;text-align:left;flip:y;z-index:251865088" from="312.5pt,7.25pt" to="312.5pt,28.85pt" o:allowincell="f">
            <v:stroke endarrow="block"/>
          </v:line>
        </w:pict>
      </w:r>
      <w:r>
        <w:pict>
          <v:line id="_x0000_s1205" style="position:absolute;left:0;text-align:left;flip:y;z-index:251860992" from="146.9pt,.05pt" to="175.7pt,79.25pt" o:allowincell="f">
            <v:stroke endarrow="block"/>
          </v:line>
        </w:pict>
      </w:r>
      <w:r w:rsidR="00DC48F4">
        <w:t xml:space="preserve">          + Н</w:t>
      </w:r>
      <w:r w:rsidR="00DC48F4">
        <w:rPr>
          <w:vertAlign w:val="subscript"/>
        </w:rPr>
        <w:t>2</w:t>
      </w:r>
      <w:r w:rsidR="00DC48F4">
        <w:t>О                                                                                       фумар қышқылы</w:t>
      </w:r>
    </w:p>
    <w:p w:rsidR="00DC48F4" w:rsidRDefault="00985CDE" w:rsidP="00DA7704">
      <w:pPr>
        <w:pStyle w:val="a6"/>
        <w:ind w:firstLine="567"/>
      </w:pPr>
      <w:r>
        <w:pict>
          <v:line id="_x0000_s1206" style="position:absolute;left:0;text-align:left;flip:x y;z-index:251862016" from="226.1pt,1.4pt" to="262.1pt,73.4pt" o:allowincell="f">
            <v:stroke endarrow="block"/>
          </v:line>
        </w:pict>
      </w:r>
      <w:r>
        <w:pict>
          <v:oval id="_x0000_s1174" style="position:absolute;left:0;text-align:left;margin-left:262.1pt;margin-top:1.4pt;width:43.2pt;height:28.8pt;z-index:251829248" o:allowincell="f">
            <v:textbox style="mso-next-textbox:#_x0000_s1174">
              <w:txbxContent>
                <w:p w:rsidR="0089127A" w:rsidRDefault="0089127A" w:rsidP="00DC48F4">
                  <w:pPr>
                    <w:rPr>
                      <w:rFonts w:ascii="Times New R Kaz" w:hAnsi="Times New R Kaz"/>
                      <w:lang w:val="en-US"/>
                    </w:rPr>
                  </w:pPr>
                  <w:r>
                    <w:rPr>
                      <w:rFonts w:ascii="Times New R Kaz" w:hAnsi="Times New R Kaz"/>
                      <w:lang w:val="en-US"/>
                    </w:rPr>
                    <w:t>2</w:t>
                  </w:r>
                  <w:r>
                    <w:rPr>
                      <w:lang w:val="en-US"/>
                    </w:rPr>
                    <w:t>ННН</w:t>
                  </w:r>
                </w:p>
              </w:txbxContent>
            </v:textbox>
          </v:oval>
        </w:pict>
      </w:r>
      <w:r w:rsidR="00DC48F4">
        <w:t xml:space="preserve"> </w:t>
      </w:r>
    </w:p>
    <w:p w:rsidR="00DC48F4" w:rsidRDefault="00985CDE" w:rsidP="00DA7704">
      <w:pPr>
        <w:pStyle w:val="a6"/>
        <w:ind w:firstLine="567"/>
      </w:pPr>
      <w:r>
        <w:pict>
          <v:line id="_x0000_s1194" style="position:absolute;left:0;text-align:left;z-index:251849728" from="31.7pt,9.95pt" to="31.7pt,24.35pt" o:allowincell="f"/>
        </w:pict>
      </w:r>
      <w:r w:rsidR="00DC48F4">
        <w:t>НО – СН – СООН                                                                             СООН</w:t>
      </w:r>
    </w:p>
    <w:p w:rsidR="00DC48F4" w:rsidRDefault="00985CDE" w:rsidP="00DA7704">
      <w:pPr>
        <w:pStyle w:val="a6"/>
        <w:ind w:firstLine="567"/>
      </w:pPr>
      <w:r>
        <w:pict>
          <v:line id="_x0000_s1196" style="position:absolute;left:0;text-align:left;z-index:251851776" from="334.1pt,4.15pt" to="334.1pt,11.35pt" o:allowincell="f"/>
        </w:pict>
      </w:r>
    </w:p>
    <w:p w:rsidR="00DC48F4" w:rsidRDefault="00985CDE" w:rsidP="00DA7704">
      <w:pPr>
        <w:pStyle w:val="a6"/>
        <w:ind w:firstLine="567"/>
      </w:pPr>
      <w:r>
        <w:pict>
          <v:line id="_x0000_s1197" style="position:absolute;left:0;text-align:left;z-index:251852800" from="334.1pt,12.7pt" to="334.1pt,27.1pt" o:allowincell="f"/>
        </w:pict>
      </w:r>
      <w:r>
        <w:pict>
          <v:line id="_x0000_s1195" style="position:absolute;left:0;text-align:left;z-index:251850752" from="31.7pt,12.7pt" to="31.7pt,27.1pt" o:allowincell="f"/>
        </w:pict>
      </w:r>
      <w:r w:rsidR="00DC48F4">
        <w:t xml:space="preserve">      НС – СООН                                                                                  СН</w:t>
      </w:r>
      <w:r w:rsidR="00DC48F4">
        <w:rPr>
          <w:vertAlign w:val="subscript"/>
        </w:rPr>
        <w:t>2</w:t>
      </w:r>
    </w:p>
    <w:p w:rsidR="00DC48F4" w:rsidRDefault="00DC48F4" w:rsidP="00DA7704">
      <w:pPr>
        <w:pStyle w:val="a6"/>
        <w:ind w:firstLine="567"/>
      </w:pPr>
    </w:p>
    <w:p w:rsidR="00DC48F4" w:rsidRDefault="00985CDE" w:rsidP="00DA7704">
      <w:pPr>
        <w:pStyle w:val="a6"/>
        <w:ind w:firstLine="567"/>
      </w:pPr>
      <w:r>
        <w:pict>
          <v:oval id="_x0000_s1175" style="position:absolute;left:0;text-align:left;margin-left:247.7pt;margin-top:8.25pt;width:43.2pt;height:28.8pt;z-index:251830272" o:allowincell="f">
            <v:textbox style="mso-next-textbox:#_x0000_s1175">
              <w:txbxContent>
                <w:p w:rsidR="0089127A" w:rsidRDefault="0089127A" w:rsidP="00DC48F4">
                  <w:pPr>
                    <w:rPr>
                      <w:rFonts w:ascii="Times New R Kaz" w:hAnsi="Times New R Kaz"/>
                      <w:lang w:val="en-US"/>
                    </w:rPr>
                  </w:pPr>
                  <w:r>
                    <w:rPr>
                      <w:rFonts w:ascii="Times New R Kaz" w:hAnsi="Times New R Kaz"/>
                      <w:lang w:val="en-US"/>
                    </w:rPr>
                    <w:t>2</w:t>
                  </w:r>
                  <w:r>
                    <w:rPr>
                      <w:lang w:val="en-US"/>
                    </w:rPr>
                    <w:t>ННН</w:t>
                  </w:r>
                </w:p>
              </w:txbxContent>
            </v:textbox>
          </v:oval>
        </w:pict>
      </w:r>
      <w:r>
        <w:pict>
          <v:oval id="_x0000_s1172" style="position:absolute;left:0;text-align:left;margin-left:118.1pt;margin-top:1.05pt;width:43.2pt;height:28.8pt;z-index:251827200" o:allowincell="f">
            <v:textbox style="mso-next-textbox:#_x0000_s1172">
              <w:txbxContent>
                <w:p w:rsidR="0089127A" w:rsidRDefault="0089127A" w:rsidP="00DC48F4">
                  <w:pPr>
                    <w:rPr>
                      <w:rFonts w:ascii="Times New R Kaz" w:hAnsi="Times New R Kaz"/>
                      <w:lang w:val="en-US"/>
                    </w:rPr>
                  </w:pPr>
                  <w:r>
                    <w:rPr>
                      <w:rFonts w:ascii="Times New R Kaz" w:hAnsi="Times New R Kaz"/>
                      <w:lang w:val="en-US"/>
                    </w:rPr>
                    <w:t>2</w:t>
                  </w:r>
                  <w:r>
                    <w:rPr>
                      <w:lang w:val="en-US"/>
                    </w:rPr>
                    <w:t>ННН</w:t>
                  </w:r>
                </w:p>
              </w:txbxContent>
            </v:textbox>
          </v:oval>
        </w:pict>
      </w:r>
      <w:r w:rsidR="00DC48F4">
        <w:t xml:space="preserve">     Н</w:t>
      </w:r>
      <w:r w:rsidR="00DC48F4">
        <w:rPr>
          <w:vertAlign w:val="subscript"/>
        </w:rPr>
        <w:t>2</w:t>
      </w:r>
      <w:r w:rsidR="00DC48F4">
        <w:t>С – СООН                                                                                  СН</w:t>
      </w:r>
      <w:r w:rsidR="00DC48F4">
        <w:rPr>
          <w:vertAlign w:val="subscript"/>
        </w:rPr>
        <w:t>2</w:t>
      </w:r>
    </w:p>
    <w:p w:rsidR="00DC48F4" w:rsidRDefault="00985CDE" w:rsidP="00DA7704">
      <w:pPr>
        <w:pStyle w:val="a6"/>
        <w:ind w:firstLine="567"/>
      </w:pPr>
      <w:r>
        <w:pict>
          <v:line id="_x0000_s1198" style="position:absolute;left:0;text-align:left;z-index:251853824" from="334.1pt,2.4pt" to="334.1pt,16.8pt" o:allowincell="f"/>
        </w:pict>
      </w:r>
      <w:r w:rsidR="00DC48F4">
        <w:t>изолимон қышқылы</w:t>
      </w:r>
    </w:p>
    <w:p w:rsidR="00DC48F4" w:rsidRDefault="00985CDE" w:rsidP="00DA7704">
      <w:pPr>
        <w:pStyle w:val="a6"/>
        <w:ind w:firstLine="567"/>
      </w:pPr>
      <w:r>
        <w:pict>
          <v:line id="_x0000_s1208" style="position:absolute;left:0;text-align:left;z-index:251864064" from="53.3pt,3.8pt" to="110.9pt,39pt" o:allowincell="f">
            <v:stroke endarrow="block"/>
          </v:line>
        </w:pict>
      </w:r>
      <w:r w:rsidR="00DC48F4">
        <w:t xml:space="preserve">                                                                             СООН</w:t>
      </w:r>
    </w:p>
    <w:p w:rsidR="00DC48F4" w:rsidRDefault="00DC48F4" w:rsidP="00DA7704">
      <w:pPr>
        <w:pStyle w:val="a6"/>
        <w:ind w:firstLine="567"/>
      </w:pPr>
      <w:r>
        <w:t xml:space="preserve">                                                                                                         янтарь қышқылы</w:t>
      </w:r>
    </w:p>
    <w:p w:rsidR="00DC48F4" w:rsidRDefault="00985CDE" w:rsidP="00DA7704">
      <w:pPr>
        <w:pStyle w:val="a6"/>
        <w:ind w:firstLine="567"/>
      </w:pPr>
      <w:r>
        <w:pict>
          <v:line id="_x0000_s1217" style="position:absolute;left:0;text-align:left;flip:y;z-index:251873280" from="283.7pt,5.7pt" to="312.5pt,20.1pt" o:allowincell="f">
            <v:stroke endarrow="block"/>
          </v:line>
        </w:pict>
      </w:r>
    </w:p>
    <w:p w:rsidR="00DC48F4" w:rsidRDefault="00DC48F4" w:rsidP="00DA7704">
      <w:pPr>
        <w:pStyle w:val="a6"/>
        <w:ind w:firstLine="567"/>
      </w:pPr>
      <w:r>
        <w:t xml:space="preserve">                                                          +    Н</w:t>
      </w:r>
      <w:r>
        <w:rPr>
          <w:vertAlign w:val="subscript"/>
        </w:rPr>
        <w:t>2</w:t>
      </w:r>
      <w:r>
        <w:t>О</w:t>
      </w:r>
      <w:r>
        <w:rPr>
          <w:noProof/>
        </w:rPr>
        <w:t xml:space="preserve"> </w:t>
      </w:r>
    </w:p>
    <w:p w:rsidR="00DC48F4" w:rsidRDefault="00985CDE" w:rsidP="00DA7704">
      <w:pPr>
        <w:pStyle w:val="a6"/>
        <w:ind w:firstLine="567"/>
      </w:pPr>
      <w:r>
        <w:pict>
          <v:line id="_x0000_s1171" style="position:absolute;left:0;text-align:left;z-index:251826176" from="168.5pt,.7pt" to="247.7pt,.7pt" o:allowincell="f">
            <v:stroke endarrow="block"/>
          </v:line>
        </w:pict>
      </w:r>
      <w:r w:rsidR="00DC48F4">
        <w:t xml:space="preserve">                          О=С – СООН                                         О= С - СООН</w:t>
      </w:r>
    </w:p>
    <w:p w:rsidR="00DC48F4" w:rsidRDefault="00985CDE" w:rsidP="00DA7704">
      <w:pPr>
        <w:pStyle w:val="a6"/>
        <w:ind w:firstLine="567"/>
      </w:pPr>
      <w:r>
        <w:pict>
          <v:line id="_x0000_s1199" style="position:absolute;left:0;text-align:left;z-index:251854848" from="96.5pt,3.4pt" to="96.5pt,10.6pt" o:allowincell="f"/>
        </w:pict>
      </w:r>
      <w:r>
        <w:pict>
          <v:oval id="_x0000_s1202" style="position:absolute;left:0;text-align:left;margin-left:190.1pt;margin-top:9.25pt;width:50.4pt;height:28.8pt;z-index:251857920" o:allowincell="f">
            <v:textbox style="mso-next-textbox:#_x0000_s1202">
              <w:txbxContent>
                <w:p w:rsidR="0089127A" w:rsidRDefault="0089127A" w:rsidP="00DC48F4">
                  <w:pPr>
                    <w:rPr>
                      <w:rFonts w:ascii="Times New R Kaz" w:hAnsi="Times New R Kaz"/>
                      <w:vertAlign w:val="subscript"/>
                      <w:lang w:val="en-US"/>
                    </w:rPr>
                  </w:pPr>
                  <w:r>
                    <w:rPr>
                      <w:lang w:val="en-US"/>
                    </w:rPr>
                    <w:t>СО</w:t>
                  </w:r>
                  <w:r>
                    <w:rPr>
                      <w:rFonts w:ascii="Times New R Kaz" w:hAnsi="Times New R Kaz"/>
                      <w:vertAlign w:val="subscript"/>
                      <w:lang w:val="en-US"/>
                    </w:rPr>
                    <w:t>2</w:t>
                  </w:r>
                </w:p>
              </w:txbxContent>
            </v:textbox>
          </v:oval>
        </w:pict>
      </w:r>
      <w:r>
        <w:pict>
          <v:line id="_x0000_s1200" style="position:absolute;left:0;text-align:left;z-index:251855872" from="298.1pt,2.05pt" to="298.1pt,16.45pt" o:allowincell="f"/>
        </w:pict>
      </w:r>
    </w:p>
    <w:p w:rsidR="00DC48F4" w:rsidRDefault="00985CDE" w:rsidP="00DA7704">
      <w:pPr>
        <w:pStyle w:val="a6"/>
        <w:ind w:firstLine="567"/>
      </w:pPr>
      <w:r>
        <w:pict>
          <v:line id="_x0000_s1216" style="position:absolute;left:0;text-align:left;z-index:251872256" from="96.5pt,11.2pt" to="96.5pt,25.6pt" o:allowincell="f"/>
        </w:pict>
      </w:r>
      <w:r w:rsidR="00DC48F4">
        <w:t xml:space="preserve">                               НС – СООН                                         Н</w:t>
      </w:r>
      <w:r w:rsidR="00DC48F4">
        <w:rPr>
          <w:vertAlign w:val="subscript"/>
        </w:rPr>
        <w:t>2</w:t>
      </w:r>
      <w:r w:rsidR="00DC48F4">
        <w:t>С</w:t>
      </w:r>
    </w:p>
    <w:p w:rsidR="00DC48F4" w:rsidRDefault="00985CDE" w:rsidP="00DA7704">
      <w:pPr>
        <w:pStyle w:val="a6"/>
        <w:ind w:firstLine="567"/>
      </w:pPr>
      <w:r>
        <w:pict>
          <v:line id="_x0000_s1201" style="position:absolute;left:0;text-align:left;z-index:251856896" from="298.1pt,4.8pt" to="298.1pt,12pt" o:allowincell="f"/>
        </w:pict>
      </w:r>
    </w:p>
    <w:p w:rsidR="00DC48F4" w:rsidRDefault="00DC48F4" w:rsidP="00DA7704">
      <w:pPr>
        <w:pStyle w:val="a6"/>
        <w:ind w:firstLine="567"/>
      </w:pPr>
      <w:r>
        <w:t xml:space="preserve">                              Н</w:t>
      </w:r>
      <w:r>
        <w:rPr>
          <w:vertAlign w:val="subscript"/>
        </w:rPr>
        <w:t>2</w:t>
      </w:r>
      <w:r>
        <w:t>С – СООН                                         Н</w:t>
      </w:r>
      <w:r>
        <w:rPr>
          <w:vertAlign w:val="subscript"/>
        </w:rPr>
        <w:t>2</w:t>
      </w:r>
      <w:r>
        <w:t>С – СООН</w:t>
      </w:r>
    </w:p>
    <w:p w:rsidR="00DC48F4" w:rsidRDefault="00DC48F4" w:rsidP="00DA7704">
      <w:pPr>
        <w:pStyle w:val="a6"/>
        <w:ind w:firstLine="567"/>
      </w:pPr>
    </w:p>
    <w:p w:rsidR="00DC48F4" w:rsidRDefault="00DC48F4" w:rsidP="00DA7704">
      <w:pPr>
        <w:pStyle w:val="a6"/>
        <w:ind w:firstLine="567"/>
      </w:pPr>
      <w:r>
        <w:t xml:space="preserve">қымыздық янтарь қышқылы                                  </w:t>
      </w:r>
      <w:r>
        <w:sym w:font="Symbol" w:char="0061"/>
      </w:r>
      <w:r>
        <w:t>- кетоглутар қышқылы</w:t>
      </w:r>
    </w:p>
    <w:p w:rsidR="00DC48F4" w:rsidRDefault="00DC48F4" w:rsidP="00DA7704">
      <w:pPr>
        <w:pStyle w:val="a6"/>
        <w:ind w:firstLine="567"/>
      </w:pPr>
    </w:p>
    <w:p w:rsidR="00DC48F4" w:rsidRDefault="00DC48F4" w:rsidP="00DA7704">
      <w:pPr>
        <w:pStyle w:val="a6"/>
        <w:ind w:firstLine="567"/>
        <w:rPr>
          <w:lang w:val="kk-KZ"/>
        </w:rPr>
      </w:pPr>
      <w:r>
        <w:t>Кребс циклi</w:t>
      </w:r>
    </w:p>
    <w:p w:rsidR="00DC48F4" w:rsidRDefault="00DC48F4" w:rsidP="00DA7704">
      <w:pPr>
        <w:pStyle w:val="a6"/>
        <w:ind w:firstLine="567"/>
        <w:rPr>
          <w:lang w:val="kk-KZ"/>
        </w:rPr>
      </w:pPr>
    </w:p>
    <w:p w:rsidR="00DC48F4" w:rsidRDefault="00DC48F4" w:rsidP="00DC48F4">
      <w:pPr>
        <w:pStyle w:val="a6"/>
        <w:rPr>
          <w:b/>
          <w:lang w:val="kk-KZ"/>
        </w:rPr>
      </w:pPr>
      <w:r>
        <w:rPr>
          <w:b/>
          <w:lang w:val="kk-KZ"/>
        </w:rPr>
        <w:t>Глиоксилаттық цикл.</w:t>
      </w:r>
    </w:p>
    <w:p w:rsidR="00DC48F4" w:rsidRDefault="00DC48F4" w:rsidP="00DC48F4">
      <w:pPr>
        <w:pStyle w:val="a6"/>
        <w:rPr>
          <w:u w:val="single"/>
          <w:lang w:val="kk-KZ"/>
        </w:rPr>
      </w:pPr>
    </w:p>
    <w:p w:rsidR="00DC48F4" w:rsidRDefault="00DC48F4" w:rsidP="00DC48F4">
      <w:pPr>
        <w:pStyle w:val="a6"/>
        <w:rPr>
          <w:lang w:val="kk-KZ"/>
        </w:rPr>
      </w:pPr>
      <w:r>
        <w:rPr>
          <w:lang w:val="kk-KZ"/>
        </w:rPr>
        <w:tab/>
        <w:t>Кребс циклының басқа түр</w:t>
      </w:r>
      <w:r w:rsidRPr="00DC48F4">
        <w:rPr>
          <w:lang w:val="kk-KZ"/>
        </w:rPr>
        <w:t>i</w:t>
      </w:r>
      <w:r>
        <w:rPr>
          <w:lang w:val="kk-KZ"/>
        </w:rPr>
        <w:t xml:space="preserve"> глиоксилаттық цикл болып табылады. Мұнда көм</w:t>
      </w:r>
      <w:r w:rsidRPr="00DC48F4">
        <w:rPr>
          <w:lang w:val="kk-KZ"/>
        </w:rPr>
        <w:t>i</w:t>
      </w:r>
      <w:r>
        <w:rPr>
          <w:lang w:val="kk-KZ"/>
        </w:rPr>
        <w:t>ртег</w:t>
      </w:r>
      <w:r w:rsidRPr="00DC48F4">
        <w:rPr>
          <w:lang w:val="kk-KZ"/>
        </w:rPr>
        <w:t>i</w:t>
      </w:r>
      <w:r>
        <w:rPr>
          <w:lang w:val="kk-KZ"/>
        </w:rPr>
        <w:t>н</w:t>
      </w:r>
      <w:r w:rsidRPr="00DC48F4">
        <w:rPr>
          <w:lang w:val="kk-KZ"/>
        </w:rPr>
        <w:t>i</w:t>
      </w:r>
      <w:r>
        <w:rPr>
          <w:lang w:val="kk-KZ"/>
        </w:rPr>
        <w:t>ң көз</w:t>
      </w:r>
      <w:r w:rsidRPr="00DC48F4">
        <w:rPr>
          <w:lang w:val="kk-KZ"/>
        </w:rPr>
        <w:t>i</w:t>
      </w:r>
      <w:r>
        <w:rPr>
          <w:lang w:val="kk-KZ"/>
        </w:rPr>
        <w:t xml:space="preserve"> ек</w:t>
      </w:r>
      <w:r w:rsidRPr="00DC48F4">
        <w:rPr>
          <w:lang w:val="kk-KZ"/>
        </w:rPr>
        <w:t>i</w:t>
      </w:r>
      <w:r>
        <w:rPr>
          <w:lang w:val="kk-KZ"/>
        </w:rPr>
        <w:t>көм</w:t>
      </w:r>
      <w:r w:rsidRPr="00DC48F4">
        <w:rPr>
          <w:lang w:val="kk-KZ"/>
        </w:rPr>
        <w:t>i</w:t>
      </w:r>
      <w:r>
        <w:rPr>
          <w:lang w:val="kk-KZ"/>
        </w:rPr>
        <w:t>ртект</w:t>
      </w:r>
      <w:r w:rsidRPr="00DC48F4">
        <w:rPr>
          <w:lang w:val="kk-KZ"/>
        </w:rPr>
        <w:t>i</w:t>
      </w:r>
      <w:r>
        <w:rPr>
          <w:lang w:val="kk-KZ"/>
        </w:rPr>
        <w:t xml:space="preserve"> қосылыстар, мысалы ацетат СН</w:t>
      </w:r>
      <w:r>
        <w:rPr>
          <w:vertAlign w:val="subscript"/>
          <w:lang w:val="kk-KZ"/>
        </w:rPr>
        <w:t>3</w:t>
      </w:r>
      <w:r>
        <w:rPr>
          <w:lang w:val="kk-KZ"/>
        </w:rPr>
        <w:t>СООН қолданылады да глиоксил қышқылы қатысады СНСОСООН.</w:t>
      </w:r>
    </w:p>
    <w:p w:rsidR="00DC48F4" w:rsidRDefault="00DC48F4" w:rsidP="00DC48F4">
      <w:pPr>
        <w:pStyle w:val="a6"/>
        <w:rPr>
          <w:lang w:val="kk-KZ"/>
        </w:rPr>
      </w:pPr>
      <w:r>
        <w:rPr>
          <w:lang w:val="kk-KZ"/>
        </w:rPr>
        <w:tab/>
        <w:t>Глиоксил қышқылының циклының реакциялары майлардың көм</w:t>
      </w:r>
      <w:r w:rsidRPr="00DC48F4">
        <w:rPr>
          <w:lang w:val="kk-KZ"/>
        </w:rPr>
        <w:t>i</w:t>
      </w:r>
      <w:r>
        <w:rPr>
          <w:lang w:val="kk-KZ"/>
        </w:rPr>
        <w:t>р суларға айналуының нег</w:t>
      </w:r>
      <w:r w:rsidRPr="00DC48F4">
        <w:rPr>
          <w:lang w:val="kk-KZ"/>
        </w:rPr>
        <w:t>i</w:t>
      </w:r>
      <w:r>
        <w:rPr>
          <w:lang w:val="kk-KZ"/>
        </w:rPr>
        <w:t>з</w:t>
      </w:r>
      <w:r w:rsidRPr="00DC48F4">
        <w:rPr>
          <w:lang w:val="kk-KZ"/>
        </w:rPr>
        <w:t>i</w:t>
      </w:r>
      <w:r>
        <w:rPr>
          <w:lang w:val="kk-KZ"/>
        </w:rPr>
        <w:t>нде жатыр. Майға бай тұқымдар өнген кезде майлы қышқылдардың тотыға отырып ыдырауы нәтижес</w:t>
      </w:r>
      <w:r w:rsidRPr="00DC48F4">
        <w:rPr>
          <w:lang w:val="kk-KZ"/>
        </w:rPr>
        <w:t>i</w:t>
      </w:r>
      <w:r>
        <w:rPr>
          <w:lang w:val="kk-KZ"/>
        </w:rPr>
        <w:t>нде б</w:t>
      </w:r>
      <w:r w:rsidRPr="00DC48F4">
        <w:rPr>
          <w:lang w:val="kk-KZ"/>
        </w:rPr>
        <w:t>i</w:t>
      </w:r>
      <w:r>
        <w:rPr>
          <w:lang w:val="kk-KZ"/>
        </w:rPr>
        <w:t>ршама мөлшерде с</w:t>
      </w:r>
      <w:r w:rsidRPr="00DC48F4">
        <w:rPr>
          <w:lang w:val="kk-KZ"/>
        </w:rPr>
        <w:t>i</w:t>
      </w:r>
      <w:r>
        <w:rPr>
          <w:lang w:val="kk-KZ"/>
        </w:rPr>
        <w:t>рке қышқылы түз</w:t>
      </w:r>
      <w:r w:rsidRPr="00DC48F4">
        <w:rPr>
          <w:lang w:val="kk-KZ"/>
        </w:rPr>
        <w:t>i</w:t>
      </w:r>
      <w:r>
        <w:rPr>
          <w:lang w:val="kk-KZ"/>
        </w:rPr>
        <w:t>лед</w:t>
      </w:r>
      <w:r w:rsidRPr="00DC48F4">
        <w:rPr>
          <w:lang w:val="kk-KZ"/>
        </w:rPr>
        <w:t>i</w:t>
      </w:r>
      <w:r>
        <w:rPr>
          <w:lang w:val="kk-KZ"/>
        </w:rPr>
        <w:t>.</w:t>
      </w:r>
    </w:p>
    <w:p w:rsidR="00DC48F4" w:rsidRDefault="00DC48F4" w:rsidP="00DC48F4">
      <w:pPr>
        <w:pStyle w:val="a6"/>
        <w:rPr>
          <w:lang w:val="kk-KZ"/>
        </w:rPr>
      </w:pPr>
      <w:r>
        <w:rPr>
          <w:lang w:val="kk-KZ"/>
        </w:rPr>
        <w:tab/>
        <w:t>Кребс циклынан айырмашылығы глиоксилаттық циклде изолимон қышқылы янтарь қышқылына және глиоксилд</w:t>
      </w:r>
      <w:r w:rsidRPr="00DC48F4">
        <w:rPr>
          <w:lang w:val="kk-KZ"/>
        </w:rPr>
        <w:t>i</w:t>
      </w:r>
      <w:r>
        <w:rPr>
          <w:lang w:val="kk-KZ"/>
        </w:rPr>
        <w:t xml:space="preserve"> альдегидке ыдырайды. Соңғысы СН</w:t>
      </w:r>
      <w:r>
        <w:rPr>
          <w:vertAlign w:val="subscript"/>
          <w:lang w:val="kk-KZ"/>
        </w:rPr>
        <w:t>3</w:t>
      </w:r>
      <w:r>
        <w:rPr>
          <w:lang w:val="kk-KZ"/>
        </w:rPr>
        <w:t xml:space="preserve">СО </w:t>
      </w:r>
      <w:r>
        <w:sym w:font="Symbol" w:char="007E"/>
      </w:r>
      <w:r>
        <w:rPr>
          <w:lang w:val="kk-KZ"/>
        </w:rPr>
        <w:t xml:space="preserve"> </w:t>
      </w:r>
      <w:r w:rsidRPr="00DC48F4">
        <w:rPr>
          <w:lang w:val="kk-KZ"/>
        </w:rPr>
        <w:t>S</w:t>
      </w:r>
      <w:r>
        <w:rPr>
          <w:lang w:val="kk-KZ"/>
        </w:rPr>
        <w:t>- к</w:t>
      </w:r>
      <w:r>
        <w:rPr>
          <w:vertAlign w:val="subscript"/>
          <w:lang w:val="kk-KZ"/>
        </w:rPr>
        <w:t>0</w:t>
      </w:r>
      <w:r>
        <w:rPr>
          <w:lang w:val="kk-KZ"/>
        </w:rPr>
        <w:t>А- мен реакцияға түс</w:t>
      </w:r>
      <w:r w:rsidRPr="00DC48F4">
        <w:rPr>
          <w:lang w:val="kk-KZ"/>
        </w:rPr>
        <w:t>i</w:t>
      </w:r>
      <w:r>
        <w:rPr>
          <w:lang w:val="kk-KZ"/>
        </w:rPr>
        <w:t>п алма қышқылын түзед</w:t>
      </w:r>
      <w:r w:rsidRPr="00DC48F4">
        <w:rPr>
          <w:lang w:val="kk-KZ"/>
        </w:rPr>
        <w:t>i</w:t>
      </w:r>
      <w:r>
        <w:rPr>
          <w:lang w:val="kk-KZ"/>
        </w:rPr>
        <w:t>, ол одан Әр</w:t>
      </w:r>
      <w:r w:rsidRPr="00DC48F4">
        <w:rPr>
          <w:lang w:val="kk-KZ"/>
        </w:rPr>
        <w:t>i</w:t>
      </w:r>
      <w:r>
        <w:rPr>
          <w:lang w:val="kk-KZ"/>
        </w:rPr>
        <w:t xml:space="preserve"> фосфоенолпирожүз</w:t>
      </w:r>
      <w:r w:rsidRPr="00DC48F4">
        <w:rPr>
          <w:lang w:val="kk-KZ"/>
        </w:rPr>
        <w:t>i</w:t>
      </w:r>
      <w:r>
        <w:rPr>
          <w:lang w:val="kk-KZ"/>
        </w:rPr>
        <w:t>м қышқылына, ал ол мына схема бойынша көм</w:t>
      </w:r>
      <w:r w:rsidRPr="00DC48F4">
        <w:rPr>
          <w:lang w:val="kk-KZ"/>
        </w:rPr>
        <w:t>i</w:t>
      </w:r>
      <w:r>
        <w:rPr>
          <w:lang w:val="kk-KZ"/>
        </w:rPr>
        <w:t>рсуларға айналады:</w:t>
      </w:r>
    </w:p>
    <w:p w:rsidR="00DC48F4" w:rsidRDefault="00DC48F4" w:rsidP="00DC48F4">
      <w:pPr>
        <w:pStyle w:val="a6"/>
        <w:rPr>
          <w:lang w:val="kk-KZ"/>
        </w:rPr>
      </w:pPr>
    </w:p>
    <w:p w:rsidR="00DC48F4" w:rsidRDefault="00DC48F4" w:rsidP="00DC48F4">
      <w:pPr>
        <w:pStyle w:val="a6"/>
      </w:pPr>
      <w:r>
        <w:t xml:space="preserve">НО – СН – СООН          СООН </w:t>
      </w:r>
    </w:p>
    <w:p w:rsidR="00DC48F4" w:rsidRDefault="00985CDE" w:rsidP="00DC48F4">
      <w:pPr>
        <w:pStyle w:val="a6"/>
      </w:pPr>
      <w:r>
        <w:pict>
          <v:line id="_x0000_s1491" style="position:absolute;left:0;text-align:left;z-index:252153856" from="254.9pt,14.35pt" to="254.9pt,28.75pt" o:allowincell="f"/>
        </w:pict>
      </w:r>
      <w:r>
        <w:pict>
          <v:line id="_x0000_s1488" style="position:absolute;left:0;text-align:left;z-index:252150784" from="161.3pt,-.05pt" to="161.3pt,14.35pt" o:allowincell="f"/>
        </w:pict>
      </w:r>
      <w:r>
        <w:pict>
          <v:line id="_x0000_s1486" style="position:absolute;left:0;text-align:left;z-index:252148736" from="46.1pt,-.05pt" to="46.1pt,14.35pt" o:allowincell="f"/>
        </w:pict>
      </w:r>
      <w:r w:rsidR="00DC48F4">
        <w:t xml:space="preserve">                                                                     НС=О</w:t>
      </w:r>
    </w:p>
    <w:p w:rsidR="00DC48F4" w:rsidRDefault="00985CDE" w:rsidP="00DC48F4">
      <w:pPr>
        <w:pStyle w:val="a6"/>
      </w:pPr>
      <w:r>
        <w:pict>
          <v:line id="_x0000_s1492" style="position:absolute;left:0;text-align:left;z-index:252154880" from="125.3pt,6.3pt" to="146.9pt,6.3pt" o:allowincell="f">
            <v:stroke endarrow="block"/>
          </v:line>
        </w:pict>
      </w:r>
      <w:r>
        <w:pict>
          <v:line id="_x0000_s1489" style="position:absolute;left:0;text-align:left;z-index:252151808" from="161.3pt,13.5pt" to="161.3pt,27.9pt" o:allowincell="f"/>
        </w:pict>
      </w:r>
      <w:r>
        <w:pict>
          <v:line id="_x0000_s1487" style="position:absolute;left:0;text-align:left;z-index:252149760" from="46.1pt,13.5pt" to="46.1pt,27.9pt" o:allowincell="f"/>
        </w:pict>
      </w:r>
      <w:r w:rsidR="00DC48F4">
        <w:t xml:space="preserve">           НС – СООН          СН</w:t>
      </w:r>
      <w:r w:rsidR="00DC48F4">
        <w:rPr>
          <w:vertAlign w:val="subscript"/>
        </w:rPr>
        <w:t>2</w:t>
      </w:r>
      <w:r w:rsidR="00DC48F4">
        <w:t xml:space="preserve">           +</w:t>
      </w:r>
    </w:p>
    <w:p w:rsidR="00DC48F4" w:rsidRDefault="00DC48F4" w:rsidP="00DC48F4">
      <w:pPr>
        <w:pStyle w:val="a6"/>
      </w:pPr>
      <w:r>
        <w:t xml:space="preserve">                                                                     СООН</w:t>
      </w:r>
    </w:p>
    <w:p w:rsidR="00DC48F4" w:rsidRDefault="00985CDE" w:rsidP="00DC48F4">
      <w:pPr>
        <w:pStyle w:val="a6"/>
      </w:pPr>
      <w:r>
        <w:pict>
          <v:line id="_x0000_s1490" style="position:absolute;left:0;text-align:left;z-index:252152832" from="161.3pt,11.9pt" to="161.3pt,26.3pt" o:allowincell="f"/>
        </w:pict>
      </w:r>
      <w:r w:rsidR="00DC48F4">
        <w:t xml:space="preserve">           Н</w:t>
      </w:r>
      <w:r w:rsidR="00DC48F4">
        <w:rPr>
          <w:vertAlign w:val="subscript"/>
        </w:rPr>
        <w:t>2</w:t>
      </w:r>
      <w:r w:rsidR="00DC48F4">
        <w:t>С – СООН          СН</w:t>
      </w:r>
      <w:r w:rsidR="00DC48F4">
        <w:rPr>
          <w:vertAlign w:val="subscript"/>
        </w:rPr>
        <w:t>2</w:t>
      </w:r>
    </w:p>
    <w:p w:rsidR="00DC48F4" w:rsidRDefault="00DC48F4" w:rsidP="00DC48F4">
      <w:pPr>
        <w:pStyle w:val="a6"/>
      </w:pPr>
      <w:r>
        <w:lastRenderedPageBreak/>
        <w:t xml:space="preserve">   изолимон қышқылы</w:t>
      </w:r>
    </w:p>
    <w:p w:rsidR="00DC48F4" w:rsidRDefault="00DC48F4" w:rsidP="00DC48F4">
      <w:pPr>
        <w:pStyle w:val="a6"/>
      </w:pPr>
      <w:r>
        <w:t xml:space="preserve">                                            СООН</w:t>
      </w:r>
    </w:p>
    <w:p w:rsidR="00DC48F4" w:rsidRDefault="00DC48F4" w:rsidP="00DC48F4">
      <w:pPr>
        <w:pStyle w:val="a6"/>
      </w:pPr>
      <w:r>
        <w:t xml:space="preserve">                                янтарь қышқылы</w:t>
      </w:r>
    </w:p>
    <w:p w:rsidR="00DC48F4" w:rsidRDefault="00DC48F4" w:rsidP="00DC48F4">
      <w:pPr>
        <w:pStyle w:val="a6"/>
      </w:pPr>
    </w:p>
    <w:p w:rsidR="00DC48F4" w:rsidRDefault="00DC48F4" w:rsidP="00DC48F4">
      <w:pPr>
        <w:pStyle w:val="a6"/>
      </w:pPr>
    </w:p>
    <w:p w:rsidR="00DC48F4" w:rsidRDefault="00DC48F4" w:rsidP="00DC48F4">
      <w:pPr>
        <w:pStyle w:val="a6"/>
      </w:pPr>
      <w:r>
        <w:t xml:space="preserve">                                                                     СООН</w:t>
      </w:r>
    </w:p>
    <w:p w:rsidR="00DC48F4" w:rsidRDefault="00985CDE" w:rsidP="00DC48F4">
      <w:pPr>
        <w:pStyle w:val="a6"/>
      </w:pPr>
      <w:r>
        <w:pict>
          <v:line id="_x0000_s1494" style="position:absolute;left:0;text-align:left;z-index:252156928" from="254.9pt,-.1pt" to="254.9pt,21.5pt" o:allowincell="f"/>
        </w:pict>
      </w:r>
      <w:r>
        <w:pict>
          <v:line id="_x0000_s1493" style="position:absolute;left:0;text-align:left;z-index:252155904" from="10.1pt,14.3pt" to="10.1pt,28.7pt" o:allowincell="f"/>
        </w:pict>
      </w:r>
      <w:r w:rsidR="00DC48F4">
        <w:t>НС=О</w:t>
      </w:r>
    </w:p>
    <w:p w:rsidR="00DC48F4" w:rsidRDefault="00985CDE" w:rsidP="00DC48F4">
      <w:pPr>
        <w:pStyle w:val="a6"/>
      </w:pPr>
      <w:r>
        <w:pict>
          <v:line id="_x0000_s1497" style="position:absolute;left:0;text-align:left;z-index:252160000" from="211.7pt,6.3pt" to="233.3pt,6.3pt" o:allowincell="f">
            <v:stroke endarrow="block" endarrowwidth="narrow"/>
          </v:line>
        </w:pict>
      </w:r>
      <w:r>
        <w:pict>
          <v:line id="_x0000_s1495" style="position:absolute;left:0;text-align:left;z-index:252157952" from="254.9pt,13.5pt" to="254.9pt,35.1pt" o:allowincell="f"/>
        </w:pict>
      </w:r>
      <w:r w:rsidR="00DC48F4">
        <w:t xml:space="preserve">                + СН</w:t>
      </w:r>
      <w:r w:rsidR="00DC48F4">
        <w:rPr>
          <w:vertAlign w:val="subscript"/>
        </w:rPr>
        <w:t>3</w:t>
      </w:r>
      <w:r w:rsidR="00DC48F4">
        <w:t xml:space="preserve">СО </w:t>
      </w:r>
      <w:r w:rsidR="00DC48F4">
        <w:sym w:font="Symbol" w:char="007E"/>
      </w:r>
      <w:r w:rsidR="00DC48F4">
        <w:t xml:space="preserve"> S- к</w:t>
      </w:r>
      <w:r w:rsidR="00DC48F4">
        <w:rPr>
          <w:vertAlign w:val="subscript"/>
        </w:rPr>
        <w:t>0</w:t>
      </w:r>
      <w:r w:rsidR="00DC48F4">
        <w:t>А +Н</w:t>
      </w:r>
      <w:r w:rsidR="00DC48F4">
        <w:rPr>
          <w:vertAlign w:val="subscript"/>
        </w:rPr>
        <w:t>2</w:t>
      </w:r>
      <w:r w:rsidR="00DC48F4">
        <w:t>О         СН</w:t>
      </w:r>
      <w:r w:rsidR="00DC48F4">
        <w:rPr>
          <w:vertAlign w:val="subscript"/>
        </w:rPr>
        <w:t>2</w:t>
      </w:r>
      <w:r w:rsidR="00DC48F4">
        <w:t xml:space="preserve">  + к</w:t>
      </w:r>
      <w:r w:rsidR="00DC48F4">
        <w:rPr>
          <w:vertAlign w:val="subscript"/>
        </w:rPr>
        <w:t>0</w:t>
      </w:r>
      <w:r w:rsidR="00DC48F4">
        <w:t>А</w:t>
      </w:r>
    </w:p>
    <w:p w:rsidR="00DC48F4" w:rsidRDefault="00DC48F4" w:rsidP="00DC48F4">
      <w:pPr>
        <w:pStyle w:val="a6"/>
      </w:pPr>
      <w:r>
        <w:t>СООН</w:t>
      </w:r>
    </w:p>
    <w:p w:rsidR="00DC48F4" w:rsidRDefault="00DC48F4" w:rsidP="00DC48F4">
      <w:pPr>
        <w:pStyle w:val="a6"/>
      </w:pPr>
      <w:r>
        <w:t xml:space="preserve">                                                                     СНОН</w:t>
      </w:r>
    </w:p>
    <w:p w:rsidR="00DC48F4" w:rsidRDefault="00985CDE" w:rsidP="00DC48F4">
      <w:pPr>
        <w:pStyle w:val="a6"/>
      </w:pPr>
      <w:r>
        <w:pict>
          <v:line id="_x0000_s1496" style="position:absolute;left:0;text-align:left;z-index:252158976" from="254.9pt,1.95pt" to="254.9pt,16.35pt" o:allowincell="f"/>
        </w:pict>
      </w:r>
    </w:p>
    <w:p w:rsidR="00DC48F4" w:rsidRDefault="00DC48F4" w:rsidP="00DC48F4">
      <w:pPr>
        <w:pStyle w:val="a6"/>
      </w:pPr>
      <w:r>
        <w:t xml:space="preserve">                                                                     СООН</w:t>
      </w:r>
    </w:p>
    <w:p w:rsidR="00DC48F4" w:rsidRDefault="00DC48F4" w:rsidP="00DC48F4">
      <w:pPr>
        <w:pStyle w:val="a6"/>
      </w:pPr>
      <w:r>
        <w:t xml:space="preserve">                                                                алма қышқылы</w:t>
      </w:r>
    </w:p>
    <w:p w:rsidR="00DC48F4" w:rsidRDefault="00DC48F4" w:rsidP="00DC48F4">
      <w:pPr>
        <w:pStyle w:val="a6"/>
      </w:pPr>
    </w:p>
    <w:p w:rsidR="00DC48F4" w:rsidRDefault="00DC48F4" w:rsidP="00DC48F4">
      <w:pPr>
        <w:pStyle w:val="a6"/>
      </w:pPr>
    </w:p>
    <w:p w:rsidR="00DC48F4" w:rsidRDefault="00985CDE" w:rsidP="00DC48F4">
      <w:pPr>
        <w:pStyle w:val="a6"/>
      </w:pPr>
      <w:r>
        <w:pict>
          <v:line id="_x0000_s1501" style="position:absolute;left:0;text-align:left;z-index:252164096" from="240.5pt,12.3pt" to="240.5pt,33.9pt" o:allowincell="f"/>
        </w:pict>
      </w:r>
      <w:r>
        <w:pict>
          <v:line id="_x0000_s1498" style="position:absolute;left:0;text-align:left;z-index:252161024" from="10.1pt,12.3pt" to="10.1pt,33.9pt" o:allowincell="f"/>
        </w:pict>
      </w:r>
      <w:r w:rsidR="00DC48F4">
        <w:t>СООН                                                     СООН</w:t>
      </w:r>
    </w:p>
    <w:p w:rsidR="00DC48F4" w:rsidRDefault="00DC48F4" w:rsidP="00DC48F4">
      <w:pPr>
        <w:pStyle w:val="a6"/>
      </w:pPr>
    </w:p>
    <w:p w:rsidR="00DC48F4" w:rsidRDefault="00985CDE" w:rsidP="00DC48F4">
      <w:pPr>
        <w:pStyle w:val="a6"/>
      </w:pPr>
      <w:r>
        <w:pict>
          <v:line id="_x0000_s1502" style="position:absolute;left:0;text-align:left;z-index:252165120" from="240.5pt,10.7pt" to="240.5pt,32.3pt" o:allowincell="f"/>
        </w:pict>
      </w:r>
      <w:r w:rsidR="00DC48F4">
        <w:t>СН</w:t>
      </w:r>
      <w:r w:rsidR="00DC48F4">
        <w:rPr>
          <w:vertAlign w:val="subscript"/>
        </w:rPr>
        <w:t>2</w:t>
      </w:r>
      <w:r w:rsidR="00DC48F4">
        <w:t xml:space="preserve">                          малатде                  СН</w:t>
      </w:r>
      <w:r w:rsidR="00DC48F4">
        <w:rPr>
          <w:vertAlign w:val="subscript"/>
        </w:rPr>
        <w:t>2</w:t>
      </w:r>
    </w:p>
    <w:p w:rsidR="00DC48F4" w:rsidRDefault="00985CDE" w:rsidP="00DC48F4">
      <w:pPr>
        <w:pStyle w:val="a6"/>
      </w:pPr>
      <w:r>
        <w:pict>
          <v:line id="_x0000_s1504" style="position:absolute;left:0;text-align:left;z-index:252167168" from="103.7pt,9.9pt" to="211.7pt,9.9pt" o:allowincell="f">
            <v:stroke endarrow="block"/>
          </v:line>
        </w:pict>
      </w:r>
      <w:r>
        <w:pict>
          <v:line id="_x0000_s1499" style="position:absolute;left:0;text-align:left;z-index:252162048" from="10.1pt,2.7pt" to="10.1pt,17.1pt" o:allowincell="f"/>
        </w:pict>
      </w:r>
      <w:r w:rsidR="00DC48F4">
        <w:t xml:space="preserve">               + НАД                                                 + НАДН</w:t>
      </w:r>
      <w:r w:rsidR="00DC48F4">
        <w:rPr>
          <w:vertAlign w:val="subscript"/>
        </w:rPr>
        <w:t>2</w:t>
      </w:r>
    </w:p>
    <w:p w:rsidR="00DC48F4" w:rsidRDefault="00DC48F4" w:rsidP="00DC48F4">
      <w:pPr>
        <w:pStyle w:val="a6"/>
      </w:pPr>
      <w:r>
        <w:t>СНОН                   гидрогеназа             СО</w:t>
      </w:r>
    </w:p>
    <w:p w:rsidR="00DC48F4" w:rsidRDefault="00985CDE" w:rsidP="00DC48F4">
      <w:pPr>
        <w:pStyle w:val="a6"/>
      </w:pPr>
      <w:r>
        <w:pict>
          <v:line id="_x0000_s1500" style="position:absolute;left:0;text-align:left;z-index:252163072" from="10.1pt,1.1pt" to="10.1pt,15.5pt" o:allowincell="f"/>
        </w:pict>
      </w:r>
      <w:r>
        <w:pict>
          <v:line id="_x0000_s1503" style="position:absolute;left:0;text-align:left;z-index:252166144" from="240.5pt,1.1pt" to="240.5pt,15.5pt" o:allowincell="f"/>
        </w:pict>
      </w:r>
    </w:p>
    <w:p w:rsidR="00DC48F4" w:rsidRDefault="00DC48F4" w:rsidP="00DC48F4">
      <w:pPr>
        <w:pStyle w:val="a6"/>
      </w:pPr>
      <w:r>
        <w:t>СООН                                                      СООН</w:t>
      </w:r>
    </w:p>
    <w:p w:rsidR="00DC48F4" w:rsidRDefault="00DC48F4" w:rsidP="00DC48F4">
      <w:pPr>
        <w:pStyle w:val="a6"/>
      </w:pPr>
    </w:p>
    <w:p w:rsidR="00DC48F4" w:rsidRDefault="00DC48F4" w:rsidP="00DC48F4">
      <w:pPr>
        <w:pStyle w:val="a6"/>
      </w:pPr>
      <w:r>
        <w:t xml:space="preserve">                                                               қымыздық сiрке қышқылы</w:t>
      </w:r>
    </w:p>
    <w:p w:rsidR="00DC48F4" w:rsidRDefault="00985CDE" w:rsidP="00DC48F4">
      <w:pPr>
        <w:pStyle w:val="a6"/>
      </w:pPr>
      <w:r>
        <w:pict>
          <v:line id="_x0000_s1505" style="position:absolute;left:0;text-align:left;z-index:252168192" from="10.1pt,11.5pt" to="10.1pt,25.9pt" o:allowincell="f"/>
        </w:pict>
      </w:r>
      <w:r w:rsidR="00DC48F4">
        <w:t>СООН</w:t>
      </w:r>
    </w:p>
    <w:p w:rsidR="00DC48F4" w:rsidRDefault="00DC48F4" w:rsidP="00DC48F4">
      <w:pPr>
        <w:pStyle w:val="a6"/>
      </w:pPr>
      <w:r>
        <w:t xml:space="preserve">                                          СООН</w:t>
      </w:r>
    </w:p>
    <w:p w:rsidR="00DC48F4" w:rsidRDefault="00985CDE" w:rsidP="00DC48F4">
      <w:pPr>
        <w:pStyle w:val="a6"/>
      </w:pPr>
      <w:r>
        <w:pict>
          <v:line id="_x0000_s1508" style="position:absolute;left:0;text-align:left;z-index:252171264" from="161.3pt,2.7pt" to="161.3pt,17.1pt" o:allowincell="f"/>
        </w:pict>
      </w:r>
      <w:r w:rsidR="00DC48F4">
        <w:t>СН</w:t>
      </w:r>
      <w:r w:rsidR="00DC48F4">
        <w:rPr>
          <w:vertAlign w:val="subscript"/>
        </w:rPr>
        <w:t>2</w:t>
      </w:r>
    </w:p>
    <w:p w:rsidR="00DC48F4" w:rsidRDefault="00985CDE" w:rsidP="00DC48F4">
      <w:pPr>
        <w:pStyle w:val="a6"/>
      </w:pPr>
      <w:r>
        <w:pict>
          <v:line id="_x0000_s1510" style="position:absolute;left:0;text-align:left;z-index:252173312" from="103.7pt,9.1pt" to="146.9pt,9.1pt" o:allowincell="f">
            <v:stroke endarrow="block"/>
          </v:line>
        </w:pict>
      </w:r>
      <w:r>
        <w:pict>
          <v:line id="_x0000_s1506" style="position:absolute;left:0;text-align:left;z-index:252169216" from="10.1pt,1.9pt" to="10.1pt,16.3pt" o:allowincell="f"/>
        </w:pict>
      </w:r>
      <w:r w:rsidR="00DC48F4">
        <w:t xml:space="preserve">                + АТФ              СО – РО</w:t>
      </w:r>
      <w:r w:rsidR="00DC48F4">
        <w:rPr>
          <w:vertAlign w:val="subscript"/>
        </w:rPr>
        <w:t>3</w:t>
      </w:r>
      <w:r w:rsidR="00DC48F4">
        <w:t>Н</w:t>
      </w:r>
      <w:r w:rsidR="00DC48F4">
        <w:rPr>
          <w:vertAlign w:val="subscript"/>
        </w:rPr>
        <w:t>2</w:t>
      </w:r>
      <w:r w:rsidR="00DC48F4">
        <w:t xml:space="preserve"> + АДФ + СО</w:t>
      </w:r>
      <w:r w:rsidR="00DC48F4">
        <w:rPr>
          <w:vertAlign w:val="subscript"/>
        </w:rPr>
        <w:t>2</w:t>
      </w:r>
    </w:p>
    <w:p w:rsidR="00DC48F4" w:rsidRDefault="00985CDE" w:rsidP="00DC48F4">
      <w:pPr>
        <w:pStyle w:val="a6"/>
      </w:pPr>
      <w:r>
        <w:pict>
          <v:line id="_x0000_s1511" style="position:absolute;left:0;text-align:left;z-index:252174336" from="154.1pt,1.1pt" to="154.1pt,15.5pt" o:allowincell="f"/>
        </w:pict>
      </w:r>
      <w:r>
        <w:pict>
          <v:line id="_x0000_s1509" style="position:absolute;left:0;text-align:left;z-index:252172288" from="161.3pt,1.1pt" to="161.3pt,15.5pt" o:allowincell="f"/>
        </w:pict>
      </w:r>
      <w:r w:rsidR="00DC48F4">
        <w:t>СО</w:t>
      </w:r>
    </w:p>
    <w:p w:rsidR="00DC48F4" w:rsidRDefault="00985CDE" w:rsidP="00DC48F4">
      <w:pPr>
        <w:pStyle w:val="a6"/>
      </w:pPr>
      <w:r>
        <w:pict>
          <v:line id="_x0000_s1507" style="position:absolute;left:0;text-align:left;z-index:252170240" from="10.1pt,.3pt" to="10.1pt,14.7pt" o:allowincell="f"/>
        </w:pict>
      </w:r>
      <w:r w:rsidR="00DC48F4">
        <w:t xml:space="preserve">                                           СН</w:t>
      </w:r>
      <w:r w:rsidR="00DC48F4">
        <w:rPr>
          <w:vertAlign w:val="subscript"/>
        </w:rPr>
        <w:t>2</w:t>
      </w:r>
    </w:p>
    <w:p w:rsidR="00DC48F4" w:rsidRDefault="00DC48F4" w:rsidP="00DC48F4">
      <w:pPr>
        <w:pStyle w:val="a6"/>
      </w:pPr>
      <w:r>
        <w:t>СООН</w:t>
      </w:r>
    </w:p>
    <w:p w:rsidR="00DC48F4" w:rsidRDefault="00DC48F4" w:rsidP="00DC48F4">
      <w:pPr>
        <w:pStyle w:val="a6"/>
      </w:pPr>
      <w:r>
        <w:t>қымыздық                     2- фосфоенолпирожүзiм қышқылы</w:t>
      </w:r>
    </w:p>
    <w:p w:rsidR="00DC48F4" w:rsidRDefault="00DC48F4" w:rsidP="00DC48F4">
      <w:pPr>
        <w:pStyle w:val="a6"/>
      </w:pPr>
      <w:r>
        <w:t>сiрке қышқылы</w:t>
      </w:r>
    </w:p>
    <w:p w:rsidR="00DC48F4" w:rsidRDefault="00DC48F4" w:rsidP="00DC48F4">
      <w:pPr>
        <w:pStyle w:val="a6"/>
      </w:pPr>
    </w:p>
    <w:p w:rsidR="00DC48F4" w:rsidRDefault="00985CDE" w:rsidP="00DC48F4">
      <w:pPr>
        <w:pStyle w:val="a6"/>
      </w:pPr>
      <w:r>
        <w:pict>
          <v:line id="_x0000_s1519" style="position:absolute;left:0;text-align:left;flip:x;z-index:252182528" from="190.1pt,14.7pt" to="204.5pt,36.3pt" o:allowincell="f"/>
        </w:pict>
      </w:r>
      <w:r>
        <w:pict>
          <v:line id="_x0000_s1518" style="position:absolute;left:0;text-align:left;flip:x;z-index:252181504" from="182.9pt,7.5pt" to="197.3pt,29.1pt" o:allowincell="f"/>
        </w:pict>
      </w:r>
      <w:r>
        <w:pict>
          <v:line id="_x0000_s1517" style="position:absolute;left:0;text-align:left;z-index:252180480" from="161.3pt,14.7pt" to="175.7pt,29.1pt" o:allowincell="f"/>
        </w:pict>
      </w:r>
      <w:r w:rsidR="00DC48F4">
        <w:t xml:space="preserve">                                            Н         О</w:t>
      </w:r>
    </w:p>
    <w:p w:rsidR="00DC48F4" w:rsidRDefault="00985CDE" w:rsidP="00DC48F4">
      <w:pPr>
        <w:pStyle w:val="a6"/>
      </w:pPr>
      <w:r>
        <w:pict>
          <v:line id="_x0000_s1512" style="position:absolute;left:0;text-align:left;z-index:252175360" from="2.9pt,13.9pt" to="2.9pt,28.3pt" o:allowincell="f"/>
        </w:pict>
      </w:r>
      <w:r w:rsidR="00DC48F4">
        <w:t>СООН</w:t>
      </w:r>
    </w:p>
    <w:p w:rsidR="00DC48F4" w:rsidRDefault="00985CDE" w:rsidP="00DC48F4">
      <w:pPr>
        <w:pStyle w:val="a6"/>
      </w:pPr>
      <w:r>
        <w:pict>
          <v:line id="_x0000_s1520" style="position:absolute;left:0;text-align:left;z-index:252183552" from="182.9pt,13.1pt" to="182.9pt,27.5pt" o:allowincell="f"/>
        </w:pict>
      </w:r>
      <w:r w:rsidR="00DC48F4">
        <w:t xml:space="preserve">                                                  С</w:t>
      </w:r>
    </w:p>
    <w:p w:rsidR="00DC48F4" w:rsidRDefault="00985CDE" w:rsidP="00DC48F4">
      <w:pPr>
        <w:pStyle w:val="a6"/>
      </w:pPr>
      <w:r>
        <w:pict>
          <v:line id="_x0000_s1522" style="position:absolute;left:0;text-align:left;z-index:252185600" from="197.3pt,5.1pt" to="283.7pt,5.1pt" o:allowincell="f">
            <v:stroke endarrow="block"/>
          </v:line>
        </w:pict>
      </w:r>
      <w:r>
        <w:pict>
          <v:line id="_x0000_s1516" style="position:absolute;left:0;text-align:left;z-index:252179456" from="96.5pt,5.1pt" to="154.1pt,5.1pt" o:allowincell="f">
            <v:stroke endarrow="block"/>
          </v:line>
        </w:pict>
      </w:r>
      <w:r>
        <w:pict>
          <v:line id="_x0000_s1515" style="position:absolute;left:0;text-align:left;z-index:252178432" from="10.1pt,12.3pt" to="10.1pt,33.9pt" o:allowincell="f"/>
        </w:pict>
      </w:r>
      <w:r>
        <w:pict>
          <v:line id="_x0000_s1514" style="position:absolute;left:0;text-align:left;z-index:252177408" from="2.9pt,12.3pt" to="2.9pt,26.7pt" o:allowincell="f"/>
        </w:pict>
      </w:r>
      <w:r>
        <w:pict>
          <v:line id="_x0000_s1513" style="position:absolute;left:0;text-align:left;z-index:252176384" from="2.9pt,12.3pt" to="2.9pt,33.9pt" o:allowincell="f"/>
        </w:pict>
      </w:r>
      <w:r w:rsidR="00DC48F4">
        <w:t>С – О – РО</w:t>
      </w:r>
      <w:r w:rsidR="00DC48F4">
        <w:rPr>
          <w:vertAlign w:val="subscript"/>
        </w:rPr>
        <w:t>3</w:t>
      </w:r>
      <w:r w:rsidR="00DC48F4">
        <w:t>Н</w:t>
      </w:r>
      <w:r w:rsidR="00DC48F4">
        <w:rPr>
          <w:vertAlign w:val="subscript"/>
        </w:rPr>
        <w:t>2</w:t>
      </w:r>
      <w:r w:rsidR="00DC48F4">
        <w:t xml:space="preserve">                                                                глюкоза</w:t>
      </w:r>
    </w:p>
    <w:p w:rsidR="00DC48F4" w:rsidRDefault="00985CDE" w:rsidP="00DC48F4">
      <w:pPr>
        <w:pStyle w:val="a6"/>
      </w:pPr>
      <w:r>
        <w:pict>
          <v:line id="_x0000_s1521" style="position:absolute;left:0;text-align:left;z-index:252184576" from="182.9pt,11.5pt" to="182.9pt,33.1pt" o:allowincell="f"/>
        </w:pict>
      </w:r>
      <w:r w:rsidR="00DC48F4">
        <w:t xml:space="preserve">                                                СНОН</w:t>
      </w:r>
    </w:p>
    <w:p w:rsidR="00DC48F4" w:rsidRDefault="00DC48F4" w:rsidP="00DC48F4">
      <w:pPr>
        <w:pStyle w:val="a6"/>
        <w:rPr>
          <w:vertAlign w:val="subscript"/>
        </w:rPr>
      </w:pPr>
      <w:r>
        <w:t>СН</w:t>
      </w:r>
      <w:r>
        <w:rPr>
          <w:vertAlign w:val="subscript"/>
        </w:rPr>
        <w:t>2</w:t>
      </w:r>
    </w:p>
    <w:p w:rsidR="00DC48F4" w:rsidRDefault="00DC48F4" w:rsidP="00DC48F4">
      <w:pPr>
        <w:pStyle w:val="a6"/>
      </w:pPr>
      <w:r>
        <w:t>2- фосфоенолпиро-       СН</w:t>
      </w:r>
      <w:r>
        <w:rPr>
          <w:vertAlign w:val="subscript"/>
        </w:rPr>
        <w:t>2</w:t>
      </w:r>
      <w:r>
        <w:t>ОРО</w:t>
      </w:r>
      <w:r>
        <w:rPr>
          <w:vertAlign w:val="subscript"/>
        </w:rPr>
        <w:t>3</w:t>
      </w:r>
      <w:r>
        <w:t>Н</w:t>
      </w:r>
      <w:r>
        <w:rPr>
          <w:vertAlign w:val="subscript"/>
        </w:rPr>
        <w:t>2</w:t>
      </w:r>
    </w:p>
    <w:p w:rsidR="00DC48F4" w:rsidRDefault="00DC48F4" w:rsidP="00DC48F4">
      <w:pPr>
        <w:pStyle w:val="a6"/>
      </w:pPr>
      <w:r>
        <w:t>жүзiм қышқылы                3- фосфоглицерин қышқылы</w:t>
      </w:r>
    </w:p>
    <w:p w:rsidR="00DC48F4" w:rsidRDefault="00DC48F4" w:rsidP="00DC48F4">
      <w:pPr>
        <w:pStyle w:val="a6"/>
      </w:pPr>
    </w:p>
    <w:p w:rsidR="00DC48F4" w:rsidRDefault="00DC48F4" w:rsidP="00DC48F4">
      <w:pPr>
        <w:pStyle w:val="a6"/>
      </w:pPr>
      <w:r>
        <w:tab/>
        <w:t xml:space="preserve">Осылай, май қышқылдарының ыдырауы кезiнде түзiлетiн ацетат молекулалары көмiрсуларға айналады, ацетаттың 4 молекуласынан 1молекула глюкоза </w:t>
      </w:r>
      <w:r>
        <w:lastRenderedPageBreak/>
        <w:t>түзiледi. Аэробты процесс- глиоксилаттық циклдiң физиологиялық ролi осы. Оның жасыл жапырақтарының жарықта тыныс алуында маңызы зор. Глиоксил қышқылы гликокола амин қышқылының түзiлуiне шикiзат болып табылады.</w:t>
      </w:r>
    </w:p>
    <w:p w:rsidR="00DC48F4" w:rsidRDefault="00DC48F4" w:rsidP="00DC48F4">
      <w:pPr>
        <w:pStyle w:val="a6"/>
        <w:rPr>
          <w:lang w:val="kk-KZ"/>
        </w:rPr>
      </w:pPr>
      <w:r>
        <w:rPr>
          <w:lang w:val="kk-KZ"/>
        </w:rPr>
        <w:t xml:space="preserve">        </w:t>
      </w:r>
      <w:r w:rsidRPr="00ED5951">
        <w:rPr>
          <w:lang w:val="kk-KZ"/>
        </w:rPr>
        <w:t>Пентозафосфаттық цикл</w:t>
      </w:r>
      <w:r>
        <w:rPr>
          <w:lang w:val="kk-KZ"/>
        </w:rPr>
        <w:t>.</w:t>
      </w:r>
      <w:r w:rsidRPr="00F43639">
        <w:rPr>
          <w:lang w:val="kk-KZ"/>
        </w:rPr>
        <w:t xml:space="preserve"> </w:t>
      </w:r>
      <w:r w:rsidRPr="00ED5951">
        <w:rPr>
          <w:lang w:val="kk-KZ"/>
        </w:rPr>
        <w:t>Гликолизден басқа</w:t>
      </w:r>
      <w:r>
        <w:rPr>
          <w:lang w:val="kk-KZ"/>
        </w:rPr>
        <w:t xml:space="preserve"> глюкозаның ыдыруы пентозафосфаттық жолмен жүред</w:t>
      </w:r>
      <w:r w:rsidRPr="00DC48F4">
        <w:rPr>
          <w:lang w:val="kk-KZ"/>
        </w:rPr>
        <w:t>i</w:t>
      </w:r>
      <w:r>
        <w:rPr>
          <w:lang w:val="kk-KZ"/>
        </w:rPr>
        <w:t>.</w:t>
      </w:r>
    </w:p>
    <w:p w:rsidR="00DC48F4" w:rsidRDefault="00DC48F4" w:rsidP="00DC48F4">
      <w:pPr>
        <w:pStyle w:val="a6"/>
        <w:rPr>
          <w:lang w:val="kk-KZ"/>
        </w:rPr>
      </w:pPr>
      <w:r>
        <w:rPr>
          <w:lang w:val="kk-KZ"/>
        </w:rPr>
        <w:tab/>
        <w:t>Пентозафосфаттық цикл глюкозаның т</w:t>
      </w:r>
      <w:r w:rsidRPr="00DC48F4">
        <w:rPr>
          <w:lang w:val="kk-KZ"/>
        </w:rPr>
        <w:t>i</w:t>
      </w:r>
      <w:r>
        <w:rPr>
          <w:lang w:val="kk-KZ"/>
        </w:rPr>
        <w:t>збег</w:t>
      </w:r>
      <w:r w:rsidRPr="00DC48F4">
        <w:rPr>
          <w:lang w:val="kk-KZ"/>
        </w:rPr>
        <w:t>i</w:t>
      </w:r>
      <w:r>
        <w:rPr>
          <w:lang w:val="kk-KZ"/>
        </w:rPr>
        <w:t>н</w:t>
      </w:r>
      <w:r w:rsidRPr="00DC48F4">
        <w:rPr>
          <w:lang w:val="kk-KZ"/>
        </w:rPr>
        <w:t>i</w:t>
      </w:r>
      <w:r>
        <w:rPr>
          <w:lang w:val="kk-KZ"/>
        </w:rPr>
        <w:t>ң б</w:t>
      </w:r>
      <w:r w:rsidRPr="00DC48F4">
        <w:rPr>
          <w:lang w:val="kk-KZ"/>
        </w:rPr>
        <w:t>i</w:t>
      </w:r>
      <w:r>
        <w:rPr>
          <w:lang w:val="kk-KZ"/>
        </w:rPr>
        <w:t>р</w:t>
      </w:r>
      <w:r w:rsidRPr="00DC48F4">
        <w:rPr>
          <w:lang w:val="kk-KZ"/>
        </w:rPr>
        <w:t>i</w:t>
      </w:r>
      <w:r>
        <w:rPr>
          <w:lang w:val="kk-KZ"/>
        </w:rPr>
        <w:t>нш</w:t>
      </w:r>
      <w:r w:rsidRPr="00DC48F4">
        <w:rPr>
          <w:lang w:val="kk-KZ"/>
        </w:rPr>
        <w:t>i</w:t>
      </w:r>
      <w:r>
        <w:rPr>
          <w:lang w:val="kk-KZ"/>
        </w:rPr>
        <w:t xml:space="preserve"> көм</w:t>
      </w:r>
      <w:r w:rsidRPr="00DC48F4">
        <w:rPr>
          <w:lang w:val="kk-KZ"/>
        </w:rPr>
        <w:t>i</w:t>
      </w:r>
      <w:r>
        <w:rPr>
          <w:lang w:val="kk-KZ"/>
        </w:rPr>
        <w:t>ртег</w:t>
      </w:r>
      <w:r w:rsidRPr="00DC48F4">
        <w:rPr>
          <w:lang w:val="kk-KZ"/>
        </w:rPr>
        <w:t>i</w:t>
      </w:r>
      <w:r>
        <w:rPr>
          <w:lang w:val="kk-KZ"/>
        </w:rPr>
        <w:t xml:space="preserve"> бөл</w:t>
      </w:r>
      <w:r w:rsidRPr="00DC48F4">
        <w:rPr>
          <w:lang w:val="kk-KZ"/>
        </w:rPr>
        <w:t>i</w:t>
      </w:r>
      <w:r>
        <w:rPr>
          <w:lang w:val="kk-KZ"/>
        </w:rPr>
        <w:t>н</w:t>
      </w:r>
      <w:r w:rsidRPr="00DC48F4">
        <w:rPr>
          <w:lang w:val="kk-KZ"/>
        </w:rPr>
        <w:t>i</w:t>
      </w:r>
      <w:r>
        <w:rPr>
          <w:lang w:val="kk-KZ"/>
        </w:rPr>
        <w:t>п шығады. Пентозафосфаттық циклд</w:t>
      </w:r>
      <w:r w:rsidRPr="00DC48F4">
        <w:rPr>
          <w:lang w:val="kk-KZ"/>
        </w:rPr>
        <w:t>i</w:t>
      </w:r>
      <w:r>
        <w:rPr>
          <w:lang w:val="kk-KZ"/>
        </w:rPr>
        <w:t xml:space="preserve"> әдетте апотамикалық тотығу деп атайды (ал гликолитт</w:t>
      </w:r>
      <w:r w:rsidRPr="00DC48F4">
        <w:rPr>
          <w:lang w:val="kk-KZ"/>
        </w:rPr>
        <w:t>i</w:t>
      </w:r>
      <w:r>
        <w:rPr>
          <w:lang w:val="kk-KZ"/>
        </w:rPr>
        <w:t>к ыдырауы кез</w:t>
      </w:r>
      <w:r w:rsidRPr="00DC48F4">
        <w:rPr>
          <w:lang w:val="kk-KZ"/>
        </w:rPr>
        <w:t>i</w:t>
      </w:r>
      <w:r>
        <w:rPr>
          <w:lang w:val="kk-KZ"/>
        </w:rPr>
        <w:t>нде дихотомиялық деп аталады, ек</w:t>
      </w:r>
      <w:r w:rsidRPr="00DC48F4">
        <w:rPr>
          <w:lang w:val="kk-KZ"/>
        </w:rPr>
        <w:t>i</w:t>
      </w:r>
      <w:r>
        <w:rPr>
          <w:lang w:val="kk-KZ"/>
        </w:rPr>
        <w:t xml:space="preserve"> триозаға ыдырайды).</w:t>
      </w:r>
    </w:p>
    <w:p w:rsidR="00DC48F4" w:rsidRDefault="00DC48F4" w:rsidP="00DC48F4">
      <w:pPr>
        <w:pStyle w:val="a6"/>
        <w:rPr>
          <w:lang w:val="kk-KZ"/>
        </w:rPr>
      </w:pPr>
      <w:r>
        <w:rPr>
          <w:lang w:val="kk-KZ"/>
        </w:rPr>
        <w:tab/>
        <w:t>Пентозафосфаттық цикл кез</w:t>
      </w:r>
      <w:r w:rsidRPr="00DC48F4">
        <w:rPr>
          <w:lang w:val="kk-KZ"/>
        </w:rPr>
        <w:t>i</w:t>
      </w:r>
      <w:r>
        <w:rPr>
          <w:lang w:val="kk-KZ"/>
        </w:rPr>
        <w:t>нде глюкозаның 6 молекуласының бесеу</w:t>
      </w:r>
      <w:r w:rsidRPr="00DC48F4">
        <w:rPr>
          <w:lang w:val="kk-KZ"/>
        </w:rPr>
        <w:t>i</w:t>
      </w:r>
      <w:r>
        <w:rPr>
          <w:lang w:val="kk-KZ"/>
        </w:rPr>
        <w:t xml:space="preserve"> регенерацияланады да, б</w:t>
      </w:r>
      <w:r w:rsidRPr="00DC48F4">
        <w:rPr>
          <w:lang w:val="kk-KZ"/>
        </w:rPr>
        <w:t>i</w:t>
      </w:r>
      <w:r>
        <w:rPr>
          <w:lang w:val="kk-KZ"/>
        </w:rPr>
        <w:t>реу</w:t>
      </w:r>
      <w:r w:rsidRPr="00DC48F4">
        <w:rPr>
          <w:lang w:val="kk-KZ"/>
        </w:rPr>
        <w:t>i</w:t>
      </w:r>
      <w:r>
        <w:rPr>
          <w:lang w:val="kk-KZ"/>
        </w:rPr>
        <w:t xml:space="preserve"> ғана әдеттег</w:t>
      </w:r>
      <w:r w:rsidRPr="00DC48F4">
        <w:rPr>
          <w:lang w:val="kk-KZ"/>
        </w:rPr>
        <w:t>i</w:t>
      </w:r>
      <w:r>
        <w:rPr>
          <w:lang w:val="kk-KZ"/>
        </w:rPr>
        <w:t xml:space="preserve"> цикл бойынша тотығады:</w:t>
      </w:r>
    </w:p>
    <w:p w:rsidR="00DC48F4" w:rsidRDefault="00DC48F4" w:rsidP="00DC48F4">
      <w:pPr>
        <w:pStyle w:val="a6"/>
        <w:rPr>
          <w:lang w:val="kk-KZ"/>
        </w:rPr>
      </w:pPr>
    </w:p>
    <w:p w:rsidR="00DC48F4" w:rsidRDefault="00DC48F4" w:rsidP="00DC48F4">
      <w:pPr>
        <w:pStyle w:val="a6"/>
      </w:pPr>
      <w:r>
        <w:t>С</w:t>
      </w:r>
      <w:r>
        <w:rPr>
          <w:vertAlign w:val="subscript"/>
        </w:rPr>
        <w:t>6</w:t>
      </w:r>
      <w:r>
        <w:t>Н</w:t>
      </w:r>
      <w:r>
        <w:rPr>
          <w:vertAlign w:val="subscript"/>
        </w:rPr>
        <w:t>12</w:t>
      </w:r>
      <w:r>
        <w:t>О</w:t>
      </w:r>
      <w:r>
        <w:rPr>
          <w:vertAlign w:val="subscript"/>
        </w:rPr>
        <w:t>6</w:t>
      </w:r>
      <w:r>
        <w:t xml:space="preserve"> + 6О</w:t>
      </w:r>
      <w:r>
        <w:rPr>
          <w:vertAlign w:val="subscript"/>
        </w:rPr>
        <w:t>2</w:t>
      </w:r>
      <w:r>
        <w:t xml:space="preserve"> = 6СО</w:t>
      </w:r>
      <w:r>
        <w:rPr>
          <w:vertAlign w:val="subscript"/>
        </w:rPr>
        <w:t>2</w:t>
      </w:r>
      <w:r>
        <w:t xml:space="preserve"> + 6Н</w:t>
      </w:r>
      <w:r>
        <w:rPr>
          <w:vertAlign w:val="subscript"/>
        </w:rPr>
        <w:t>2</w:t>
      </w:r>
      <w:r>
        <w:t>О + 2876 кДж.</w:t>
      </w:r>
    </w:p>
    <w:p w:rsidR="00DC48F4" w:rsidRDefault="00DC48F4" w:rsidP="00DC48F4">
      <w:pPr>
        <w:pStyle w:val="a6"/>
      </w:pPr>
    </w:p>
    <w:p w:rsidR="00DC48F4" w:rsidRDefault="00DC48F4" w:rsidP="00DC48F4">
      <w:pPr>
        <w:pStyle w:val="a6"/>
      </w:pPr>
      <w:r>
        <w:t>Жалпы жүру схемасы.</w:t>
      </w:r>
    </w:p>
    <w:p w:rsidR="00DC48F4" w:rsidRDefault="00DC48F4" w:rsidP="00DC48F4">
      <w:pPr>
        <w:pStyle w:val="a6"/>
      </w:pPr>
      <w:r>
        <w:t xml:space="preserve">                                                   глюкоза-6-</w:t>
      </w:r>
    </w:p>
    <w:p w:rsidR="00DC48F4" w:rsidRDefault="00DC48F4" w:rsidP="00DC48F4">
      <w:pPr>
        <w:pStyle w:val="a6"/>
      </w:pPr>
      <w:r>
        <w:t xml:space="preserve">                                                      фосфат</w:t>
      </w:r>
    </w:p>
    <w:p w:rsidR="00DC48F4" w:rsidRDefault="00985CDE" w:rsidP="00DC48F4">
      <w:pPr>
        <w:pStyle w:val="a6"/>
      </w:pPr>
      <w:r>
        <w:pict>
          <v:line id="_x0000_s1524" style="position:absolute;left:0;text-align:left;flip:x;z-index:252187648" from="190.1pt,13pt" to="233.3pt,13pt" o:allowincell="f">
            <v:stroke endarrow="block"/>
          </v:line>
        </w:pict>
      </w:r>
      <w:r>
        <w:pict>
          <v:line id="_x0000_s1523" style="position:absolute;left:0;text-align:left;z-index:252186624" from="190.1pt,5.8pt" to="240.5pt,5.8pt" o:allowincell="f">
            <v:stroke endarrow="block"/>
          </v:line>
        </w:pict>
      </w:r>
      <w:r w:rsidR="00DC48F4">
        <w:t>1. 6С</w:t>
      </w:r>
      <w:r w:rsidR="00DC48F4">
        <w:rPr>
          <w:vertAlign w:val="subscript"/>
        </w:rPr>
        <w:t>6</w:t>
      </w:r>
      <w:r w:rsidR="00DC48F4">
        <w:t>Н</w:t>
      </w:r>
      <w:r w:rsidR="00DC48F4">
        <w:rPr>
          <w:vertAlign w:val="subscript"/>
        </w:rPr>
        <w:t>12</w:t>
      </w:r>
      <w:r w:rsidR="00DC48F4">
        <w:t>О</w:t>
      </w:r>
      <w:r w:rsidR="00DC48F4">
        <w:rPr>
          <w:vertAlign w:val="subscript"/>
        </w:rPr>
        <w:t>6</w:t>
      </w:r>
      <w:r w:rsidR="00DC48F4">
        <w:t xml:space="preserve"> + 6Н</w:t>
      </w:r>
      <w:r w:rsidR="00DC48F4">
        <w:rPr>
          <w:vertAlign w:val="subscript"/>
        </w:rPr>
        <w:t>2</w:t>
      </w:r>
      <w:r w:rsidR="00DC48F4">
        <w:t>О + 6НАДФ                 6С</w:t>
      </w:r>
      <w:r w:rsidR="00DC48F4">
        <w:rPr>
          <w:vertAlign w:val="subscript"/>
        </w:rPr>
        <w:t>6</w:t>
      </w:r>
      <w:r w:rsidR="00DC48F4">
        <w:t>Н</w:t>
      </w:r>
      <w:r w:rsidR="00DC48F4">
        <w:rPr>
          <w:vertAlign w:val="subscript"/>
        </w:rPr>
        <w:t>12</w:t>
      </w:r>
      <w:r w:rsidR="00DC48F4">
        <w:t>О</w:t>
      </w:r>
      <w:r w:rsidR="00DC48F4">
        <w:rPr>
          <w:vertAlign w:val="subscript"/>
        </w:rPr>
        <w:t>7</w:t>
      </w:r>
      <w:r w:rsidR="00DC48F4">
        <w:t xml:space="preserve"> + 6НАДФН</w:t>
      </w:r>
      <w:r w:rsidR="00DC48F4">
        <w:rPr>
          <w:vertAlign w:val="subscript"/>
        </w:rPr>
        <w:t>2</w:t>
      </w:r>
      <w:r w:rsidR="00DC48F4">
        <w:t xml:space="preserve">    </w:t>
      </w:r>
    </w:p>
    <w:p w:rsidR="00DC48F4" w:rsidRDefault="00DC48F4" w:rsidP="00DC48F4">
      <w:pPr>
        <w:pStyle w:val="a6"/>
      </w:pPr>
      <w:r>
        <w:t xml:space="preserve">    глюкоза                            дегидрогеназа      глюкон қышқылы</w:t>
      </w:r>
    </w:p>
    <w:p w:rsidR="00DC48F4" w:rsidRDefault="00DC48F4" w:rsidP="00DC48F4">
      <w:pPr>
        <w:pStyle w:val="a6"/>
      </w:pPr>
    </w:p>
    <w:p w:rsidR="00DC48F4" w:rsidRDefault="00DC48F4" w:rsidP="00DC48F4">
      <w:pPr>
        <w:pStyle w:val="a6"/>
      </w:pPr>
    </w:p>
    <w:p w:rsidR="00DC48F4" w:rsidRDefault="00DC48F4" w:rsidP="00DC48F4">
      <w:pPr>
        <w:pStyle w:val="a6"/>
      </w:pPr>
      <w:r>
        <w:t xml:space="preserve">                                      фосфоглюко</w:t>
      </w:r>
    </w:p>
    <w:p w:rsidR="00DC48F4" w:rsidRDefault="00985CDE" w:rsidP="00DC48F4">
      <w:pPr>
        <w:pStyle w:val="a6"/>
      </w:pPr>
      <w:r>
        <w:pict>
          <v:line id="_x0000_s1526" style="position:absolute;left:0;text-align:left;flip:x;z-index:252189696" from="139.7pt,9.8pt" to="197.3pt,9.8pt" o:allowincell="f">
            <v:stroke endarrow="block"/>
          </v:line>
        </w:pict>
      </w:r>
      <w:r>
        <w:pict>
          <v:line id="_x0000_s1525" style="position:absolute;left:0;text-align:left;z-index:252188672" from="139.7pt,2.6pt" to="204.5pt,2.6pt" o:allowincell="f">
            <v:stroke endarrow="block"/>
          </v:line>
        </w:pict>
      </w:r>
      <w:r w:rsidR="00DC48F4">
        <w:t>2. 6С</w:t>
      </w:r>
      <w:r w:rsidR="00DC48F4">
        <w:rPr>
          <w:vertAlign w:val="subscript"/>
        </w:rPr>
        <w:t>6</w:t>
      </w:r>
      <w:r w:rsidR="00DC48F4">
        <w:t>Н</w:t>
      </w:r>
      <w:r w:rsidR="00DC48F4">
        <w:rPr>
          <w:vertAlign w:val="subscript"/>
        </w:rPr>
        <w:t>12</w:t>
      </w:r>
      <w:r w:rsidR="00DC48F4">
        <w:t>О</w:t>
      </w:r>
      <w:r w:rsidR="00DC48F4">
        <w:rPr>
          <w:vertAlign w:val="subscript"/>
        </w:rPr>
        <w:t>7</w:t>
      </w:r>
      <w:r w:rsidR="00DC48F4">
        <w:t xml:space="preserve"> + 6НАДФ                     6С</w:t>
      </w:r>
      <w:r w:rsidR="00DC48F4">
        <w:rPr>
          <w:vertAlign w:val="subscript"/>
        </w:rPr>
        <w:t>5</w:t>
      </w:r>
      <w:r w:rsidR="00DC48F4">
        <w:t>Н</w:t>
      </w:r>
      <w:r w:rsidR="00DC48F4">
        <w:rPr>
          <w:vertAlign w:val="subscript"/>
        </w:rPr>
        <w:t>10</w:t>
      </w:r>
      <w:r w:rsidR="00DC48F4">
        <w:t>О</w:t>
      </w:r>
      <w:r w:rsidR="00DC48F4">
        <w:rPr>
          <w:vertAlign w:val="subscript"/>
        </w:rPr>
        <w:t>5</w:t>
      </w:r>
      <w:r w:rsidR="00DC48F4">
        <w:t xml:space="preserve"> + 6СО</w:t>
      </w:r>
      <w:r w:rsidR="00DC48F4">
        <w:rPr>
          <w:vertAlign w:val="subscript"/>
        </w:rPr>
        <w:t>2</w:t>
      </w:r>
      <w:r w:rsidR="00DC48F4">
        <w:t xml:space="preserve"> + 6НАДФН</w:t>
      </w:r>
      <w:r w:rsidR="00DC48F4">
        <w:rPr>
          <w:vertAlign w:val="subscript"/>
        </w:rPr>
        <w:t>2</w:t>
      </w:r>
      <w:r w:rsidR="00DC48F4">
        <w:t xml:space="preserve">   </w:t>
      </w:r>
    </w:p>
    <w:p w:rsidR="00DC48F4" w:rsidRDefault="00DC48F4" w:rsidP="00DC48F4">
      <w:pPr>
        <w:pStyle w:val="a6"/>
      </w:pPr>
      <w:r>
        <w:t xml:space="preserve">   глюкон                       нат дегидро-</w:t>
      </w:r>
    </w:p>
    <w:p w:rsidR="00DC48F4" w:rsidRDefault="00DC48F4" w:rsidP="00DC48F4">
      <w:pPr>
        <w:pStyle w:val="a6"/>
      </w:pPr>
      <w:r>
        <w:t xml:space="preserve"> қышқылы                        геназа</w:t>
      </w:r>
    </w:p>
    <w:p w:rsidR="00DC48F4" w:rsidRDefault="00DC48F4" w:rsidP="00DC48F4">
      <w:pPr>
        <w:pStyle w:val="a6"/>
      </w:pPr>
    </w:p>
    <w:p w:rsidR="00DC48F4" w:rsidRDefault="00DC48F4" w:rsidP="00DC48F4">
      <w:pPr>
        <w:pStyle w:val="a6"/>
      </w:pPr>
      <w:r>
        <w:t xml:space="preserve">                                                                        транс-</w:t>
      </w:r>
    </w:p>
    <w:p w:rsidR="00DC48F4" w:rsidRDefault="00DC48F4" w:rsidP="00DC48F4">
      <w:pPr>
        <w:pStyle w:val="a6"/>
      </w:pPr>
      <w:r>
        <w:t xml:space="preserve">                   транс-                                          альдо-</w:t>
      </w:r>
    </w:p>
    <w:p w:rsidR="00DC48F4" w:rsidRDefault="00985CDE" w:rsidP="00DC48F4">
      <w:pPr>
        <w:pStyle w:val="a6"/>
      </w:pPr>
      <w:r>
        <w:pict>
          <v:line id="_x0000_s1530" style="position:absolute;left:0;text-align:left;flip:x;z-index:252193792" from="254.9pt,13pt" to="298.1pt,13pt" o:allowincell="f">
            <v:stroke endarrow="block"/>
          </v:line>
        </w:pict>
      </w:r>
      <w:r>
        <w:pict>
          <v:line id="_x0000_s1529" style="position:absolute;left:0;text-align:left;z-index:252192768" from="254.9pt,5.8pt" to="298.1pt,5.8pt" o:allowincell="f">
            <v:stroke endarrow="block"/>
          </v:line>
        </w:pict>
      </w:r>
      <w:r>
        <w:pict>
          <v:line id="_x0000_s1528" style="position:absolute;left:0;text-align:left;flip:x;z-index:252191744" from="74.9pt,13pt" to="118.1pt,13pt" o:allowincell="f">
            <v:stroke endarrow="block"/>
          </v:line>
        </w:pict>
      </w:r>
      <w:r>
        <w:pict>
          <v:line id="_x0000_s1527" style="position:absolute;left:0;text-align:left;z-index:252190720" from="67.7pt,5.8pt" to="118.1pt,5.8pt" o:allowincell="f">
            <v:stroke endarrow="block"/>
          </v:line>
        </w:pict>
      </w:r>
      <w:r w:rsidR="00DC48F4">
        <w:t>3. 4С</w:t>
      </w:r>
      <w:r w:rsidR="00DC48F4">
        <w:rPr>
          <w:vertAlign w:val="subscript"/>
        </w:rPr>
        <w:t>5</w:t>
      </w:r>
      <w:r w:rsidR="00DC48F4">
        <w:t>Н</w:t>
      </w:r>
      <w:r w:rsidR="00DC48F4">
        <w:rPr>
          <w:vertAlign w:val="subscript"/>
        </w:rPr>
        <w:t>10</w:t>
      </w:r>
      <w:r w:rsidR="00DC48F4">
        <w:t>О</w:t>
      </w:r>
      <w:r w:rsidR="00DC48F4">
        <w:rPr>
          <w:vertAlign w:val="subscript"/>
        </w:rPr>
        <w:t>5</w:t>
      </w:r>
      <w:r w:rsidR="00DC48F4">
        <w:t xml:space="preserve">                 2С</w:t>
      </w:r>
      <w:r w:rsidR="00DC48F4">
        <w:rPr>
          <w:vertAlign w:val="subscript"/>
        </w:rPr>
        <w:t>7</w:t>
      </w:r>
      <w:r w:rsidR="00DC48F4">
        <w:t>Н</w:t>
      </w:r>
      <w:r w:rsidR="00DC48F4">
        <w:rPr>
          <w:vertAlign w:val="subscript"/>
        </w:rPr>
        <w:t>14</w:t>
      </w:r>
      <w:r w:rsidR="00DC48F4">
        <w:t>О</w:t>
      </w:r>
      <w:r w:rsidR="00DC48F4">
        <w:rPr>
          <w:vertAlign w:val="subscript"/>
        </w:rPr>
        <w:t>7</w:t>
      </w:r>
      <w:r w:rsidR="00DC48F4">
        <w:t xml:space="preserve"> + 2С</w:t>
      </w:r>
      <w:r w:rsidR="00DC48F4">
        <w:rPr>
          <w:vertAlign w:val="subscript"/>
        </w:rPr>
        <w:t>3</w:t>
      </w:r>
      <w:r w:rsidR="00DC48F4">
        <w:t>Н</w:t>
      </w:r>
      <w:r w:rsidR="00DC48F4">
        <w:rPr>
          <w:vertAlign w:val="subscript"/>
        </w:rPr>
        <w:t>6</w:t>
      </w:r>
      <w:r w:rsidR="00DC48F4">
        <w:t>О</w:t>
      </w:r>
      <w:r w:rsidR="00DC48F4">
        <w:rPr>
          <w:vertAlign w:val="subscript"/>
        </w:rPr>
        <w:t>3</w:t>
      </w:r>
      <w:r w:rsidR="00DC48F4">
        <w:t xml:space="preserve">               2С</w:t>
      </w:r>
      <w:r w:rsidR="00DC48F4">
        <w:rPr>
          <w:vertAlign w:val="subscript"/>
        </w:rPr>
        <w:t>6</w:t>
      </w:r>
      <w:r w:rsidR="00DC48F4">
        <w:t>Н</w:t>
      </w:r>
      <w:r w:rsidR="00DC48F4">
        <w:rPr>
          <w:vertAlign w:val="subscript"/>
        </w:rPr>
        <w:t>12</w:t>
      </w:r>
      <w:r w:rsidR="00DC48F4">
        <w:t>О</w:t>
      </w:r>
      <w:r w:rsidR="00DC48F4">
        <w:rPr>
          <w:vertAlign w:val="subscript"/>
        </w:rPr>
        <w:t xml:space="preserve">6 </w:t>
      </w:r>
      <w:r w:rsidR="00DC48F4">
        <w:t>+ 2С</w:t>
      </w:r>
      <w:r w:rsidR="00DC48F4">
        <w:rPr>
          <w:vertAlign w:val="subscript"/>
        </w:rPr>
        <w:t>4</w:t>
      </w:r>
      <w:r w:rsidR="00DC48F4">
        <w:t>Н</w:t>
      </w:r>
      <w:r w:rsidR="00DC48F4">
        <w:rPr>
          <w:vertAlign w:val="subscript"/>
        </w:rPr>
        <w:t>8</w:t>
      </w:r>
      <w:r w:rsidR="00DC48F4">
        <w:t>О</w:t>
      </w:r>
      <w:r w:rsidR="00DC48F4">
        <w:rPr>
          <w:vertAlign w:val="subscript"/>
        </w:rPr>
        <w:t>4</w:t>
      </w:r>
    </w:p>
    <w:p w:rsidR="00DC48F4" w:rsidRDefault="00DC48F4" w:rsidP="00DC48F4">
      <w:pPr>
        <w:pStyle w:val="a6"/>
      </w:pPr>
      <w:r>
        <w:t>пентоза      кетолаза   гептоза    триоза       лаза                         тетраза</w:t>
      </w:r>
    </w:p>
    <w:p w:rsidR="00DC48F4" w:rsidRDefault="00DC48F4" w:rsidP="00DC48F4">
      <w:pPr>
        <w:pStyle w:val="a6"/>
      </w:pPr>
    </w:p>
    <w:p w:rsidR="00DC48F4" w:rsidRDefault="00DC48F4" w:rsidP="00DC48F4">
      <w:pPr>
        <w:pStyle w:val="a6"/>
      </w:pPr>
    </w:p>
    <w:p w:rsidR="00DC48F4" w:rsidRDefault="00DC48F4" w:rsidP="00DC48F4">
      <w:pPr>
        <w:pStyle w:val="a6"/>
      </w:pPr>
      <w:r>
        <w:t xml:space="preserve">                    транс-</w:t>
      </w:r>
    </w:p>
    <w:p w:rsidR="00DC48F4" w:rsidRDefault="00DC48F4" w:rsidP="00DC48F4">
      <w:pPr>
        <w:pStyle w:val="a6"/>
      </w:pPr>
      <w:r>
        <w:t xml:space="preserve">                     кето-</w:t>
      </w:r>
    </w:p>
    <w:p w:rsidR="00DC48F4" w:rsidRDefault="00985CDE" w:rsidP="00DC48F4">
      <w:pPr>
        <w:pStyle w:val="a6"/>
      </w:pPr>
      <w:r>
        <w:pict>
          <v:line id="_x0000_s1532" style="position:absolute;left:0;text-align:left;flip:x;z-index:252195840" from="74.9pt,9.75pt" to="118.1pt,9.75pt" o:allowincell="f">
            <v:stroke endarrow="block"/>
          </v:line>
        </w:pict>
      </w:r>
      <w:r>
        <w:pict>
          <v:line id="_x0000_s1531" style="position:absolute;left:0;text-align:left;z-index:252194816" from="67.7pt,2.55pt" to="118.1pt,2.55pt" o:allowincell="f">
            <v:stroke endarrow="block"/>
          </v:line>
        </w:pict>
      </w:r>
      <w:r w:rsidR="00DC48F4">
        <w:t>4. 2С</w:t>
      </w:r>
      <w:r w:rsidR="00DC48F4">
        <w:rPr>
          <w:vertAlign w:val="subscript"/>
        </w:rPr>
        <w:t>5</w:t>
      </w:r>
      <w:r w:rsidR="00DC48F4">
        <w:t>Н</w:t>
      </w:r>
      <w:r w:rsidR="00DC48F4">
        <w:rPr>
          <w:vertAlign w:val="subscript"/>
        </w:rPr>
        <w:t>10</w:t>
      </w:r>
      <w:r w:rsidR="00DC48F4">
        <w:t>О</w:t>
      </w:r>
      <w:r w:rsidR="00DC48F4">
        <w:rPr>
          <w:vertAlign w:val="subscript"/>
        </w:rPr>
        <w:t>5</w:t>
      </w:r>
      <w:r w:rsidR="00DC48F4">
        <w:t xml:space="preserve">                2С</w:t>
      </w:r>
      <w:r w:rsidR="00DC48F4">
        <w:rPr>
          <w:vertAlign w:val="subscript"/>
        </w:rPr>
        <w:t>3</w:t>
      </w:r>
      <w:r w:rsidR="00DC48F4">
        <w:t>Н</w:t>
      </w:r>
      <w:r w:rsidR="00DC48F4">
        <w:rPr>
          <w:vertAlign w:val="subscript"/>
        </w:rPr>
        <w:t>6</w:t>
      </w:r>
      <w:r w:rsidR="00DC48F4">
        <w:t>О</w:t>
      </w:r>
      <w:r w:rsidR="00DC48F4">
        <w:rPr>
          <w:vertAlign w:val="subscript"/>
        </w:rPr>
        <w:t>3</w:t>
      </w:r>
      <w:r w:rsidR="00DC48F4">
        <w:t xml:space="preserve"> + 2С</w:t>
      </w:r>
      <w:r w:rsidR="00DC48F4">
        <w:rPr>
          <w:vertAlign w:val="subscript"/>
        </w:rPr>
        <w:t>2</w:t>
      </w:r>
      <w:r w:rsidR="00DC48F4">
        <w:t>Н</w:t>
      </w:r>
      <w:r w:rsidR="00DC48F4">
        <w:rPr>
          <w:vertAlign w:val="subscript"/>
        </w:rPr>
        <w:t>4</w:t>
      </w:r>
      <w:r w:rsidR="00DC48F4">
        <w:t>О</w:t>
      </w:r>
      <w:r w:rsidR="00DC48F4">
        <w:rPr>
          <w:vertAlign w:val="subscript"/>
        </w:rPr>
        <w:t>2</w:t>
      </w:r>
    </w:p>
    <w:p w:rsidR="00DC48F4" w:rsidRDefault="00DC48F4" w:rsidP="00DC48F4">
      <w:pPr>
        <w:pStyle w:val="a6"/>
      </w:pPr>
      <w:r>
        <w:t xml:space="preserve">     пентоза     лаза     триоза       гликоль</w:t>
      </w:r>
    </w:p>
    <w:p w:rsidR="00DC48F4" w:rsidRDefault="00DC48F4" w:rsidP="00DC48F4">
      <w:pPr>
        <w:pStyle w:val="a6"/>
      </w:pPr>
      <w:r>
        <w:t xml:space="preserve">                                                        альдегидi</w:t>
      </w:r>
    </w:p>
    <w:p w:rsidR="00DC48F4" w:rsidRDefault="00DC48F4" w:rsidP="00DC48F4">
      <w:pPr>
        <w:pStyle w:val="a6"/>
      </w:pPr>
    </w:p>
    <w:p w:rsidR="00DC48F4" w:rsidRDefault="00DC48F4" w:rsidP="00DC48F4">
      <w:pPr>
        <w:pStyle w:val="a6"/>
      </w:pPr>
      <w:r>
        <w:t xml:space="preserve">                                      альдо-</w:t>
      </w:r>
    </w:p>
    <w:p w:rsidR="00DC48F4" w:rsidRDefault="00DC48F4" w:rsidP="00DC48F4">
      <w:pPr>
        <w:pStyle w:val="a6"/>
      </w:pPr>
      <w:r>
        <w:t xml:space="preserve">                                      лаза</w:t>
      </w:r>
    </w:p>
    <w:p w:rsidR="00DC48F4" w:rsidRDefault="00985CDE" w:rsidP="00DC48F4">
      <w:pPr>
        <w:pStyle w:val="a6"/>
      </w:pPr>
      <w:r>
        <w:pict>
          <v:line id="_x0000_s1534" style="position:absolute;left:0;text-align:left;flip:x;z-index:252197888" from="132.5pt,9.1pt" to="175.7pt,9.1pt" o:allowincell="f">
            <v:stroke endarrow="block"/>
          </v:line>
        </w:pict>
      </w:r>
      <w:r>
        <w:pict>
          <v:line id="_x0000_s1533" style="position:absolute;left:0;text-align:left;z-index:252196864" from="132.5pt,3.5pt" to="182.9pt,3.5pt" o:allowincell="f">
            <v:stroke endarrow="block"/>
          </v:line>
        </w:pict>
      </w:r>
      <w:r w:rsidR="00DC48F4">
        <w:t>5. 2С</w:t>
      </w:r>
      <w:r w:rsidR="00DC48F4">
        <w:rPr>
          <w:vertAlign w:val="subscript"/>
        </w:rPr>
        <w:t>4</w:t>
      </w:r>
      <w:r w:rsidR="00DC48F4">
        <w:t>Н</w:t>
      </w:r>
      <w:r w:rsidR="00DC48F4">
        <w:rPr>
          <w:vertAlign w:val="subscript"/>
        </w:rPr>
        <w:t>8</w:t>
      </w:r>
      <w:r w:rsidR="00DC48F4">
        <w:t>О</w:t>
      </w:r>
      <w:r w:rsidR="00DC48F4">
        <w:rPr>
          <w:vertAlign w:val="subscript"/>
        </w:rPr>
        <w:t>4</w:t>
      </w:r>
      <w:r w:rsidR="00DC48F4">
        <w:t xml:space="preserve"> + 2С</w:t>
      </w:r>
      <w:r w:rsidR="00DC48F4">
        <w:rPr>
          <w:vertAlign w:val="subscript"/>
        </w:rPr>
        <w:t>2</w:t>
      </w:r>
      <w:r w:rsidR="00DC48F4">
        <w:t>Н</w:t>
      </w:r>
      <w:r w:rsidR="00DC48F4">
        <w:rPr>
          <w:vertAlign w:val="subscript"/>
        </w:rPr>
        <w:t>4</w:t>
      </w:r>
      <w:r w:rsidR="00DC48F4">
        <w:t>О</w:t>
      </w:r>
      <w:r w:rsidR="00DC48F4">
        <w:rPr>
          <w:vertAlign w:val="subscript"/>
        </w:rPr>
        <w:t>2</w:t>
      </w:r>
      <w:r w:rsidR="00DC48F4">
        <w:t xml:space="preserve">                2С</w:t>
      </w:r>
      <w:r w:rsidR="00DC48F4">
        <w:rPr>
          <w:vertAlign w:val="subscript"/>
        </w:rPr>
        <w:t>6</w:t>
      </w:r>
      <w:r w:rsidR="00DC48F4">
        <w:t>Н</w:t>
      </w:r>
      <w:r w:rsidR="00DC48F4">
        <w:rPr>
          <w:vertAlign w:val="subscript"/>
        </w:rPr>
        <w:t>12</w:t>
      </w:r>
      <w:r w:rsidR="00DC48F4">
        <w:t>О</w:t>
      </w:r>
      <w:r w:rsidR="00DC48F4">
        <w:rPr>
          <w:vertAlign w:val="subscript"/>
        </w:rPr>
        <w:t>6</w:t>
      </w:r>
      <w:r w:rsidR="00DC48F4">
        <w:t xml:space="preserve">  </w:t>
      </w:r>
    </w:p>
    <w:p w:rsidR="00DC48F4" w:rsidRDefault="00DC48F4" w:rsidP="00DC48F4">
      <w:pPr>
        <w:pStyle w:val="a6"/>
      </w:pPr>
      <w:r>
        <w:t>тетроза        глюколь               гексоза</w:t>
      </w:r>
    </w:p>
    <w:p w:rsidR="00DC48F4" w:rsidRDefault="00DC48F4" w:rsidP="00DC48F4">
      <w:pPr>
        <w:pStyle w:val="a6"/>
      </w:pPr>
      <w:r>
        <w:t xml:space="preserve">                     альдегид                            </w:t>
      </w:r>
    </w:p>
    <w:p w:rsidR="00DC48F4" w:rsidRDefault="00DC48F4" w:rsidP="00DC48F4">
      <w:pPr>
        <w:pStyle w:val="a6"/>
      </w:pPr>
    </w:p>
    <w:p w:rsidR="00DC48F4" w:rsidRDefault="00985CDE" w:rsidP="00DC48F4">
      <w:pPr>
        <w:pStyle w:val="a6"/>
      </w:pPr>
      <w:r>
        <w:pict>
          <v:line id="_x0000_s1536" style="position:absolute;left:0;text-align:left;flip:x;z-index:252199936" from="67.7pt,13.05pt" to="110.9pt,13.05pt" o:allowincell="f">
            <v:stroke endarrow="block"/>
          </v:line>
        </w:pict>
      </w:r>
      <w:r>
        <w:pict>
          <v:line id="_x0000_s1535" style="position:absolute;left:0;text-align:left;z-index:252198912" from="67.7pt,5.85pt" to="118.1pt,5.85pt" o:allowincell="f">
            <v:stroke endarrow="block"/>
          </v:line>
        </w:pict>
      </w:r>
      <w:r w:rsidR="00DC48F4">
        <w:t>6. 2С</w:t>
      </w:r>
      <w:r w:rsidR="00DC48F4">
        <w:rPr>
          <w:vertAlign w:val="subscript"/>
        </w:rPr>
        <w:t>3</w:t>
      </w:r>
      <w:r w:rsidR="00DC48F4">
        <w:t>Н</w:t>
      </w:r>
      <w:r w:rsidR="00DC48F4">
        <w:rPr>
          <w:vertAlign w:val="subscript"/>
        </w:rPr>
        <w:t>6</w:t>
      </w:r>
      <w:r w:rsidR="00DC48F4">
        <w:t>О</w:t>
      </w:r>
      <w:r w:rsidR="00DC48F4">
        <w:rPr>
          <w:vertAlign w:val="subscript"/>
        </w:rPr>
        <w:t>3</w:t>
      </w:r>
      <w:r w:rsidR="00DC48F4">
        <w:t xml:space="preserve">               гексоза</w:t>
      </w:r>
    </w:p>
    <w:p w:rsidR="00DC48F4" w:rsidRDefault="00DC48F4" w:rsidP="00DC48F4">
      <w:pPr>
        <w:pStyle w:val="a6"/>
      </w:pPr>
      <w:r>
        <w:lastRenderedPageBreak/>
        <w:t xml:space="preserve">    триоза</w:t>
      </w:r>
    </w:p>
    <w:p w:rsidR="00DC48F4" w:rsidRDefault="00DC48F4" w:rsidP="00DC48F4">
      <w:pPr>
        <w:pStyle w:val="a6"/>
      </w:pPr>
    </w:p>
    <w:p w:rsidR="00DC48F4" w:rsidRDefault="00DC48F4" w:rsidP="00DC48F4">
      <w:pPr>
        <w:pStyle w:val="a6"/>
        <w:ind w:firstLine="720"/>
      </w:pPr>
      <w:r>
        <w:t>Тотығудың пентоздық циклы клеткада пентозалардың түзiлуiнiң негiзгi көзi болып табылады. Олар нуклеин қышқылдарының синтезiне қолданылады. Сондай- ақ бұл цикл кезiнде фотосинтез процесiнде СО</w:t>
      </w:r>
      <w:r>
        <w:rPr>
          <w:vertAlign w:val="subscript"/>
        </w:rPr>
        <w:t>2</w:t>
      </w:r>
      <w:r>
        <w:t>- нiң акцепторы болып табылатын рибулеза түзiледi.</w:t>
      </w:r>
    </w:p>
    <w:p w:rsidR="00DC48F4" w:rsidRDefault="00DC48F4" w:rsidP="00DC48F4">
      <w:pPr>
        <w:pStyle w:val="a6"/>
        <w:ind w:firstLine="720"/>
      </w:pPr>
      <w:r>
        <w:t>Пентозофосфаттық циклдiң жалпы формуласы :</w:t>
      </w:r>
    </w:p>
    <w:p w:rsidR="00DC48F4" w:rsidRDefault="00DC48F4" w:rsidP="00DC48F4">
      <w:pPr>
        <w:pStyle w:val="a6"/>
      </w:pPr>
    </w:p>
    <w:p w:rsidR="00DC48F4" w:rsidRDefault="00985CDE" w:rsidP="00DC48F4">
      <w:pPr>
        <w:pStyle w:val="a6"/>
      </w:pPr>
      <w:r>
        <w:pict>
          <v:line id="_x0000_s1537" style="position:absolute;left:0;text-align:left;z-index:252200960" from="243pt,11.4pt" to="271.8pt,11.4pt">
            <v:stroke endarrow="block"/>
          </v:line>
        </w:pict>
      </w:r>
      <w:r w:rsidR="00DC48F4">
        <w:t>6 глюкоза-6- фосфат + 7Н</w:t>
      </w:r>
      <w:r w:rsidR="00DC48F4">
        <w:rPr>
          <w:vertAlign w:val="subscript"/>
        </w:rPr>
        <w:t>2</w:t>
      </w:r>
      <w:r w:rsidR="00DC48F4">
        <w:t>О + 12НАДФ         5 глюкоза-6-фосфат +       +6СО</w:t>
      </w:r>
      <w:r w:rsidR="00DC48F4">
        <w:rPr>
          <w:vertAlign w:val="subscript"/>
        </w:rPr>
        <w:t>2</w:t>
      </w:r>
      <w:r w:rsidR="00DC48F4">
        <w:t xml:space="preserve"> + 12НАДФН</w:t>
      </w:r>
      <w:r w:rsidR="00DC48F4">
        <w:rPr>
          <w:vertAlign w:val="subscript"/>
        </w:rPr>
        <w:t>2</w:t>
      </w:r>
      <w:r w:rsidR="00DC48F4">
        <w:t xml:space="preserve"> + Н</w:t>
      </w:r>
      <w:r w:rsidR="00DC48F4">
        <w:rPr>
          <w:vertAlign w:val="subscript"/>
        </w:rPr>
        <w:t>3</w:t>
      </w:r>
      <w:r w:rsidR="00DC48F4">
        <w:t>РО</w:t>
      </w:r>
      <w:r w:rsidR="00DC48F4">
        <w:rPr>
          <w:vertAlign w:val="subscript"/>
        </w:rPr>
        <w:t>4</w:t>
      </w:r>
    </w:p>
    <w:p w:rsidR="00DC48F4" w:rsidRDefault="00DC48F4" w:rsidP="00DC48F4">
      <w:pPr>
        <w:pStyle w:val="a6"/>
      </w:pPr>
    </w:p>
    <w:p w:rsidR="00DC48F4" w:rsidRDefault="00DC48F4" w:rsidP="00DC48F4">
      <w:pPr>
        <w:pStyle w:val="a6"/>
      </w:pPr>
      <w:r>
        <w:tab/>
        <w:t>Глюкоза –6- фосфаттың бiр молекуласы толық тотыққанда 12 молекула НАДФН</w:t>
      </w:r>
      <w:r>
        <w:rPr>
          <w:vertAlign w:val="subscript"/>
        </w:rPr>
        <w:t>2</w:t>
      </w:r>
      <w:r>
        <w:t xml:space="preserve"> түзiледi. Тотықтырғыштық фосфорлылану кезiнде НАДФН</w:t>
      </w:r>
      <w:r>
        <w:rPr>
          <w:vertAlign w:val="subscript"/>
        </w:rPr>
        <w:t>2</w:t>
      </w:r>
      <w:r>
        <w:t xml:space="preserve">- нiң бiр молекуласы тотыққанда 3 молекула АТФ түзiледi. </w:t>
      </w:r>
    </w:p>
    <w:p w:rsidR="00DC48F4" w:rsidRDefault="00DC48F4" w:rsidP="00DC48F4">
      <w:pPr>
        <w:pStyle w:val="a6"/>
      </w:pPr>
      <w:r>
        <w:tab/>
        <w:t>1 молекула глюкоза –6- фосфат тотыққанда 12 х 3 = 36 молекула АТФ синтездейдi.</w:t>
      </w:r>
    </w:p>
    <w:p w:rsidR="00DC48F4" w:rsidRDefault="00DC48F4" w:rsidP="00DC48F4">
      <w:pPr>
        <w:pStyle w:val="a6"/>
      </w:pPr>
      <w:r>
        <w:tab/>
        <w:t>Кребс циклы мен пентозофосфаттық цикл клеткадағы заттардың алмасуының негiзгi жолы болып табылады.</w:t>
      </w:r>
    </w:p>
    <w:p w:rsidR="00DC48F4" w:rsidRPr="00313B64" w:rsidRDefault="00DC48F4" w:rsidP="00DC48F4">
      <w:pPr>
        <w:jc w:val="both"/>
        <w:rPr>
          <w:sz w:val="28"/>
          <w:szCs w:val="28"/>
        </w:rPr>
      </w:pPr>
    </w:p>
    <w:p w:rsidR="00DC48F4" w:rsidRDefault="00DC48F4" w:rsidP="00DC48F4">
      <w:pPr>
        <w:tabs>
          <w:tab w:val="left" w:pos="2880"/>
        </w:tabs>
        <w:jc w:val="both"/>
        <w:rPr>
          <w:sz w:val="28"/>
          <w:szCs w:val="28"/>
          <w:lang w:val="kk-KZ"/>
        </w:rPr>
      </w:pPr>
      <w:r>
        <w:rPr>
          <w:sz w:val="28"/>
          <w:szCs w:val="28"/>
          <w:lang w:val="kk-KZ"/>
        </w:rPr>
        <w:t xml:space="preserve">           Оттегінің қатысуы тыныс алу процесінің негізгі белгісі болып табылады.</w:t>
      </w:r>
    </w:p>
    <w:p w:rsidR="00DC48F4" w:rsidRDefault="00DC48F4" w:rsidP="00DC48F4">
      <w:pPr>
        <w:tabs>
          <w:tab w:val="left" w:pos="2880"/>
        </w:tabs>
        <w:jc w:val="both"/>
        <w:rPr>
          <w:sz w:val="28"/>
          <w:szCs w:val="28"/>
          <w:lang w:val="kk-KZ"/>
        </w:rPr>
      </w:pPr>
      <w:r>
        <w:rPr>
          <w:sz w:val="28"/>
          <w:szCs w:val="28"/>
          <w:lang w:val="kk-KZ"/>
        </w:rPr>
        <w:t>Тыныс алуға пайдаланылатын қосылыстар молекуласындағы энергияның көпшілігі енді тотықсызданған тасымалдаушылардың  НАД/Ф/ Н2  және ФАДН 2 құрамына ауысады.Осы энергия тыныс алудың соңғы сатысында, яғни тасымалдаушылар қайтадан тотығып, өздерінің электрондарын оттегіне жеткізгенде бөлініп шығады.Бірақ ол энергия организмде тиімді пайдаланылу үшін,біртіндеп бөлінуі қажет.Сондықтан аталған тотықсыздандырушылардан электрондар ферменттермен байланысып, белгілі ретпен орналасқан аралық тасымалдаушылар тізбегі арқылы оттегіне жеткізіледі. Осы тізбектің әрбір жеке мүшесі энергетикалық деңгейі жағынан алдыңғыға қарағанда төмендеу болады. Электронды ең соңында қабылдайтын оттегі, қоршаған сулы ортадан протонды қабылдап, судың жаңа молекуласын түзеді.</w:t>
      </w:r>
    </w:p>
    <w:p w:rsidR="00DC48F4" w:rsidRDefault="00DC48F4" w:rsidP="00DC48F4">
      <w:pPr>
        <w:tabs>
          <w:tab w:val="left" w:pos="2880"/>
        </w:tabs>
        <w:jc w:val="both"/>
        <w:rPr>
          <w:sz w:val="28"/>
          <w:szCs w:val="28"/>
          <w:lang w:val="kk-KZ"/>
        </w:rPr>
      </w:pPr>
      <w:r>
        <w:rPr>
          <w:sz w:val="28"/>
          <w:szCs w:val="28"/>
          <w:lang w:val="kk-KZ"/>
        </w:rPr>
        <w:t xml:space="preserve">      Электрондар тасымалдайтын тізбек мүшелерінің барлығы митохондрияның ішкі мембранасында төрт  бөлімге топтасып орналасады.</w:t>
      </w:r>
    </w:p>
    <w:p w:rsidR="00DC48F4" w:rsidRPr="00172950" w:rsidRDefault="00DC48F4" w:rsidP="00DC48F4">
      <w:pPr>
        <w:tabs>
          <w:tab w:val="left" w:pos="2880"/>
        </w:tabs>
        <w:jc w:val="both"/>
        <w:rPr>
          <w:sz w:val="28"/>
          <w:szCs w:val="28"/>
          <w:lang w:val="kk-KZ"/>
        </w:rPr>
      </w:pPr>
      <w:r>
        <w:rPr>
          <w:sz w:val="28"/>
          <w:szCs w:val="28"/>
        </w:rPr>
        <w:t>1</w:t>
      </w:r>
      <w:r>
        <w:rPr>
          <w:sz w:val="28"/>
          <w:szCs w:val="28"/>
          <w:lang w:val="kk-KZ"/>
        </w:rPr>
        <w:t xml:space="preserve"> топ НАДН тан электрондарды </w:t>
      </w:r>
      <w:r>
        <w:rPr>
          <w:sz w:val="28"/>
          <w:szCs w:val="28"/>
          <w:lang w:val="en-US"/>
        </w:rPr>
        <w:t>Q</w:t>
      </w:r>
      <w:r>
        <w:rPr>
          <w:sz w:val="28"/>
          <w:szCs w:val="28"/>
          <w:lang w:val="kk-KZ"/>
        </w:rPr>
        <w:t xml:space="preserve"> убихинонына тасымалдайды. Оның субстраты Кребс циклінде тотықсызданған митохондрия ішіндегі НАДН молекуласы. Топтың құрамына молекуласында үш күкіртті темір</w:t>
      </w:r>
      <w:r w:rsidRPr="00172950">
        <w:rPr>
          <w:sz w:val="28"/>
          <w:szCs w:val="28"/>
          <w:lang w:val="kk-KZ"/>
        </w:rPr>
        <w:t xml:space="preserve">   FeS </w:t>
      </w:r>
      <w:r w:rsidRPr="007D083D">
        <w:rPr>
          <w:sz w:val="28"/>
          <w:szCs w:val="28"/>
          <w:vertAlign w:val="subscript"/>
          <w:lang w:val="kk-KZ"/>
        </w:rPr>
        <w:t>N1-3</w:t>
      </w:r>
      <w:r>
        <w:rPr>
          <w:sz w:val="28"/>
          <w:szCs w:val="28"/>
          <w:lang w:val="kk-KZ"/>
        </w:rPr>
        <w:t xml:space="preserve"> орталығы бар флавинді ФМН- тәуелді НАДН; убихинон оксидоредуктаза кіреді.</w:t>
      </w:r>
    </w:p>
    <w:p w:rsidR="00DC48F4" w:rsidRPr="00172950" w:rsidRDefault="00DC48F4" w:rsidP="00DC48F4">
      <w:pPr>
        <w:tabs>
          <w:tab w:val="left" w:pos="2880"/>
        </w:tabs>
        <w:jc w:val="both"/>
        <w:rPr>
          <w:sz w:val="28"/>
          <w:szCs w:val="28"/>
          <w:lang w:val="kk-KZ"/>
        </w:rPr>
      </w:pPr>
      <w:r w:rsidRPr="00172950">
        <w:rPr>
          <w:sz w:val="28"/>
          <w:szCs w:val="28"/>
          <w:lang w:val="kk-KZ"/>
        </w:rPr>
        <w:t>2</w:t>
      </w:r>
      <w:r>
        <w:rPr>
          <w:sz w:val="28"/>
          <w:szCs w:val="28"/>
          <w:lang w:val="kk-KZ"/>
        </w:rPr>
        <w:t xml:space="preserve"> топ сукцинаттың убихинон арқылы тотығу реакциясын катализдейді. Бұл процесті құрамында үш </w:t>
      </w:r>
      <w:r w:rsidRPr="00172950">
        <w:rPr>
          <w:sz w:val="28"/>
          <w:szCs w:val="28"/>
          <w:lang w:val="kk-KZ"/>
        </w:rPr>
        <w:t>Fe S</w:t>
      </w:r>
      <w:r>
        <w:rPr>
          <w:sz w:val="28"/>
          <w:szCs w:val="28"/>
          <w:lang w:val="kk-KZ"/>
        </w:rPr>
        <w:t xml:space="preserve"> </w:t>
      </w:r>
      <w:r w:rsidRPr="007D083D">
        <w:rPr>
          <w:sz w:val="28"/>
          <w:szCs w:val="28"/>
          <w:vertAlign w:val="subscript"/>
          <w:lang w:val="kk-KZ"/>
        </w:rPr>
        <w:t>1-3</w:t>
      </w:r>
      <w:r>
        <w:rPr>
          <w:sz w:val="28"/>
          <w:szCs w:val="28"/>
          <w:lang w:val="kk-KZ"/>
        </w:rPr>
        <w:t xml:space="preserve"> орталығы бар ФАД- тәуелді сукцинат: убихинон оксидоредуктаза жүргізеді.</w:t>
      </w:r>
    </w:p>
    <w:p w:rsidR="00DC48F4" w:rsidRPr="00172950" w:rsidRDefault="00DC48F4" w:rsidP="00DC48F4">
      <w:pPr>
        <w:tabs>
          <w:tab w:val="left" w:pos="2880"/>
        </w:tabs>
        <w:jc w:val="both"/>
        <w:rPr>
          <w:sz w:val="28"/>
          <w:szCs w:val="28"/>
          <w:lang w:val="kk-KZ"/>
        </w:rPr>
      </w:pPr>
      <w:r w:rsidRPr="00172950">
        <w:rPr>
          <w:sz w:val="28"/>
          <w:szCs w:val="28"/>
          <w:lang w:val="kk-KZ"/>
        </w:rPr>
        <w:t>3</w:t>
      </w:r>
      <w:r>
        <w:rPr>
          <w:sz w:val="28"/>
          <w:szCs w:val="28"/>
          <w:lang w:val="kk-KZ"/>
        </w:rPr>
        <w:t xml:space="preserve"> топ электрондарды тотықсызданған убихиноннан с- цитохромға жеткізу, яғни убихинол: с цитохром оксидоредуктаза сияқты қызмет атқарады. Бұл топтың құрамына </w:t>
      </w:r>
      <w:r w:rsidRPr="00172950">
        <w:rPr>
          <w:sz w:val="28"/>
          <w:szCs w:val="28"/>
          <w:lang w:val="kk-KZ"/>
        </w:rPr>
        <w:t>b</w:t>
      </w:r>
      <w:r w:rsidRPr="007D083D">
        <w:rPr>
          <w:sz w:val="28"/>
          <w:szCs w:val="28"/>
          <w:vertAlign w:val="subscript"/>
          <w:lang w:val="kk-KZ"/>
        </w:rPr>
        <w:t>556</w:t>
      </w:r>
      <w:r w:rsidRPr="00172950">
        <w:rPr>
          <w:sz w:val="28"/>
          <w:szCs w:val="28"/>
          <w:lang w:val="kk-KZ"/>
        </w:rPr>
        <w:t xml:space="preserve"> </w:t>
      </w:r>
      <w:r>
        <w:rPr>
          <w:sz w:val="28"/>
          <w:szCs w:val="28"/>
          <w:lang w:val="kk-KZ"/>
        </w:rPr>
        <w:t>,</w:t>
      </w:r>
      <w:r w:rsidRPr="00172950">
        <w:rPr>
          <w:sz w:val="28"/>
          <w:szCs w:val="28"/>
          <w:lang w:val="kk-KZ"/>
        </w:rPr>
        <w:t xml:space="preserve"> b</w:t>
      </w:r>
      <w:r w:rsidRPr="007D083D">
        <w:rPr>
          <w:sz w:val="28"/>
          <w:szCs w:val="28"/>
          <w:vertAlign w:val="subscript"/>
          <w:lang w:val="kk-KZ"/>
        </w:rPr>
        <w:t>560</w:t>
      </w:r>
      <w:r>
        <w:rPr>
          <w:sz w:val="28"/>
          <w:szCs w:val="28"/>
          <w:lang w:val="kk-KZ"/>
        </w:rPr>
        <w:t xml:space="preserve"> және с1-цитохромдар және күкіртті темірі бар Риске ақуызы енеді. </w:t>
      </w:r>
      <w:r w:rsidRPr="00172950">
        <w:rPr>
          <w:sz w:val="28"/>
          <w:szCs w:val="28"/>
          <w:lang w:val="kk-KZ"/>
        </w:rPr>
        <w:t xml:space="preserve">  </w:t>
      </w:r>
    </w:p>
    <w:p w:rsidR="00DC48F4" w:rsidRDefault="00DC48F4" w:rsidP="00DC48F4">
      <w:pPr>
        <w:tabs>
          <w:tab w:val="left" w:pos="2880"/>
        </w:tabs>
        <w:jc w:val="both"/>
        <w:rPr>
          <w:sz w:val="28"/>
          <w:szCs w:val="28"/>
          <w:lang w:val="kk-KZ"/>
        </w:rPr>
      </w:pPr>
      <w:r w:rsidRPr="00172950">
        <w:rPr>
          <w:sz w:val="28"/>
          <w:szCs w:val="28"/>
          <w:lang w:val="kk-KZ"/>
        </w:rPr>
        <w:lastRenderedPageBreak/>
        <w:t>4</w:t>
      </w:r>
      <w:r>
        <w:rPr>
          <w:sz w:val="28"/>
          <w:szCs w:val="28"/>
          <w:lang w:val="kk-KZ"/>
        </w:rPr>
        <w:t xml:space="preserve"> топ с-цитохромдағы электрондарды оттегіне жеткізеді. Оның құрамында     а және а 2 цитохромдар, мыстың  2 атомы бар. Бұл топ арқылы Н </w:t>
      </w:r>
      <w:r w:rsidRPr="007D083D">
        <w:rPr>
          <w:sz w:val="28"/>
          <w:szCs w:val="28"/>
          <w:vertAlign w:val="superscript"/>
          <w:lang w:val="kk-KZ"/>
        </w:rPr>
        <w:t>+</w:t>
      </w:r>
      <w:r>
        <w:rPr>
          <w:sz w:val="28"/>
          <w:szCs w:val="28"/>
          <w:lang w:val="kk-KZ"/>
        </w:rPr>
        <w:t xml:space="preserve"> иондар да тасымалданады.</w:t>
      </w:r>
    </w:p>
    <w:p w:rsidR="00DC48F4" w:rsidRDefault="00DC48F4" w:rsidP="00DC48F4">
      <w:pPr>
        <w:tabs>
          <w:tab w:val="left" w:pos="2880"/>
        </w:tabs>
        <w:jc w:val="both"/>
        <w:rPr>
          <w:sz w:val="28"/>
          <w:szCs w:val="28"/>
          <w:lang w:val="kk-KZ"/>
        </w:rPr>
      </w:pPr>
      <w:r>
        <w:rPr>
          <w:sz w:val="28"/>
          <w:szCs w:val="28"/>
          <w:lang w:val="kk-KZ"/>
        </w:rPr>
        <w:t xml:space="preserve">        Қысқаша айтқанда үш жұп электрондар тасымалданғанда ЭТТтің үш бөлігінде  1,2,3  сыртқа кем дегенде  6 протон ауысады. Дәл осы бөліктерде АТФ молекуласы синтезделеді.</w:t>
      </w:r>
    </w:p>
    <w:p w:rsidR="00DC48F4" w:rsidRDefault="00DC48F4" w:rsidP="00DC48F4">
      <w:pPr>
        <w:tabs>
          <w:tab w:val="left" w:pos="2880"/>
        </w:tabs>
        <w:jc w:val="both"/>
        <w:rPr>
          <w:sz w:val="28"/>
          <w:szCs w:val="28"/>
          <w:lang w:val="kk-KZ"/>
        </w:rPr>
      </w:pPr>
      <w:r>
        <w:rPr>
          <w:sz w:val="28"/>
          <w:szCs w:val="28"/>
          <w:lang w:val="kk-KZ"/>
        </w:rPr>
        <w:t xml:space="preserve">       Өсімдік митохондриялары экзогенді, яғни цитоплазмадан енген НАДНты тотықтыра алады. Осы тотығуды жүзеге асыратын НАДНдегидрогеназаның біреуі ішкі мембранада, екіншісі сыртқы мембранада орналасқан. Бұлардың біріншісі электрондарды убихинонға, екіншісі с цитохромға жеткізеді. Ішкі мембрананың сырт жағындағы НАДНдегидрогеназы әрекеті үшін Са </w:t>
      </w:r>
      <w:r w:rsidRPr="007D083D">
        <w:rPr>
          <w:sz w:val="28"/>
          <w:szCs w:val="28"/>
          <w:vertAlign w:val="superscript"/>
          <w:lang w:val="kk-KZ"/>
        </w:rPr>
        <w:t>2+</w:t>
      </w:r>
      <w:r>
        <w:rPr>
          <w:sz w:val="28"/>
          <w:szCs w:val="28"/>
          <w:lang w:val="kk-KZ"/>
        </w:rPr>
        <w:t xml:space="preserve"> қажет.</w:t>
      </w:r>
    </w:p>
    <w:p w:rsidR="00DC48F4" w:rsidRDefault="00DC48F4" w:rsidP="00DC48F4">
      <w:pPr>
        <w:tabs>
          <w:tab w:val="left" w:pos="2880"/>
        </w:tabs>
        <w:jc w:val="both"/>
        <w:rPr>
          <w:sz w:val="28"/>
          <w:szCs w:val="28"/>
          <w:lang w:val="kk-KZ"/>
        </w:rPr>
      </w:pPr>
      <w:r>
        <w:rPr>
          <w:sz w:val="28"/>
          <w:szCs w:val="28"/>
          <w:lang w:val="kk-KZ"/>
        </w:rPr>
        <w:t xml:space="preserve">        АТФ молекулаларының синтезделуі тиісті электрон тасымалдаушылардың тотығуына байлнысты болғандықтан, бұл процесс тотыға фосфорлану деп аталады.Тотыға фосфорланудың механизмі туралы химиялық, механаохимиялық және хемиосмотикалық деп аталатын үш теория бар.</w:t>
      </w:r>
    </w:p>
    <w:p w:rsidR="00DC48F4" w:rsidRDefault="00DC48F4" w:rsidP="00DC48F4">
      <w:pPr>
        <w:tabs>
          <w:tab w:val="left" w:pos="2880"/>
        </w:tabs>
        <w:jc w:val="both"/>
        <w:rPr>
          <w:sz w:val="28"/>
          <w:szCs w:val="28"/>
          <w:lang w:val="kk-KZ"/>
        </w:rPr>
      </w:pPr>
      <w:r>
        <w:rPr>
          <w:sz w:val="28"/>
          <w:szCs w:val="28"/>
          <w:lang w:val="kk-KZ"/>
        </w:rPr>
        <w:t xml:space="preserve">       Химиялық теория бойынша митохондрияларда тиісті тотықсызданған тасымалдаушылармен алдын ала әрекеттесетін аралық ақуыз тектес</w:t>
      </w:r>
      <w:r w:rsidRPr="001A7386">
        <w:rPr>
          <w:sz w:val="28"/>
          <w:szCs w:val="28"/>
          <w:lang w:val="kk-KZ"/>
        </w:rPr>
        <w:t xml:space="preserve"> (X</w:t>
      </w:r>
      <w:r>
        <w:rPr>
          <w:sz w:val="28"/>
          <w:szCs w:val="28"/>
          <w:lang w:val="kk-KZ"/>
        </w:rPr>
        <w:t>,</w:t>
      </w:r>
      <w:r w:rsidRPr="001A7386">
        <w:rPr>
          <w:sz w:val="28"/>
          <w:szCs w:val="28"/>
          <w:lang w:val="kk-KZ"/>
        </w:rPr>
        <w:t>Y</w:t>
      </w:r>
      <w:r>
        <w:rPr>
          <w:sz w:val="28"/>
          <w:szCs w:val="28"/>
          <w:lang w:val="kk-KZ"/>
        </w:rPr>
        <w:t>,</w:t>
      </w:r>
      <w:r w:rsidRPr="001A7386">
        <w:rPr>
          <w:sz w:val="28"/>
          <w:szCs w:val="28"/>
          <w:lang w:val="kk-KZ"/>
        </w:rPr>
        <w:t xml:space="preserve"> Z)</w:t>
      </w:r>
      <w:r>
        <w:rPr>
          <w:sz w:val="28"/>
          <w:szCs w:val="28"/>
          <w:lang w:val="kk-KZ"/>
        </w:rPr>
        <w:t xml:space="preserve"> болады. Осылайша пайда болған жиынтықтағы тасымалдаушынық тотығуы нәтижесінде энергиясы мол байланыс түзеді.</w:t>
      </w:r>
    </w:p>
    <w:p w:rsidR="00DC48F4" w:rsidRDefault="00DC48F4" w:rsidP="00DC48F4">
      <w:pPr>
        <w:tabs>
          <w:tab w:val="left" w:pos="2880"/>
        </w:tabs>
        <w:jc w:val="both"/>
        <w:rPr>
          <w:sz w:val="28"/>
          <w:szCs w:val="28"/>
          <w:lang w:val="kk-KZ"/>
        </w:rPr>
      </w:pPr>
      <w:r>
        <w:rPr>
          <w:sz w:val="28"/>
          <w:szCs w:val="28"/>
          <w:lang w:val="kk-KZ"/>
        </w:rPr>
        <w:t xml:space="preserve">      Жиынтық ыдырағанда энергиясы молайғанда аралық қоздырғышқа минералдық фосфат жалғасып, соңынан АДФқа ауысады.</w:t>
      </w:r>
    </w:p>
    <w:p w:rsidR="00DC48F4" w:rsidRDefault="00DC48F4" w:rsidP="00DC48F4">
      <w:pPr>
        <w:tabs>
          <w:tab w:val="left" w:pos="2880"/>
        </w:tabs>
        <w:jc w:val="both"/>
        <w:rPr>
          <w:sz w:val="28"/>
          <w:szCs w:val="28"/>
          <w:lang w:val="kk-KZ"/>
        </w:rPr>
      </w:pPr>
      <w:r>
        <w:rPr>
          <w:sz w:val="28"/>
          <w:szCs w:val="28"/>
          <w:lang w:val="kk-KZ"/>
        </w:rPr>
        <w:t xml:space="preserve">       Механаохимиялық болжау бойынша электрондардың ауысу процесінде босаған энергия митохондрияның ішкі мембранасындағы белоктарды энергиясы мол күйге ауыстыру үшін тікелей пайдаланылады.Осыған байланысты АТФ түзіледі.Яғни, тотығу энергиясы алдымен механикалық энергияға, содан соң АТФ молекуласындағы энергияға айналады.</w:t>
      </w:r>
    </w:p>
    <w:p w:rsidR="00DC48F4" w:rsidRDefault="00DC48F4" w:rsidP="00DC48F4">
      <w:pPr>
        <w:tabs>
          <w:tab w:val="left" w:pos="2880"/>
        </w:tabs>
        <w:jc w:val="both"/>
        <w:rPr>
          <w:sz w:val="28"/>
          <w:szCs w:val="28"/>
          <w:lang w:val="kk-KZ"/>
        </w:rPr>
      </w:pPr>
      <w:r>
        <w:rPr>
          <w:sz w:val="28"/>
          <w:szCs w:val="28"/>
          <w:lang w:val="kk-KZ"/>
        </w:rPr>
        <w:t xml:space="preserve">       Хемиосмостық теорияның негізін салған П.Митчелл</w:t>
      </w:r>
      <w:r w:rsidRPr="00313A08">
        <w:rPr>
          <w:sz w:val="28"/>
          <w:szCs w:val="28"/>
          <w:lang w:val="kk-KZ"/>
        </w:rPr>
        <w:t xml:space="preserve"> (1961)</w:t>
      </w:r>
      <w:r>
        <w:rPr>
          <w:sz w:val="28"/>
          <w:szCs w:val="28"/>
          <w:lang w:val="kk-KZ"/>
        </w:rPr>
        <w:t>.Тасымлдағыштар митохондрияның ішкі мембранасында кезектесіп айқас орналасқан. Олардың біреулері электрондармен қатар протондарды да тасымалдайды. Соның нәтижесінде ішкі мембрананың қабықшалары арасында протондардың концентрациясы бірдей болмайды. Тасымалдаушылар тізбегі арқылы НАДНтан оттегіне дейін бір жұп электрон ауысқанда, митохондрия мембранасынан алты Н</w:t>
      </w:r>
      <w:r w:rsidRPr="007D083D">
        <w:rPr>
          <w:sz w:val="28"/>
          <w:szCs w:val="28"/>
          <w:vertAlign w:val="superscript"/>
          <w:lang w:val="kk-KZ"/>
        </w:rPr>
        <w:t xml:space="preserve">+ </w:t>
      </w:r>
      <w:r>
        <w:rPr>
          <w:sz w:val="28"/>
          <w:szCs w:val="28"/>
          <w:lang w:val="kk-KZ"/>
        </w:rPr>
        <w:t>ионы  өтеді.</w:t>
      </w:r>
    </w:p>
    <w:p w:rsidR="00DC48F4" w:rsidRDefault="00DC48F4" w:rsidP="00DC48F4">
      <w:pPr>
        <w:tabs>
          <w:tab w:val="left" w:pos="2880"/>
        </w:tabs>
        <w:jc w:val="both"/>
        <w:rPr>
          <w:sz w:val="28"/>
          <w:szCs w:val="28"/>
          <w:lang w:val="kk-KZ"/>
        </w:rPr>
      </w:pPr>
      <w:r>
        <w:rPr>
          <w:sz w:val="28"/>
          <w:szCs w:val="28"/>
          <w:lang w:val="kk-KZ"/>
        </w:rPr>
        <w:t xml:space="preserve">     Мембрананың екі жағы аралығындағы рН айырмашылығы энергияның көзі болып табылады.Фосфорланудың бірінші сатысында фосфат ионы мен АДФ ферменттік комплексінің </w:t>
      </w:r>
      <w:r w:rsidRPr="005D5463">
        <w:rPr>
          <w:sz w:val="28"/>
          <w:szCs w:val="28"/>
          <w:lang w:val="kk-KZ"/>
        </w:rPr>
        <w:t>F</w:t>
      </w:r>
      <w:r w:rsidRPr="007D083D">
        <w:rPr>
          <w:sz w:val="28"/>
          <w:szCs w:val="28"/>
          <w:vertAlign w:val="subscript"/>
          <w:lang w:val="kk-KZ"/>
        </w:rPr>
        <w:t>1</w:t>
      </w:r>
      <w:r w:rsidRPr="005D5463">
        <w:rPr>
          <w:sz w:val="28"/>
          <w:szCs w:val="28"/>
          <w:lang w:val="kk-KZ"/>
        </w:rPr>
        <w:t xml:space="preserve"> </w:t>
      </w:r>
      <w:r>
        <w:rPr>
          <w:sz w:val="28"/>
          <w:szCs w:val="28"/>
          <w:lang w:val="kk-KZ"/>
        </w:rPr>
        <w:t>–</w:t>
      </w:r>
      <w:r w:rsidRPr="005D5463">
        <w:rPr>
          <w:sz w:val="28"/>
          <w:szCs w:val="28"/>
          <w:lang w:val="kk-KZ"/>
        </w:rPr>
        <w:t xml:space="preserve"> </w:t>
      </w:r>
      <w:r>
        <w:rPr>
          <w:sz w:val="28"/>
          <w:szCs w:val="28"/>
          <w:lang w:val="kk-KZ"/>
        </w:rPr>
        <w:t xml:space="preserve">бөлігімен байланысады. Протондар </w:t>
      </w:r>
      <w:r w:rsidRPr="005D5463">
        <w:rPr>
          <w:sz w:val="28"/>
          <w:szCs w:val="28"/>
          <w:lang w:val="kk-KZ"/>
        </w:rPr>
        <w:t>F</w:t>
      </w:r>
      <w:r w:rsidRPr="007D083D">
        <w:rPr>
          <w:sz w:val="28"/>
          <w:szCs w:val="28"/>
          <w:vertAlign w:val="subscript"/>
          <w:lang w:val="kk-KZ"/>
        </w:rPr>
        <w:t>0</w:t>
      </w:r>
      <w:r w:rsidRPr="005D5463">
        <w:rPr>
          <w:sz w:val="28"/>
          <w:szCs w:val="28"/>
          <w:lang w:val="kk-KZ"/>
        </w:rPr>
        <w:t>-</w:t>
      </w:r>
      <w:r>
        <w:rPr>
          <w:sz w:val="28"/>
          <w:szCs w:val="28"/>
          <w:lang w:val="kk-KZ"/>
        </w:rPr>
        <w:t xml:space="preserve"> бөліктің саңырауқұлақ тәріздес құрылымының каналы арқылы өтеді де, фосфаттағы оттек атомдарының  біреуімен байланысып, су түзеді. АДФтағы оттек атомы фосфор атомымен байланысып АТФ синтезделеді. Бұл реакция саңырауқұлақ тәріздес құрылымдағы АТФаза ферментімен катализденеді.     </w:t>
      </w:r>
    </w:p>
    <w:p w:rsidR="00DC48F4" w:rsidRDefault="00DC48F4" w:rsidP="00DC48F4">
      <w:pPr>
        <w:tabs>
          <w:tab w:val="left" w:pos="2880"/>
        </w:tabs>
        <w:jc w:val="both"/>
        <w:rPr>
          <w:sz w:val="28"/>
          <w:szCs w:val="28"/>
          <w:lang w:val="kk-KZ"/>
        </w:rPr>
      </w:pPr>
    </w:p>
    <w:p w:rsidR="00DC48F4" w:rsidRDefault="00DC48F4" w:rsidP="00DC48F4">
      <w:pPr>
        <w:tabs>
          <w:tab w:val="left" w:pos="2880"/>
        </w:tabs>
        <w:jc w:val="both"/>
        <w:rPr>
          <w:sz w:val="28"/>
          <w:szCs w:val="28"/>
          <w:lang w:val="kk-KZ"/>
        </w:rPr>
      </w:pPr>
      <w:r>
        <w:rPr>
          <w:sz w:val="28"/>
          <w:szCs w:val="28"/>
          <w:lang w:val="kk-KZ"/>
        </w:rPr>
        <w:t>Бақылау сұрақтары:</w:t>
      </w:r>
    </w:p>
    <w:p w:rsidR="00DC48F4" w:rsidRDefault="00DC48F4" w:rsidP="00DC48F4">
      <w:pPr>
        <w:tabs>
          <w:tab w:val="left" w:pos="2880"/>
        </w:tabs>
        <w:jc w:val="both"/>
        <w:rPr>
          <w:sz w:val="28"/>
          <w:szCs w:val="28"/>
          <w:lang w:val="kk-KZ"/>
        </w:rPr>
      </w:pPr>
      <w:r>
        <w:rPr>
          <w:sz w:val="28"/>
          <w:szCs w:val="28"/>
          <w:lang w:val="kk-KZ"/>
        </w:rPr>
        <w:t>1. Тыныс алуға сыртқы жағдайлар қалай әсер етеді?.</w:t>
      </w:r>
    </w:p>
    <w:p w:rsidR="00DC48F4" w:rsidRPr="0043074B" w:rsidRDefault="00DC48F4" w:rsidP="00DC48F4">
      <w:pPr>
        <w:tabs>
          <w:tab w:val="left" w:pos="2880"/>
        </w:tabs>
        <w:jc w:val="both"/>
        <w:rPr>
          <w:sz w:val="28"/>
          <w:szCs w:val="28"/>
          <w:lang w:val="kk-KZ"/>
        </w:rPr>
      </w:pPr>
      <w:r>
        <w:rPr>
          <w:sz w:val="28"/>
          <w:szCs w:val="28"/>
          <w:lang w:val="kk-KZ"/>
        </w:rPr>
        <w:t>2.Тыныс алудың қарқындылығының онтогенездік өзгерісіне сипаттама..</w:t>
      </w:r>
    </w:p>
    <w:p w:rsidR="00DC48F4" w:rsidRDefault="00DC48F4" w:rsidP="00DC48F4">
      <w:pPr>
        <w:jc w:val="both"/>
        <w:rPr>
          <w:sz w:val="28"/>
          <w:szCs w:val="28"/>
          <w:lang w:val="kk-KZ"/>
        </w:rPr>
      </w:pPr>
    </w:p>
    <w:p w:rsidR="00DC48F4" w:rsidRDefault="00DC48F4" w:rsidP="00DC48F4">
      <w:pPr>
        <w:jc w:val="both"/>
        <w:rPr>
          <w:b/>
          <w:sz w:val="28"/>
          <w:szCs w:val="28"/>
          <w:lang w:val="kk-KZ"/>
        </w:rPr>
      </w:pPr>
      <w:r>
        <w:rPr>
          <w:b/>
          <w:sz w:val="28"/>
          <w:szCs w:val="28"/>
          <w:lang w:val="kk-KZ"/>
        </w:rPr>
        <w:lastRenderedPageBreak/>
        <w:t>Қолданылған әдебиеттер:</w:t>
      </w:r>
    </w:p>
    <w:p w:rsidR="00DC48F4" w:rsidRDefault="00DC48F4" w:rsidP="00DC48F4">
      <w:pPr>
        <w:jc w:val="both"/>
        <w:rPr>
          <w:sz w:val="28"/>
          <w:szCs w:val="28"/>
        </w:rPr>
      </w:pPr>
      <w:r>
        <w:rPr>
          <w:sz w:val="28"/>
          <w:szCs w:val="28"/>
          <w:lang w:val="kk-KZ"/>
        </w:rPr>
        <w:t>1.</w:t>
      </w:r>
      <w:r w:rsidR="00DA7704">
        <w:rPr>
          <w:sz w:val="28"/>
          <w:szCs w:val="28"/>
          <w:lang w:val="kk-KZ"/>
        </w:rPr>
        <w:t xml:space="preserve"> </w:t>
      </w:r>
      <w:r>
        <w:rPr>
          <w:sz w:val="28"/>
          <w:szCs w:val="28"/>
          <w:lang w:val="kk-KZ"/>
        </w:rPr>
        <w:t xml:space="preserve">Қалекенұлы Ж </w:t>
      </w:r>
      <w:r>
        <w:rPr>
          <w:sz w:val="28"/>
          <w:szCs w:val="28"/>
        </w:rPr>
        <w:t>«</w:t>
      </w:r>
      <w:r>
        <w:rPr>
          <w:sz w:val="28"/>
          <w:szCs w:val="28"/>
          <w:lang w:val="kk-KZ"/>
        </w:rPr>
        <w:t>Өсімдіктер физиологиясы</w:t>
      </w:r>
      <w:r>
        <w:rPr>
          <w:sz w:val="28"/>
          <w:szCs w:val="28"/>
        </w:rPr>
        <w:t>»</w:t>
      </w:r>
      <w:r>
        <w:rPr>
          <w:sz w:val="28"/>
          <w:szCs w:val="28"/>
          <w:lang w:val="kk-KZ"/>
        </w:rPr>
        <w:t>.А,2004</w:t>
      </w:r>
    </w:p>
    <w:p w:rsidR="00DC48F4" w:rsidRDefault="00DA7704" w:rsidP="00DC48F4">
      <w:pPr>
        <w:jc w:val="both"/>
        <w:rPr>
          <w:sz w:val="28"/>
          <w:szCs w:val="28"/>
        </w:rPr>
      </w:pPr>
      <w:r>
        <w:rPr>
          <w:sz w:val="28"/>
          <w:szCs w:val="28"/>
          <w:lang w:val="kk-KZ"/>
        </w:rPr>
        <w:t xml:space="preserve">2. </w:t>
      </w:r>
      <w:r w:rsidR="00DC48F4">
        <w:rPr>
          <w:sz w:val="28"/>
          <w:szCs w:val="28"/>
          <w:lang w:val="kk-KZ"/>
        </w:rPr>
        <w:t>Ережепов Ә.Е. және т.б. Өсімдіктер физиологиясы ,Шымкент 2007</w:t>
      </w:r>
    </w:p>
    <w:p w:rsidR="00DC48F4" w:rsidRDefault="00DC48F4" w:rsidP="00DA7704">
      <w:pPr>
        <w:jc w:val="both"/>
        <w:rPr>
          <w:sz w:val="28"/>
          <w:szCs w:val="28"/>
          <w:lang w:val="be-BY" w:eastAsia="ko-KR"/>
        </w:rPr>
      </w:pPr>
    </w:p>
    <w:p w:rsidR="00DC48F4" w:rsidRPr="005606C2" w:rsidRDefault="00DC48F4" w:rsidP="00DC48F4">
      <w:pPr>
        <w:jc w:val="both"/>
        <w:rPr>
          <w:sz w:val="28"/>
          <w:szCs w:val="28"/>
          <w:lang w:val="be-BY"/>
        </w:rPr>
      </w:pPr>
    </w:p>
    <w:p w:rsidR="00DA7704" w:rsidRPr="005A4D3A" w:rsidRDefault="00DA7704" w:rsidP="00DA7704">
      <w:pPr>
        <w:ind w:firstLine="567"/>
        <w:contextualSpacing/>
        <w:mirrorIndents/>
        <w:jc w:val="both"/>
        <w:rPr>
          <w:b/>
          <w:sz w:val="28"/>
          <w:szCs w:val="28"/>
          <w:lang w:val="kk-KZ"/>
        </w:rPr>
      </w:pPr>
      <w:r>
        <w:rPr>
          <w:b/>
          <w:sz w:val="28"/>
          <w:szCs w:val="28"/>
          <w:lang w:val="kk-KZ"/>
        </w:rPr>
        <w:t>Дәріс № 25,26</w:t>
      </w:r>
      <w:r w:rsidRPr="005A4D3A">
        <w:rPr>
          <w:b/>
          <w:sz w:val="28"/>
          <w:szCs w:val="28"/>
          <w:lang w:val="kk-KZ"/>
        </w:rPr>
        <w:t xml:space="preserve"> </w:t>
      </w:r>
    </w:p>
    <w:p w:rsidR="00DA7704" w:rsidRPr="00AF00E8" w:rsidRDefault="00DA7704" w:rsidP="00DA7704">
      <w:pPr>
        <w:pStyle w:val="22"/>
        <w:spacing w:line="240" w:lineRule="auto"/>
        <w:ind w:firstLine="567"/>
        <w:jc w:val="both"/>
        <w:rPr>
          <w:b/>
          <w:sz w:val="28"/>
          <w:szCs w:val="28"/>
          <w:lang w:val="be-BY" w:eastAsia="ko-KR"/>
        </w:rPr>
      </w:pPr>
      <w:r w:rsidRPr="00DA7704">
        <w:rPr>
          <w:b/>
          <w:sz w:val="28"/>
          <w:szCs w:val="28"/>
        </w:rPr>
        <w:t xml:space="preserve">Тақырыбы: </w:t>
      </w:r>
      <w:r>
        <w:rPr>
          <w:b/>
          <w:sz w:val="28"/>
          <w:szCs w:val="28"/>
        </w:rPr>
        <w:t>Өсімдіктердің минералдық  қоректенуі</w:t>
      </w:r>
    </w:p>
    <w:p w:rsidR="00DA7704" w:rsidRPr="00DA7704" w:rsidRDefault="00DA7704" w:rsidP="00DA7704">
      <w:pPr>
        <w:shd w:val="clear" w:color="auto" w:fill="FFFFFF"/>
        <w:ind w:firstLine="567"/>
        <w:rPr>
          <w:b/>
          <w:noProof/>
          <w:color w:val="000000"/>
          <w:sz w:val="28"/>
          <w:szCs w:val="28"/>
          <w:lang w:val="kk-KZ"/>
        </w:rPr>
      </w:pPr>
      <w:r w:rsidRPr="00DA7704">
        <w:rPr>
          <w:b/>
          <w:noProof/>
          <w:color w:val="000000"/>
          <w:sz w:val="28"/>
          <w:szCs w:val="28"/>
          <w:lang w:val="kk-KZ"/>
        </w:rPr>
        <w:t>Жоспар:</w:t>
      </w:r>
    </w:p>
    <w:p w:rsidR="00DC48F4" w:rsidRDefault="00DC48F4" w:rsidP="00DA7704">
      <w:pPr>
        <w:pStyle w:val="22"/>
        <w:numPr>
          <w:ilvl w:val="0"/>
          <w:numId w:val="72"/>
        </w:numPr>
        <w:spacing w:line="240" w:lineRule="auto"/>
        <w:jc w:val="both"/>
        <w:rPr>
          <w:sz w:val="28"/>
          <w:szCs w:val="28"/>
        </w:rPr>
      </w:pPr>
      <w:r>
        <w:rPr>
          <w:sz w:val="28"/>
          <w:szCs w:val="28"/>
        </w:rPr>
        <w:t>Өсімдіктерге минералдық элементтердің қажеттілігі және олардың мөлшері. Макроэлементтер, микроэлементтер.</w:t>
      </w:r>
    </w:p>
    <w:p w:rsidR="00DC48F4" w:rsidRDefault="00DC48F4" w:rsidP="00DC48F4">
      <w:pPr>
        <w:widowControl w:val="0"/>
        <w:numPr>
          <w:ilvl w:val="0"/>
          <w:numId w:val="72"/>
        </w:numPr>
        <w:tabs>
          <w:tab w:val="left" w:pos="2880"/>
        </w:tabs>
        <w:autoSpaceDE w:val="0"/>
        <w:autoSpaceDN w:val="0"/>
        <w:adjustRightInd w:val="0"/>
        <w:jc w:val="both"/>
        <w:rPr>
          <w:sz w:val="28"/>
          <w:szCs w:val="28"/>
          <w:lang w:val="be-BY"/>
        </w:rPr>
      </w:pPr>
      <w:r>
        <w:rPr>
          <w:sz w:val="28"/>
          <w:szCs w:val="28"/>
          <w:lang w:val="kk-KZ"/>
        </w:rPr>
        <w:t xml:space="preserve">Иондардың өзара әсері антагонизм,синергизм,аддитивтілік әсері. </w:t>
      </w:r>
    </w:p>
    <w:p w:rsidR="00DC48F4" w:rsidRPr="00AF00E8" w:rsidRDefault="00DC48F4" w:rsidP="00DC48F4">
      <w:pPr>
        <w:jc w:val="both"/>
        <w:rPr>
          <w:sz w:val="28"/>
          <w:szCs w:val="28"/>
          <w:lang w:val="kk-KZ"/>
        </w:rPr>
      </w:pPr>
      <w:r>
        <w:rPr>
          <w:sz w:val="28"/>
          <w:szCs w:val="28"/>
          <w:lang w:val="kk-KZ"/>
        </w:rPr>
        <w:t xml:space="preserve">     3.    Топырақтағы өсімдіктердің қоректенуіне байланысты</w:t>
      </w:r>
      <w:r w:rsidRPr="00AF00E8">
        <w:rPr>
          <w:sz w:val="28"/>
          <w:szCs w:val="28"/>
          <w:lang w:val="kk-KZ"/>
        </w:rPr>
        <w:t xml:space="preserve"> </w:t>
      </w:r>
      <w:r>
        <w:rPr>
          <w:sz w:val="28"/>
          <w:szCs w:val="28"/>
          <w:lang w:val="kk-KZ"/>
        </w:rPr>
        <w:t>ерекшеліктері</w:t>
      </w:r>
    </w:p>
    <w:p w:rsidR="00DC48F4" w:rsidRDefault="00DC48F4" w:rsidP="00DC48F4">
      <w:pPr>
        <w:jc w:val="both"/>
        <w:rPr>
          <w:sz w:val="28"/>
          <w:szCs w:val="28"/>
          <w:lang w:val="be-BY"/>
        </w:rPr>
      </w:pPr>
    </w:p>
    <w:p w:rsidR="00DC48F4" w:rsidRDefault="00DC48F4" w:rsidP="00DC48F4">
      <w:pPr>
        <w:pStyle w:val="a6"/>
        <w:ind w:firstLine="720"/>
        <w:rPr>
          <w:lang w:val="kk-KZ"/>
        </w:rPr>
      </w:pPr>
      <w:r>
        <w:rPr>
          <w:lang w:val="kk-KZ"/>
        </w:rPr>
        <w:t>Минералдық қоректену мен фотосинтез өс</w:t>
      </w:r>
      <w:r w:rsidRPr="00DC48F4">
        <w:rPr>
          <w:lang w:val="kk-KZ"/>
        </w:rPr>
        <w:t>i</w:t>
      </w:r>
      <w:r>
        <w:rPr>
          <w:lang w:val="kk-KZ"/>
        </w:rPr>
        <w:t>мд</w:t>
      </w:r>
      <w:r w:rsidRPr="00DC48F4">
        <w:rPr>
          <w:lang w:val="kk-KZ"/>
        </w:rPr>
        <w:t>i</w:t>
      </w:r>
      <w:r>
        <w:rPr>
          <w:lang w:val="kk-KZ"/>
        </w:rPr>
        <w:t>ктерд</w:t>
      </w:r>
      <w:r w:rsidRPr="00DC48F4">
        <w:rPr>
          <w:lang w:val="kk-KZ"/>
        </w:rPr>
        <w:t>i</w:t>
      </w:r>
      <w:r>
        <w:rPr>
          <w:lang w:val="kk-KZ"/>
        </w:rPr>
        <w:t>ң өз</w:t>
      </w:r>
      <w:r w:rsidRPr="00DC48F4">
        <w:rPr>
          <w:lang w:val="kk-KZ"/>
        </w:rPr>
        <w:t>i</w:t>
      </w:r>
      <w:r>
        <w:rPr>
          <w:lang w:val="kk-KZ"/>
        </w:rPr>
        <w:t>нд</w:t>
      </w:r>
      <w:r w:rsidRPr="00DC48F4">
        <w:rPr>
          <w:lang w:val="kk-KZ"/>
        </w:rPr>
        <w:t>i</w:t>
      </w:r>
      <w:r>
        <w:rPr>
          <w:lang w:val="kk-KZ"/>
        </w:rPr>
        <w:t>к ерекшел</w:t>
      </w:r>
      <w:r w:rsidRPr="00DC48F4">
        <w:rPr>
          <w:lang w:val="kk-KZ"/>
        </w:rPr>
        <w:t>i</w:t>
      </w:r>
      <w:r>
        <w:rPr>
          <w:lang w:val="kk-KZ"/>
        </w:rPr>
        <w:t>г</w:t>
      </w:r>
      <w:r w:rsidRPr="00DC48F4">
        <w:rPr>
          <w:lang w:val="kk-KZ"/>
        </w:rPr>
        <w:t>i</w:t>
      </w:r>
      <w:r>
        <w:rPr>
          <w:lang w:val="kk-KZ"/>
        </w:rPr>
        <w:t xml:space="preserve"> - автотрофтылығының көр</w:t>
      </w:r>
      <w:r w:rsidRPr="00DC48F4">
        <w:rPr>
          <w:lang w:val="kk-KZ"/>
        </w:rPr>
        <w:t>i</w:t>
      </w:r>
      <w:r>
        <w:rPr>
          <w:lang w:val="kk-KZ"/>
        </w:rPr>
        <w:t>н</w:t>
      </w:r>
      <w:r w:rsidRPr="00DC48F4">
        <w:rPr>
          <w:lang w:val="kk-KZ"/>
        </w:rPr>
        <w:t>i</w:t>
      </w:r>
      <w:r>
        <w:rPr>
          <w:lang w:val="kk-KZ"/>
        </w:rPr>
        <w:t>с</w:t>
      </w:r>
      <w:r w:rsidRPr="00DC48F4">
        <w:rPr>
          <w:lang w:val="kk-KZ"/>
        </w:rPr>
        <w:t>i</w:t>
      </w:r>
      <w:r>
        <w:rPr>
          <w:lang w:val="kk-KZ"/>
        </w:rPr>
        <w:t xml:space="preserve"> болып табылады. Ауыл шаруашылық өс</w:t>
      </w:r>
      <w:r w:rsidRPr="00DC48F4">
        <w:rPr>
          <w:lang w:val="kk-KZ"/>
        </w:rPr>
        <w:t>i</w:t>
      </w:r>
      <w:r>
        <w:rPr>
          <w:lang w:val="kk-KZ"/>
        </w:rPr>
        <w:t>мд</w:t>
      </w:r>
      <w:r w:rsidRPr="00DC48F4">
        <w:rPr>
          <w:lang w:val="kk-KZ"/>
        </w:rPr>
        <w:t>i</w:t>
      </w:r>
      <w:r>
        <w:rPr>
          <w:lang w:val="kk-KZ"/>
        </w:rPr>
        <w:t>ктер</w:t>
      </w:r>
      <w:r w:rsidRPr="00DC48F4">
        <w:rPr>
          <w:lang w:val="kk-KZ"/>
        </w:rPr>
        <w:t>i</w:t>
      </w:r>
      <w:r>
        <w:rPr>
          <w:lang w:val="kk-KZ"/>
        </w:rPr>
        <w:t>н</w:t>
      </w:r>
      <w:r w:rsidRPr="00DC48F4">
        <w:rPr>
          <w:lang w:val="kk-KZ"/>
        </w:rPr>
        <w:t>i</w:t>
      </w:r>
      <w:r>
        <w:rPr>
          <w:lang w:val="kk-KZ"/>
        </w:rPr>
        <w:t>ң қалыпты өсу</w:t>
      </w:r>
      <w:r w:rsidRPr="00DC48F4">
        <w:rPr>
          <w:lang w:val="kk-KZ"/>
        </w:rPr>
        <w:t>i</w:t>
      </w:r>
      <w:r>
        <w:rPr>
          <w:lang w:val="kk-KZ"/>
        </w:rPr>
        <w:t xml:space="preserve"> мен дамуы, жоғары өн</w:t>
      </w:r>
      <w:r w:rsidRPr="00DC48F4">
        <w:rPr>
          <w:lang w:val="kk-KZ"/>
        </w:rPr>
        <w:t>i</w:t>
      </w:r>
      <w:r>
        <w:rPr>
          <w:lang w:val="kk-KZ"/>
        </w:rPr>
        <w:t>м алу үш</w:t>
      </w:r>
      <w:r w:rsidRPr="00DC48F4">
        <w:rPr>
          <w:lang w:val="kk-KZ"/>
        </w:rPr>
        <w:t>i</w:t>
      </w:r>
      <w:r>
        <w:rPr>
          <w:lang w:val="kk-KZ"/>
        </w:rPr>
        <w:t>н олар жетк</w:t>
      </w:r>
      <w:r w:rsidRPr="00DC48F4">
        <w:rPr>
          <w:lang w:val="kk-KZ"/>
        </w:rPr>
        <w:t>i</w:t>
      </w:r>
      <w:r>
        <w:rPr>
          <w:lang w:val="kk-KZ"/>
        </w:rPr>
        <w:t>л</w:t>
      </w:r>
      <w:r w:rsidRPr="00DC48F4">
        <w:rPr>
          <w:lang w:val="kk-KZ"/>
        </w:rPr>
        <w:t>i</w:t>
      </w:r>
      <w:r>
        <w:rPr>
          <w:lang w:val="kk-KZ"/>
        </w:rPr>
        <w:t>кт</w:t>
      </w:r>
      <w:r w:rsidRPr="00DC48F4">
        <w:rPr>
          <w:lang w:val="kk-KZ"/>
        </w:rPr>
        <w:t>i</w:t>
      </w:r>
      <w:r>
        <w:rPr>
          <w:lang w:val="kk-KZ"/>
        </w:rPr>
        <w:t xml:space="preserve"> мөлшерде минералдық элементтермен қамтамасыз ет</w:t>
      </w:r>
      <w:r w:rsidRPr="00DC48F4">
        <w:rPr>
          <w:lang w:val="kk-KZ"/>
        </w:rPr>
        <w:t>i</w:t>
      </w:r>
      <w:r>
        <w:rPr>
          <w:lang w:val="kk-KZ"/>
        </w:rPr>
        <w:t>лу</w:t>
      </w:r>
      <w:r w:rsidRPr="00DC48F4">
        <w:rPr>
          <w:lang w:val="kk-KZ"/>
        </w:rPr>
        <w:t>i</w:t>
      </w:r>
      <w:r>
        <w:rPr>
          <w:lang w:val="kk-KZ"/>
        </w:rPr>
        <w:t xml:space="preserve"> керек. Олардың жет</w:t>
      </w:r>
      <w:r w:rsidRPr="00DC48F4">
        <w:rPr>
          <w:lang w:val="kk-KZ"/>
        </w:rPr>
        <w:t>i</w:t>
      </w:r>
      <w:r>
        <w:rPr>
          <w:lang w:val="kk-KZ"/>
        </w:rPr>
        <w:t>спеу</w:t>
      </w:r>
      <w:r w:rsidRPr="00DC48F4">
        <w:rPr>
          <w:lang w:val="kk-KZ"/>
        </w:rPr>
        <w:t>i</w:t>
      </w:r>
      <w:r>
        <w:rPr>
          <w:lang w:val="kk-KZ"/>
        </w:rPr>
        <w:t xml:space="preserve"> таңайтқыштарды енг</w:t>
      </w:r>
      <w:r w:rsidRPr="00DC48F4">
        <w:rPr>
          <w:lang w:val="kk-KZ"/>
        </w:rPr>
        <w:t>i</w:t>
      </w:r>
      <w:r>
        <w:rPr>
          <w:lang w:val="kk-KZ"/>
        </w:rPr>
        <w:t xml:space="preserve">зу арқылы (жүзеге) толықтырылады. </w:t>
      </w:r>
    </w:p>
    <w:p w:rsidR="00DC48F4" w:rsidRDefault="00DC48F4" w:rsidP="00DC48F4">
      <w:pPr>
        <w:jc w:val="both"/>
        <w:rPr>
          <w:sz w:val="28"/>
          <w:szCs w:val="28"/>
          <w:lang w:val="kk-KZ"/>
        </w:rPr>
      </w:pPr>
      <w:r>
        <w:rPr>
          <w:sz w:val="28"/>
          <w:szCs w:val="28"/>
          <w:lang w:val="kk-KZ"/>
        </w:rPr>
        <w:tab/>
        <w:t>Ресейде минералдық тыңайтқыштарда тек XIX ғасырдың аяғында қолданыла бастады. Арнайы завод болған жоқ. Сондықтан шет елдерден әкелiне бастады. К.А. Тимирязев ауыл шаруашылығында тыңайтқыштарды қолдануды кеңiнен үгiттедi. Ол Ресейдегi ең алғашқы тәжiрибелiк егiстiк танаптағы Д.И. Мендеелев ұйымдастырған жұмыстарға қатысты. Әсiресе минералдық тыңайтқыштарға Д.Н. Прянишников көп көңiл бөлген. Д.Н. Прянишников агрохимияның және (негiзгiн салушы) өсiмдiктердiң тамырымен қоректенуi мен тыңайтқыштар туралы iлiмнiң негiзiн салушы болып табылады.</w:t>
      </w:r>
    </w:p>
    <w:p w:rsidR="00DC48F4" w:rsidRDefault="00DC48F4" w:rsidP="00DC48F4">
      <w:pPr>
        <w:jc w:val="both"/>
        <w:rPr>
          <w:sz w:val="28"/>
          <w:szCs w:val="28"/>
          <w:lang w:val="kk-KZ"/>
        </w:rPr>
      </w:pPr>
      <w:r>
        <w:rPr>
          <w:sz w:val="28"/>
          <w:szCs w:val="28"/>
          <w:lang w:val="kk-KZ"/>
        </w:rPr>
        <w:tab/>
        <w:t xml:space="preserve">Ерте кездерден бастап-ақ өсiмдiктердiң өзiнiң денесiн топырақтан алатын қоректiк заттардан құрайтынын адамдар түсiнген. Көп ғасырлық егiншiлiк тәжiрибесi құнарлы және құнарлы емес топырақтың айырмашылығын, топырақты өңдеу мен көңмен тыңайтудың маңызын көрсеттi. </w:t>
      </w:r>
    </w:p>
    <w:p w:rsidR="00DC48F4" w:rsidRDefault="00DC48F4" w:rsidP="00DC48F4">
      <w:pPr>
        <w:ind w:firstLine="720"/>
        <w:jc w:val="both"/>
        <w:rPr>
          <w:sz w:val="28"/>
          <w:szCs w:val="28"/>
          <w:lang w:val="kk-KZ"/>
        </w:rPr>
      </w:pPr>
      <w:r>
        <w:rPr>
          <w:sz w:val="28"/>
          <w:szCs w:val="28"/>
          <w:lang w:val="kk-KZ"/>
        </w:rPr>
        <w:t>Өсiмдiктердiң ауамен қоректенуi – фотосинтез және аналитикалық зерттеулер минералдық заттардың бар болғаны 5%-тi құрап, тiрi материяның маңызды құрам бөлiгi екенiн көрсеттi.</w:t>
      </w:r>
    </w:p>
    <w:p w:rsidR="00DC48F4" w:rsidRDefault="00DC48F4" w:rsidP="00DC48F4">
      <w:pPr>
        <w:ind w:firstLine="720"/>
        <w:jc w:val="both"/>
        <w:rPr>
          <w:sz w:val="28"/>
          <w:szCs w:val="28"/>
          <w:lang w:val="kk-KZ"/>
        </w:rPr>
      </w:pPr>
      <w:r>
        <w:rPr>
          <w:sz w:val="28"/>
          <w:szCs w:val="28"/>
          <w:lang w:val="kk-KZ"/>
        </w:rPr>
        <w:t>Әр түрлi өсiмдiктерде және олардың әр түрлi мүшелерiндегi күлдiң құрамы әр түрлi болады.</w:t>
      </w:r>
    </w:p>
    <w:p w:rsidR="00DC48F4" w:rsidRDefault="00DC48F4" w:rsidP="00DC48F4">
      <w:pPr>
        <w:ind w:firstLine="720"/>
        <w:jc w:val="both"/>
        <w:rPr>
          <w:sz w:val="28"/>
          <w:szCs w:val="28"/>
          <w:lang w:val="kk-KZ"/>
        </w:rPr>
      </w:pPr>
      <w:r>
        <w:rPr>
          <w:sz w:val="28"/>
          <w:szCs w:val="28"/>
          <w:lang w:val="kk-KZ"/>
        </w:rPr>
        <w:t>Өсiмдiк ұлпаларындағы күлдiң мөлшерi топырақ типiне, оның ылғалдылығына және өсiмдiктiң даму фазасына байланысты. Тәжiрибелер күл өсiмдiктердiң негiзiнен тiрi жасушалардан тұратын ұлпаларында көп болатынын көрсеттi.</w:t>
      </w:r>
    </w:p>
    <w:p w:rsidR="00DC48F4" w:rsidRDefault="00DC48F4" w:rsidP="00DC48F4">
      <w:pPr>
        <w:ind w:firstLine="720"/>
        <w:jc w:val="both"/>
        <w:rPr>
          <w:sz w:val="28"/>
          <w:szCs w:val="28"/>
          <w:lang w:val="kk-KZ"/>
        </w:rPr>
      </w:pPr>
      <w:r>
        <w:rPr>
          <w:sz w:val="28"/>
          <w:szCs w:val="28"/>
          <w:lang w:val="kk-KZ"/>
        </w:rPr>
        <w:t>Өсiмдiк жасушасының құрамына өлi табиғатта кездесетiн барлық химиялық элементтер кiредi. В.И. Вернадскийдiң мәлiметтерi бойынша өсiмдiк жасушаларынан сирек және радиоактивтi элементтер де табылған. Өсiмдiктерде анализбен анықтауға болмайтын, жер қыртысында және теңiз суында шашыраңқы таралған элементтер де бар.</w:t>
      </w:r>
    </w:p>
    <w:p w:rsidR="00DC48F4" w:rsidRDefault="00DC48F4" w:rsidP="00DC48F4">
      <w:pPr>
        <w:ind w:firstLine="720"/>
        <w:jc w:val="both"/>
        <w:rPr>
          <w:sz w:val="28"/>
          <w:szCs w:val="28"/>
          <w:lang w:val="kk-KZ"/>
        </w:rPr>
      </w:pPr>
      <w:r>
        <w:rPr>
          <w:sz w:val="28"/>
          <w:szCs w:val="28"/>
          <w:lang w:val="kk-KZ"/>
        </w:rPr>
        <w:lastRenderedPageBreak/>
        <w:t xml:space="preserve">Өсiмдiктердiң құрамына кiретiн барлық элементтердi 3 топқа бөлуге болады: </w:t>
      </w:r>
    </w:p>
    <w:p w:rsidR="00DC48F4" w:rsidRDefault="00DC48F4" w:rsidP="00DC48F4">
      <w:pPr>
        <w:ind w:firstLine="720"/>
        <w:jc w:val="both"/>
        <w:rPr>
          <w:sz w:val="28"/>
          <w:szCs w:val="28"/>
          <w:lang w:val="kk-KZ"/>
        </w:rPr>
      </w:pPr>
      <w:r>
        <w:rPr>
          <w:sz w:val="28"/>
          <w:szCs w:val="28"/>
          <w:u w:val="single"/>
          <w:lang w:val="kk-KZ"/>
        </w:rPr>
        <w:t>1. Макроэлементтер.</w:t>
      </w:r>
      <w:r>
        <w:rPr>
          <w:sz w:val="28"/>
          <w:szCs w:val="28"/>
          <w:lang w:val="kk-KZ"/>
        </w:rPr>
        <w:t xml:space="preserve"> Өсiмдiктерде 10-нан 10</w:t>
      </w:r>
      <w:r>
        <w:rPr>
          <w:sz w:val="28"/>
          <w:szCs w:val="28"/>
          <w:vertAlign w:val="superscript"/>
          <w:lang w:val="kk-KZ"/>
        </w:rPr>
        <w:t>-2</w:t>
      </w:r>
      <w:r>
        <w:rPr>
          <w:sz w:val="28"/>
          <w:szCs w:val="28"/>
          <w:lang w:val="kk-KZ"/>
        </w:rPr>
        <w:t>% мөлшерiнде кездесетiн элементтер жатады. Оларға өсiмдiктерде кең таралған  оргоногендерден (оттегi, сутегi, көмiртегi, азот, фосфор) басқа кремний, калий, кальций, күкiрт, магний, натрий, алюминий жатады.</w:t>
      </w:r>
    </w:p>
    <w:p w:rsidR="00DC48F4" w:rsidRDefault="00DC48F4" w:rsidP="00DC48F4">
      <w:pPr>
        <w:ind w:firstLine="720"/>
        <w:jc w:val="both"/>
        <w:rPr>
          <w:sz w:val="28"/>
          <w:szCs w:val="28"/>
          <w:lang w:val="kk-KZ"/>
        </w:rPr>
      </w:pPr>
      <w:r>
        <w:rPr>
          <w:sz w:val="28"/>
          <w:szCs w:val="28"/>
          <w:u w:val="single"/>
          <w:lang w:val="kk-KZ"/>
        </w:rPr>
        <w:t>2. Микроэлементтер.</w:t>
      </w:r>
      <w:r>
        <w:rPr>
          <w:b/>
          <w:sz w:val="28"/>
          <w:szCs w:val="28"/>
          <w:lang w:val="kk-KZ"/>
        </w:rPr>
        <w:t xml:space="preserve"> </w:t>
      </w:r>
      <w:r>
        <w:rPr>
          <w:sz w:val="28"/>
          <w:szCs w:val="28"/>
          <w:lang w:val="kk-KZ"/>
        </w:rPr>
        <w:t>Өсiмдiктерде 10</w:t>
      </w:r>
      <w:r>
        <w:rPr>
          <w:sz w:val="28"/>
          <w:szCs w:val="28"/>
          <w:vertAlign w:val="superscript"/>
          <w:lang w:val="kk-KZ"/>
        </w:rPr>
        <w:t>-3</w:t>
      </w:r>
      <w:r>
        <w:rPr>
          <w:sz w:val="28"/>
          <w:szCs w:val="28"/>
          <w:lang w:val="kk-KZ"/>
        </w:rPr>
        <w:t>-нен 10</w:t>
      </w:r>
      <w:r>
        <w:rPr>
          <w:sz w:val="28"/>
          <w:szCs w:val="28"/>
          <w:vertAlign w:val="superscript"/>
          <w:lang w:val="kk-KZ"/>
        </w:rPr>
        <w:t>-5</w:t>
      </w:r>
      <w:r>
        <w:rPr>
          <w:sz w:val="28"/>
          <w:szCs w:val="28"/>
          <w:lang w:val="kk-KZ"/>
        </w:rPr>
        <w:t>% мөлшерiнде кезедеседi. Оларға марганец, бор, стронций, мыс, цинк, бром, фтор, қалайы, никель, титан, рубидий, темiр, барий, молибден, кобальт, йод жатады.</w:t>
      </w:r>
    </w:p>
    <w:p w:rsidR="00DC48F4" w:rsidRDefault="00DC48F4" w:rsidP="00DC48F4">
      <w:pPr>
        <w:ind w:firstLine="720"/>
        <w:jc w:val="both"/>
        <w:rPr>
          <w:sz w:val="28"/>
          <w:szCs w:val="28"/>
          <w:lang w:val="kk-KZ"/>
        </w:rPr>
      </w:pPr>
      <w:r>
        <w:rPr>
          <w:sz w:val="28"/>
          <w:szCs w:val="28"/>
          <w:u w:val="single"/>
          <w:lang w:val="kk-KZ"/>
        </w:rPr>
        <w:t>3. Ультрамикроэлементтер.</w:t>
      </w:r>
      <w:r>
        <w:rPr>
          <w:sz w:val="28"/>
          <w:szCs w:val="28"/>
          <w:lang w:val="kk-KZ"/>
        </w:rPr>
        <w:t xml:space="preserve"> Мөлшерi 10</w:t>
      </w:r>
      <w:r>
        <w:rPr>
          <w:sz w:val="28"/>
          <w:szCs w:val="28"/>
          <w:vertAlign w:val="superscript"/>
          <w:lang w:val="kk-KZ"/>
        </w:rPr>
        <w:t>-6</w:t>
      </w:r>
      <w:r>
        <w:rPr>
          <w:sz w:val="28"/>
          <w:szCs w:val="28"/>
          <w:lang w:val="kk-KZ"/>
        </w:rPr>
        <w:t xml:space="preserve"> – 10</w:t>
      </w:r>
      <w:r>
        <w:rPr>
          <w:sz w:val="28"/>
          <w:szCs w:val="28"/>
          <w:vertAlign w:val="superscript"/>
          <w:lang w:val="kk-KZ"/>
        </w:rPr>
        <w:t>-12</w:t>
      </w:r>
      <w:r>
        <w:rPr>
          <w:sz w:val="28"/>
          <w:szCs w:val="28"/>
          <w:lang w:val="kk-KZ"/>
        </w:rPr>
        <w:t>%. Оларға мышьяк, германий, қорғасын, алтын, радий, сынап, күмiс жатады.</w:t>
      </w:r>
    </w:p>
    <w:p w:rsidR="00DC48F4" w:rsidRDefault="00DC48F4" w:rsidP="00DC48F4">
      <w:pPr>
        <w:ind w:firstLine="720"/>
        <w:jc w:val="both"/>
        <w:rPr>
          <w:sz w:val="28"/>
          <w:szCs w:val="28"/>
          <w:lang w:val="kk-KZ"/>
        </w:rPr>
      </w:pPr>
      <w:r>
        <w:rPr>
          <w:sz w:val="28"/>
          <w:szCs w:val="28"/>
          <w:lang w:val="kk-KZ"/>
        </w:rPr>
        <w:t>Органогендердiң физиологиялық рөлi қазiр толық белгiлi. Олардан көмiрсулар, ақуызды заттар құралады. Протоплазманың құрамына фосфор мен күкiрт кiредi. Ал металдардың маңызы ұзақ уақытқа дейiн белгiсiз болып келдi. Олар тек өсiмдiктiң өсуi мен дамуының бастапқы кезеңдерiнде ғана қажет деп есептелдi.</w:t>
      </w:r>
    </w:p>
    <w:p w:rsidR="00DC48F4" w:rsidRDefault="00DC48F4" w:rsidP="00DC48F4">
      <w:pPr>
        <w:ind w:firstLine="720"/>
        <w:jc w:val="both"/>
        <w:rPr>
          <w:sz w:val="28"/>
          <w:szCs w:val="28"/>
          <w:lang w:val="kk-KZ"/>
        </w:rPr>
      </w:pPr>
      <w:r>
        <w:rPr>
          <w:sz w:val="28"/>
          <w:szCs w:val="28"/>
          <w:lang w:val="kk-KZ"/>
        </w:rPr>
        <w:t>Қазiр минералдық заттардың физиологиялық рөлi жақсы белгiлi. Олар жасушалардың зат алмасуы мен iшкi архитектоникасына, (тiкелей әсер ететiн) протопласттың құрылысы мен жағдайына (күйiне) тiкелей әсер ететiн факторлар болып табылады. Минералдық заттар тiрi ұлпалар мен ағзаларға улы және антитоксикологиялық әсер етедi, биохимиялық реакциялардың катализаторы, тургордың өзгеруi мен цитоплазманың өткiзгiштiгiне әсер етуi, және өсiмдiк ағзасындағы электрлi және радиоактивтi құбылыстардың орталығы болып табылады.</w:t>
      </w:r>
    </w:p>
    <w:p w:rsidR="00DC48F4" w:rsidRPr="00DC48F4" w:rsidRDefault="00DC48F4" w:rsidP="00DC48F4">
      <w:pPr>
        <w:pStyle w:val="a6"/>
        <w:ind w:firstLine="360"/>
        <w:rPr>
          <w:lang w:val="kk-KZ"/>
        </w:rPr>
      </w:pPr>
      <w:r w:rsidRPr="00DC48F4">
        <w:rPr>
          <w:b/>
          <w:lang w:val="kk-KZ"/>
        </w:rPr>
        <w:t>Иондардың антагонизмi</w:t>
      </w:r>
    </w:p>
    <w:p w:rsidR="00DC48F4" w:rsidRPr="00DC48F4" w:rsidRDefault="00DC48F4" w:rsidP="00DC48F4">
      <w:pPr>
        <w:pStyle w:val="a6"/>
        <w:ind w:firstLine="360"/>
        <w:rPr>
          <w:lang w:val="kk-KZ"/>
        </w:rPr>
      </w:pPr>
      <w:r w:rsidRPr="00DC48F4">
        <w:rPr>
          <w:lang w:val="kk-KZ"/>
        </w:rPr>
        <w:t>Бiр (K</w:t>
      </w:r>
      <w:r w:rsidRPr="00DC48F4">
        <w:rPr>
          <w:vertAlign w:val="superscript"/>
          <w:lang w:val="kk-KZ"/>
        </w:rPr>
        <w:t>+</w:t>
      </w:r>
      <w:r w:rsidRPr="00DC48F4">
        <w:rPr>
          <w:lang w:val="kk-KZ"/>
        </w:rPr>
        <w:t>, Na</w:t>
      </w:r>
      <w:r w:rsidRPr="00DC48F4">
        <w:rPr>
          <w:vertAlign w:val="superscript"/>
          <w:lang w:val="kk-KZ"/>
        </w:rPr>
        <w:t>+</w:t>
      </w:r>
      <w:r w:rsidRPr="00DC48F4">
        <w:rPr>
          <w:lang w:val="kk-KZ"/>
        </w:rPr>
        <w:t>) және екi валенттi катиондар (Ca</w:t>
      </w:r>
      <w:r w:rsidRPr="00DC48F4">
        <w:rPr>
          <w:vertAlign w:val="superscript"/>
          <w:lang w:val="kk-KZ"/>
        </w:rPr>
        <w:t>+2</w:t>
      </w:r>
      <w:r w:rsidRPr="00DC48F4">
        <w:rPr>
          <w:lang w:val="kk-KZ"/>
        </w:rPr>
        <w:t xml:space="preserve">) протоплазмаға </w:t>
      </w:r>
      <w:r>
        <w:rPr>
          <w:lang w:val="kk-KZ"/>
        </w:rPr>
        <w:t>Әр</w:t>
      </w:r>
      <w:r w:rsidRPr="00DC48F4">
        <w:rPr>
          <w:lang w:val="kk-KZ"/>
        </w:rPr>
        <w:t xml:space="preserve"> түрлi және қарама–қарсы физиологиялық </w:t>
      </w:r>
      <w:r>
        <w:rPr>
          <w:lang w:val="kk-KZ"/>
        </w:rPr>
        <w:t>әсер</w:t>
      </w:r>
      <w:r w:rsidRPr="00DC48F4">
        <w:rPr>
          <w:lang w:val="kk-KZ"/>
        </w:rPr>
        <w:t xml:space="preserve"> етедi. K және Na иондары цитоплазмада судың көп болуын қамтамасыз етедi (қалпақшалы плазмолиз), ал Ca</w:t>
      </w:r>
      <w:r w:rsidRPr="00DC48F4">
        <w:rPr>
          <w:vertAlign w:val="superscript"/>
          <w:lang w:val="kk-KZ"/>
        </w:rPr>
        <w:t>2+</w:t>
      </w:r>
      <w:r w:rsidRPr="00DC48F4">
        <w:rPr>
          <w:lang w:val="kk-KZ"/>
        </w:rPr>
        <w:t xml:space="preserve"> катиондары цитоплазманы тұтқыр, өткiзгiшiтiгi нашар етедi. Қоспасы жоқ таза металл тұз ерiтiндiлерi өсiмдiктер мен жануарларға улы.</w:t>
      </w:r>
    </w:p>
    <w:p w:rsidR="00DC48F4" w:rsidRPr="00832F7C" w:rsidRDefault="00DC48F4" w:rsidP="00DC48F4">
      <w:pPr>
        <w:pStyle w:val="a6"/>
        <w:ind w:firstLine="360"/>
        <w:rPr>
          <w:lang w:val="kk-KZ"/>
        </w:rPr>
      </w:pPr>
      <w:r w:rsidRPr="00DC48F4">
        <w:rPr>
          <w:lang w:val="kk-KZ"/>
        </w:rPr>
        <w:t xml:space="preserve">NaCl таза ерiтiндiлердiң улы </w:t>
      </w:r>
      <w:r>
        <w:rPr>
          <w:lang w:val="kk-KZ"/>
        </w:rPr>
        <w:t>әсер</w:t>
      </w:r>
      <w:r w:rsidRPr="00DC48F4">
        <w:rPr>
          <w:lang w:val="kk-KZ"/>
        </w:rPr>
        <w:t xml:space="preserve">i бар, егер аз мөлшерде Ca және Mg тұздарын қосса NaCl-ң улы </w:t>
      </w:r>
      <w:r>
        <w:rPr>
          <w:lang w:val="kk-KZ"/>
        </w:rPr>
        <w:t>әсер</w:t>
      </w:r>
      <w:r w:rsidRPr="00DC48F4">
        <w:rPr>
          <w:lang w:val="kk-KZ"/>
        </w:rPr>
        <w:t xml:space="preserve">iн жояды. Ca тұздарын таза күйiнде улы, ал Na тұздарын қоссақ улығы жойылады. </w:t>
      </w:r>
      <w:r w:rsidRPr="00832F7C">
        <w:rPr>
          <w:lang w:val="kk-KZ"/>
        </w:rPr>
        <w:t>Төмендегi ерiтiндiлерде  өсiрсек:</w:t>
      </w:r>
    </w:p>
    <w:p w:rsidR="00DC48F4" w:rsidRPr="00832F7C" w:rsidRDefault="00DC48F4" w:rsidP="00DC48F4">
      <w:pPr>
        <w:pStyle w:val="a6"/>
        <w:ind w:firstLine="360"/>
        <w:rPr>
          <w:lang w:val="kk-KZ"/>
        </w:rPr>
      </w:pPr>
    </w:p>
    <w:p w:rsidR="00DC48F4" w:rsidRPr="00832F7C" w:rsidRDefault="00DC48F4" w:rsidP="00DC48F4">
      <w:pPr>
        <w:pStyle w:val="a6"/>
        <w:ind w:firstLine="360"/>
        <w:rPr>
          <w:lang w:val="kk-KZ"/>
        </w:rPr>
      </w:pPr>
      <w:r w:rsidRPr="00832F7C">
        <w:rPr>
          <w:lang w:val="kk-KZ"/>
        </w:rPr>
        <w:t>1) NaCl+KCl+CaCl</w:t>
      </w:r>
      <w:r w:rsidRPr="00832F7C">
        <w:rPr>
          <w:vertAlign w:val="subscript"/>
          <w:lang w:val="kk-KZ"/>
        </w:rPr>
        <w:t>2</w:t>
      </w:r>
      <w:r w:rsidRPr="00832F7C">
        <w:rPr>
          <w:lang w:val="kk-KZ"/>
        </w:rPr>
        <w:t xml:space="preserve">                                      0,12H</w:t>
      </w:r>
    </w:p>
    <w:p w:rsidR="00DC48F4" w:rsidRPr="00832F7C" w:rsidRDefault="00DC48F4" w:rsidP="00DC48F4">
      <w:pPr>
        <w:pStyle w:val="a6"/>
        <w:ind w:firstLine="360"/>
        <w:rPr>
          <w:lang w:val="kk-KZ"/>
        </w:rPr>
      </w:pPr>
      <w:r w:rsidRPr="00832F7C">
        <w:rPr>
          <w:lang w:val="kk-KZ"/>
        </w:rPr>
        <w:t>2) NaCl+CaCl</w:t>
      </w:r>
      <w:r w:rsidRPr="00832F7C">
        <w:rPr>
          <w:lang w:val="kk-KZ"/>
        </w:rPr>
        <w:softHyphen/>
      </w:r>
      <w:r w:rsidRPr="00832F7C">
        <w:rPr>
          <w:vertAlign w:val="subscript"/>
          <w:lang w:val="kk-KZ"/>
        </w:rPr>
        <w:t>2</w:t>
      </w:r>
      <w:r w:rsidRPr="00832F7C">
        <w:rPr>
          <w:lang w:val="kk-KZ"/>
        </w:rPr>
        <w:t xml:space="preserve">                                               0,12H</w:t>
      </w:r>
    </w:p>
    <w:p w:rsidR="00DC48F4" w:rsidRPr="00832F7C" w:rsidRDefault="00DC48F4" w:rsidP="00DC48F4">
      <w:pPr>
        <w:pStyle w:val="a6"/>
        <w:ind w:firstLine="360"/>
        <w:rPr>
          <w:lang w:val="kk-KZ"/>
        </w:rPr>
      </w:pPr>
      <w:r w:rsidRPr="00832F7C">
        <w:rPr>
          <w:lang w:val="kk-KZ"/>
        </w:rPr>
        <w:t>3) CaCl</w:t>
      </w:r>
      <w:r w:rsidRPr="00832F7C">
        <w:rPr>
          <w:vertAlign w:val="subscript"/>
          <w:lang w:val="kk-KZ"/>
        </w:rPr>
        <w:t>2</w:t>
      </w:r>
      <w:r w:rsidRPr="00832F7C">
        <w:rPr>
          <w:lang w:val="kk-KZ"/>
        </w:rPr>
        <w:t xml:space="preserve">                                                           0,12H</w:t>
      </w:r>
    </w:p>
    <w:p w:rsidR="00DC48F4" w:rsidRPr="00832F7C" w:rsidRDefault="00DC48F4" w:rsidP="00DC48F4">
      <w:pPr>
        <w:pStyle w:val="a6"/>
        <w:ind w:firstLine="360"/>
        <w:rPr>
          <w:lang w:val="kk-KZ"/>
        </w:rPr>
      </w:pPr>
      <w:r w:rsidRPr="00832F7C">
        <w:rPr>
          <w:lang w:val="kk-KZ"/>
        </w:rPr>
        <w:t>4) NaCl                                                            0,12H</w:t>
      </w:r>
    </w:p>
    <w:p w:rsidR="00DC48F4" w:rsidRPr="00832F7C" w:rsidRDefault="00DC48F4" w:rsidP="00DC48F4">
      <w:pPr>
        <w:pStyle w:val="a6"/>
        <w:ind w:firstLine="360"/>
        <w:rPr>
          <w:lang w:val="kk-KZ"/>
        </w:rPr>
      </w:pPr>
    </w:p>
    <w:p w:rsidR="00DC48F4" w:rsidRPr="00832F7C" w:rsidRDefault="00DC48F4" w:rsidP="00DC48F4">
      <w:pPr>
        <w:pStyle w:val="a6"/>
        <w:ind w:firstLine="360"/>
        <w:rPr>
          <w:lang w:val="kk-KZ"/>
        </w:rPr>
      </w:pPr>
      <w:r w:rsidRPr="00832F7C">
        <w:rPr>
          <w:lang w:val="kk-KZ"/>
        </w:rPr>
        <w:t>1,2 ерiтiндiлерде тамыр жүйесi қалыпты дамиды, 3,4 – дамымайды. Бұл т</w:t>
      </w:r>
      <w:r>
        <w:rPr>
          <w:lang w:val="kk-KZ"/>
        </w:rPr>
        <w:t>ғ</w:t>
      </w:r>
      <w:r w:rsidRPr="00832F7C">
        <w:rPr>
          <w:lang w:val="kk-KZ"/>
        </w:rPr>
        <w:t>жiрибе ионның антагонизмiн көрсетедi.</w:t>
      </w:r>
    </w:p>
    <w:p w:rsidR="00DC48F4" w:rsidRPr="00832F7C" w:rsidRDefault="00DC48F4" w:rsidP="00DC48F4">
      <w:pPr>
        <w:pStyle w:val="a6"/>
        <w:ind w:firstLine="360"/>
        <w:rPr>
          <w:lang w:val="kk-KZ"/>
        </w:rPr>
      </w:pPr>
      <w:r w:rsidRPr="00832F7C">
        <w:rPr>
          <w:lang w:val="kk-KZ"/>
        </w:rPr>
        <w:t xml:space="preserve">Ал тұздардың улы </w:t>
      </w:r>
      <w:r>
        <w:rPr>
          <w:lang w:val="kk-KZ"/>
        </w:rPr>
        <w:t>әсер</w:t>
      </w:r>
      <w:r w:rsidRPr="00832F7C">
        <w:rPr>
          <w:lang w:val="kk-KZ"/>
        </w:rPr>
        <w:t xml:space="preserve">i байқалмайтын ерiтiндiлердi физиологиялық теңестiрiлген деп аталады. Бұларда жекеленген иондардың </w:t>
      </w:r>
      <w:r>
        <w:rPr>
          <w:lang w:val="kk-KZ"/>
        </w:rPr>
        <w:t>Әр</w:t>
      </w:r>
      <w:r w:rsidRPr="00832F7C">
        <w:rPr>
          <w:lang w:val="kk-KZ"/>
        </w:rPr>
        <w:t xml:space="preserve"> түрлi концентрацияларының комбинацияларында да өсiмдiктердiң өсуi қалыпты болады. Табиғи теңестiрiлген ерiтiндiлерге теңiз суы, қан және лимфа жатады.</w:t>
      </w:r>
    </w:p>
    <w:p w:rsidR="00DC48F4" w:rsidRPr="00832F7C" w:rsidRDefault="00DC48F4" w:rsidP="00DC48F4">
      <w:pPr>
        <w:pStyle w:val="a6"/>
        <w:ind w:firstLine="360"/>
        <w:rPr>
          <w:lang w:val="kk-KZ"/>
        </w:rPr>
      </w:pPr>
      <w:r w:rsidRPr="00832F7C">
        <w:rPr>
          <w:lang w:val="kk-KZ"/>
        </w:rPr>
        <w:lastRenderedPageBreak/>
        <w:t xml:space="preserve">Тұздардың антагонистiк </w:t>
      </w:r>
      <w:r>
        <w:rPr>
          <w:lang w:val="kk-KZ"/>
        </w:rPr>
        <w:t>әсер</w:t>
      </w:r>
      <w:r w:rsidRPr="00832F7C">
        <w:rPr>
          <w:lang w:val="kk-KZ"/>
        </w:rPr>
        <w:t xml:space="preserve">i цитоплазманың физико-химиялық қасиетiне </w:t>
      </w:r>
      <w:r>
        <w:rPr>
          <w:lang w:val="kk-KZ"/>
        </w:rPr>
        <w:t>әсер</w:t>
      </w:r>
      <w:r w:rsidRPr="00832F7C">
        <w:rPr>
          <w:lang w:val="kk-KZ"/>
        </w:rPr>
        <w:t xml:space="preserve"> етедi. Ионның антагонизмi бiр уақытта </w:t>
      </w:r>
      <w:r>
        <w:rPr>
          <w:lang w:val="kk-KZ"/>
        </w:rPr>
        <w:t>Әр</w:t>
      </w:r>
      <w:r w:rsidRPr="00832F7C">
        <w:rPr>
          <w:lang w:val="kk-KZ"/>
        </w:rPr>
        <w:t xml:space="preserve"> түрлi иондардың адсорбциясы кезiңде байқалады. Бiр ионның енуi клеткаға, басқасын ығыстырып шығарумен қатар жүредi (конкуренция).</w:t>
      </w:r>
    </w:p>
    <w:p w:rsidR="00DC48F4" w:rsidRPr="00832F7C" w:rsidRDefault="00DC48F4" w:rsidP="00DC48F4">
      <w:pPr>
        <w:pStyle w:val="a6"/>
        <w:ind w:firstLine="360"/>
        <w:rPr>
          <w:lang w:val="kk-KZ"/>
        </w:rPr>
      </w:pPr>
      <w:r w:rsidRPr="00832F7C">
        <w:rPr>
          <w:lang w:val="kk-KZ"/>
        </w:rPr>
        <w:t xml:space="preserve">Өсiмдiктерде синеризм мен аддитивтiлiк байқалады. Тұздардың синергетикалық </w:t>
      </w:r>
      <w:r>
        <w:rPr>
          <w:lang w:val="kk-KZ"/>
        </w:rPr>
        <w:t>әсер</w:t>
      </w:r>
      <w:r w:rsidRPr="00832F7C">
        <w:rPr>
          <w:lang w:val="kk-KZ"/>
        </w:rPr>
        <w:t xml:space="preserve">i дегенiмiз – бiр тұздың екiншiсiнiң </w:t>
      </w:r>
      <w:r>
        <w:rPr>
          <w:lang w:val="kk-KZ"/>
        </w:rPr>
        <w:t>әсер</w:t>
      </w:r>
      <w:r w:rsidRPr="00832F7C">
        <w:rPr>
          <w:lang w:val="kk-KZ"/>
        </w:rPr>
        <w:t>iн күшейтедi. Синеризм оң және терiс болады.</w:t>
      </w:r>
    </w:p>
    <w:p w:rsidR="00DC48F4" w:rsidRPr="00832F7C" w:rsidRDefault="00DC48F4" w:rsidP="00DC48F4">
      <w:pPr>
        <w:pStyle w:val="a6"/>
        <w:ind w:firstLine="360"/>
        <w:rPr>
          <w:lang w:val="kk-KZ"/>
        </w:rPr>
      </w:pPr>
      <w:r w:rsidRPr="00832F7C">
        <w:rPr>
          <w:lang w:val="kk-KZ"/>
        </w:rPr>
        <w:t>N – P – ты тыңайтқыштарды бiрге қоспада енгiзу өнiмдi арттырады, және N-нен жеке Р-мен тыңайтқанда өнiмнiң артуынан жоғары.</w:t>
      </w:r>
    </w:p>
    <w:p w:rsidR="00DC48F4" w:rsidRPr="00832F7C" w:rsidRDefault="00DC48F4" w:rsidP="00DC48F4">
      <w:pPr>
        <w:pStyle w:val="a6"/>
        <w:ind w:firstLine="360"/>
        <w:rPr>
          <w:lang w:val="kk-KZ"/>
        </w:rPr>
      </w:pPr>
      <w:r w:rsidRPr="00832F7C">
        <w:rPr>
          <w:lang w:val="kk-KZ"/>
        </w:rPr>
        <w:t xml:space="preserve">Аддитивтiлiк – тұз ерiтiндiлерiнiң қоспасының </w:t>
      </w:r>
      <w:r>
        <w:rPr>
          <w:lang w:val="kk-KZ"/>
        </w:rPr>
        <w:t>әсер</w:t>
      </w:r>
      <w:r w:rsidRPr="00832F7C">
        <w:rPr>
          <w:lang w:val="kk-KZ"/>
        </w:rPr>
        <w:t xml:space="preserve">i, жеке компоненттердiң </w:t>
      </w:r>
      <w:r>
        <w:rPr>
          <w:lang w:val="kk-KZ"/>
        </w:rPr>
        <w:t>әсер</w:t>
      </w:r>
      <w:r w:rsidRPr="00832F7C">
        <w:rPr>
          <w:lang w:val="kk-KZ"/>
        </w:rPr>
        <w:t>iнiң қосындысына тең болады.</w:t>
      </w:r>
    </w:p>
    <w:p w:rsidR="00DC48F4" w:rsidRDefault="00DC48F4" w:rsidP="00DC48F4">
      <w:pPr>
        <w:ind w:firstLine="720"/>
        <w:jc w:val="both"/>
        <w:rPr>
          <w:b/>
          <w:sz w:val="28"/>
          <w:szCs w:val="28"/>
          <w:lang w:val="kk-KZ"/>
        </w:rPr>
      </w:pPr>
      <w:r>
        <w:rPr>
          <w:b/>
          <w:sz w:val="28"/>
          <w:szCs w:val="28"/>
          <w:lang w:val="kk-KZ"/>
        </w:rPr>
        <w:t>Өсiмдiктердiң тамырлық қоректенуi</w:t>
      </w:r>
    </w:p>
    <w:p w:rsidR="00DC48F4" w:rsidRDefault="00DC48F4" w:rsidP="00DC48F4">
      <w:pPr>
        <w:ind w:firstLine="720"/>
        <w:jc w:val="both"/>
        <w:rPr>
          <w:sz w:val="28"/>
          <w:szCs w:val="28"/>
          <w:lang w:val="kk-KZ"/>
        </w:rPr>
      </w:pPr>
      <w:r>
        <w:rPr>
          <w:sz w:val="28"/>
          <w:szCs w:val="28"/>
          <w:lang w:val="kk-KZ"/>
        </w:rPr>
        <w:t>Өсiмдiктердiң тамырлық қоректенуi дегенiмiз - қоршаған ортадан химиялық элементтердi сiңiруi және қорыту процесi. Өсiмдiктерге қажеттi элементтердi анықтау үшiн өсiмдiктердi жасанды қоректiк қоспаларда өсiрiп, және қоректiк қоспадағы элементтердiң қатынасын өзгерте отырып олардың өсуi мен дамуын бақылау тәжiрибелерiн жүргiзедi.</w:t>
      </w:r>
    </w:p>
    <w:p w:rsidR="00DC48F4" w:rsidRDefault="00DC48F4" w:rsidP="00DC48F4">
      <w:pPr>
        <w:ind w:firstLine="720"/>
        <w:jc w:val="both"/>
        <w:rPr>
          <w:sz w:val="28"/>
          <w:szCs w:val="28"/>
          <w:lang w:val="kk-KZ"/>
        </w:rPr>
      </w:pPr>
      <w:r>
        <w:rPr>
          <w:sz w:val="28"/>
          <w:szCs w:val="28"/>
          <w:lang w:val="kk-KZ"/>
        </w:rPr>
        <w:t>Жасанды дақылдардың мынайдай әдiстерi белгiлi: сулы, құмды және топырақ. Сулы дақылдар әдiсiн немiс физиологтары Н. Кноп пен Сакс XIX ғасырдың 70 жылдарында жасады. Өсiмдiктiң мөлшерiне байланысты сиымдылығы 1-ден 10 л-ге дейiн болатын шыны ыдысты қоректiк заттардың сулы ерiтiндiсiмен толтырады, ал өсiмдiктiң өскендерiн ыдысты жабатын ағаш не пластмасса қақпаққа орналыстырды.</w:t>
      </w:r>
    </w:p>
    <w:p w:rsidR="00DC48F4" w:rsidRDefault="00DC48F4" w:rsidP="00DC48F4">
      <w:pPr>
        <w:ind w:firstLine="720"/>
        <w:jc w:val="both"/>
        <w:rPr>
          <w:sz w:val="28"/>
          <w:szCs w:val="28"/>
          <w:lang w:val="kk-KZ"/>
        </w:rPr>
      </w:pPr>
      <w:r>
        <w:rPr>
          <w:sz w:val="28"/>
          <w:szCs w:val="28"/>
          <w:lang w:val="kk-KZ"/>
        </w:rPr>
        <w:t>Қоректiк қоспалардың құрамы мынайдай болуы мүмкiн;</w:t>
      </w:r>
    </w:p>
    <w:p w:rsidR="00DC48F4" w:rsidRDefault="00DC48F4" w:rsidP="00DC48F4">
      <w:pPr>
        <w:ind w:firstLine="720"/>
        <w:jc w:val="both"/>
        <w:rPr>
          <w:sz w:val="28"/>
          <w:szCs w:val="28"/>
          <w:lang w:val="en-US"/>
        </w:rPr>
      </w:pPr>
      <w:r>
        <w:rPr>
          <w:sz w:val="28"/>
          <w:szCs w:val="28"/>
          <w:lang w:val="en-US"/>
        </w:rPr>
        <w:t>Қоректiк қоспалар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91"/>
        <w:gridCol w:w="1891"/>
        <w:gridCol w:w="1891"/>
        <w:gridCol w:w="1891"/>
        <w:gridCol w:w="1891"/>
      </w:tblGrid>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4"/>
              <w:jc w:val="both"/>
              <w:rPr>
                <w:b w:val="0"/>
                <w:caps/>
              </w:rPr>
            </w:pPr>
            <w:r w:rsidRPr="00CF2201">
              <w:rPr>
                <w:b w:val="0"/>
                <w:caps/>
              </w:rPr>
              <w:t>Тұздар</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 xml:space="preserve">Гельригель қоспасы                 </w:t>
            </w:r>
            <w:smartTag w:uri="urn:schemas-microsoft-com:office:smarttags" w:element="metricconverter">
              <w:smartTagPr>
                <w:attr w:name="ProductID" w:val="1 кг"/>
              </w:smartTagPr>
              <w:r w:rsidRPr="00CF2201">
                <w:rPr>
                  <w:sz w:val="28"/>
                  <w:szCs w:val="28"/>
                  <w:lang w:val="en-US"/>
                </w:rPr>
                <w:t>1 кг</w:t>
              </w:r>
            </w:smartTag>
            <w:r w:rsidRPr="00CF2201">
              <w:rPr>
                <w:sz w:val="28"/>
                <w:szCs w:val="28"/>
                <w:lang w:val="en-US"/>
              </w:rPr>
              <w:t xml:space="preserve"> құмға</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rPr>
              <w:t>Кноп,</w:t>
            </w:r>
            <w:r w:rsidRPr="00CF2201">
              <w:rPr>
                <w:sz w:val="28"/>
                <w:szCs w:val="28"/>
                <w:lang w:val="en-US"/>
              </w:rPr>
              <w:t xml:space="preserve"> </w:t>
            </w:r>
            <w:smartTag w:uri="urn:schemas-microsoft-com:office:smarttags" w:element="metricconverter">
              <w:smartTagPr>
                <w:attr w:name="ProductID" w:val="1 л"/>
              </w:smartTagPr>
              <w:r w:rsidRPr="00CF2201">
                <w:rPr>
                  <w:sz w:val="28"/>
                  <w:szCs w:val="28"/>
                  <w:lang w:val="en-US"/>
                </w:rPr>
                <w:t>1 л</w:t>
              </w:r>
            </w:smartTag>
            <w:r w:rsidRPr="00CF2201">
              <w:rPr>
                <w:sz w:val="28"/>
                <w:szCs w:val="28"/>
                <w:lang w:val="en-US"/>
              </w:rPr>
              <w:t xml:space="preserve"> суға </w:t>
            </w:r>
          </w:p>
          <w:p w:rsidR="00DC48F4" w:rsidRPr="00CF2201" w:rsidRDefault="00DC48F4" w:rsidP="0089127A">
            <w:pPr>
              <w:jc w:val="both"/>
              <w:rPr>
                <w:sz w:val="28"/>
                <w:szCs w:val="28"/>
                <w:lang w:val="en-US"/>
              </w:rPr>
            </w:pPr>
          </w:p>
        </w:tc>
        <w:tc>
          <w:tcPr>
            <w:tcW w:w="3782" w:type="dxa"/>
            <w:gridSpan w:val="2"/>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Прянишников,</w:t>
            </w:r>
          </w:p>
          <w:p w:rsidR="00DC48F4" w:rsidRPr="00CF2201" w:rsidRDefault="00DC48F4" w:rsidP="0089127A">
            <w:pPr>
              <w:jc w:val="both"/>
              <w:rPr>
                <w:sz w:val="28"/>
                <w:szCs w:val="28"/>
                <w:lang w:val="en-US"/>
              </w:rPr>
            </w:pPr>
            <w:smartTag w:uri="urn:schemas-microsoft-com:office:smarttags" w:element="metricconverter">
              <w:smartTagPr>
                <w:attr w:name="ProductID" w:val="1 кг"/>
              </w:smartTagPr>
              <w:r w:rsidRPr="00CF2201">
                <w:rPr>
                  <w:sz w:val="28"/>
                  <w:szCs w:val="28"/>
                  <w:lang w:val="en-US"/>
                </w:rPr>
                <w:t>1 кг</w:t>
              </w:r>
            </w:smartTag>
            <w:r w:rsidRPr="00CF2201">
              <w:rPr>
                <w:sz w:val="28"/>
                <w:szCs w:val="28"/>
                <w:lang w:val="en-US"/>
              </w:rPr>
              <w:t xml:space="preserve"> құмға</w:t>
            </w:r>
          </w:p>
          <w:p w:rsidR="00DC48F4" w:rsidRPr="00CF2201" w:rsidRDefault="00DC48F4" w:rsidP="0089127A">
            <w:pPr>
              <w:jc w:val="both"/>
              <w:rPr>
                <w:sz w:val="28"/>
                <w:szCs w:val="28"/>
                <w:lang w:val="en-US"/>
              </w:rPr>
            </w:pPr>
          </w:p>
        </w:tc>
      </w:tr>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Ca(NO</w:t>
            </w:r>
            <w:r w:rsidRPr="00CF2201">
              <w:rPr>
                <w:sz w:val="28"/>
                <w:szCs w:val="28"/>
                <w:vertAlign w:val="subscript"/>
                <w:lang w:val="en-US"/>
              </w:rPr>
              <w:t>3</w:t>
            </w:r>
            <w:r w:rsidRPr="00CF2201">
              <w:rPr>
                <w:sz w:val="28"/>
                <w:szCs w:val="28"/>
                <w:lang w:val="en-US"/>
              </w:rPr>
              <w:t>)</w:t>
            </w:r>
            <w:r w:rsidRPr="00CF2201">
              <w:rPr>
                <w:sz w:val="28"/>
                <w:szCs w:val="28"/>
                <w:vertAlign w:val="subscript"/>
                <w:lang w:val="en-US"/>
              </w:rPr>
              <w:t>2</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0,492</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rPr>
            </w:pPr>
            <w:r w:rsidRPr="00CF2201">
              <w:rPr>
                <w:sz w:val="28"/>
                <w:szCs w:val="28"/>
                <w:lang w:val="en-US"/>
              </w:rPr>
              <w:t>1,0</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NH</w:t>
            </w:r>
            <w:r w:rsidRPr="00CF2201">
              <w:rPr>
                <w:b w:val="0"/>
                <w:sz w:val="28"/>
                <w:szCs w:val="28"/>
                <w:vertAlign w:val="subscript"/>
              </w:rPr>
              <w:t>4</w:t>
            </w:r>
            <w:r w:rsidRPr="00CF2201">
              <w:rPr>
                <w:b w:val="0"/>
                <w:sz w:val="28"/>
                <w:szCs w:val="28"/>
              </w:rPr>
              <w:t>NO</w:t>
            </w:r>
            <w:r w:rsidRPr="00CF2201">
              <w:rPr>
                <w:b w:val="0"/>
                <w:sz w:val="28"/>
                <w:szCs w:val="28"/>
                <w:vertAlign w:val="subscript"/>
              </w:rPr>
              <w:t>3</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0,240</w:t>
            </w:r>
          </w:p>
        </w:tc>
      </w:tr>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KH</w:t>
            </w:r>
            <w:r w:rsidRPr="00CF2201">
              <w:rPr>
                <w:sz w:val="28"/>
                <w:szCs w:val="28"/>
                <w:vertAlign w:val="subscript"/>
                <w:lang w:val="en-US"/>
              </w:rPr>
              <w:t>2</w:t>
            </w:r>
            <w:r w:rsidRPr="00CF2201">
              <w:rPr>
                <w:sz w:val="28"/>
                <w:szCs w:val="28"/>
                <w:lang w:val="en-US"/>
              </w:rPr>
              <w:t>PO</w:t>
            </w:r>
            <w:r w:rsidRPr="00CF2201">
              <w:rPr>
                <w:sz w:val="28"/>
                <w:szCs w:val="28"/>
                <w:vertAlign w:val="subscript"/>
                <w:lang w:val="en-US"/>
              </w:rPr>
              <w:t>4</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0,136</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0,25</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KCl</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0,150</w:t>
            </w:r>
          </w:p>
        </w:tc>
      </w:tr>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MgSO</w:t>
            </w:r>
            <w:r w:rsidRPr="00CF2201">
              <w:rPr>
                <w:sz w:val="28"/>
                <w:szCs w:val="28"/>
                <w:vertAlign w:val="subscript"/>
                <w:lang w:val="en-US"/>
              </w:rPr>
              <w:t>4</w:t>
            </w:r>
            <w:r w:rsidRPr="00CF2201">
              <w:rPr>
                <w:sz w:val="28"/>
                <w:szCs w:val="28"/>
                <w:lang w:val="en-US"/>
              </w:rPr>
              <w:sym w:font="Symbol" w:char="00D7"/>
            </w:r>
            <w:r w:rsidRPr="00CF2201">
              <w:rPr>
                <w:sz w:val="28"/>
                <w:szCs w:val="28"/>
                <w:lang w:val="en-US"/>
              </w:rPr>
              <w:t>7H</w:t>
            </w:r>
            <w:r w:rsidRPr="00CF2201">
              <w:rPr>
                <w:sz w:val="28"/>
                <w:szCs w:val="28"/>
                <w:vertAlign w:val="subscript"/>
                <w:lang w:val="en-US"/>
              </w:rPr>
              <w:t>2</w:t>
            </w:r>
            <w:r w:rsidRPr="00CF2201">
              <w:rPr>
                <w:sz w:val="28"/>
                <w:szCs w:val="28"/>
                <w:lang w:val="en-US"/>
              </w:rPr>
              <w:t>O</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0,123</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0,25</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CaHPO</w:t>
            </w:r>
            <w:r w:rsidRPr="00CF2201">
              <w:rPr>
                <w:b w:val="0"/>
                <w:sz w:val="28"/>
                <w:szCs w:val="28"/>
                <w:vertAlign w:val="subscript"/>
              </w:rPr>
              <w:t>4</w:t>
            </w:r>
            <w:r w:rsidRPr="00CF2201">
              <w:rPr>
                <w:b w:val="0"/>
                <w:sz w:val="28"/>
                <w:szCs w:val="28"/>
              </w:rPr>
              <w:sym w:font="Symbol" w:char="00D7"/>
            </w:r>
            <w:r w:rsidRPr="00CF2201">
              <w:rPr>
                <w:b w:val="0"/>
                <w:sz w:val="28"/>
                <w:szCs w:val="28"/>
              </w:rPr>
              <w:t>2H</w:t>
            </w:r>
            <w:r w:rsidRPr="00CF2201">
              <w:rPr>
                <w:b w:val="0"/>
                <w:sz w:val="28"/>
                <w:szCs w:val="28"/>
                <w:vertAlign w:val="subscript"/>
              </w:rPr>
              <w:t>2</w:t>
            </w:r>
            <w:r w:rsidRPr="00CF2201">
              <w:rPr>
                <w:b w:val="0"/>
                <w:sz w:val="28"/>
                <w:szCs w:val="28"/>
              </w:rPr>
              <w:t>O</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0,172</w:t>
            </w:r>
          </w:p>
        </w:tc>
      </w:tr>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KCl</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0,075</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KNO</w:t>
            </w:r>
            <w:r w:rsidRPr="00CF2201">
              <w:rPr>
                <w:sz w:val="28"/>
                <w:szCs w:val="28"/>
                <w:vertAlign w:val="subscript"/>
                <w:lang w:val="en-US"/>
              </w:rPr>
              <w:t>3</w:t>
            </w:r>
            <w:r w:rsidRPr="00CF2201">
              <w:rPr>
                <w:sz w:val="28"/>
                <w:szCs w:val="28"/>
                <w:lang w:val="en-US"/>
              </w:rPr>
              <w:t xml:space="preserve"> 0,125</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vertAlign w:val="subscript"/>
              </w:rPr>
            </w:pPr>
            <w:r w:rsidRPr="00CF2201">
              <w:rPr>
                <w:b w:val="0"/>
                <w:sz w:val="28"/>
                <w:szCs w:val="28"/>
              </w:rPr>
              <w:t>MgSO</w:t>
            </w:r>
            <w:r w:rsidRPr="00CF2201">
              <w:rPr>
                <w:b w:val="0"/>
                <w:sz w:val="28"/>
                <w:szCs w:val="28"/>
                <w:vertAlign w:val="subscript"/>
              </w:rPr>
              <w:t>4</w:t>
            </w:r>
          </w:p>
          <w:p w:rsidR="00DC48F4" w:rsidRPr="00CF2201" w:rsidRDefault="00DC48F4" w:rsidP="0089127A">
            <w:pPr>
              <w:jc w:val="both"/>
              <w:rPr>
                <w:sz w:val="28"/>
                <w:szCs w:val="28"/>
                <w:lang w:val="en-US"/>
              </w:rPr>
            </w:pPr>
            <w:r w:rsidRPr="00CF2201">
              <w:rPr>
                <w:sz w:val="28"/>
                <w:szCs w:val="28"/>
                <w:lang w:val="en-US"/>
              </w:rPr>
              <w:t>СаSO</w:t>
            </w:r>
            <w:r w:rsidRPr="00CF2201">
              <w:rPr>
                <w:sz w:val="28"/>
                <w:szCs w:val="28"/>
                <w:vertAlign w:val="subscript"/>
                <w:lang w:val="en-US"/>
              </w:rPr>
              <w:t>4</w:t>
            </w:r>
            <w:r w:rsidRPr="00CF2201">
              <w:rPr>
                <w:sz w:val="28"/>
                <w:szCs w:val="28"/>
                <w:lang w:val="en-US"/>
              </w:rPr>
              <w:sym w:font="Symbol" w:char="00D7"/>
            </w:r>
            <w:r w:rsidRPr="00CF2201">
              <w:rPr>
                <w:sz w:val="28"/>
                <w:szCs w:val="28"/>
                <w:lang w:val="en-US"/>
              </w:rPr>
              <w:t>2H</w:t>
            </w:r>
            <w:r w:rsidRPr="00CF2201">
              <w:rPr>
                <w:sz w:val="28"/>
                <w:szCs w:val="28"/>
                <w:vertAlign w:val="subscript"/>
                <w:lang w:val="en-US"/>
              </w:rPr>
              <w:t>2</w:t>
            </w:r>
            <w:r w:rsidRPr="00CF2201">
              <w:rPr>
                <w:sz w:val="28"/>
                <w:szCs w:val="28"/>
                <w:lang w:val="en-US"/>
              </w:rPr>
              <w:t>O</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0,06</w:t>
            </w:r>
          </w:p>
          <w:p w:rsidR="00DC48F4" w:rsidRPr="00CF2201" w:rsidRDefault="00DC48F4" w:rsidP="0089127A">
            <w:pPr>
              <w:jc w:val="both"/>
              <w:rPr>
                <w:sz w:val="28"/>
                <w:szCs w:val="28"/>
                <w:lang w:val="en-US"/>
              </w:rPr>
            </w:pPr>
            <w:r w:rsidRPr="00CF2201">
              <w:rPr>
                <w:sz w:val="28"/>
                <w:szCs w:val="28"/>
                <w:lang w:val="en-US"/>
              </w:rPr>
              <w:t>0,34</w:t>
            </w:r>
          </w:p>
        </w:tc>
      </w:tr>
      <w:tr w:rsidR="00DC48F4" w:rsidRPr="00CF2201" w:rsidTr="0089127A">
        <w:trPr>
          <w:cantSplit/>
        </w:trPr>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FeCl</w:t>
            </w:r>
            <w:r w:rsidRPr="00CF2201">
              <w:rPr>
                <w:sz w:val="28"/>
                <w:szCs w:val="28"/>
                <w:vertAlign w:val="subscript"/>
                <w:lang w:val="en-US"/>
              </w:rPr>
              <w:t>3</w:t>
            </w:r>
            <w:r w:rsidRPr="00CF2201">
              <w:rPr>
                <w:sz w:val="28"/>
                <w:szCs w:val="28"/>
                <w:lang w:val="en-US"/>
              </w:rPr>
              <w:sym w:font="Symbol" w:char="00D7"/>
            </w:r>
            <w:r w:rsidRPr="00CF2201">
              <w:rPr>
                <w:sz w:val="28"/>
                <w:szCs w:val="28"/>
                <w:lang w:val="en-US"/>
              </w:rPr>
              <w:t>6H</w:t>
            </w:r>
            <w:r w:rsidRPr="00CF2201">
              <w:rPr>
                <w:sz w:val="28"/>
                <w:szCs w:val="28"/>
                <w:vertAlign w:val="subscript"/>
                <w:lang w:val="en-US"/>
              </w:rPr>
              <w:t>2</w:t>
            </w:r>
            <w:r w:rsidRPr="00CF2201">
              <w:rPr>
                <w:sz w:val="28"/>
                <w:szCs w:val="28"/>
                <w:lang w:val="en-US"/>
              </w:rPr>
              <w:t>O</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0,025</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jc w:val="both"/>
              <w:rPr>
                <w:sz w:val="28"/>
                <w:szCs w:val="28"/>
                <w:lang w:val="en-US"/>
              </w:rPr>
            </w:pPr>
            <w:r w:rsidRPr="00CF2201">
              <w:rPr>
                <w:sz w:val="28"/>
                <w:szCs w:val="28"/>
                <w:lang w:val="en-US"/>
              </w:rPr>
              <w:t>Iздерi ғана</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FeCl</w:t>
            </w:r>
            <w:r w:rsidRPr="00CF2201">
              <w:rPr>
                <w:b w:val="0"/>
                <w:sz w:val="28"/>
                <w:szCs w:val="28"/>
                <w:vertAlign w:val="subscript"/>
              </w:rPr>
              <w:t>3</w:t>
            </w:r>
            <w:r w:rsidRPr="00CF2201">
              <w:rPr>
                <w:b w:val="0"/>
                <w:sz w:val="28"/>
                <w:szCs w:val="28"/>
              </w:rPr>
              <w:sym w:font="Symbol" w:char="00D7"/>
            </w:r>
            <w:r w:rsidRPr="00CF2201">
              <w:rPr>
                <w:b w:val="0"/>
                <w:sz w:val="28"/>
                <w:szCs w:val="28"/>
              </w:rPr>
              <w:t>6H</w:t>
            </w:r>
            <w:r w:rsidRPr="00CF2201">
              <w:rPr>
                <w:b w:val="0"/>
                <w:sz w:val="28"/>
                <w:szCs w:val="28"/>
                <w:vertAlign w:val="subscript"/>
              </w:rPr>
              <w:t>2</w:t>
            </w:r>
            <w:r w:rsidRPr="00CF2201">
              <w:rPr>
                <w:b w:val="0"/>
                <w:sz w:val="28"/>
                <w:szCs w:val="28"/>
              </w:rPr>
              <w:t>O</w:t>
            </w:r>
          </w:p>
        </w:tc>
        <w:tc>
          <w:tcPr>
            <w:tcW w:w="1891" w:type="dxa"/>
            <w:tcBorders>
              <w:top w:val="single" w:sz="4" w:space="0" w:color="auto"/>
              <w:left w:val="single" w:sz="4" w:space="0" w:color="auto"/>
              <w:bottom w:val="single" w:sz="4" w:space="0" w:color="auto"/>
              <w:right w:val="single" w:sz="4" w:space="0" w:color="auto"/>
            </w:tcBorders>
            <w:shd w:val="clear" w:color="auto" w:fill="auto"/>
          </w:tcPr>
          <w:p w:rsidR="00DC48F4" w:rsidRPr="00CF2201" w:rsidRDefault="00DC48F4" w:rsidP="0089127A">
            <w:pPr>
              <w:pStyle w:val="9"/>
              <w:jc w:val="both"/>
              <w:rPr>
                <w:b w:val="0"/>
                <w:sz w:val="28"/>
                <w:szCs w:val="28"/>
              </w:rPr>
            </w:pPr>
            <w:r w:rsidRPr="00CF2201">
              <w:rPr>
                <w:b w:val="0"/>
                <w:sz w:val="28"/>
                <w:szCs w:val="28"/>
              </w:rPr>
              <w:t>0,025</w:t>
            </w:r>
          </w:p>
        </w:tc>
      </w:tr>
    </w:tbl>
    <w:p w:rsidR="00DC48F4" w:rsidRPr="00CF2201" w:rsidRDefault="00DC48F4" w:rsidP="00DC48F4">
      <w:pPr>
        <w:jc w:val="both"/>
        <w:rPr>
          <w:sz w:val="28"/>
          <w:szCs w:val="28"/>
        </w:rPr>
      </w:pPr>
      <w:r w:rsidRPr="00CF2201">
        <w:rPr>
          <w:sz w:val="28"/>
          <w:szCs w:val="28"/>
        </w:rPr>
        <w:tab/>
        <w:t>Қорект</w:t>
      </w:r>
      <w:r w:rsidRPr="00CF2201">
        <w:rPr>
          <w:sz w:val="28"/>
          <w:szCs w:val="28"/>
          <w:lang w:val="en-US"/>
        </w:rPr>
        <w:t>i</w:t>
      </w:r>
      <w:r w:rsidRPr="00CF2201">
        <w:rPr>
          <w:sz w:val="28"/>
          <w:szCs w:val="28"/>
        </w:rPr>
        <w:t>к қоспадан жеке элементтерд</w:t>
      </w:r>
      <w:r w:rsidRPr="00CF2201">
        <w:rPr>
          <w:sz w:val="28"/>
          <w:szCs w:val="28"/>
          <w:lang w:val="en-US"/>
        </w:rPr>
        <w:t>i</w:t>
      </w:r>
      <w:r w:rsidRPr="00CF2201">
        <w:rPr>
          <w:sz w:val="28"/>
          <w:szCs w:val="28"/>
        </w:rPr>
        <w:t xml:space="preserve"> алып тастау арқылы өс</w:t>
      </w:r>
      <w:r w:rsidRPr="00CF2201">
        <w:rPr>
          <w:sz w:val="28"/>
          <w:szCs w:val="28"/>
          <w:lang w:val="en-US"/>
        </w:rPr>
        <w:t>i</w:t>
      </w:r>
      <w:r w:rsidRPr="00CF2201">
        <w:rPr>
          <w:sz w:val="28"/>
          <w:szCs w:val="28"/>
        </w:rPr>
        <w:t>мд</w:t>
      </w:r>
      <w:r w:rsidRPr="00CF2201">
        <w:rPr>
          <w:sz w:val="28"/>
          <w:szCs w:val="28"/>
          <w:lang w:val="en-US"/>
        </w:rPr>
        <w:t>i</w:t>
      </w:r>
      <w:r w:rsidRPr="00CF2201">
        <w:rPr>
          <w:sz w:val="28"/>
          <w:szCs w:val="28"/>
        </w:rPr>
        <w:t>ктерд</w:t>
      </w:r>
      <w:r w:rsidRPr="00CF2201">
        <w:rPr>
          <w:sz w:val="28"/>
          <w:szCs w:val="28"/>
          <w:lang w:val="en-US"/>
        </w:rPr>
        <w:t>i</w:t>
      </w:r>
      <w:r w:rsidRPr="00CF2201">
        <w:rPr>
          <w:sz w:val="28"/>
          <w:szCs w:val="28"/>
        </w:rPr>
        <w:t>ң қалыпты дамуы тек төменг</w:t>
      </w:r>
      <w:r w:rsidRPr="00CF2201">
        <w:rPr>
          <w:sz w:val="28"/>
          <w:szCs w:val="28"/>
          <w:lang w:val="en-US"/>
        </w:rPr>
        <w:t>i</w:t>
      </w:r>
      <w:r w:rsidRPr="00CF2201">
        <w:rPr>
          <w:sz w:val="28"/>
          <w:szCs w:val="28"/>
        </w:rPr>
        <w:t xml:space="preserve"> элементтерд</w:t>
      </w:r>
      <w:r w:rsidRPr="00CF2201">
        <w:rPr>
          <w:sz w:val="28"/>
          <w:szCs w:val="28"/>
          <w:lang w:val="en-US"/>
        </w:rPr>
        <w:t>i</w:t>
      </w:r>
      <w:r w:rsidRPr="00CF2201">
        <w:rPr>
          <w:sz w:val="28"/>
          <w:szCs w:val="28"/>
        </w:rPr>
        <w:t>ң қатысында ғана мүмк</w:t>
      </w:r>
      <w:r w:rsidRPr="00CF2201">
        <w:rPr>
          <w:sz w:val="28"/>
          <w:szCs w:val="28"/>
          <w:lang w:val="en-US"/>
        </w:rPr>
        <w:t>i</w:t>
      </w:r>
      <w:r w:rsidRPr="00CF2201">
        <w:rPr>
          <w:sz w:val="28"/>
          <w:szCs w:val="28"/>
        </w:rPr>
        <w:t>н екен</w:t>
      </w:r>
      <w:r w:rsidRPr="00CF2201">
        <w:rPr>
          <w:sz w:val="28"/>
          <w:szCs w:val="28"/>
          <w:lang w:val="en-US"/>
        </w:rPr>
        <w:t>i</w:t>
      </w:r>
      <w:r w:rsidRPr="00CF2201">
        <w:rPr>
          <w:sz w:val="28"/>
          <w:szCs w:val="28"/>
        </w:rPr>
        <w:t xml:space="preserve"> анықталды:</w:t>
      </w:r>
    </w:p>
    <w:p w:rsidR="00DC48F4" w:rsidRPr="00CF2201" w:rsidRDefault="00DC48F4" w:rsidP="00DC48F4">
      <w:pPr>
        <w:jc w:val="both"/>
        <w:rPr>
          <w:sz w:val="28"/>
          <w:szCs w:val="28"/>
        </w:rPr>
      </w:pPr>
      <w:r w:rsidRPr="00CF2201">
        <w:rPr>
          <w:sz w:val="28"/>
          <w:szCs w:val="28"/>
        </w:rPr>
        <w:t>металл еместер – азот, фосфор, күк</w:t>
      </w:r>
      <w:r w:rsidRPr="00CF2201">
        <w:rPr>
          <w:sz w:val="28"/>
          <w:szCs w:val="28"/>
          <w:lang w:val="en-US"/>
        </w:rPr>
        <w:t>i</w:t>
      </w:r>
      <w:r w:rsidRPr="00CF2201">
        <w:rPr>
          <w:sz w:val="28"/>
          <w:szCs w:val="28"/>
        </w:rPr>
        <w:t>рт және бор;</w:t>
      </w:r>
    </w:p>
    <w:p w:rsidR="00DC48F4" w:rsidRPr="00CF2201" w:rsidRDefault="00DC48F4" w:rsidP="00DC48F4">
      <w:pPr>
        <w:jc w:val="both"/>
        <w:rPr>
          <w:sz w:val="28"/>
          <w:szCs w:val="28"/>
        </w:rPr>
      </w:pPr>
      <w:r w:rsidRPr="00CF2201">
        <w:rPr>
          <w:sz w:val="28"/>
          <w:szCs w:val="28"/>
        </w:rPr>
        <w:t>металдар – калий, магний, кальций, тем</w:t>
      </w:r>
      <w:r w:rsidRPr="00CF2201">
        <w:rPr>
          <w:sz w:val="28"/>
          <w:szCs w:val="28"/>
          <w:lang w:val="en-US"/>
        </w:rPr>
        <w:t>i</w:t>
      </w:r>
      <w:r w:rsidRPr="00CF2201">
        <w:rPr>
          <w:sz w:val="28"/>
          <w:szCs w:val="28"/>
        </w:rPr>
        <w:t>р, мыс, цинк, марганец, кобальт, молибден.</w:t>
      </w:r>
    </w:p>
    <w:p w:rsidR="00DC48F4" w:rsidRDefault="00DC48F4" w:rsidP="00DC48F4">
      <w:pPr>
        <w:ind w:firstLine="720"/>
        <w:jc w:val="both"/>
        <w:rPr>
          <w:sz w:val="28"/>
          <w:szCs w:val="28"/>
        </w:rPr>
      </w:pPr>
      <w:r>
        <w:rPr>
          <w:sz w:val="28"/>
          <w:szCs w:val="28"/>
        </w:rPr>
        <w:t>Зерттеулер әр элементт</w:t>
      </w:r>
      <w:r>
        <w:rPr>
          <w:sz w:val="28"/>
          <w:szCs w:val="28"/>
          <w:lang w:val="en-US"/>
        </w:rPr>
        <w:t>i</w:t>
      </w:r>
      <w:r>
        <w:rPr>
          <w:sz w:val="28"/>
          <w:szCs w:val="28"/>
        </w:rPr>
        <w:t>ң маңызын анықтап, оларды басқа элементтермен ауыстыруға болмайтынын көрсетт</w:t>
      </w:r>
      <w:r>
        <w:rPr>
          <w:sz w:val="28"/>
          <w:szCs w:val="28"/>
          <w:lang w:val="en-US"/>
        </w:rPr>
        <w:t>i</w:t>
      </w:r>
      <w:r>
        <w:rPr>
          <w:sz w:val="28"/>
          <w:szCs w:val="28"/>
        </w:rPr>
        <w:t>. Мысалы, калийд</w:t>
      </w:r>
      <w:r>
        <w:rPr>
          <w:sz w:val="28"/>
          <w:szCs w:val="28"/>
          <w:lang w:val="en-US"/>
        </w:rPr>
        <w:t>i</w:t>
      </w:r>
      <w:r>
        <w:rPr>
          <w:sz w:val="28"/>
          <w:szCs w:val="28"/>
        </w:rPr>
        <w:t xml:space="preserve"> -натримен, </w:t>
      </w:r>
      <w:r>
        <w:rPr>
          <w:sz w:val="28"/>
          <w:szCs w:val="28"/>
          <w:lang w:val="en-US"/>
        </w:rPr>
        <w:t>Ca</w:t>
      </w:r>
      <w:r>
        <w:rPr>
          <w:sz w:val="28"/>
          <w:szCs w:val="28"/>
        </w:rPr>
        <w:t xml:space="preserve">, </w:t>
      </w:r>
      <w:r>
        <w:rPr>
          <w:sz w:val="28"/>
          <w:szCs w:val="28"/>
          <w:lang w:val="en-US"/>
        </w:rPr>
        <w:t>Li</w:t>
      </w:r>
      <w:r>
        <w:rPr>
          <w:sz w:val="28"/>
          <w:szCs w:val="28"/>
        </w:rPr>
        <w:t xml:space="preserve">, рубидиймен, цезиймен, ал </w:t>
      </w:r>
      <w:r>
        <w:rPr>
          <w:sz w:val="28"/>
          <w:szCs w:val="28"/>
          <w:lang w:val="en-US"/>
        </w:rPr>
        <w:t>Mg</w:t>
      </w:r>
      <w:r>
        <w:rPr>
          <w:sz w:val="28"/>
          <w:szCs w:val="28"/>
        </w:rPr>
        <w:t xml:space="preserve"> – </w:t>
      </w:r>
      <w:r>
        <w:rPr>
          <w:sz w:val="28"/>
          <w:szCs w:val="28"/>
          <w:lang w:val="en-US"/>
        </w:rPr>
        <w:t>Be</w:t>
      </w:r>
      <w:r>
        <w:rPr>
          <w:sz w:val="28"/>
          <w:szCs w:val="28"/>
        </w:rPr>
        <w:t xml:space="preserve"> және басқа металдармен, </w:t>
      </w:r>
      <w:r>
        <w:rPr>
          <w:sz w:val="28"/>
          <w:szCs w:val="28"/>
          <w:lang w:val="en-US"/>
        </w:rPr>
        <w:t>Ca</w:t>
      </w:r>
      <w:r>
        <w:rPr>
          <w:sz w:val="28"/>
          <w:szCs w:val="28"/>
        </w:rPr>
        <w:t xml:space="preserve"> – </w:t>
      </w:r>
      <w:r>
        <w:rPr>
          <w:sz w:val="28"/>
          <w:szCs w:val="28"/>
          <w:lang w:val="en-US"/>
        </w:rPr>
        <w:t>Mg</w:t>
      </w:r>
      <w:r>
        <w:rPr>
          <w:sz w:val="28"/>
          <w:szCs w:val="28"/>
        </w:rPr>
        <w:t>, стронциймен алмастырған. Нәтижелер тер</w:t>
      </w:r>
      <w:r>
        <w:rPr>
          <w:sz w:val="28"/>
          <w:szCs w:val="28"/>
          <w:lang w:val="en-US"/>
        </w:rPr>
        <w:t>i</w:t>
      </w:r>
      <w:r>
        <w:rPr>
          <w:sz w:val="28"/>
          <w:szCs w:val="28"/>
        </w:rPr>
        <w:t>с болады.</w:t>
      </w:r>
    </w:p>
    <w:p w:rsidR="00DC48F4" w:rsidRDefault="00DC48F4" w:rsidP="00DC48F4">
      <w:pPr>
        <w:jc w:val="both"/>
        <w:rPr>
          <w:sz w:val="28"/>
          <w:szCs w:val="28"/>
        </w:rPr>
      </w:pPr>
      <w:r>
        <w:rPr>
          <w:sz w:val="28"/>
          <w:szCs w:val="28"/>
        </w:rPr>
        <w:lastRenderedPageBreak/>
        <w:tab/>
        <w:t>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 қалыпты дамуы үш</w:t>
      </w:r>
      <w:r>
        <w:rPr>
          <w:sz w:val="28"/>
          <w:szCs w:val="28"/>
          <w:lang w:val="en-US"/>
        </w:rPr>
        <w:t>i</w:t>
      </w:r>
      <w:r>
        <w:rPr>
          <w:sz w:val="28"/>
          <w:szCs w:val="28"/>
        </w:rPr>
        <w:t>н микро және ультрамикроэлементтер қажет. Микроэлементтер тұздарда, тәж</w:t>
      </w:r>
      <w:r>
        <w:rPr>
          <w:sz w:val="28"/>
          <w:szCs w:val="28"/>
          <w:lang w:val="en-US"/>
        </w:rPr>
        <w:t>i</w:t>
      </w:r>
      <w:r>
        <w:rPr>
          <w:sz w:val="28"/>
          <w:szCs w:val="28"/>
        </w:rPr>
        <w:t>рибеде қолданылатын ыдыста болады. Құмды және сулы дақылдарды пайдаланғанда абсолютт</w:t>
      </w:r>
      <w:r>
        <w:rPr>
          <w:sz w:val="28"/>
          <w:szCs w:val="28"/>
          <w:lang w:val="en-US"/>
        </w:rPr>
        <w:t>i</w:t>
      </w:r>
      <w:r>
        <w:rPr>
          <w:sz w:val="28"/>
          <w:szCs w:val="28"/>
        </w:rPr>
        <w:t>к таза тұздардың нег</w:t>
      </w:r>
      <w:r>
        <w:rPr>
          <w:sz w:val="28"/>
          <w:szCs w:val="28"/>
          <w:lang w:val="en-US"/>
        </w:rPr>
        <w:t>i</w:t>
      </w:r>
      <w:r>
        <w:rPr>
          <w:sz w:val="28"/>
          <w:szCs w:val="28"/>
        </w:rPr>
        <w:t>зг</w:t>
      </w:r>
      <w:r>
        <w:rPr>
          <w:sz w:val="28"/>
          <w:szCs w:val="28"/>
          <w:lang w:val="en-US"/>
        </w:rPr>
        <w:t>i</w:t>
      </w:r>
      <w:r>
        <w:rPr>
          <w:sz w:val="28"/>
          <w:szCs w:val="28"/>
        </w:rPr>
        <w:t xml:space="preserve"> қоспасына кейб</w:t>
      </w:r>
      <w:r>
        <w:rPr>
          <w:sz w:val="28"/>
          <w:szCs w:val="28"/>
          <w:lang w:val="en-US"/>
        </w:rPr>
        <w:t>i</w:t>
      </w:r>
      <w:r>
        <w:rPr>
          <w:sz w:val="28"/>
          <w:szCs w:val="28"/>
        </w:rPr>
        <w:t>р микроэлементтерд</w:t>
      </w:r>
      <w:r>
        <w:rPr>
          <w:sz w:val="28"/>
          <w:szCs w:val="28"/>
          <w:lang w:val="en-US"/>
        </w:rPr>
        <w:t>i</w:t>
      </w:r>
      <w:r>
        <w:rPr>
          <w:sz w:val="28"/>
          <w:szCs w:val="28"/>
        </w:rPr>
        <w:t>, жалпы бор мен марганец, немесе күрдел</w:t>
      </w:r>
      <w:r>
        <w:rPr>
          <w:sz w:val="28"/>
          <w:szCs w:val="28"/>
          <w:lang w:val="en-US"/>
        </w:rPr>
        <w:t>i</w:t>
      </w:r>
      <w:r>
        <w:rPr>
          <w:sz w:val="28"/>
          <w:szCs w:val="28"/>
        </w:rPr>
        <w:t>рек, қоспасы қосады. Сулы дақылда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 xml:space="preserve"> өс</w:t>
      </w:r>
      <w:r>
        <w:rPr>
          <w:sz w:val="28"/>
          <w:szCs w:val="28"/>
          <w:lang w:val="en-US"/>
        </w:rPr>
        <w:t>i</w:t>
      </w:r>
      <w:r>
        <w:rPr>
          <w:sz w:val="28"/>
          <w:szCs w:val="28"/>
        </w:rPr>
        <w:t>ру үш</w:t>
      </w:r>
      <w:r>
        <w:rPr>
          <w:sz w:val="28"/>
          <w:szCs w:val="28"/>
          <w:lang w:val="en-US"/>
        </w:rPr>
        <w:t>i</w:t>
      </w:r>
      <w:r>
        <w:rPr>
          <w:sz w:val="28"/>
          <w:szCs w:val="28"/>
        </w:rPr>
        <w:t>н қолданылатын қорект</w:t>
      </w:r>
      <w:r>
        <w:rPr>
          <w:sz w:val="28"/>
          <w:szCs w:val="28"/>
          <w:lang w:val="en-US"/>
        </w:rPr>
        <w:t>i</w:t>
      </w:r>
      <w:r>
        <w:rPr>
          <w:sz w:val="28"/>
          <w:szCs w:val="28"/>
        </w:rPr>
        <w:t>к  қоспаның белг</w:t>
      </w:r>
      <w:r>
        <w:rPr>
          <w:sz w:val="28"/>
          <w:szCs w:val="28"/>
          <w:lang w:val="en-US"/>
        </w:rPr>
        <w:t>i</w:t>
      </w:r>
      <w:r>
        <w:rPr>
          <w:sz w:val="28"/>
          <w:szCs w:val="28"/>
        </w:rPr>
        <w:t>л</w:t>
      </w:r>
      <w:r>
        <w:rPr>
          <w:sz w:val="28"/>
          <w:szCs w:val="28"/>
          <w:lang w:val="en-US"/>
        </w:rPr>
        <w:t>i</w:t>
      </w:r>
      <w:r>
        <w:rPr>
          <w:sz w:val="28"/>
          <w:szCs w:val="28"/>
        </w:rPr>
        <w:t xml:space="preserve"> б</w:t>
      </w:r>
      <w:r>
        <w:rPr>
          <w:sz w:val="28"/>
          <w:szCs w:val="28"/>
          <w:lang w:val="en-US"/>
        </w:rPr>
        <w:t>i</w:t>
      </w:r>
      <w:r>
        <w:rPr>
          <w:sz w:val="28"/>
          <w:szCs w:val="28"/>
        </w:rPr>
        <w:t>р буферл</w:t>
      </w:r>
      <w:r>
        <w:rPr>
          <w:sz w:val="28"/>
          <w:szCs w:val="28"/>
          <w:lang w:val="en-US"/>
        </w:rPr>
        <w:t>i</w:t>
      </w:r>
      <w:r>
        <w:rPr>
          <w:sz w:val="28"/>
          <w:szCs w:val="28"/>
        </w:rPr>
        <w:t>к қасиет</w:t>
      </w:r>
      <w:r>
        <w:rPr>
          <w:sz w:val="28"/>
          <w:szCs w:val="28"/>
          <w:lang w:val="en-US"/>
        </w:rPr>
        <w:t>i</w:t>
      </w:r>
      <w:r>
        <w:rPr>
          <w:sz w:val="28"/>
          <w:szCs w:val="28"/>
        </w:rPr>
        <w:t xml:space="preserve"> болады. Яғни ортаның реакциясының өзгеру</w:t>
      </w:r>
      <w:r>
        <w:rPr>
          <w:sz w:val="28"/>
          <w:szCs w:val="28"/>
          <w:lang w:val="en-US"/>
        </w:rPr>
        <w:t>i</w:t>
      </w:r>
      <w:r>
        <w:rPr>
          <w:sz w:val="28"/>
          <w:szCs w:val="28"/>
        </w:rPr>
        <w:t>не қарсы тұру қаб</w:t>
      </w:r>
      <w:r>
        <w:rPr>
          <w:sz w:val="28"/>
          <w:szCs w:val="28"/>
          <w:lang w:val="en-US"/>
        </w:rPr>
        <w:t>i</w:t>
      </w:r>
      <w:r>
        <w:rPr>
          <w:sz w:val="28"/>
          <w:szCs w:val="28"/>
        </w:rPr>
        <w:t>лет</w:t>
      </w:r>
      <w:r>
        <w:rPr>
          <w:sz w:val="28"/>
          <w:szCs w:val="28"/>
          <w:lang w:val="en-US"/>
        </w:rPr>
        <w:t>i</w:t>
      </w:r>
      <w:r>
        <w:rPr>
          <w:sz w:val="28"/>
          <w:szCs w:val="28"/>
        </w:rPr>
        <w:t xml:space="preserve"> бар.</w:t>
      </w:r>
    </w:p>
    <w:p w:rsidR="00DC48F4" w:rsidRDefault="00DC48F4" w:rsidP="00DC48F4">
      <w:pPr>
        <w:jc w:val="both"/>
        <w:rPr>
          <w:sz w:val="28"/>
          <w:szCs w:val="28"/>
        </w:rPr>
      </w:pPr>
      <w:r>
        <w:rPr>
          <w:sz w:val="28"/>
          <w:szCs w:val="28"/>
        </w:rPr>
        <w:tab/>
        <w:t>Қорект</w:t>
      </w:r>
      <w:r>
        <w:rPr>
          <w:sz w:val="28"/>
          <w:szCs w:val="28"/>
          <w:lang w:val="en-US"/>
        </w:rPr>
        <w:t>i</w:t>
      </w:r>
      <w:r>
        <w:rPr>
          <w:sz w:val="28"/>
          <w:szCs w:val="28"/>
        </w:rPr>
        <w:t>к қоспаның буферл</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 xml:space="preserve"> неғұрлым жоғары болса, өс</w:t>
      </w:r>
      <w:r>
        <w:rPr>
          <w:sz w:val="28"/>
          <w:szCs w:val="28"/>
          <w:lang w:val="en-US"/>
        </w:rPr>
        <w:t>i</w:t>
      </w:r>
      <w:r>
        <w:rPr>
          <w:sz w:val="28"/>
          <w:szCs w:val="28"/>
        </w:rPr>
        <w:t>мд</w:t>
      </w:r>
      <w:r>
        <w:rPr>
          <w:sz w:val="28"/>
          <w:szCs w:val="28"/>
          <w:lang w:val="en-US"/>
        </w:rPr>
        <w:t>i</w:t>
      </w:r>
      <w:r>
        <w:rPr>
          <w:sz w:val="28"/>
          <w:szCs w:val="28"/>
        </w:rPr>
        <w:t>к тамырларының иондардың эквивалентт</w:t>
      </w:r>
      <w:r>
        <w:rPr>
          <w:sz w:val="28"/>
          <w:szCs w:val="28"/>
          <w:lang w:val="en-US"/>
        </w:rPr>
        <w:t>i</w:t>
      </w:r>
      <w:r>
        <w:rPr>
          <w:sz w:val="28"/>
          <w:szCs w:val="28"/>
        </w:rPr>
        <w:t xml:space="preserve"> емес мөлшер</w:t>
      </w:r>
      <w:r>
        <w:rPr>
          <w:sz w:val="28"/>
          <w:szCs w:val="28"/>
          <w:lang w:val="en-US"/>
        </w:rPr>
        <w:t>i</w:t>
      </w:r>
      <w:r>
        <w:rPr>
          <w:sz w:val="28"/>
          <w:szCs w:val="28"/>
        </w:rPr>
        <w:t>н с</w:t>
      </w:r>
      <w:r>
        <w:rPr>
          <w:sz w:val="28"/>
          <w:szCs w:val="28"/>
          <w:lang w:val="en-US"/>
        </w:rPr>
        <w:t>i</w:t>
      </w:r>
      <w:r>
        <w:rPr>
          <w:sz w:val="28"/>
          <w:szCs w:val="28"/>
        </w:rPr>
        <w:t>ң</w:t>
      </w:r>
      <w:r>
        <w:rPr>
          <w:sz w:val="28"/>
          <w:szCs w:val="28"/>
          <w:lang w:val="en-US"/>
        </w:rPr>
        <w:t>i</w:t>
      </w:r>
      <w:r>
        <w:rPr>
          <w:sz w:val="28"/>
          <w:szCs w:val="28"/>
        </w:rPr>
        <w:t>рсе де оның буферл</w:t>
      </w:r>
      <w:r>
        <w:rPr>
          <w:sz w:val="28"/>
          <w:szCs w:val="28"/>
          <w:lang w:val="en-US"/>
        </w:rPr>
        <w:t>i</w:t>
      </w:r>
      <w:r>
        <w:rPr>
          <w:sz w:val="28"/>
          <w:szCs w:val="28"/>
        </w:rPr>
        <w:t>г</w:t>
      </w:r>
      <w:r>
        <w:rPr>
          <w:sz w:val="28"/>
          <w:szCs w:val="28"/>
          <w:lang w:val="en-US"/>
        </w:rPr>
        <w:t>i</w:t>
      </w:r>
      <w:r>
        <w:rPr>
          <w:sz w:val="28"/>
          <w:szCs w:val="28"/>
        </w:rPr>
        <w:t xml:space="preserve"> соғұрлым (өзгермей) аз өзгеред</w:t>
      </w:r>
      <w:r>
        <w:rPr>
          <w:sz w:val="28"/>
          <w:szCs w:val="28"/>
          <w:lang w:val="en-US"/>
        </w:rPr>
        <w:t>i</w:t>
      </w:r>
      <w:r>
        <w:rPr>
          <w:sz w:val="28"/>
          <w:szCs w:val="28"/>
        </w:rPr>
        <w:t>. Өс</w:t>
      </w:r>
      <w:r>
        <w:rPr>
          <w:sz w:val="28"/>
          <w:szCs w:val="28"/>
          <w:lang w:val="en-US"/>
        </w:rPr>
        <w:t>i</w:t>
      </w:r>
      <w:r>
        <w:rPr>
          <w:sz w:val="28"/>
          <w:szCs w:val="28"/>
        </w:rPr>
        <w:t>мд</w:t>
      </w:r>
      <w:r>
        <w:rPr>
          <w:sz w:val="28"/>
          <w:szCs w:val="28"/>
          <w:lang w:val="en-US"/>
        </w:rPr>
        <w:t>i</w:t>
      </w:r>
      <w:r>
        <w:rPr>
          <w:sz w:val="28"/>
          <w:szCs w:val="28"/>
        </w:rPr>
        <w:t>к ағзасында органикалық қышқылдар және олардың тұздары буферл</w:t>
      </w:r>
      <w:r>
        <w:rPr>
          <w:sz w:val="28"/>
          <w:szCs w:val="28"/>
          <w:lang w:val="en-US"/>
        </w:rPr>
        <w:t>i</w:t>
      </w:r>
      <w:r>
        <w:rPr>
          <w:sz w:val="28"/>
          <w:szCs w:val="28"/>
        </w:rPr>
        <w:t>к рөл атқарады (қымыздық, шарап, алма, лимон).</w:t>
      </w:r>
    </w:p>
    <w:p w:rsidR="00DC48F4" w:rsidRDefault="00DC48F4" w:rsidP="00DC48F4">
      <w:pPr>
        <w:jc w:val="both"/>
        <w:rPr>
          <w:sz w:val="28"/>
          <w:szCs w:val="28"/>
        </w:rPr>
      </w:pPr>
      <w:r>
        <w:rPr>
          <w:sz w:val="28"/>
          <w:szCs w:val="28"/>
        </w:rPr>
        <w:tab/>
        <w:t>Топырақтың т</w:t>
      </w:r>
      <w:r>
        <w:rPr>
          <w:sz w:val="28"/>
          <w:szCs w:val="28"/>
          <w:lang w:val="en-US"/>
        </w:rPr>
        <w:t>i</w:t>
      </w:r>
      <w:r>
        <w:rPr>
          <w:sz w:val="28"/>
          <w:szCs w:val="28"/>
        </w:rPr>
        <w:t>пт</w:t>
      </w:r>
      <w:r>
        <w:rPr>
          <w:sz w:val="28"/>
          <w:szCs w:val="28"/>
          <w:lang w:val="en-US"/>
        </w:rPr>
        <w:t>i</w:t>
      </w:r>
      <w:r>
        <w:rPr>
          <w:sz w:val="28"/>
          <w:szCs w:val="28"/>
        </w:rPr>
        <w:t xml:space="preserve"> ең құнарсыз топырақтың өз</w:t>
      </w:r>
      <w:r>
        <w:rPr>
          <w:sz w:val="28"/>
          <w:szCs w:val="28"/>
          <w:lang w:val="en-US"/>
        </w:rPr>
        <w:t>i</w:t>
      </w:r>
      <w:r>
        <w:rPr>
          <w:sz w:val="28"/>
          <w:szCs w:val="28"/>
        </w:rPr>
        <w:t>н</w:t>
      </w:r>
      <w:r>
        <w:rPr>
          <w:sz w:val="28"/>
          <w:szCs w:val="28"/>
          <w:lang w:val="en-US"/>
        </w:rPr>
        <w:t>i</w:t>
      </w:r>
      <w:r>
        <w:rPr>
          <w:sz w:val="28"/>
          <w:szCs w:val="28"/>
        </w:rPr>
        <w:t>ң химиялық анализ</w:t>
      </w:r>
      <w:r>
        <w:rPr>
          <w:sz w:val="28"/>
          <w:szCs w:val="28"/>
          <w:lang w:val="en-US"/>
        </w:rPr>
        <w:t>i</w:t>
      </w:r>
      <w:r>
        <w:rPr>
          <w:sz w:val="28"/>
          <w:szCs w:val="28"/>
        </w:rPr>
        <w:t xml:space="preserve">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минералдық элементтерге деген қажетт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н қамтамасыз етет</w:t>
      </w:r>
      <w:r>
        <w:rPr>
          <w:sz w:val="28"/>
          <w:szCs w:val="28"/>
          <w:lang w:val="en-US"/>
        </w:rPr>
        <w:t>i</w:t>
      </w:r>
      <w:r>
        <w:rPr>
          <w:sz w:val="28"/>
          <w:szCs w:val="28"/>
        </w:rPr>
        <w:t>ндей мөлшерде болатынын көрсетт</w:t>
      </w:r>
      <w:r>
        <w:rPr>
          <w:sz w:val="28"/>
          <w:szCs w:val="28"/>
          <w:lang w:val="en-US"/>
        </w:rPr>
        <w:t>i</w:t>
      </w:r>
      <w:r>
        <w:rPr>
          <w:sz w:val="28"/>
          <w:szCs w:val="28"/>
        </w:rPr>
        <w:t>. Б</w:t>
      </w:r>
      <w:r>
        <w:rPr>
          <w:sz w:val="28"/>
          <w:szCs w:val="28"/>
          <w:lang w:val="en-US"/>
        </w:rPr>
        <w:t>i</w:t>
      </w:r>
      <w:r>
        <w:rPr>
          <w:sz w:val="28"/>
          <w:szCs w:val="28"/>
        </w:rPr>
        <w:t>рақ мұндай анализ салыстырмалы түрде жылдам және оңай өс</w:t>
      </w:r>
      <w:r>
        <w:rPr>
          <w:sz w:val="28"/>
          <w:szCs w:val="28"/>
          <w:lang w:val="en-US"/>
        </w:rPr>
        <w:t>i</w:t>
      </w:r>
      <w:r>
        <w:rPr>
          <w:sz w:val="28"/>
          <w:szCs w:val="28"/>
        </w:rPr>
        <w:t>мд</w:t>
      </w:r>
      <w:r>
        <w:rPr>
          <w:sz w:val="28"/>
          <w:szCs w:val="28"/>
          <w:lang w:val="en-US"/>
        </w:rPr>
        <w:t>i</w:t>
      </w:r>
      <w:r>
        <w:rPr>
          <w:sz w:val="28"/>
          <w:szCs w:val="28"/>
        </w:rPr>
        <w:t>ктер үш</w:t>
      </w:r>
      <w:r>
        <w:rPr>
          <w:sz w:val="28"/>
          <w:szCs w:val="28"/>
          <w:lang w:val="en-US"/>
        </w:rPr>
        <w:t>i</w:t>
      </w:r>
      <w:r>
        <w:rPr>
          <w:sz w:val="28"/>
          <w:szCs w:val="28"/>
        </w:rPr>
        <w:t>н с</w:t>
      </w:r>
      <w:r>
        <w:rPr>
          <w:sz w:val="28"/>
          <w:szCs w:val="28"/>
          <w:lang w:val="en-US"/>
        </w:rPr>
        <w:t>i</w:t>
      </w:r>
      <w:r>
        <w:rPr>
          <w:sz w:val="28"/>
          <w:szCs w:val="28"/>
        </w:rPr>
        <w:t>ң</w:t>
      </w:r>
      <w:r>
        <w:rPr>
          <w:sz w:val="28"/>
          <w:szCs w:val="28"/>
          <w:lang w:val="en-US"/>
        </w:rPr>
        <w:t>i</w:t>
      </w:r>
      <w:r>
        <w:rPr>
          <w:sz w:val="28"/>
          <w:szCs w:val="28"/>
        </w:rPr>
        <w:t>руге болатындай турде өтет</w:t>
      </w:r>
      <w:r>
        <w:rPr>
          <w:sz w:val="28"/>
          <w:szCs w:val="28"/>
          <w:lang w:val="en-US"/>
        </w:rPr>
        <w:t>i</w:t>
      </w:r>
      <w:r>
        <w:rPr>
          <w:sz w:val="28"/>
          <w:szCs w:val="28"/>
        </w:rPr>
        <w:t>н минералдық элементтер туралы мәл</w:t>
      </w:r>
      <w:r>
        <w:rPr>
          <w:sz w:val="28"/>
          <w:szCs w:val="28"/>
          <w:lang w:val="en-US"/>
        </w:rPr>
        <w:t>i</w:t>
      </w:r>
      <w:r>
        <w:rPr>
          <w:sz w:val="28"/>
          <w:szCs w:val="28"/>
        </w:rPr>
        <w:t>мет бермейд</w:t>
      </w:r>
      <w:r>
        <w:rPr>
          <w:sz w:val="28"/>
          <w:szCs w:val="28"/>
          <w:lang w:val="en-US"/>
        </w:rPr>
        <w:t>i</w:t>
      </w:r>
      <w:r>
        <w:rPr>
          <w:sz w:val="28"/>
          <w:szCs w:val="28"/>
        </w:rPr>
        <w:t>.</w:t>
      </w:r>
    </w:p>
    <w:p w:rsidR="00DC48F4" w:rsidRDefault="00DC48F4" w:rsidP="00DC48F4">
      <w:pPr>
        <w:jc w:val="both"/>
        <w:rPr>
          <w:sz w:val="28"/>
          <w:szCs w:val="28"/>
        </w:rPr>
      </w:pPr>
      <w:r>
        <w:rPr>
          <w:sz w:val="28"/>
          <w:szCs w:val="28"/>
        </w:rPr>
        <w:tab/>
        <w:t>Егер толық химиялық анализ топырақтағы қорект</w:t>
      </w:r>
      <w:r>
        <w:rPr>
          <w:sz w:val="28"/>
          <w:szCs w:val="28"/>
          <w:lang w:val="en-US"/>
        </w:rPr>
        <w:t>i</w:t>
      </w:r>
      <w:r>
        <w:rPr>
          <w:sz w:val="28"/>
          <w:szCs w:val="28"/>
        </w:rPr>
        <w:t>к элементтер</w:t>
      </w:r>
      <w:r>
        <w:rPr>
          <w:sz w:val="28"/>
          <w:szCs w:val="28"/>
          <w:lang w:val="en-US"/>
        </w:rPr>
        <w:t>i</w:t>
      </w:r>
      <w:r>
        <w:rPr>
          <w:sz w:val="28"/>
          <w:szCs w:val="28"/>
        </w:rPr>
        <w:t>н</w:t>
      </w:r>
      <w:r>
        <w:rPr>
          <w:sz w:val="28"/>
          <w:szCs w:val="28"/>
          <w:lang w:val="en-US"/>
        </w:rPr>
        <w:t>i</w:t>
      </w:r>
      <w:r>
        <w:rPr>
          <w:sz w:val="28"/>
          <w:szCs w:val="28"/>
        </w:rPr>
        <w:t>ң жалпы мөлшер</w:t>
      </w:r>
      <w:r>
        <w:rPr>
          <w:sz w:val="28"/>
          <w:szCs w:val="28"/>
          <w:lang w:val="en-US"/>
        </w:rPr>
        <w:t>i</w:t>
      </w:r>
      <w:r>
        <w:rPr>
          <w:sz w:val="28"/>
          <w:szCs w:val="28"/>
        </w:rPr>
        <w:t>н көрсетсе, топырақ ер</w:t>
      </w:r>
      <w:r>
        <w:rPr>
          <w:sz w:val="28"/>
          <w:szCs w:val="28"/>
          <w:lang w:val="en-US"/>
        </w:rPr>
        <w:t>i</w:t>
      </w:r>
      <w:r>
        <w:rPr>
          <w:sz w:val="28"/>
          <w:szCs w:val="28"/>
        </w:rPr>
        <w:t>т</w:t>
      </w:r>
      <w:r>
        <w:rPr>
          <w:sz w:val="28"/>
          <w:szCs w:val="28"/>
          <w:lang w:val="en-US"/>
        </w:rPr>
        <w:t>i</w:t>
      </w:r>
      <w:r>
        <w:rPr>
          <w:sz w:val="28"/>
          <w:szCs w:val="28"/>
        </w:rPr>
        <w:t>нд</w:t>
      </w:r>
      <w:r>
        <w:rPr>
          <w:sz w:val="28"/>
          <w:szCs w:val="28"/>
          <w:lang w:val="en-US"/>
        </w:rPr>
        <w:t>i</w:t>
      </w:r>
      <w:r>
        <w:rPr>
          <w:sz w:val="28"/>
          <w:szCs w:val="28"/>
        </w:rPr>
        <w:t>с</w:t>
      </w:r>
      <w:r>
        <w:rPr>
          <w:sz w:val="28"/>
          <w:szCs w:val="28"/>
          <w:lang w:val="en-US"/>
        </w:rPr>
        <w:t>i</w:t>
      </w:r>
      <w:r>
        <w:rPr>
          <w:sz w:val="28"/>
          <w:szCs w:val="28"/>
        </w:rPr>
        <w:t xml:space="preserve"> немесе сулы ер</w:t>
      </w:r>
      <w:r>
        <w:rPr>
          <w:sz w:val="28"/>
          <w:szCs w:val="28"/>
          <w:lang w:val="en-US"/>
        </w:rPr>
        <w:t>i</w:t>
      </w:r>
      <w:r>
        <w:rPr>
          <w:sz w:val="28"/>
          <w:szCs w:val="28"/>
        </w:rPr>
        <w:t>т</w:t>
      </w:r>
      <w:r>
        <w:rPr>
          <w:sz w:val="28"/>
          <w:szCs w:val="28"/>
          <w:lang w:val="en-US"/>
        </w:rPr>
        <w:t>i</w:t>
      </w:r>
      <w:r>
        <w:rPr>
          <w:sz w:val="28"/>
          <w:szCs w:val="28"/>
        </w:rPr>
        <w:t>нд</w:t>
      </w:r>
      <w:r>
        <w:rPr>
          <w:sz w:val="28"/>
          <w:szCs w:val="28"/>
          <w:lang w:val="en-US"/>
        </w:rPr>
        <w:t>i</w:t>
      </w:r>
      <w:r>
        <w:rPr>
          <w:sz w:val="28"/>
          <w:szCs w:val="28"/>
        </w:rPr>
        <w:t>н</w:t>
      </w:r>
      <w:r>
        <w:rPr>
          <w:sz w:val="28"/>
          <w:szCs w:val="28"/>
          <w:lang w:val="en-US"/>
        </w:rPr>
        <w:t>i</w:t>
      </w:r>
      <w:r>
        <w:rPr>
          <w:sz w:val="28"/>
          <w:szCs w:val="28"/>
        </w:rPr>
        <w:t>ң анализ</w:t>
      </w:r>
      <w:r>
        <w:rPr>
          <w:sz w:val="28"/>
          <w:szCs w:val="28"/>
          <w:lang w:val="en-US"/>
        </w:rPr>
        <w:t>i</w:t>
      </w:r>
      <w:r w:rsidRPr="00632607">
        <w:rPr>
          <w:sz w:val="28"/>
          <w:szCs w:val="28"/>
        </w:rPr>
        <w:t xml:space="preserve"> </w:t>
      </w:r>
      <w:r>
        <w:rPr>
          <w:sz w:val="28"/>
          <w:szCs w:val="28"/>
        </w:rPr>
        <w:t>– тек оның б</w:t>
      </w:r>
      <w:r>
        <w:rPr>
          <w:sz w:val="28"/>
          <w:szCs w:val="28"/>
          <w:lang w:val="en-US"/>
        </w:rPr>
        <w:t>i</w:t>
      </w:r>
      <w:r>
        <w:rPr>
          <w:sz w:val="28"/>
          <w:szCs w:val="28"/>
        </w:rPr>
        <w:t>р бөл</w:t>
      </w:r>
      <w:r>
        <w:rPr>
          <w:sz w:val="28"/>
          <w:szCs w:val="28"/>
          <w:lang w:val="en-US"/>
        </w:rPr>
        <w:t>i</w:t>
      </w:r>
      <w:r>
        <w:rPr>
          <w:sz w:val="28"/>
          <w:szCs w:val="28"/>
        </w:rPr>
        <w:t>г</w:t>
      </w:r>
      <w:r>
        <w:rPr>
          <w:sz w:val="28"/>
          <w:szCs w:val="28"/>
          <w:lang w:val="en-US"/>
        </w:rPr>
        <w:t>i</w:t>
      </w:r>
      <w:r>
        <w:rPr>
          <w:sz w:val="28"/>
          <w:szCs w:val="28"/>
        </w:rPr>
        <w:t>н ғана көрсетед</w:t>
      </w:r>
      <w:r>
        <w:rPr>
          <w:sz w:val="28"/>
          <w:szCs w:val="28"/>
          <w:lang w:val="en-US"/>
        </w:rPr>
        <w:t>i</w:t>
      </w:r>
      <w:r>
        <w:rPr>
          <w:sz w:val="28"/>
          <w:szCs w:val="28"/>
        </w:rPr>
        <w:t>. Бұл үш</w:t>
      </w:r>
      <w:r>
        <w:rPr>
          <w:sz w:val="28"/>
          <w:szCs w:val="28"/>
          <w:lang w:val="en-US"/>
        </w:rPr>
        <w:t>i</w:t>
      </w:r>
      <w:r>
        <w:rPr>
          <w:sz w:val="28"/>
          <w:szCs w:val="28"/>
        </w:rPr>
        <w:t>н топырақты 1% -т</w:t>
      </w:r>
      <w:r>
        <w:rPr>
          <w:sz w:val="28"/>
          <w:szCs w:val="28"/>
          <w:lang w:val="en-US"/>
        </w:rPr>
        <w:t>i</w:t>
      </w:r>
      <w:r>
        <w:rPr>
          <w:sz w:val="28"/>
          <w:szCs w:val="28"/>
        </w:rPr>
        <w:t>н тұз немесе лимон қышқылының немесе лимонқышқылды аммонимен өңдеп, алынған топырақ ер</w:t>
      </w:r>
      <w:r>
        <w:rPr>
          <w:sz w:val="28"/>
          <w:szCs w:val="28"/>
          <w:lang w:val="en-US"/>
        </w:rPr>
        <w:t>i</w:t>
      </w:r>
      <w:r>
        <w:rPr>
          <w:sz w:val="28"/>
          <w:szCs w:val="28"/>
        </w:rPr>
        <w:t>т</w:t>
      </w:r>
      <w:r>
        <w:rPr>
          <w:sz w:val="28"/>
          <w:szCs w:val="28"/>
          <w:lang w:val="en-US"/>
        </w:rPr>
        <w:t>i</w:t>
      </w:r>
      <w:r>
        <w:rPr>
          <w:sz w:val="28"/>
          <w:szCs w:val="28"/>
        </w:rPr>
        <w:t>нд</w:t>
      </w:r>
      <w:r>
        <w:rPr>
          <w:sz w:val="28"/>
          <w:szCs w:val="28"/>
          <w:lang w:val="en-US"/>
        </w:rPr>
        <w:t>i</w:t>
      </w:r>
      <w:r>
        <w:rPr>
          <w:sz w:val="28"/>
          <w:szCs w:val="28"/>
        </w:rPr>
        <w:t>с</w:t>
      </w:r>
      <w:r>
        <w:rPr>
          <w:sz w:val="28"/>
          <w:szCs w:val="28"/>
          <w:lang w:val="en-US"/>
        </w:rPr>
        <w:t>i</w:t>
      </w:r>
      <w:r>
        <w:rPr>
          <w:sz w:val="28"/>
          <w:szCs w:val="28"/>
        </w:rPr>
        <w:t>н</w:t>
      </w:r>
      <w:r>
        <w:rPr>
          <w:sz w:val="28"/>
          <w:szCs w:val="28"/>
          <w:lang w:val="en-US"/>
        </w:rPr>
        <w:t>i</w:t>
      </w:r>
      <w:r>
        <w:rPr>
          <w:sz w:val="28"/>
          <w:szCs w:val="28"/>
        </w:rPr>
        <w:t>ң анализ</w:t>
      </w:r>
      <w:r>
        <w:rPr>
          <w:sz w:val="28"/>
          <w:szCs w:val="28"/>
          <w:lang w:val="en-US"/>
        </w:rPr>
        <w:t>i</w:t>
      </w:r>
      <w:r>
        <w:rPr>
          <w:sz w:val="28"/>
          <w:szCs w:val="28"/>
        </w:rPr>
        <w:t>н жүрг</w:t>
      </w:r>
      <w:r>
        <w:rPr>
          <w:sz w:val="28"/>
          <w:szCs w:val="28"/>
          <w:lang w:val="en-US"/>
        </w:rPr>
        <w:t>i</w:t>
      </w:r>
      <w:r>
        <w:rPr>
          <w:sz w:val="28"/>
          <w:szCs w:val="28"/>
        </w:rPr>
        <w:t>зед</w:t>
      </w:r>
      <w:r>
        <w:rPr>
          <w:sz w:val="28"/>
          <w:szCs w:val="28"/>
          <w:lang w:val="en-US"/>
        </w:rPr>
        <w:t>i</w:t>
      </w:r>
      <w:r>
        <w:rPr>
          <w:sz w:val="28"/>
          <w:szCs w:val="28"/>
        </w:rPr>
        <w:t>. Бұл әд</w:t>
      </w:r>
      <w:r>
        <w:rPr>
          <w:sz w:val="28"/>
          <w:szCs w:val="28"/>
          <w:lang w:val="en-US"/>
        </w:rPr>
        <w:t>i</w:t>
      </w:r>
      <w:r>
        <w:rPr>
          <w:sz w:val="28"/>
          <w:szCs w:val="28"/>
        </w:rPr>
        <w:t>с өс</w:t>
      </w:r>
      <w:r>
        <w:rPr>
          <w:sz w:val="28"/>
          <w:szCs w:val="28"/>
          <w:lang w:val="en-US"/>
        </w:rPr>
        <w:t>i</w:t>
      </w:r>
      <w:r>
        <w:rPr>
          <w:sz w:val="28"/>
          <w:szCs w:val="28"/>
        </w:rPr>
        <w:t>мд</w:t>
      </w:r>
      <w:r>
        <w:rPr>
          <w:sz w:val="28"/>
          <w:szCs w:val="28"/>
          <w:lang w:val="en-US"/>
        </w:rPr>
        <w:t>i</w:t>
      </w:r>
      <w:r>
        <w:rPr>
          <w:sz w:val="28"/>
          <w:szCs w:val="28"/>
        </w:rPr>
        <w:t>ктер с</w:t>
      </w:r>
      <w:r>
        <w:rPr>
          <w:sz w:val="28"/>
          <w:szCs w:val="28"/>
          <w:lang w:val="en-US"/>
        </w:rPr>
        <w:t>i</w:t>
      </w:r>
      <w:r>
        <w:rPr>
          <w:sz w:val="28"/>
          <w:szCs w:val="28"/>
        </w:rPr>
        <w:t>ң</w:t>
      </w:r>
      <w:r>
        <w:rPr>
          <w:sz w:val="28"/>
          <w:szCs w:val="28"/>
          <w:lang w:val="en-US"/>
        </w:rPr>
        <w:t>i</w:t>
      </w:r>
      <w:r>
        <w:rPr>
          <w:sz w:val="28"/>
          <w:szCs w:val="28"/>
        </w:rPr>
        <w:t>ре алатын түрдег</w:t>
      </w:r>
      <w:r>
        <w:rPr>
          <w:sz w:val="28"/>
          <w:szCs w:val="28"/>
          <w:lang w:val="en-US"/>
        </w:rPr>
        <w:t>i</w:t>
      </w:r>
      <w:r>
        <w:rPr>
          <w:sz w:val="28"/>
          <w:szCs w:val="28"/>
        </w:rPr>
        <w:t xml:space="preserve"> қорект</w:t>
      </w:r>
      <w:r>
        <w:rPr>
          <w:sz w:val="28"/>
          <w:szCs w:val="28"/>
          <w:lang w:val="en-US"/>
        </w:rPr>
        <w:t>i</w:t>
      </w:r>
      <w:r>
        <w:rPr>
          <w:sz w:val="28"/>
          <w:szCs w:val="28"/>
        </w:rPr>
        <w:t>к элементтерд</w:t>
      </w:r>
      <w:r>
        <w:rPr>
          <w:sz w:val="28"/>
          <w:szCs w:val="28"/>
          <w:lang w:val="en-US"/>
        </w:rPr>
        <w:t>i</w:t>
      </w:r>
      <w:r>
        <w:rPr>
          <w:sz w:val="28"/>
          <w:szCs w:val="28"/>
        </w:rPr>
        <w:t>ң мөлшер</w:t>
      </w:r>
      <w:r>
        <w:rPr>
          <w:sz w:val="28"/>
          <w:szCs w:val="28"/>
          <w:lang w:val="en-US"/>
        </w:rPr>
        <w:t>i</w:t>
      </w:r>
      <w:r>
        <w:rPr>
          <w:sz w:val="28"/>
          <w:szCs w:val="28"/>
        </w:rPr>
        <w:t xml:space="preserve"> туралы шындыққа жақын мәл</w:t>
      </w:r>
      <w:r>
        <w:rPr>
          <w:sz w:val="28"/>
          <w:szCs w:val="28"/>
          <w:lang w:val="en-US"/>
        </w:rPr>
        <w:t>i</w:t>
      </w:r>
      <w:r>
        <w:rPr>
          <w:sz w:val="28"/>
          <w:szCs w:val="28"/>
        </w:rPr>
        <w:t>меттер алуға мүмк</w:t>
      </w:r>
      <w:r>
        <w:rPr>
          <w:sz w:val="28"/>
          <w:szCs w:val="28"/>
          <w:lang w:val="en-US"/>
        </w:rPr>
        <w:t>i</w:t>
      </w:r>
      <w:r>
        <w:rPr>
          <w:sz w:val="28"/>
          <w:szCs w:val="28"/>
        </w:rPr>
        <w:t>нд</w:t>
      </w:r>
      <w:r>
        <w:rPr>
          <w:sz w:val="28"/>
          <w:szCs w:val="28"/>
          <w:lang w:val="en-US"/>
        </w:rPr>
        <w:t>i</w:t>
      </w:r>
      <w:r>
        <w:rPr>
          <w:sz w:val="28"/>
          <w:szCs w:val="28"/>
        </w:rPr>
        <w:t>к беред</w:t>
      </w:r>
      <w:r>
        <w:rPr>
          <w:sz w:val="28"/>
          <w:szCs w:val="28"/>
          <w:lang w:val="en-US"/>
        </w:rPr>
        <w:t>i</w:t>
      </w:r>
      <w:r>
        <w:rPr>
          <w:sz w:val="28"/>
          <w:szCs w:val="28"/>
        </w:rPr>
        <w:t>. Б</w:t>
      </w:r>
      <w:r>
        <w:rPr>
          <w:sz w:val="28"/>
          <w:szCs w:val="28"/>
          <w:lang w:val="en-US"/>
        </w:rPr>
        <w:t>i</w:t>
      </w:r>
      <w:r>
        <w:rPr>
          <w:sz w:val="28"/>
          <w:szCs w:val="28"/>
        </w:rPr>
        <w:t>рақ бұл әд</w:t>
      </w:r>
      <w:r>
        <w:rPr>
          <w:sz w:val="28"/>
          <w:szCs w:val="28"/>
          <w:lang w:val="en-US"/>
        </w:rPr>
        <w:t>i</w:t>
      </w:r>
      <w:r>
        <w:rPr>
          <w:sz w:val="28"/>
          <w:szCs w:val="28"/>
        </w:rPr>
        <w:t>ст</w:t>
      </w:r>
      <w:r>
        <w:rPr>
          <w:sz w:val="28"/>
          <w:szCs w:val="28"/>
          <w:lang w:val="en-US"/>
        </w:rPr>
        <w:t>i</w:t>
      </w:r>
      <w:r>
        <w:rPr>
          <w:sz w:val="28"/>
          <w:szCs w:val="28"/>
        </w:rPr>
        <w:t>ң көмег</w:t>
      </w:r>
      <w:r>
        <w:rPr>
          <w:sz w:val="28"/>
          <w:szCs w:val="28"/>
          <w:lang w:val="en-US"/>
        </w:rPr>
        <w:t>i</w:t>
      </w:r>
      <w:r>
        <w:rPr>
          <w:sz w:val="28"/>
          <w:szCs w:val="28"/>
        </w:rPr>
        <w:t>мен топырақтың микрофлорасы мен микрофаунасының қызмет</w:t>
      </w:r>
      <w:r>
        <w:rPr>
          <w:sz w:val="28"/>
          <w:szCs w:val="28"/>
          <w:lang w:val="en-US"/>
        </w:rPr>
        <w:t>i</w:t>
      </w:r>
      <w:r>
        <w:rPr>
          <w:sz w:val="28"/>
          <w:szCs w:val="28"/>
        </w:rPr>
        <w:t>н</w:t>
      </w:r>
      <w:r>
        <w:rPr>
          <w:sz w:val="28"/>
          <w:szCs w:val="28"/>
          <w:lang w:val="en-US"/>
        </w:rPr>
        <w:t>i</w:t>
      </w:r>
      <w:r>
        <w:rPr>
          <w:sz w:val="28"/>
          <w:szCs w:val="28"/>
        </w:rPr>
        <w:t>ң нәтижес</w:t>
      </w:r>
      <w:r>
        <w:rPr>
          <w:sz w:val="28"/>
          <w:szCs w:val="28"/>
          <w:lang w:val="en-US"/>
        </w:rPr>
        <w:t>i</w:t>
      </w:r>
      <w:r>
        <w:rPr>
          <w:sz w:val="28"/>
          <w:szCs w:val="28"/>
        </w:rPr>
        <w:t>н есепке алу мүмк</w:t>
      </w:r>
      <w:r>
        <w:rPr>
          <w:sz w:val="28"/>
          <w:szCs w:val="28"/>
          <w:lang w:val="en-US"/>
        </w:rPr>
        <w:t>i</w:t>
      </w:r>
      <w:r>
        <w:rPr>
          <w:sz w:val="28"/>
          <w:szCs w:val="28"/>
        </w:rPr>
        <w:t>н емес. Олар нег</w:t>
      </w:r>
      <w:r>
        <w:rPr>
          <w:sz w:val="28"/>
          <w:szCs w:val="28"/>
          <w:lang w:val="en-US"/>
        </w:rPr>
        <w:t>i</w:t>
      </w:r>
      <w:r>
        <w:rPr>
          <w:sz w:val="28"/>
          <w:szCs w:val="28"/>
        </w:rPr>
        <w:t>з</w:t>
      </w:r>
      <w:r>
        <w:rPr>
          <w:sz w:val="28"/>
          <w:szCs w:val="28"/>
          <w:lang w:val="en-US"/>
        </w:rPr>
        <w:t>i</w:t>
      </w:r>
      <w:r>
        <w:rPr>
          <w:sz w:val="28"/>
          <w:szCs w:val="28"/>
        </w:rPr>
        <w:t>нен топырақтағы әр түрл</w:t>
      </w:r>
      <w:r>
        <w:rPr>
          <w:sz w:val="28"/>
          <w:szCs w:val="28"/>
          <w:lang w:val="en-US"/>
        </w:rPr>
        <w:t>i</w:t>
      </w:r>
      <w:r>
        <w:rPr>
          <w:sz w:val="28"/>
          <w:szCs w:val="28"/>
        </w:rPr>
        <w:t xml:space="preserve"> қосылыстардың қиын ерит</w:t>
      </w:r>
      <w:r>
        <w:rPr>
          <w:sz w:val="28"/>
          <w:szCs w:val="28"/>
          <w:lang w:val="en-US"/>
        </w:rPr>
        <w:t>i</w:t>
      </w:r>
      <w:r>
        <w:rPr>
          <w:sz w:val="28"/>
          <w:szCs w:val="28"/>
        </w:rPr>
        <w:t>н түрлер</w:t>
      </w:r>
      <w:r>
        <w:rPr>
          <w:sz w:val="28"/>
          <w:szCs w:val="28"/>
          <w:lang w:val="en-US"/>
        </w:rPr>
        <w:t>i</w:t>
      </w:r>
      <w:r>
        <w:rPr>
          <w:sz w:val="28"/>
          <w:szCs w:val="28"/>
        </w:rPr>
        <w:t>н жең</w:t>
      </w:r>
      <w:r>
        <w:rPr>
          <w:sz w:val="28"/>
          <w:szCs w:val="28"/>
          <w:lang w:val="en-US"/>
        </w:rPr>
        <w:t>i</w:t>
      </w:r>
      <w:r>
        <w:rPr>
          <w:sz w:val="28"/>
          <w:szCs w:val="28"/>
        </w:rPr>
        <w:t>л ерит</w:t>
      </w:r>
      <w:r>
        <w:rPr>
          <w:sz w:val="28"/>
          <w:szCs w:val="28"/>
          <w:lang w:val="en-US"/>
        </w:rPr>
        <w:t>i</w:t>
      </w:r>
      <w:r>
        <w:rPr>
          <w:sz w:val="28"/>
          <w:szCs w:val="28"/>
        </w:rPr>
        <w:t>н және өс</w:t>
      </w:r>
      <w:r>
        <w:rPr>
          <w:sz w:val="28"/>
          <w:szCs w:val="28"/>
          <w:lang w:val="en-US"/>
        </w:rPr>
        <w:t>i</w:t>
      </w:r>
      <w:r>
        <w:rPr>
          <w:sz w:val="28"/>
          <w:szCs w:val="28"/>
        </w:rPr>
        <w:t>мд</w:t>
      </w:r>
      <w:r>
        <w:rPr>
          <w:sz w:val="28"/>
          <w:szCs w:val="28"/>
          <w:lang w:val="en-US"/>
        </w:rPr>
        <w:t>i</w:t>
      </w:r>
      <w:r>
        <w:rPr>
          <w:sz w:val="28"/>
          <w:szCs w:val="28"/>
        </w:rPr>
        <w:t>ктерге с</w:t>
      </w:r>
      <w:r>
        <w:rPr>
          <w:sz w:val="28"/>
          <w:szCs w:val="28"/>
          <w:lang w:val="en-US"/>
        </w:rPr>
        <w:t>i</w:t>
      </w:r>
      <w:r>
        <w:rPr>
          <w:sz w:val="28"/>
          <w:szCs w:val="28"/>
        </w:rPr>
        <w:t>ң</w:t>
      </w:r>
      <w:r>
        <w:rPr>
          <w:sz w:val="28"/>
          <w:szCs w:val="28"/>
          <w:lang w:val="en-US"/>
        </w:rPr>
        <w:t>i</w:t>
      </w:r>
      <w:r>
        <w:rPr>
          <w:sz w:val="28"/>
          <w:szCs w:val="28"/>
        </w:rPr>
        <w:t>ре алатындай түрге дей</w:t>
      </w:r>
      <w:r>
        <w:rPr>
          <w:sz w:val="28"/>
          <w:szCs w:val="28"/>
          <w:lang w:val="en-US"/>
        </w:rPr>
        <w:t>i</w:t>
      </w:r>
      <w:r>
        <w:rPr>
          <w:sz w:val="28"/>
          <w:szCs w:val="28"/>
        </w:rPr>
        <w:t>н өтк</w:t>
      </w:r>
      <w:r>
        <w:rPr>
          <w:sz w:val="28"/>
          <w:szCs w:val="28"/>
          <w:lang w:val="en-US"/>
        </w:rPr>
        <w:t>i</w:t>
      </w:r>
      <w:r>
        <w:rPr>
          <w:sz w:val="28"/>
          <w:szCs w:val="28"/>
        </w:rPr>
        <w:t>зед</w:t>
      </w:r>
      <w:r>
        <w:rPr>
          <w:sz w:val="28"/>
          <w:szCs w:val="28"/>
          <w:lang w:val="en-US"/>
        </w:rPr>
        <w:t>i</w:t>
      </w:r>
      <w:r>
        <w:rPr>
          <w:sz w:val="28"/>
          <w:szCs w:val="28"/>
        </w:rPr>
        <w:t>.</w:t>
      </w:r>
    </w:p>
    <w:p w:rsidR="00DC48F4" w:rsidRDefault="00DC48F4" w:rsidP="00DC48F4">
      <w:pPr>
        <w:jc w:val="both"/>
        <w:rPr>
          <w:sz w:val="28"/>
          <w:szCs w:val="28"/>
        </w:rPr>
      </w:pPr>
      <w:r>
        <w:rPr>
          <w:sz w:val="28"/>
          <w:szCs w:val="28"/>
        </w:rPr>
        <w:tab/>
        <w:t>Топырақтың химиялық зерттеу әд</w:t>
      </w:r>
      <w:r>
        <w:rPr>
          <w:sz w:val="28"/>
          <w:szCs w:val="28"/>
          <w:lang w:val="en-US"/>
        </w:rPr>
        <w:t>i</w:t>
      </w:r>
      <w:r>
        <w:rPr>
          <w:sz w:val="28"/>
          <w:szCs w:val="28"/>
        </w:rPr>
        <w:t>стер</w:t>
      </w:r>
      <w:r>
        <w:rPr>
          <w:sz w:val="28"/>
          <w:szCs w:val="28"/>
          <w:lang w:val="en-US"/>
        </w:rPr>
        <w:t>i</w:t>
      </w:r>
      <w:r>
        <w:rPr>
          <w:sz w:val="28"/>
          <w:szCs w:val="28"/>
        </w:rPr>
        <w:t>нен ерекше физиологиялық және өс</w:t>
      </w:r>
      <w:r>
        <w:rPr>
          <w:sz w:val="28"/>
          <w:szCs w:val="28"/>
          <w:lang w:val="en-US"/>
        </w:rPr>
        <w:t>i</w:t>
      </w:r>
      <w:r>
        <w:rPr>
          <w:sz w:val="28"/>
          <w:szCs w:val="28"/>
        </w:rPr>
        <w:t>мд</w:t>
      </w:r>
      <w:r>
        <w:rPr>
          <w:sz w:val="28"/>
          <w:szCs w:val="28"/>
          <w:lang w:val="en-US"/>
        </w:rPr>
        <w:t>i</w:t>
      </w:r>
      <w:r>
        <w:rPr>
          <w:sz w:val="28"/>
          <w:szCs w:val="28"/>
        </w:rPr>
        <w:t>к өс</w:t>
      </w:r>
      <w:r>
        <w:rPr>
          <w:sz w:val="28"/>
          <w:szCs w:val="28"/>
          <w:lang w:val="en-US"/>
        </w:rPr>
        <w:t>i</w:t>
      </w:r>
      <w:r>
        <w:rPr>
          <w:sz w:val="28"/>
          <w:szCs w:val="28"/>
        </w:rPr>
        <w:t>ру шаруашылығында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қорект</w:t>
      </w:r>
      <w:r>
        <w:rPr>
          <w:sz w:val="28"/>
          <w:szCs w:val="28"/>
          <w:lang w:val="en-US"/>
        </w:rPr>
        <w:t>i</w:t>
      </w:r>
      <w:r>
        <w:rPr>
          <w:sz w:val="28"/>
          <w:szCs w:val="28"/>
        </w:rPr>
        <w:t>к элементтерге деген қажетт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н анықтау үш</w:t>
      </w:r>
      <w:r>
        <w:rPr>
          <w:sz w:val="28"/>
          <w:szCs w:val="28"/>
          <w:lang w:val="en-US"/>
        </w:rPr>
        <w:t>i</w:t>
      </w:r>
      <w:r>
        <w:rPr>
          <w:sz w:val="28"/>
          <w:szCs w:val="28"/>
        </w:rPr>
        <w:t>н вегетациялық және далалық (танаптық) әд</w:t>
      </w:r>
      <w:r>
        <w:rPr>
          <w:sz w:val="28"/>
          <w:szCs w:val="28"/>
          <w:lang w:val="en-US"/>
        </w:rPr>
        <w:t>i</w:t>
      </w:r>
      <w:r>
        <w:rPr>
          <w:sz w:val="28"/>
          <w:szCs w:val="28"/>
        </w:rPr>
        <w:t>стер</w:t>
      </w:r>
      <w:r>
        <w:rPr>
          <w:sz w:val="28"/>
          <w:szCs w:val="28"/>
          <w:lang w:val="en-US"/>
        </w:rPr>
        <w:t>i</w:t>
      </w:r>
      <w:r>
        <w:rPr>
          <w:sz w:val="28"/>
          <w:szCs w:val="28"/>
        </w:rPr>
        <w:t xml:space="preserve"> қолданылады. </w:t>
      </w:r>
    </w:p>
    <w:p w:rsidR="00DC48F4" w:rsidRDefault="00DC48F4" w:rsidP="00DC48F4">
      <w:pPr>
        <w:jc w:val="both"/>
        <w:rPr>
          <w:sz w:val="28"/>
          <w:szCs w:val="28"/>
        </w:rPr>
      </w:pPr>
      <w:r>
        <w:rPr>
          <w:sz w:val="28"/>
          <w:szCs w:val="28"/>
        </w:rPr>
        <w:tab/>
        <w:t>Топырақтың құнарлылығының индикаторы -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өз</w:t>
      </w:r>
      <w:r>
        <w:rPr>
          <w:sz w:val="28"/>
          <w:szCs w:val="28"/>
          <w:lang w:val="en-US"/>
        </w:rPr>
        <w:t>i</w:t>
      </w:r>
      <w:r>
        <w:rPr>
          <w:sz w:val="28"/>
          <w:szCs w:val="28"/>
        </w:rPr>
        <w:t xml:space="preserve"> болып табылады.</w:t>
      </w:r>
    </w:p>
    <w:p w:rsidR="00DC48F4" w:rsidRDefault="00DC48F4" w:rsidP="00DC48F4">
      <w:pPr>
        <w:jc w:val="both"/>
        <w:rPr>
          <w:sz w:val="28"/>
          <w:szCs w:val="28"/>
        </w:rPr>
      </w:pPr>
      <w:r>
        <w:rPr>
          <w:sz w:val="28"/>
          <w:szCs w:val="28"/>
        </w:rPr>
        <w:tab/>
        <w:t>Вегетациялық әд</w:t>
      </w:r>
      <w:r>
        <w:rPr>
          <w:sz w:val="28"/>
          <w:szCs w:val="28"/>
          <w:lang w:val="en-US"/>
        </w:rPr>
        <w:t>i</w:t>
      </w:r>
      <w:r>
        <w:rPr>
          <w:sz w:val="28"/>
          <w:szCs w:val="28"/>
        </w:rPr>
        <w:t>спен тек белг</w:t>
      </w:r>
      <w:r>
        <w:rPr>
          <w:sz w:val="28"/>
          <w:szCs w:val="28"/>
          <w:lang w:val="en-US"/>
        </w:rPr>
        <w:t>i</w:t>
      </w:r>
      <w:r>
        <w:rPr>
          <w:sz w:val="28"/>
          <w:szCs w:val="28"/>
        </w:rPr>
        <w:t>л</w:t>
      </w:r>
      <w:r>
        <w:rPr>
          <w:sz w:val="28"/>
          <w:szCs w:val="28"/>
          <w:lang w:val="en-US"/>
        </w:rPr>
        <w:t>i</w:t>
      </w:r>
      <w:r>
        <w:rPr>
          <w:sz w:val="28"/>
          <w:szCs w:val="28"/>
        </w:rPr>
        <w:t xml:space="preserve"> б</w:t>
      </w:r>
      <w:r>
        <w:rPr>
          <w:sz w:val="28"/>
          <w:szCs w:val="28"/>
          <w:lang w:val="en-US"/>
        </w:rPr>
        <w:t>i</w:t>
      </w:r>
      <w:r>
        <w:rPr>
          <w:sz w:val="28"/>
          <w:szCs w:val="28"/>
        </w:rPr>
        <w:t>р топырақта қандай қорект</w:t>
      </w:r>
      <w:r>
        <w:rPr>
          <w:sz w:val="28"/>
          <w:szCs w:val="28"/>
          <w:lang w:val="en-US"/>
        </w:rPr>
        <w:t>i</w:t>
      </w:r>
      <w:r>
        <w:rPr>
          <w:sz w:val="28"/>
          <w:szCs w:val="28"/>
        </w:rPr>
        <w:t>к заттарға қажетт</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 xml:space="preserve"> болатынын анықтауға мүмк</w:t>
      </w:r>
      <w:r>
        <w:rPr>
          <w:sz w:val="28"/>
          <w:szCs w:val="28"/>
          <w:lang w:val="en-US"/>
        </w:rPr>
        <w:t>i</w:t>
      </w:r>
      <w:r>
        <w:rPr>
          <w:sz w:val="28"/>
          <w:szCs w:val="28"/>
        </w:rPr>
        <w:t>нд</w:t>
      </w:r>
      <w:r>
        <w:rPr>
          <w:sz w:val="28"/>
          <w:szCs w:val="28"/>
          <w:lang w:val="en-US"/>
        </w:rPr>
        <w:t>i</w:t>
      </w:r>
      <w:r>
        <w:rPr>
          <w:sz w:val="28"/>
          <w:szCs w:val="28"/>
        </w:rPr>
        <w:t>к беред</w:t>
      </w:r>
      <w:r>
        <w:rPr>
          <w:sz w:val="28"/>
          <w:szCs w:val="28"/>
          <w:lang w:val="en-US"/>
        </w:rPr>
        <w:t>i</w:t>
      </w:r>
      <w:r>
        <w:rPr>
          <w:sz w:val="28"/>
          <w:szCs w:val="28"/>
        </w:rPr>
        <w:t>.</w:t>
      </w:r>
    </w:p>
    <w:p w:rsidR="00DC48F4" w:rsidRDefault="00DC48F4" w:rsidP="00DC48F4">
      <w:pPr>
        <w:jc w:val="both"/>
        <w:rPr>
          <w:sz w:val="28"/>
          <w:szCs w:val="28"/>
          <w:lang w:val="kk-KZ"/>
        </w:rPr>
      </w:pPr>
      <w:r>
        <w:rPr>
          <w:sz w:val="28"/>
          <w:szCs w:val="28"/>
        </w:rPr>
        <w:tab/>
        <w:t>Қандай-да б</w:t>
      </w:r>
      <w:r>
        <w:rPr>
          <w:sz w:val="28"/>
          <w:szCs w:val="28"/>
          <w:lang w:val="en-US"/>
        </w:rPr>
        <w:t>i</w:t>
      </w:r>
      <w:r>
        <w:rPr>
          <w:sz w:val="28"/>
          <w:szCs w:val="28"/>
        </w:rPr>
        <w:t>р тыңайтқыштардың түрлер</w:t>
      </w:r>
      <w:r>
        <w:rPr>
          <w:sz w:val="28"/>
          <w:szCs w:val="28"/>
          <w:lang w:val="en-US"/>
        </w:rPr>
        <w:t>i</w:t>
      </w:r>
      <w:r>
        <w:rPr>
          <w:sz w:val="28"/>
          <w:szCs w:val="28"/>
        </w:rPr>
        <w:t>н</w:t>
      </w:r>
      <w:r>
        <w:rPr>
          <w:sz w:val="28"/>
          <w:szCs w:val="28"/>
          <w:lang w:val="en-US"/>
        </w:rPr>
        <w:t>i</w:t>
      </w:r>
      <w:r>
        <w:rPr>
          <w:sz w:val="28"/>
          <w:szCs w:val="28"/>
        </w:rPr>
        <w:t>ң әсер</w:t>
      </w:r>
      <w:r>
        <w:rPr>
          <w:sz w:val="28"/>
          <w:szCs w:val="28"/>
          <w:lang w:val="en-US"/>
        </w:rPr>
        <w:t>i</w:t>
      </w:r>
      <w:r>
        <w:rPr>
          <w:sz w:val="28"/>
          <w:szCs w:val="28"/>
        </w:rPr>
        <w:t>н</w:t>
      </w:r>
      <w:r>
        <w:rPr>
          <w:sz w:val="28"/>
          <w:szCs w:val="28"/>
          <w:lang w:val="en-US"/>
        </w:rPr>
        <w:t>i</w:t>
      </w:r>
      <w:r>
        <w:rPr>
          <w:sz w:val="28"/>
          <w:szCs w:val="28"/>
        </w:rPr>
        <w:t>ң ти</w:t>
      </w:r>
      <w:r>
        <w:rPr>
          <w:sz w:val="28"/>
          <w:szCs w:val="28"/>
          <w:lang w:val="en-US"/>
        </w:rPr>
        <w:t>i</w:t>
      </w:r>
      <w:r>
        <w:rPr>
          <w:sz w:val="28"/>
          <w:szCs w:val="28"/>
        </w:rPr>
        <w:t>мд</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н және нормасын анықтау үш</w:t>
      </w:r>
      <w:r>
        <w:rPr>
          <w:sz w:val="28"/>
          <w:szCs w:val="28"/>
          <w:lang w:val="en-US"/>
        </w:rPr>
        <w:t>i</w:t>
      </w:r>
      <w:r>
        <w:rPr>
          <w:sz w:val="28"/>
          <w:szCs w:val="28"/>
        </w:rPr>
        <w:t>н далалық әд</w:t>
      </w:r>
      <w:r>
        <w:rPr>
          <w:sz w:val="28"/>
          <w:szCs w:val="28"/>
          <w:lang w:val="en-US"/>
        </w:rPr>
        <w:t>i</w:t>
      </w:r>
      <w:r>
        <w:rPr>
          <w:sz w:val="28"/>
          <w:szCs w:val="28"/>
        </w:rPr>
        <w:t>с қолданылады.</w:t>
      </w:r>
    </w:p>
    <w:p w:rsidR="00DC48F4" w:rsidRDefault="00DC48F4" w:rsidP="00DC48F4">
      <w:pPr>
        <w:pStyle w:val="5"/>
        <w:jc w:val="center"/>
        <w:rPr>
          <w:b/>
          <w:sz w:val="28"/>
          <w:szCs w:val="28"/>
          <w:lang w:val="kk-KZ"/>
        </w:rPr>
      </w:pPr>
      <w:r>
        <w:rPr>
          <w:b/>
          <w:sz w:val="28"/>
          <w:szCs w:val="28"/>
          <w:lang w:val="kk-KZ"/>
        </w:rPr>
        <w:t>Өсiмдiктердiң қоректiк элементтерге қажеттiлiгiн анықтау</w:t>
      </w:r>
    </w:p>
    <w:p w:rsidR="00DC48F4" w:rsidRPr="00DC48F4" w:rsidRDefault="00DC48F4" w:rsidP="00DC48F4">
      <w:pPr>
        <w:pStyle w:val="a6"/>
        <w:rPr>
          <w:lang w:val="kk-KZ"/>
        </w:rPr>
      </w:pPr>
      <w:r w:rsidRPr="00DC48F4">
        <w:rPr>
          <w:lang w:val="kk-KZ"/>
        </w:rPr>
        <w:tab/>
        <w:t>Өсiмдiктердiң қоректiк элементтерге деген қажеттiлiгiн анықтауда өсiмдiктердi белгiлi бiр жағдайларда өсiредi.</w:t>
      </w:r>
    </w:p>
    <w:p w:rsidR="00DC48F4" w:rsidRDefault="00DC48F4" w:rsidP="00DC48F4">
      <w:pPr>
        <w:jc w:val="both"/>
        <w:rPr>
          <w:sz w:val="28"/>
          <w:szCs w:val="28"/>
          <w:lang w:val="kk-KZ"/>
        </w:rPr>
      </w:pPr>
      <w:r>
        <w:rPr>
          <w:sz w:val="28"/>
          <w:szCs w:val="28"/>
          <w:lang w:val="kk-KZ"/>
        </w:rPr>
        <w:tab/>
        <w:t xml:space="preserve">Мұндай тәжiрибелерде өсiмдiктер өсiрiлетiн жағдайлардың барлығы бiрдей болуы керек, ол тек зерттелiп отырған фактор бойынша ғана ерекшеленедi. Тыңайтылған және тыңайтылмаған (бақылау) участоктарда өсiрiлген </w:t>
      </w:r>
      <w:r>
        <w:rPr>
          <w:sz w:val="28"/>
          <w:szCs w:val="28"/>
          <w:lang w:val="kk-KZ"/>
        </w:rPr>
        <w:lastRenderedPageBreak/>
        <w:t>өсiмдiктердiң өнiмдiлiгiн салыстыра отырып зерттелiп отырған фактордың әсер ету күшi туралы мәлiмет алуға болады. Тәжiрибенi төрт рет қайталау керек.</w:t>
      </w:r>
    </w:p>
    <w:p w:rsidR="00DC48F4" w:rsidRDefault="00DC48F4" w:rsidP="00DC48F4">
      <w:pPr>
        <w:jc w:val="both"/>
        <w:rPr>
          <w:sz w:val="28"/>
          <w:szCs w:val="28"/>
          <w:lang w:val="kk-KZ"/>
        </w:rPr>
      </w:pPr>
      <w:r>
        <w:rPr>
          <w:sz w:val="28"/>
          <w:szCs w:val="28"/>
          <w:lang w:val="kk-KZ"/>
        </w:rPr>
        <w:tab/>
        <w:t>2 әдiс  қолданылады: далалық, вегетациялық.</w:t>
      </w:r>
    </w:p>
    <w:p w:rsidR="00DC48F4" w:rsidRDefault="00DC48F4" w:rsidP="00DC48F4">
      <w:pPr>
        <w:jc w:val="both"/>
        <w:rPr>
          <w:sz w:val="28"/>
          <w:szCs w:val="28"/>
          <w:lang w:val="kk-KZ"/>
        </w:rPr>
      </w:pPr>
      <w:r>
        <w:rPr>
          <w:sz w:val="28"/>
          <w:szCs w:val="28"/>
          <w:lang w:val="kk-KZ"/>
        </w:rPr>
        <w:tab/>
        <w:t>Вегетациялық әдiстiң  негiзiн қалаған Ш.Буссенго болды. Жекелеген  мәселердi шешуде  изоляцияланған және  стерильдi  дақылдар қолданылады.</w:t>
      </w:r>
    </w:p>
    <w:p w:rsidR="00DC48F4" w:rsidRDefault="00DC48F4" w:rsidP="00DC48F4">
      <w:pPr>
        <w:jc w:val="both"/>
        <w:rPr>
          <w:sz w:val="28"/>
          <w:szCs w:val="28"/>
          <w:lang w:val="en-US"/>
        </w:rPr>
      </w:pPr>
      <w:r>
        <w:rPr>
          <w:sz w:val="28"/>
          <w:szCs w:val="28"/>
          <w:lang w:val="kk-KZ"/>
        </w:rPr>
        <w:tab/>
        <w:t xml:space="preserve">Вегетациялық тәжiрибелердi жүргiзгенде ортаға құрамы белгiлi бiр  тұздардың қоспасы енгiзiледi. </w:t>
      </w:r>
      <w:r>
        <w:rPr>
          <w:sz w:val="28"/>
          <w:szCs w:val="28"/>
          <w:lang w:val="en-US"/>
        </w:rPr>
        <w:t>Қоректiк қоспалар белгiлi бiр талаптарға  сай болуға тиiс.</w:t>
      </w:r>
    </w:p>
    <w:p w:rsidR="00DC48F4" w:rsidRDefault="00DC48F4" w:rsidP="00DC48F4">
      <w:pPr>
        <w:numPr>
          <w:ilvl w:val="0"/>
          <w:numId w:val="64"/>
        </w:numPr>
        <w:autoSpaceDN w:val="0"/>
        <w:jc w:val="both"/>
        <w:rPr>
          <w:sz w:val="28"/>
          <w:szCs w:val="28"/>
          <w:lang w:val="en-US"/>
        </w:rPr>
      </w:pPr>
      <w:r>
        <w:rPr>
          <w:sz w:val="28"/>
          <w:szCs w:val="28"/>
          <w:lang w:val="en-US"/>
        </w:rPr>
        <w:t>Өсiмдiктердiң қалыпты өсуiн, дамуын және жоғары  өнiмдiлiгiн қамтамассыз ететiндей мөлшерде минералдық элементтер болуы тиiс.</w:t>
      </w:r>
    </w:p>
    <w:p w:rsidR="00DC48F4" w:rsidRDefault="00DC48F4" w:rsidP="00DC48F4">
      <w:pPr>
        <w:numPr>
          <w:ilvl w:val="0"/>
          <w:numId w:val="64"/>
        </w:numPr>
        <w:autoSpaceDN w:val="0"/>
        <w:jc w:val="both"/>
        <w:rPr>
          <w:sz w:val="28"/>
          <w:szCs w:val="28"/>
          <w:lang w:val="en-US"/>
        </w:rPr>
      </w:pPr>
      <w:r>
        <w:rPr>
          <w:sz w:val="28"/>
          <w:szCs w:val="28"/>
          <w:lang w:val="en-US"/>
        </w:rPr>
        <w:t>Ерiтiндiнiң  қышқылдығы (рН) оптималды болуы тиiс.</w:t>
      </w:r>
    </w:p>
    <w:p w:rsidR="00DC48F4" w:rsidRDefault="00DC48F4" w:rsidP="00DC48F4">
      <w:pPr>
        <w:numPr>
          <w:ilvl w:val="0"/>
          <w:numId w:val="64"/>
        </w:numPr>
        <w:autoSpaceDN w:val="0"/>
        <w:jc w:val="both"/>
        <w:rPr>
          <w:sz w:val="28"/>
          <w:szCs w:val="28"/>
          <w:lang w:val="en-US"/>
        </w:rPr>
      </w:pPr>
      <w:r>
        <w:rPr>
          <w:sz w:val="28"/>
          <w:szCs w:val="28"/>
          <w:lang w:val="en-US"/>
        </w:rPr>
        <w:t>Антагонистiк өзара қатынастар әр түрлi  иондардың  арасында есепке алынған болуы керек.</w:t>
      </w:r>
    </w:p>
    <w:p w:rsidR="00DC48F4" w:rsidRDefault="00DC48F4" w:rsidP="00DC48F4">
      <w:pPr>
        <w:ind w:left="390"/>
        <w:jc w:val="both"/>
        <w:rPr>
          <w:sz w:val="28"/>
          <w:szCs w:val="28"/>
          <w:lang w:val="en-US"/>
        </w:rPr>
      </w:pPr>
      <w:r>
        <w:rPr>
          <w:sz w:val="28"/>
          <w:szCs w:val="28"/>
          <w:lang w:val="en-US"/>
        </w:rPr>
        <w:t>Кноп (1864-1868ж.) ұсынған.</w:t>
      </w:r>
    </w:p>
    <w:p w:rsidR="00DC48F4" w:rsidRDefault="00DC48F4" w:rsidP="00DC48F4">
      <w:pPr>
        <w:ind w:left="390"/>
        <w:jc w:val="both"/>
        <w:rPr>
          <w:sz w:val="28"/>
          <w:szCs w:val="28"/>
          <w:lang w:val="en-US"/>
        </w:rPr>
      </w:pPr>
      <w:r>
        <w:rPr>
          <w:sz w:val="28"/>
          <w:szCs w:val="28"/>
          <w:lang w:val="en-US"/>
        </w:rPr>
        <w:t>Гельригель қоспасы -  құмдағы дақылдар үшiн ұсынылған.</w:t>
      </w:r>
    </w:p>
    <w:p w:rsidR="00DC48F4" w:rsidRDefault="00DC48F4" w:rsidP="00DC48F4">
      <w:pPr>
        <w:ind w:left="390"/>
        <w:jc w:val="both"/>
        <w:rPr>
          <w:sz w:val="28"/>
          <w:szCs w:val="28"/>
        </w:rPr>
      </w:pPr>
      <w:r>
        <w:rPr>
          <w:sz w:val="28"/>
          <w:szCs w:val="28"/>
        </w:rPr>
        <w:t>Гельригель қоспасы.</w:t>
      </w:r>
    </w:p>
    <w:p w:rsidR="00DC48F4" w:rsidRDefault="00DC48F4" w:rsidP="00DC48F4">
      <w:pPr>
        <w:ind w:left="390"/>
        <w:jc w:val="both"/>
        <w:rPr>
          <w:sz w:val="28"/>
          <w:szCs w:val="28"/>
        </w:rPr>
      </w:pPr>
      <w:r>
        <w:rPr>
          <w:sz w:val="28"/>
          <w:szCs w:val="28"/>
        </w:rPr>
        <w:t>Са(</w:t>
      </w:r>
      <w:r>
        <w:rPr>
          <w:sz w:val="28"/>
          <w:szCs w:val="28"/>
          <w:lang w:val="en-US"/>
        </w:rPr>
        <w:t>NO</w:t>
      </w:r>
      <w:r>
        <w:rPr>
          <w:sz w:val="28"/>
          <w:szCs w:val="28"/>
          <w:vertAlign w:val="subscript"/>
        </w:rPr>
        <w:t>3</w:t>
      </w:r>
      <w:r>
        <w:rPr>
          <w:sz w:val="28"/>
          <w:szCs w:val="28"/>
        </w:rPr>
        <w:t>)</w:t>
      </w:r>
      <w:r>
        <w:rPr>
          <w:sz w:val="28"/>
          <w:szCs w:val="28"/>
          <w:vertAlign w:val="subscript"/>
        </w:rPr>
        <w:t>2</w:t>
      </w:r>
      <w:r>
        <w:rPr>
          <w:sz w:val="28"/>
          <w:szCs w:val="28"/>
        </w:rPr>
        <w:t xml:space="preserve">                         0,492г</w:t>
      </w:r>
    </w:p>
    <w:p w:rsidR="00DC48F4" w:rsidRDefault="00DC48F4" w:rsidP="00DC48F4">
      <w:pPr>
        <w:ind w:left="390"/>
        <w:jc w:val="both"/>
        <w:rPr>
          <w:sz w:val="28"/>
          <w:szCs w:val="28"/>
        </w:rPr>
      </w:pPr>
      <w:r>
        <w:rPr>
          <w:sz w:val="28"/>
          <w:szCs w:val="28"/>
        </w:rPr>
        <w:t>КН</w:t>
      </w:r>
      <w:r>
        <w:rPr>
          <w:sz w:val="28"/>
          <w:szCs w:val="28"/>
          <w:vertAlign w:val="subscript"/>
        </w:rPr>
        <w:t>2</w:t>
      </w:r>
      <w:r>
        <w:rPr>
          <w:sz w:val="28"/>
          <w:szCs w:val="28"/>
        </w:rPr>
        <w:t>РО</w:t>
      </w:r>
      <w:r>
        <w:rPr>
          <w:sz w:val="28"/>
          <w:szCs w:val="28"/>
          <w:vertAlign w:val="subscript"/>
        </w:rPr>
        <w:t>4</w:t>
      </w:r>
      <w:r>
        <w:rPr>
          <w:sz w:val="28"/>
          <w:szCs w:val="28"/>
        </w:rPr>
        <w:t xml:space="preserve">                           0,136</w:t>
      </w:r>
    </w:p>
    <w:p w:rsidR="00DC48F4" w:rsidRDefault="00DC48F4" w:rsidP="00DC48F4">
      <w:pPr>
        <w:ind w:left="390"/>
        <w:jc w:val="both"/>
        <w:rPr>
          <w:sz w:val="28"/>
          <w:szCs w:val="28"/>
        </w:rPr>
      </w:pPr>
      <w:r>
        <w:rPr>
          <w:sz w:val="28"/>
          <w:szCs w:val="28"/>
          <w:lang w:val="en-US"/>
        </w:rPr>
        <w:t>MgSO</w:t>
      </w:r>
      <w:r>
        <w:rPr>
          <w:sz w:val="28"/>
          <w:szCs w:val="28"/>
          <w:vertAlign w:val="subscript"/>
        </w:rPr>
        <w:t>4</w:t>
      </w:r>
      <w:r>
        <w:rPr>
          <w:sz w:val="28"/>
          <w:szCs w:val="28"/>
        </w:rPr>
        <w:t xml:space="preserve">                              0,060</w:t>
      </w:r>
    </w:p>
    <w:p w:rsidR="00DC48F4" w:rsidRDefault="00DC48F4" w:rsidP="00DC48F4">
      <w:pPr>
        <w:ind w:left="390"/>
        <w:jc w:val="both"/>
        <w:rPr>
          <w:sz w:val="28"/>
          <w:szCs w:val="28"/>
        </w:rPr>
      </w:pPr>
      <w:r>
        <w:rPr>
          <w:sz w:val="28"/>
          <w:szCs w:val="28"/>
        </w:rPr>
        <w:t>ҒеС</w:t>
      </w:r>
      <w:r>
        <w:rPr>
          <w:sz w:val="28"/>
          <w:szCs w:val="28"/>
          <w:lang w:val="en-US"/>
        </w:rPr>
        <w:t>I</w:t>
      </w:r>
      <w:r>
        <w:rPr>
          <w:sz w:val="28"/>
          <w:szCs w:val="28"/>
          <w:vertAlign w:val="subscript"/>
        </w:rPr>
        <w:t>3</w:t>
      </w:r>
      <w:r>
        <w:rPr>
          <w:sz w:val="28"/>
          <w:szCs w:val="28"/>
          <w:vertAlign w:val="superscript"/>
        </w:rPr>
        <w:t xml:space="preserve">                </w:t>
      </w:r>
      <w:r>
        <w:rPr>
          <w:sz w:val="28"/>
          <w:szCs w:val="28"/>
        </w:rPr>
        <w:t xml:space="preserve">                       0,025</w:t>
      </w:r>
    </w:p>
    <w:p w:rsidR="00DC48F4" w:rsidRDefault="00DC48F4" w:rsidP="00DC48F4">
      <w:pPr>
        <w:ind w:left="390"/>
        <w:jc w:val="both"/>
        <w:rPr>
          <w:sz w:val="28"/>
          <w:szCs w:val="28"/>
        </w:rPr>
      </w:pPr>
      <w:r>
        <w:rPr>
          <w:sz w:val="28"/>
          <w:szCs w:val="28"/>
        </w:rPr>
        <w:t>КС</w:t>
      </w:r>
      <w:r>
        <w:rPr>
          <w:sz w:val="28"/>
          <w:szCs w:val="28"/>
          <w:lang w:val="en-US"/>
        </w:rPr>
        <w:t>I</w:t>
      </w:r>
      <w:r>
        <w:rPr>
          <w:sz w:val="28"/>
          <w:szCs w:val="28"/>
        </w:rPr>
        <w:t xml:space="preserve">                                   0,075</w:t>
      </w:r>
    </w:p>
    <w:p w:rsidR="00DC48F4" w:rsidRDefault="00DC48F4" w:rsidP="00DC48F4">
      <w:pPr>
        <w:ind w:firstLine="390"/>
        <w:jc w:val="both"/>
        <w:rPr>
          <w:sz w:val="28"/>
          <w:szCs w:val="28"/>
        </w:rPr>
      </w:pPr>
      <w:r>
        <w:rPr>
          <w:sz w:val="28"/>
          <w:szCs w:val="28"/>
        </w:rPr>
        <w:t>Кноп пен Гельригель  қоспаларының  кемш</w:t>
      </w:r>
      <w:r>
        <w:rPr>
          <w:sz w:val="28"/>
          <w:szCs w:val="28"/>
          <w:lang w:val="en-US"/>
        </w:rPr>
        <w:t>i</w:t>
      </w:r>
      <w:r>
        <w:rPr>
          <w:sz w:val="28"/>
          <w:szCs w:val="28"/>
        </w:rPr>
        <w:t>л</w:t>
      </w:r>
      <w:r>
        <w:rPr>
          <w:sz w:val="28"/>
          <w:szCs w:val="28"/>
          <w:lang w:val="en-US"/>
        </w:rPr>
        <w:t>i</w:t>
      </w:r>
      <w:r>
        <w:rPr>
          <w:sz w:val="28"/>
          <w:szCs w:val="28"/>
        </w:rPr>
        <w:t>г</w:t>
      </w:r>
      <w:r>
        <w:rPr>
          <w:sz w:val="28"/>
          <w:szCs w:val="28"/>
          <w:lang w:val="en-US"/>
        </w:rPr>
        <w:t>i</w:t>
      </w:r>
      <w:r>
        <w:rPr>
          <w:sz w:val="28"/>
          <w:szCs w:val="28"/>
        </w:rPr>
        <w:t xml:space="preserve"> -  ер</w:t>
      </w:r>
      <w:r>
        <w:rPr>
          <w:sz w:val="28"/>
          <w:szCs w:val="28"/>
          <w:lang w:val="en-US"/>
        </w:rPr>
        <w:t>i</w:t>
      </w:r>
      <w:r>
        <w:rPr>
          <w:sz w:val="28"/>
          <w:szCs w:val="28"/>
        </w:rPr>
        <w:t>т</w:t>
      </w:r>
      <w:r>
        <w:rPr>
          <w:sz w:val="28"/>
          <w:szCs w:val="28"/>
          <w:lang w:val="en-US"/>
        </w:rPr>
        <w:t>i</w:t>
      </w:r>
      <w:r>
        <w:rPr>
          <w:sz w:val="28"/>
          <w:szCs w:val="28"/>
        </w:rPr>
        <w:t>нд</w:t>
      </w:r>
      <w:r>
        <w:rPr>
          <w:sz w:val="28"/>
          <w:szCs w:val="28"/>
          <w:lang w:val="en-US"/>
        </w:rPr>
        <w:t>i</w:t>
      </w:r>
      <w:r>
        <w:rPr>
          <w:sz w:val="28"/>
          <w:szCs w:val="28"/>
        </w:rPr>
        <w:t>ден өс</w:t>
      </w:r>
      <w:r>
        <w:rPr>
          <w:sz w:val="28"/>
          <w:szCs w:val="28"/>
          <w:lang w:val="en-US"/>
        </w:rPr>
        <w:t>i</w:t>
      </w:r>
      <w:r>
        <w:rPr>
          <w:sz w:val="28"/>
          <w:szCs w:val="28"/>
        </w:rPr>
        <w:t>мд</w:t>
      </w:r>
      <w:r>
        <w:rPr>
          <w:sz w:val="28"/>
          <w:szCs w:val="28"/>
          <w:lang w:val="en-US"/>
        </w:rPr>
        <w:t>i</w:t>
      </w:r>
      <w:r>
        <w:rPr>
          <w:sz w:val="28"/>
          <w:szCs w:val="28"/>
        </w:rPr>
        <w:t>ктер  аниондарды көп  с</w:t>
      </w:r>
      <w:r>
        <w:rPr>
          <w:sz w:val="28"/>
          <w:szCs w:val="28"/>
          <w:lang w:val="en-US"/>
        </w:rPr>
        <w:t>i</w:t>
      </w:r>
      <w:r>
        <w:rPr>
          <w:sz w:val="28"/>
          <w:szCs w:val="28"/>
        </w:rPr>
        <w:t>ң</w:t>
      </w:r>
      <w:r>
        <w:rPr>
          <w:sz w:val="28"/>
          <w:szCs w:val="28"/>
          <w:lang w:val="en-US"/>
        </w:rPr>
        <w:t>i</w:t>
      </w:r>
      <w:r>
        <w:rPr>
          <w:sz w:val="28"/>
          <w:szCs w:val="28"/>
        </w:rPr>
        <w:t>ру</w:t>
      </w:r>
      <w:r>
        <w:rPr>
          <w:sz w:val="28"/>
          <w:szCs w:val="28"/>
          <w:lang w:val="en-US"/>
        </w:rPr>
        <w:t>i</w:t>
      </w:r>
      <w:r>
        <w:rPr>
          <w:sz w:val="28"/>
          <w:szCs w:val="28"/>
        </w:rPr>
        <w:t>не байланысты  тез  с</w:t>
      </w:r>
      <w:r>
        <w:rPr>
          <w:sz w:val="28"/>
          <w:szCs w:val="28"/>
          <w:lang w:val="en-US"/>
        </w:rPr>
        <w:t>i</w:t>
      </w:r>
      <w:r>
        <w:rPr>
          <w:sz w:val="28"/>
          <w:szCs w:val="28"/>
        </w:rPr>
        <w:t>лт</w:t>
      </w:r>
      <w:r>
        <w:rPr>
          <w:sz w:val="28"/>
          <w:szCs w:val="28"/>
          <w:lang w:val="en-US"/>
        </w:rPr>
        <w:t>i</w:t>
      </w:r>
      <w:r>
        <w:rPr>
          <w:sz w:val="28"/>
          <w:szCs w:val="28"/>
        </w:rPr>
        <w:t>лену</w:t>
      </w:r>
      <w:r>
        <w:rPr>
          <w:sz w:val="28"/>
          <w:szCs w:val="28"/>
          <w:lang w:val="en-US"/>
        </w:rPr>
        <w:t>i</w:t>
      </w:r>
      <w:r>
        <w:rPr>
          <w:sz w:val="28"/>
          <w:szCs w:val="28"/>
        </w:rPr>
        <w:t xml:space="preserve"> болып табылады.  Сондықтан  үнем</w:t>
      </w:r>
      <w:r>
        <w:rPr>
          <w:sz w:val="28"/>
          <w:szCs w:val="28"/>
          <w:lang w:val="en-US"/>
        </w:rPr>
        <w:t>i</w:t>
      </w:r>
      <w:r>
        <w:rPr>
          <w:sz w:val="28"/>
          <w:szCs w:val="28"/>
        </w:rPr>
        <w:t xml:space="preserve"> рН теңест</w:t>
      </w:r>
      <w:r>
        <w:rPr>
          <w:sz w:val="28"/>
          <w:szCs w:val="28"/>
          <w:lang w:val="en-US"/>
        </w:rPr>
        <w:t>i</w:t>
      </w:r>
      <w:r>
        <w:rPr>
          <w:sz w:val="28"/>
          <w:szCs w:val="28"/>
        </w:rPr>
        <w:t>р</w:t>
      </w:r>
      <w:r>
        <w:rPr>
          <w:sz w:val="28"/>
          <w:szCs w:val="28"/>
          <w:lang w:val="en-US"/>
        </w:rPr>
        <w:t>i</w:t>
      </w:r>
      <w:r>
        <w:rPr>
          <w:sz w:val="28"/>
          <w:szCs w:val="28"/>
        </w:rPr>
        <w:t>п отыру қажет. Прянишников қоспасы жақсырақ.</w:t>
      </w:r>
    </w:p>
    <w:p w:rsidR="00DC48F4" w:rsidRDefault="00DC48F4" w:rsidP="00DC48F4">
      <w:pPr>
        <w:ind w:firstLine="390"/>
        <w:jc w:val="both"/>
        <w:rPr>
          <w:sz w:val="28"/>
          <w:szCs w:val="28"/>
        </w:rPr>
      </w:pPr>
      <w:r>
        <w:rPr>
          <w:sz w:val="28"/>
          <w:szCs w:val="28"/>
        </w:rPr>
        <w:t>Прянишников қоспасы:</w:t>
      </w:r>
    </w:p>
    <w:p w:rsidR="00DC48F4" w:rsidRDefault="00DC48F4" w:rsidP="00DC48F4">
      <w:pPr>
        <w:ind w:firstLine="426"/>
        <w:jc w:val="both"/>
        <w:rPr>
          <w:sz w:val="28"/>
          <w:szCs w:val="28"/>
        </w:rPr>
      </w:pPr>
      <w:r>
        <w:rPr>
          <w:sz w:val="28"/>
          <w:szCs w:val="28"/>
          <w:lang w:val="en-US"/>
        </w:rPr>
        <w:t>NH</w:t>
      </w:r>
      <w:r>
        <w:rPr>
          <w:sz w:val="28"/>
          <w:szCs w:val="28"/>
          <w:vertAlign w:val="subscript"/>
        </w:rPr>
        <w:t>4</w:t>
      </w:r>
      <w:r>
        <w:rPr>
          <w:sz w:val="28"/>
          <w:szCs w:val="28"/>
          <w:lang w:val="en-US"/>
        </w:rPr>
        <w:t>NO</w:t>
      </w:r>
      <w:r>
        <w:rPr>
          <w:sz w:val="28"/>
          <w:szCs w:val="28"/>
          <w:vertAlign w:val="subscript"/>
        </w:rPr>
        <w:t>3</w:t>
      </w:r>
      <w:r>
        <w:rPr>
          <w:sz w:val="28"/>
          <w:szCs w:val="28"/>
        </w:rPr>
        <w:t xml:space="preserve">                    0,240г</w:t>
      </w:r>
    </w:p>
    <w:p w:rsidR="00DC48F4" w:rsidRDefault="00DC48F4" w:rsidP="00DC48F4">
      <w:pPr>
        <w:ind w:firstLine="426"/>
        <w:jc w:val="both"/>
        <w:rPr>
          <w:sz w:val="28"/>
          <w:szCs w:val="28"/>
        </w:rPr>
      </w:pPr>
      <w:r>
        <w:rPr>
          <w:sz w:val="28"/>
          <w:szCs w:val="28"/>
        </w:rPr>
        <w:t>КС</w:t>
      </w:r>
      <w:r>
        <w:rPr>
          <w:sz w:val="28"/>
          <w:szCs w:val="28"/>
          <w:lang w:val="en-US"/>
        </w:rPr>
        <w:t>I</w:t>
      </w:r>
      <w:r>
        <w:rPr>
          <w:sz w:val="28"/>
          <w:szCs w:val="28"/>
        </w:rPr>
        <w:t xml:space="preserve">                           0,150</w:t>
      </w:r>
    </w:p>
    <w:p w:rsidR="00DC48F4" w:rsidRDefault="00DC48F4" w:rsidP="00DC48F4">
      <w:pPr>
        <w:ind w:firstLine="426"/>
        <w:jc w:val="both"/>
        <w:rPr>
          <w:sz w:val="28"/>
          <w:szCs w:val="28"/>
        </w:rPr>
      </w:pPr>
      <w:r>
        <w:rPr>
          <w:sz w:val="28"/>
          <w:szCs w:val="28"/>
        </w:rPr>
        <w:t>СаНРО</w:t>
      </w:r>
      <w:r>
        <w:rPr>
          <w:sz w:val="28"/>
          <w:szCs w:val="28"/>
          <w:vertAlign w:val="subscript"/>
        </w:rPr>
        <w:t>4</w:t>
      </w:r>
      <w:r>
        <w:rPr>
          <w:sz w:val="28"/>
          <w:szCs w:val="28"/>
          <w:lang w:val="en-US"/>
        </w:rPr>
        <w:sym w:font="Symbol" w:char="00D7"/>
      </w:r>
      <w:r>
        <w:rPr>
          <w:sz w:val="28"/>
          <w:szCs w:val="28"/>
        </w:rPr>
        <w:t>2Н</w:t>
      </w:r>
      <w:r>
        <w:rPr>
          <w:sz w:val="28"/>
          <w:szCs w:val="28"/>
          <w:vertAlign w:val="subscript"/>
        </w:rPr>
        <w:t>2</w:t>
      </w:r>
      <w:r>
        <w:rPr>
          <w:sz w:val="28"/>
          <w:szCs w:val="28"/>
        </w:rPr>
        <w:t>О         0,172</w:t>
      </w:r>
    </w:p>
    <w:p w:rsidR="00DC48F4" w:rsidRDefault="00DC48F4" w:rsidP="00DC48F4">
      <w:pPr>
        <w:ind w:firstLine="426"/>
        <w:jc w:val="both"/>
        <w:rPr>
          <w:sz w:val="28"/>
          <w:szCs w:val="28"/>
        </w:rPr>
      </w:pPr>
      <w:r>
        <w:rPr>
          <w:sz w:val="28"/>
          <w:szCs w:val="28"/>
          <w:lang w:val="en-US"/>
        </w:rPr>
        <w:t>MgSO</w:t>
      </w:r>
      <w:r>
        <w:rPr>
          <w:sz w:val="28"/>
          <w:szCs w:val="28"/>
          <w:vertAlign w:val="subscript"/>
        </w:rPr>
        <w:t>4</w:t>
      </w:r>
      <w:r>
        <w:rPr>
          <w:sz w:val="28"/>
          <w:szCs w:val="28"/>
        </w:rPr>
        <w:t xml:space="preserve">                       0,060</w:t>
      </w:r>
    </w:p>
    <w:p w:rsidR="00DC48F4" w:rsidRDefault="00DC48F4" w:rsidP="00DC48F4">
      <w:pPr>
        <w:ind w:firstLine="426"/>
        <w:jc w:val="both"/>
        <w:rPr>
          <w:sz w:val="28"/>
          <w:szCs w:val="28"/>
        </w:rPr>
      </w:pPr>
      <w:r>
        <w:rPr>
          <w:sz w:val="28"/>
          <w:szCs w:val="28"/>
        </w:rPr>
        <w:t>Са</w:t>
      </w:r>
      <w:r>
        <w:rPr>
          <w:sz w:val="28"/>
          <w:szCs w:val="28"/>
          <w:lang w:val="en-US"/>
        </w:rPr>
        <w:t>SO</w:t>
      </w:r>
      <w:r>
        <w:rPr>
          <w:sz w:val="28"/>
          <w:szCs w:val="28"/>
          <w:vertAlign w:val="subscript"/>
        </w:rPr>
        <w:t>4</w:t>
      </w:r>
      <w:r>
        <w:rPr>
          <w:sz w:val="28"/>
          <w:szCs w:val="28"/>
          <w:lang w:val="en-US"/>
        </w:rPr>
        <w:sym w:font="Symbol" w:char="00D7"/>
      </w:r>
      <w:r>
        <w:rPr>
          <w:sz w:val="28"/>
          <w:szCs w:val="28"/>
        </w:rPr>
        <w:t>2Н</w:t>
      </w:r>
      <w:r>
        <w:rPr>
          <w:sz w:val="28"/>
          <w:szCs w:val="28"/>
          <w:vertAlign w:val="subscript"/>
        </w:rPr>
        <w:t>2</w:t>
      </w:r>
      <w:r>
        <w:rPr>
          <w:sz w:val="28"/>
          <w:szCs w:val="28"/>
        </w:rPr>
        <w:t>О             0,344</w:t>
      </w:r>
    </w:p>
    <w:p w:rsidR="00DC48F4" w:rsidRDefault="00DC48F4" w:rsidP="00DC48F4">
      <w:pPr>
        <w:ind w:firstLine="426"/>
        <w:jc w:val="both"/>
        <w:rPr>
          <w:sz w:val="28"/>
          <w:szCs w:val="28"/>
        </w:rPr>
      </w:pPr>
      <w:r>
        <w:rPr>
          <w:sz w:val="28"/>
          <w:szCs w:val="28"/>
        </w:rPr>
        <w:t>ҒеС</w:t>
      </w:r>
      <w:r>
        <w:rPr>
          <w:sz w:val="28"/>
          <w:szCs w:val="28"/>
          <w:lang w:val="en-US"/>
        </w:rPr>
        <w:t>I</w:t>
      </w:r>
      <w:r>
        <w:rPr>
          <w:sz w:val="28"/>
          <w:szCs w:val="28"/>
          <w:vertAlign w:val="subscript"/>
        </w:rPr>
        <w:t>3</w:t>
      </w:r>
      <w:r>
        <w:rPr>
          <w:sz w:val="28"/>
          <w:szCs w:val="28"/>
          <w:lang w:val="en-US"/>
        </w:rPr>
        <w:sym w:font="Symbol" w:char="00D7"/>
      </w:r>
      <w:r>
        <w:rPr>
          <w:sz w:val="28"/>
          <w:szCs w:val="28"/>
        </w:rPr>
        <w:t xml:space="preserve">   6Н</w:t>
      </w:r>
      <w:r>
        <w:rPr>
          <w:sz w:val="28"/>
          <w:szCs w:val="28"/>
          <w:vertAlign w:val="subscript"/>
        </w:rPr>
        <w:t>2</w:t>
      </w:r>
      <w:r>
        <w:rPr>
          <w:sz w:val="28"/>
          <w:szCs w:val="28"/>
        </w:rPr>
        <w:t>0             0,025</w:t>
      </w:r>
    </w:p>
    <w:p w:rsidR="00DC48F4" w:rsidRDefault="00DC48F4" w:rsidP="00DC48F4">
      <w:pPr>
        <w:jc w:val="both"/>
        <w:rPr>
          <w:sz w:val="28"/>
          <w:szCs w:val="28"/>
        </w:rPr>
      </w:pPr>
    </w:p>
    <w:p w:rsidR="00DC48F4" w:rsidRDefault="00DC48F4" w:rsidP="00DC48F4">
      <w:pPr>
        <w:jc w:val="both"/>
        <w:rPr>
          <w:sz w:val="28"/>
          <w:szCs w:val="28"/>
        </w:rPr>
      </w:pPr>
      <w:r>
        <w:rPr>
          <w:sz w:val="28"/>
          <w:szCs w:val="28"/>
        </w:rPr>
        <w:tab/>
        <w:t>Бұл қоспалар микроэлементтер туралы  түс</w:t>
      </w:r>
      <w:r>
        <w:rPr>
          <w:sz w:val="28"/>
          <w:szCs w:val="28"/>
          <w:lang w:val="en-US"/>
        </w:rPr>
        <w:t>i</w:t>
      </w:r>
      <w:r>
        <w:rPr>
          <w:sz w:val="28"/>
          <w:szCs w:val="28"/>
        </w:rPr>
        <w:t>н</w:t>
      </w:r>
      <w:r>
        <w:rPr>
          <w:sz w:val="28"/>
          <w:szCs w:val="28"/>
          <w:lang w:val="en-US"/>
        </w:rPr>
        <w:t>i</w:t>
      </w:r>
      <w:r>
        <w:rPr>
          <w:sz w:val="28"/>
          <w:szCs w:val="28"/>
        </w:rPr>
        <w:t>ктер  қалыптаспаған кезде  құрастырылған. Сондықтан қаз</w:t>
      </w:r>
      <w:r>
        <w:rPr>
          <w:sz w:val="28"/>
          <w:szCs w:val="28"/>
          <w:lang w:val="en-US"/>
        </w:rPr>
        <w:t>i</w:t>
      </w:r>
      <w:r>
        <w:rPr>
          <w:sz w:val="28"/>
          <w:szCs w:val="28"/>
        </w:rPr>
        <w:t>р  оларға  кейб</w:t>
      </w:r>
      <w:r>
        <w:rPr>
          <w:sz w:val="28"/>
          <w:szCs w:val="28"/>
          <w:lang w:val="en-US"/>
        </w:rPr>
        <w:t>i</w:t>
      </w:r>
      <w:r>
        <w:rPr>
          <w:sz w:val="28"/>
          <w:szCs w:val="28"/>
        </w:rPr>
        <w:t>р  микроэлементтерд</w:t>
      </w:r>
      <w:r>
        <w:rPr>
          <w:sz w:val="28"/>
          <w:szCs w:val="28"/>
          <w:lang w:val="en-US"/>
        </w:rPr>
        <w:t>i</w:t>
      </w:r>
      <w:r>
        <w:rPr>
          <w:sz w:val="28"/>
          <w:szCs w:val="28"/>
        </w:rPr>
        <w:t xml:space="preserve"> қосады.</w:t>
      </w:r>
    </w:p>
    <w:p w:rsidR="00DC48F4" w:rsidRDefault="00DC48F4" w:rsidP="00DC48F4">
      <w:pPr>
        <w:jc w:val="both"/>
        <w:rPr>
          <w:sz w:val="28"/>
          <w:szCs w:val="28"/>
        </w:rPr>
      </w:pPr>
      <w:r>
        <w:rPr>
          <w:sz w:val="28"/>
          <w:szCs w:val="28"/>
        </w:rPr>
        <w:tab/>
        <w:t>Су дақылдары және құмды  дақылдардың маңызы зор.</w:t>
      </w:r>
    </w:p>
    <w:p w:rsidR="00DC48F4" w:rsidRDefault="00DC48F4" w:rsidP="00DC48F4">
      <w:pPr>
        <w:jc w:val="both"/>
        <w:rPr>
          <w:sz w:val="28"/>
          <w:szCs w:val="28"/>
          <w:lang w:val="en-US"/>
        </w:rPr>
      </w:pPr>
      <w:r>
        <w:rPr>
          <w:sz w:val="28"/>
          <w:szCs w:val="28"/>
        </w:rPr>
        <w:t xml:space="preserve">Органогендер – С, О, Н, </w:t>
      </w:r>
      <w:r>
        <w:rPr>
          <w:sz w:val="28"/>
          <w:szCs w:val="28"/>
          <w:lang w:val="en-US"/>
        </w:rPr>
        <w:t>N</w:t>
      </w:r>
      <w:r>
        <w:rPr>
          <w:sz w:val="28"/>
          <w:szCs w:val="28"/>
        </w:rPr>
        <w:t xml:space="preserve">.          </w:t>
      </w:r>
      <w:r>
        <w:rPr>
          <w:sz w:val="28"/>
          <w:szCs w:val="28"/>
          <w:lang w:val="en-US"/>
        </w:rPr>
        <w:t>95% келедi.</w:t>
      </w:r>
    </w:p>
    <w:p w:rsidR="00DC48F4" w:rsidRDefault="00DC48F4" w:rsidP="00DC48F4">
      <w:pPr>
        <w:numPr>
          <w:ilvl w:val="0"/>
          <w:numId w:val="65"/>
        </w:numPr>
        <w:autoSpaceDN w:val="0"/>
        <w:jc w:val="both"/>
        <w:rPr>
          <w:sz w:val="28"/>
          <w:szCs w:val="28"/>
          <w:lang w:val="en-US"/>
        </w:rPr>
      </w:pPr>
      <w:r>
        <w:rPr>
          <w:sz w:val="28"/>
          <w:szCs w:val="28"/>
        </w:rPr>
        <w:t>Макроэлементтер</w:t>
      </w:r>
      <w:r>
        <w:rPr>
          <w:sz w:val="28"/>
          <w:szCs w:val="28"/>
          <w:lang w:val="en-US"/>
        </w:rPr>
        <w:t xml:space="preserve"> Si, </w:t>
      </w:r>
      <w:r>
        <w:rPr>
          <w:sz w:val="28"/>
          <w:szCs w:val="28"/>
        </w:rPr>
        <w:t>К</w:t>
      </w:r>
      <w:r>
        <w:rPr>
          <w:sz w:val="28"/>
          <w:szCs w:val="28"/>
          <w:lang w:val="en-US"/>
        </w:rPr>
        <w:t xml:space="preserve">, </w:t>
      </w:r>
      <w:r>
        <w:rPr>
          <w:sz w:val="28"/>
          <w:szCs w:val="28"/>
        </w:rPr>
        <w:t>Са</w:t>
      </w:r>
      <w:r>
        <w:rPr>
          <w:sz w:val="28"/>
          <w:szCs w:val="28"/>
          <w:lang w:val="en-US"/>
        </w:rPr>
        <w:t xml:space="preserve">, </w:t>
      </w:r>
      <w:r>
        <w:rPr>
          <w:sz w:val="28"/>
          <w:szCs w:val="28"/>
        </w:rPr>
        <w:t>М</w:t>
      </w:r>
      <w:r>
        <w:rPr>
          <w:sz w:val="28"/>
          <w:szCs w:val="28"/>
          <w:lang w:val="en-US"/>
        </w:rPr>
        <w:t>g, N</w:t>
      </w:r>
      <w:r>
        <w:rPr>
          <w:sz w:val="28"/>
          <w:szCs w:val="28"/>
        </w:rPr>
        <w:t>а</w:t>
      </w:r>
      <w:r>
        <w:rPr>
          <w:sz w:val="28"/>
          <w:szCs w:val="28"/>
          <w:lang w:val="en-US"/>
        </w:rPr>
        <w:t xml:space="preserve">, </w:t>
      </w:r>
      <w:r>
        <w:rPr>
          <w:sz w:val="28"/>
          <w:szCs w:val="28"/>
        </w:rPr>
        <w:t>Ғе</w:t>
      </w:r>
      <w:r>
        <w:rPr>
          <w:sz w:val="28"/>
          <w:szCs w:val="28"/>
          <w:lang w:val="en-US"/>
        </w:rPr>
        <w:t xml:space="preserve">, </w:t>
      </w:r>
      <w:r>
        <w:rPr>
          <w:sz w:val="28"/>
          <w:szCs w:val="28"/>
        </w:rPr>
        <w:t>Р</w:t>
      </w:r>
      <w:r>
        <w:rPr>
          <w:sz w:val="28"/>
          <w:szCs w:val="28"/>
          <w:lang w:val="en-US"/>
        </w:rPr>
        <w:t xml:space="preserve">, S, </w:t>
      </w:r>
      <w:r>
        <w:rPr>
          <w:sz w:val="28"/>
          <w:szCs w:val="28"/>
        </w:rPr>
        <w:t>А</w:t>
      </w:r>
      <w:r>
        <w:rPr>
          <w:sz w:val="28"/>
          <w:szCs w:val="28"/>
          <w:lang w:val="en-US"/>
        </w:rPr>
        <w:t>I</w:t>
      </w:r>
    </w:p>
    <w:p w:rsidR="00DC48F4" w:rsidRDefault="00DC48F4" w:rsidP="00DC48F4">
      <w:pPr>
        <w:numPr>
          <w:ilvl w:val="0"/>
          <w:numId w:val="65"/>
        </w:numPr>
        <w:autoSpaceDN w:val="0"/>
        <w:jc w:val="both"/>
        <w:rPr>
          <w:sz w:val="28"/>
          <w:szCs w:val="28"/>
          <w:lang w:val="en-US"/>
        </w:rPr>
      </w:pPr>
      <w:r>
        <w:rPr>
          <w:sz w:val="28"/>
          <w:szCs w:val="28"/>
        </w:rPr>
        <w:t>Микроэлементтер</w:t>
      </w:r>
      <w:r>
        <w:rPr>
          <w:sz w:val="28"/>
          <w:szCs w:val="28"/>
          <w:lang w:val="en-US"/>
        </w:rPr>
        <w:t xml:space="preserve"> </w:t>
      </w:r>
      <w:r>
        <w:rPr>
          <w:sz w:val="28"/>
          <w:szCs w:val="28"/>
        </w:rPr>
        <w:t>Мп</w:t>
      </w:r>
      <w:r>
        <w:rPr>
          <w:sz w:val="28"/>
          <w:szCs w:val="28"/>
          <w:lang w:val="en-US"/>
        </w:rPr>
        <w:t xml:space="preserve">, </w:t>
      </w:r>
      <w:r>
        <w:rPr>
          <w:sz w:val="28"/>
          <w:szCs w:val="28"/>
        </w:rPr>
        <w:t>В</w:t>
      </w:r>
      <w:r>
        <w:rPr>
          <w:sz w:val="28"/>
          <w:szCs w:val="28"/>
          <w:lang w:val="en-US"/>
        </w:rPr>
        <w:t xml:space="preserve">, </w:t>
      </w:r>
      <w:r>
        <w:rPr>
          <w:sz w:val="28"/>
          <w:szCs w:val="28"/>
        </w:rPr>
        <w:t>Си</w:t>
      </w:r>
      <w:r>
        <w:rPr>
          <w:sz w:val="28"/>
          <w:szCs w:val="28"/>
          <w:lang w:val="en-US"/>
        </w:rPr>
        <w:t xml:space="preserve">, Zn, </w:t>
      </w:r>
      <w:r>
        <w:rPr>
          <w:sz w:val="28"/>
          <w:szCs w:val="28"/>
        </w:rPr>
        <w:t>Ва</w:t>
      </w:r>
      <w:r>
        <w:rPr>
          <w:sz w:val="28"/>
          <w:szCs w:val="28"/>
          <w:lang w:val="en-US"/>
        </w:rPr>
        <w:t xml:space="preserve">, </w:t>
      </w:r>
      <w:r>
        <w:rPr>
          <w:sz w:val="28"/>
          <w:szCs w:val="28"/>
        </w:rPr>
        <w:t>Т</w:t>
      </w:r>
      <w:r>
        <w:rPr>
          <w:sz w:val="28"/>
          <w:szCs w:val="28"/>
          <w:lang w:val="en-US"/>
        </w:rPr>
        <w:t>i, Li, J, Br, Ni, Mo, Co</w:t>
      </w:r>
    </w:p>
    <w:p w:rsidR="00DC48F4" w:rsidRPr="00AF00E8" w:rsidRDefault="00DC48F4" w:rsidP="00DC48F4">
      <w:pPr>
        <w:numPr>
          <w:ilvl w:val="0"/>
          <w:numId w:val="65"/>
        </w:numPr>
        <w:autoSpaceDN w:val="0"/>
        <w:jc w:val="both"/>
        <w:rPr>
          <w:sz w:val="28"/>
          <w:szCs w:val="28"/>
          <w:lang w:val="en-US"/>
        </w:rPr>
      </w:pPr>
      <w:r>
        <w:rPr>
          <w:sz w:val="28"/>
          <w:szCs w:val="28"/>
        </w:rPr>
        <w:t>Ультрамикроэлементтер</w:t>
      </w:r>
      <w:r>
        <w:rPr>
          <w:sz w:val="28"/>
          <w:szCs w:val="28"/>
          <w:lang w:val="en-US"/>
        </w:rPr>
        <w:t xml:space="preserve"> Cs, Se, Cd, Hg, Ag, Au, Ra</w:t>
      </w:r>
    </w:p>
    <w:p w:rsidR="00DC48F4" w:rsidRPr="00DC48F4" w:rsidRDefault="00DC48F4" w:rsidP="00DC48F4">
      <w:pPr>
        <w:jc w:val="both"/>
        <w:rPr>
          <w:sz w:val="28"/>
          <w:szCs w:val="28"/>
          <w:lang w:val="en-US"/>
        </w:rPr>
      </w:pPr>
    </w:p>
    <w:p w:rsidR="00DC48F4" w:rsidRDefault="00DC48F4" w:rsidP="00DA7704">
      <w:pPr>
        <w:tabs>
          <w:tab w:val="left" w:pos="2880"/>
        </w:tabs>
        <w:jc w:val="both"/>
        <w:rPr>
          <w:sz w:val="28"/>
          <w:szCs w:val="28"/>
          <w:lang w:val="kk-KZ"/>
        </w:rPr>
      </w:pPr>
      <w:r>
        <w:rPr>
          <w:sz w:val="28"/>
          <w:szCs w:val="28"/>
          <w:lang w:val="kk-KZ"/>
        </w:rPr>
        <w:t xml:space="preserve">      Минералдық қоректену жағдайларын реттеу өсiмдiктердiң өсуi мен дамуын басқарудың күштi құралы болып табылады. Бұл жұмыс мәдени дақылдың жалпы өнiмiдiлiгiн арттыруға бағытталған. Бұл мәселенiң теориялық жағы да маңызды, себебi минералдық қоректену кезiнде, фотосинтездегi сияқты, жоғары сатыдағы өсiмдiктердiң негiзгi өзiне тән ерекшелiгi - өзiнiң денесiн бейорганикалық заттарды пайдалана отырып құрастыру жүзеге асырылады.</w:t>
      </w:r>
    </w:p>
    <w:p w:rsidR="00DC48F4" w:rsidRDefault="00DC48F4" w:rsidP="00DC48F4">
      <w:pPr>
        <w:ind w:firstLine="720"/>
        <w:jc w:val="both"/>
        <w:rPr>
          <w:sz w:val="28"/>
          <w:szCs w:val="28"/>
          <w:lang w:val="kk-KZ"/>
        </w:rPr>
      </w:pPr>
      <w:r>
        <w:rPr>
          <w:sz w:val="28"/>
          <w:szCs w:val="28"/>
          <w:lang w:val="kk-KZ"/>
        </w:rPr>
        <w:lastRenderedPageBreak/>
        <w:t xml:space="preserve">Өсiмдiктер физиологиясының алдында тұрған ең бiрiнiшi мәселе - өсiмдiктер немен қоректенедi және өз денесiн неден құрайды. </w:t>
      </w:r>
    </w:p>
    <w:p w:rsidR="00DC48F4" w:rsidRDefault="00DC48F4" w:rsidP="00DC48F4">
      <w:pPr>
        <w:ind w:firstLine="720"/>
        <w:jc w:val="both"/>
        <w:rPr>
          <w:sz w:val="28"/>
          <w:szCs w:val="28"/>
          <w:lang w:val="kk-KZ"/>
        </w:rPr>
      </w:pPr>
      <w:r>
        <w:rPr>
          <w:sz w:val="28"/>
          <w:szCs w:val="28"/>
          <w:lang w:val="kk-KZ"/>
        </w:rPr>
        <w:t>Бұл мәселенi эксперименталды түрде зерттеудiң ең бiрiншi тәжiрибесi – голландия ғалымы Я.Б. Ван-Гельмонт (1629ж.) тәжiрибелер (5 жыл бойы ал ива – бұтағын горшокта өсiрген. Топырақты өлшеп алған,  жаңбыр суымен немесе шiрiндi сумен суарған. Тәжiрибе аяғында өсiмдiктердiң салмағы 30 есе артқан. Топырақтың салмағы болмашы ғана кемiген. CO</w:t>
      </w:r>
      <w:r>
        <w:rPr>
          <w:sz w:val="28"/>
          <w:szCs w:val="28"/>
          <w:vertAlign w:val="subscript"/>
          <w:lang w:val="kk-KZ"/>
        </w:rPr>
        <w:t>2</w:t>
      </w:r>
      <w:r>
        <w:rPr>
          <w:sz w:val="28"/>
          <w:szCs w:val="28"/>
          <w:lang w:val="kk-KZ"/>
        </w:rPr>
        <w:t>-нiң рөлiн түсiнбеген. Өсiмдiктiң салмағының  өсуi – су деп есептедi).</w:t>
      </w:r>
    </w:p>
    <w:p w:rsidR="00DC48F4" w:rsidRDefault="00DC48F4" w:rsidP="00DC48F4">
      <w:pPr>
        <w:ind w:firstLine="720"/>
        <w:jc w:val="both"/>
        <w:rPr>
          <w:sz w:val="28"/>
          <w:szCs w:val="28"/>
          <w:lang w:val="kk-KZ"/>
        </w:rPr>
      </w:pPr>
      <w:r>
        <w:rPr>
          <w:sz w:val="28"/>
          <w:szCs w:val="28"/>
          <w:lang w:val="kk-KZ"/>
        </w:rPr>
        <w:t>Қорытындысы дұрыс болмаса да Ван-Гельмонт тәжiрибесiнiң ғылымдағы маңызы зор. Метафизикалық қөзқарасты жоққа шығарды. Аристотель - өсiмдiктер қажет заттарды дайын түрде топырақтан алады деген көзқарасы басым едi. Ол алғаш рет таразыны қолданды. Кейiнгi тәжiрибеде топырақтың өсiмдiктерiнiң қоректенуiнде маңызды материалдық көзi ретiндегi екенiн тура мәлiметтер жинала бастады.</w:t>
      </w:r>
    </w:p>
    <w:p w:rsidR="00DC48F4" w:rsidRDefault="00DC48F4" w:rsidP="00DC48F4">
      <w:pPr>
        <w:ind w:firstLine="720"/>
        <w:jc w:val="both"/>
        <w:rPr>
          <w:sz w:val="28"/>
          <w:szCs w:val="28"/>
          <w:lang w:val="kk-KZ"/>
        </w:rPr>
      </w:pPr>
      <w:r>
        <w:rPr>
          <w:sz w:val="28"/>
          <w:szCs w:val="28"/>
          <w:lang w:val="kk-KZ"/>
        </w:rPr>
        <w:t>XVIII ғасырдағы көптеген жұмыстар топырақтың қандай құрамы қоректенуде негiзгi болып табылады деген мәселе болды (зольдiк заттар ма жоқ органикалық зат па?).</w:t>
      </w:r>
    </w:p>
    <w:p w:rsidR="00DC48F4" w:rsidRDefault="00DC48F4" w:rsidP="00DC48F4">
      <w:pPr>
        <w:ind w:firstLine="720"/>
        <w:jc w:val="both"/>
        <w:rPr>
          <w:sz w:val="28"/>
          <w:szCs w:val="28"/>
          <w:lang w:val="kk-KZ"/>
        </w:rPr>
      </w:pPr>
      <w:r>
        <w:rPr>
          <w:sz w:val="28"/>
          <w:szCs w:val="28"/>
          <w:lang w:val="kk-KZ"/>
        </w:rPr>
        <w:t>XVIII – XIX ғасырдың басында А. Тэердiң өсiмдiктердiң қоректенуi туралы гипотезасы кеңiнен танылды. Тэер өсiмдiктер топырақтан тек органикалық заттарды алады да, тек соның есебiнен қоректенедi. Өнiмдiлiктi арттыру үшiн органикалық зат (көң) енгiзу керек. Тэердiң гипотезасы эксперименталдық тексерусiз-ақ теорияға айналды. Оны гумустық теория деп есептедi. Күл, селитра, минералдық заттарды енгiзгенде өнiмдiлiгiнiң артуын бұл теория түсiндiре алмады.</w:t>
      </w:r>
    </w:p>
    <w:p w:rsidR="00DC48F4" w:rsidRDefault="00DC48F4" w:rsidP="00DC48F4">
      <w:pPr>
        <w:ind w:firstLine="720"/>
        <w:jc w:val="both"/>
        <w:rPr>
          <w:sz w:val="28"/>
          <w:szCs w:val="28"/>
          <w:lang w:val="kk-KZ"/>
        </w:rPr>
      </w:pPr>
      <w:r>
        <w:rPr>
          <w:sz w:val="28"/>
          <w:szCs w:val="28"/>
          <w:lang w:val="kk-KZ"/>
        </w:rPr>
        <w:t>1800 ж. Шрадер (идеалистiк) күлдiк заттарды өсiмдiктер сырттан алмайды, өсiмдiктердiң тiршiлiк қызметiнiң нәтижесiнде “түзiледi”.</w:t>
      </w:r>
    </w:p>
    <w:p w:rsidR="00DC48F4" w:rsidRDefault="00DC48F4" w:rsidP="00DC48F4">
      <w:pPr>
        <w:ind w:firstLine="720"/>
        <w:jc w:val="both"/>
        <w:rPr>
          <w:sz w:val="28"/>
          <w:szCs w:val="28"/>
        </w:rPr>
      </w:pPr>
      <w:r>
        <w:rPr>
          <w:sz w:val="28"/>
          <w:szCs w:val="28"/>
          <w:lang w:val="kk-KZ"/>
        </w:rPr>
        <w:t xml:space="preserve">XIX ғасырдың ортасына дейiн гумус теориясы басым жағдайда болды. </w:t>
      </w:r>
      <w:r>
        <w:rPr>
          <w:sz w:val="28"/>
          <w:szCs w:val="28"/>
          <w:lang w:val="en-US"/>
        </w:rPr>
        <w:t>XIX</w:t>
      </w:r>
      <w:r>
        <w:rPr>
          <w:sz w:val="28"/>
          <w:szCs w:val="28"/>
        </w:rPr>
        <w:t xml:space="preserve"> ғасырдың ортасында минералдық теория пайда болды. 1840ж. Ю. Либих ұсынды. Топырақтың құнарлығын оның құрғақтағы минералдық тұздар құрайды. Либих өс</w:t>
      </w:r>
      <w:r>
        <w:rPr>
          <w:sz w:val="28"/>
          <w:szCs w:val="28"/>
          <w:lang w:val="en-US"/>
        </w:rPr>
        <w:t>i</w:t>
      </w:r>
      <w:r>
        <w:rPr>
          <w:sz w:val="28"/>
          <w:szCs w:val="28"/>
        </w:rPr>
        <w:t>мд</w:t>
      </w:r>
      <w:r>
        <w:rPr>
          <w:sz w:val="28"/>
          <w:szCs w:val="28"/>
          <w:lang w:val="en-US"/>
        </w:rPr>
        <w:t>i</w:t>
      </w:r>
      <w:r>
        <w:rPr>
          <w:sz w:val="28"/>
          <w:szCs w:val="28"/>
        </w:rPr>
        <w:t>ктер алып кетет</w:t>
      </w:r>
      <w:r>
        <w:rPr>
          <w:sz w:val="28"/>
          <w:szCs w:val="28"/>
          <w:lang w:val="en-US"/>
        </w:rPr>
        <w:t>i</w:t>
      </w:r>
      <w:r>
        <w:rPr>
          <w:sz w:val="28"/>
          <w:szCs w:val="28"/>
        </w:rPr>
        <w:t>н заттарды топыраққа қайтару керек дед</w:t>
      </w:r>
      <w:r>
        <w:rPr>
          <w:sz w:val="28"/>
          <w:szCs w:val="28"/>
          <w:lang w:val="en-US"/>
        </w:rPr>
        <w:t>i</w:t>
      </w:r>
      <w:r>
        <w:rPr>
          <w:sz w:val="28"/>
          <w:szCs w:val="28"/>
        </w:rPr>
        <w:t>. Минералдық тыңайтқыштарды дұрыс енг</w:t>
      </w:r>
      <w:r>
        <w:rPr>
          <w:sz w:val="28"/>
          <w:szCs w:val="28"/>
          <w:lang w:val="en-US"/>
        </w:rPr>
        <w:t>i</w:t>
      </w:r>
      <w:r>
        <w:rPr>
          <w:sz w:val="28"/>
          <w:szCs w:val="28"/>
        </w:rPr>
        <w:t>зе отырып топырақтың құнарлылығын басқаруға болады. Б</w:t>
      </w:r>
      <w:r>
        <w:rPr>
          <w:sz w:val="28"/>
          <w:szCs w:val="28"/>
          <w:lang w:val="en-US"/>
        </w:rPr>
        <w:t>i</w:t>
      </w:r>
      <w:r>
        <w:rPr>
          <w:sz w:val="28"/>
          <w:szCs w:val="28"/>
        </w:rPr>
        <w:t>рақ ол органикалық зерттеу маңызын түс</w:t>
      </w:r>
      <w:r>
        <w:rPr>
          <w:sz w:val="28"/>
          <w:szCs w:val="28"/>
          <w:lang w:val="en-US"/>
        </w:rPr>
        <w:t>i</w:t>
      </w:r>
      <w:r>
        <w:rPr>
          <w:sz w:val="28"/>
          <w:szCs w:val="28"/>
        </w:rPr>
        <w:t>нбед</w:t>
      </w:r>
      <w:r>
        <w:rPr>
          <w:sz w:val="28"/>
          <w:szCs w:val="28"/>
          <w:lang w:val="en-US"/>
        </w:rPr>
        <w:t>i</w:t>
      </w:r>
      <w:r>
        <w:rPr>
          <w:sz w:val="28"/>
          <w:szCs w:val="28"/>
        </w:rPr>
        <w:t xml:space="preserve"> “Минимум заңы”. Басқа факторлар және олардың өзара әсер</w:t>
      </w:r>
      <w:r>
        <w:rPr>
          <w:sz w:val="28"/>
          <w:szCs w:val="28"/>
          <w:lang w:val="en-US"/>
        </w:rPr>
        <w:t>i</w:t>
      </w:r>
      <w:r>
        <w:rPr>
          <w:sz w:val="28"/>
          <w:szCs w:val="28"/>
        </w:rPr>
        <w:t>н есепке алмады.</w:t>
      </w:r>
    </w:p>
    <w:p w:rsidR="00DC48F4" w:rsidRDefault="00DC48F4" w:rsidP="00DC48F4">
      <w:pPr>
        <w:ind w:firstLine="720"/>
        <w:jc w:val="both"/>
        <w:rPr>
          <w:sz w:val="28"/>
          <w:szCs w:val="28"/>
        </w:rPr>
      </w:pPr>
      <w:r>
        <w:rPr>
          <w:sz w:val="28"/>
          <w:szCs w:val="28"/>
        </w:rPr>
        <w:t>Минералдық теорияның кемш</w:t>
      </w:r>
      <w:r>
        <w:rPr>
          <w:sz w:val="28"/>
          <w:szCs w:val="28"/>
          <w:lang w:val="en-US"/>
        </w:rPr>
        <w:t>i</w:t>
      </w:r>
      <w:r>
        <w:rPr>
          <w:sz w:val="28"/>
          <w:szCs w:val="28"/>
        </w:rPr>
        <w:t>л</w:t>
      </w:r>
      <w:r>
        <w:rPr>
          <w:sz w:val="28"/>
          <w:szCs w:val="28"/>
          <w:lang w:val="en-US"/>
        </w:rPr>
        <w:t>i</w:t>
      </w:r>
      <w:r>
        <w:rPr>
          <w:sz w:val="28"/>
          <w:szCs w:val="28"/>
        </w:rPr>
        <w:t>ктер</w:t>
      </w:r>
      <w:r>
        <w:rPr>
          <w:sz w:val="28"/>
          <w:szCs w:val="28"/>
          <w:lang w:val="en-US"/>
        </w:rPr>
        <w:t>i</w:t>
      </w:r>
      <w:r>
        <w:rPr>
          <w:sz w:val="28"/>
          <w:szCs w:val="28"/>
        </w:rPr>
        <w:t>н одан әр</w:t>
      </w:r>
      <w:r>
        <w:rPr>
          <w:sz w:val="28"/>
          <w:szCs w:val="28"/>
          <w:lang w:val="en-US"/>
        </w:rPr>
        <w:t>i</w:t>
      </w:r>
      <w:r>
        <w:rPr>
          <w:sz w:val="28"/>
          <w:szCs w:val="28"/>
        </w:rPr>
        <w:t xml:space="preserve"> экспериментт</w:t>
      </w:r>
      <w:r>
        <w:rPr>
          <w:sz w:val="28"/>
          <w:szCs w:val="28"/>
          <w:lang w:val="en-US"/>
        </w:rPr>
        <w:t>i</w:t>
      </w:r>
      <w:r>
        <w:rPr>
          <w:sz w:val="28"/>
          <w:szCs w:val="28"/>
        </w:rPr>
        <w:t>к зерттеулер арқылы жойған Ж.Б. Буссенго, Г. Гельригель және т.б. зерттеулер болды.</w:t>
      </w:r>
    </w:p>
    <w:p w:rsidR="00DC48F4" w:rsidRDefault="00DC48F4" w:rsidP="00DC48F4">
      <w:pPr>
        <w:ind w:firstLine="720"/>
        <w:jc w:val="both"/>
        <w:rPr>
          <w:sz w:val="28"/>
          <w:szCs w:val="28"/>
        </w:rPr>
      </w:pPr>
      <w:r>
        <w:rPr>
          <w:sz w:val="28"/>
          <w:szCs w:val="28"/>
        </w:rPr>
        <w:t>Ж.Б. Буссенго – вегетациялық ыдыста өс</w:t>
      </w:r>
      <w:r>
        <w:rPr>
          <w:sz w:val="28"/>
          <w:szCs w:val="28"/>
          <w:lang w:val="en-US"/>
        </w:rPr>
        <w:t>i</w:t>
      </w:r>
      <w:r>
        <w:rPr>
          <w:sz w:val="28"/>
          <w:szCs w:val="28"/>
        </w:rPr>
        <w:t>ру туралы.</w:t>
      </w:r>
    </w:p>
    <w:p w:rsidR="00DC48F4" w:rsidRDefault="00DC48F4" w:rsidP="00DC48F4">
      <w:pPr>
        <w:ind w:firstLine="720"/>
        <w:jc w:val="both"/>
        <w:rPr>
          <w:sz w:val="28"/>
          <w:szCs w:val="28"/>
        </w:rPr>
      </w:pPr>
      <w:r>
        <w:rPr>
          <w:sz w:val="28"/>
          <w:szCs w:val="28"/>
        </w:rPr>
        <w:t>Гельригель – түйнек бактерияларының азот жинаушы қызмет</w:t>
      </w:r>
      <w:r>
        <w:rPr>
          <w:sz w:val="28"/>
          <w:szCs w:val="28"/>
          <w:lang w:val="en-US"/>
        </w:rPr>
        <w:t>i</w:t>
      </w:r>
      <w:r>
        <w:rPr>
          <w:sz w:val="28"/>
          <w:szCs w:val="28"/>
        </w:rPr>
        <w:t>н көрсетт</w:t>
      </w:r>
      <w:r>
        <w:rPr>
          <w:sz w:val="28"/>
          <w:szCs w:val="28"/>
          <w:lang w:val="en-US"/>
        </w:rPr>
        <w:t>i</w:t>
      </w:r>
      <w:r>
        <w:rPr>
          <w:sz w:val="28"/>
          <w:szCs w:val="28"/>
        </w:rPr>
        <w:t>. Л. Пастер, С.И. Виноградский – бактерия хемосинтетиктерд</w:t>
      </w:r>
      <w:r>
        <w:rPr>
          <w:sz w:val="28"/>
          <w:szCs w:val="28"/>
          <w:lang w:val="en-US"/>
        </w:rPr>
        <w:t>i</w:t>
      </w:r>
      <w:r>
        <w:rPr>
          <w:sz w:val="28"/>
          <w:szCs w:val="28"/>
        </w:rPr>
        <w:t xml:space="preserve"> зерттед</w:t>
      </w:r>
      <w:r>
        <w:rPr>
          <w:sz w:val="28"/>
          <w:szCs w:val="28"/>
          <w:lang w:val="en-US"/>
        </w:rPr>
        <w:t>i</w:t>
      </w:r>
      <w:r>
        <w:rPr>
          <w:sz w:val="28"/>
          <w:szCs w:val="28"/>
        </w:rPr>
        <w:t>.</w:t>
      </w:r>
    </w:p>
    <w:p w:rsidR="00DC48F4" w:rsidRDefault="00DC48F4" w:rsidP="00DC48F4">
      <w:pPr>
        <w:ind w:firstLine="720"/>
        <w:jc w:val="both"/>
        <w:rPr>
          <w:sz w:val="28"/>
          <w:szCs w:val="28"/>
        </w:rPr>
      </w:pPr>
      <w:r>
        <w:rPr>
          <w:sz w:val="28"/>
          <w:szCs w:val="28"/>
        </w:rPr>
        <w:t>“Құнарлылықтың б</w:t>
      </w:r>
      <w:r>
        <w:rPr>
          <w:sz w:val="28"/>
          <w:szCs w:val="28"/>
          <w:lang w:val="en-US"/>
        </w:rPr>
        <w:t>i</w:t>
      </w:r>
      <w:r>
        <w:rPr>
          <w:sz w:val="28"/>
          <w:szCs w:val="28"/>
        </w:rPr>
        <w:t>рт</w:t>
      </w:r>
      <w:r>
        <w:rPr>
          <w:sz w:val="28"/>
          <w:szCs w:val="28"/>
          <w:lang w:val="en-US"/>
        </w:rPr>
        <w:t>i</w:t>
      </w:r>
      <w:r>
        <w:rPr>
          <w:sz w:val="28"/>
          <w:szCs w:val="28"/>
        </w:rPr>
        <w:t>ндеп төмендеу</w:t>
      </w:r>
      <w:r>
        <w:rPr>
          <w:sz w:val="28"/>
          <w:szCs w:val="28"/>
          <w:lang w:val="en-US"/>
        </w:rPr>
        <w:t>i</w:t>
      </w:r>
      <w:r>
        <w:rPr>
          <w:sz w:val="28"/>
          <w:szCs w:val="28"/>
        </w:rPr>
        <w:t xml:space="preserve"> теориясы” оның дұрыс емес екенд</w:t>
      </w:r>
      <w:r>
        <w:rPr>
          <w:sz w:val="28"/>
          <w:szCs w:val="28"/>
          <w:lang w:val="en-US"/>
        </w:rPr>
        <w:t>i</w:t>
      </w:r>
      <w:r>
        <w:rPr>
          <w:sz w:val="28"/>
          <w:szCs w:val="28"/>
        </w:rPr>
        <w:t>г</w:t>
      </w:r>
      <w:r>
        <w:rPr>
          <w:sz w:val="28"/>
          <w:szCs w:val="28"/>
          <w:lang w:val="en-US"/>
        </w:rPr>
        <w:t>i</w:t>
      </w:r>
      <w:r>
        <w:rPr>
          <w:sz w:val="28"/>
          <w:szCs w:val="28"/>
        </w:rPr>
        <w:t>н – В.В. Докучаев, П.А. Костычев, В.Р. Вильямс дәлелдед</w:t>
      </w:r>
      <w:r>
        <w:rPr>
          <w:sz w:val="28"/>
          <w:szCs w:val="28"/>
          <w:lang w:val="en-US"/>
        </w:rPr>
        <w:t>i</w:t>
      </w:r>
      <w:r>
        <w:rPr>
          <w:sz w:val="28"/>
          <w:szCs w:val="28"/>
        </w:rPr>
        <w:t>. Д.И.Прянишников – агрохимияның нег</w:t>
      </w:r>
      <w:r>
        <w:rPr>
          <w:sz w:val="28"/>
          <w:szCs w:val="28"/>
          <w:lang w:val="en-US"/>
        </w:rPr>
        <w:t>i</w:t>
      </w:r>
      <w:r>
        <w:rPr>
          <w:sz w:val="28"/>
          <w:szCs w:val="28"/>
        </w:rPr>
        <w:t>з</w:t>
      </w:r>
      <w:r>
        <w:rPr>
          <w:sz w:val="28"/>
          <w:szCs w:val="28"/>
          <w:lang w:val="en-US"/>
        </w:rPr>
        <w:t>i</w:t>
      </w:r>
      <w:r>
        <w:rPr>
          <w:sz w:val="28"/>
          <w:szCs w:val="28"/>
        </w:rPr>
        <w:t>н салушы.</w:t>
      </w:r>
    </w:p>
    <w:p w:rsidR="00DC48F4" w:rsidRDefault="00DC48F4" w:rsidP="00DC48F4">
      <w:pPr>
        <w:pStyle w:val="a6"/>
        <w:ind w:firstLine="720"/>
        <w:rPr>
          <w:b/>
        </w:rPr>
      </w:pPr>
      <w:r>
        <w:rPr>
          <w:b/>
        </w:rPr>
        <w:t>Өсiмдiктердiң азотпен қоректенуi</w:t>
      </w:r>
    </w:p>
    <w:p w:rsidR="00DC48F4" w:rsidRDefault="00DC48F4" w:rsidP="00DC48F4">
      <w:pPr>
        <w:pStyle w:val="a6"/>
        <w:ind w:firstLine="720"/>
      </w:pPr>
      <w:r>
        <w:lastRenderedPageBreak/>
        <w:t>Органогендердiң арасында азоттың өсiмдiктердiң өмiрiндегi маңызы зор. Азотсыз ақуыздардың синтезi мүмкiн емес. Ал ақуызсыз тiрi клетканың протопласты тiршiлiк ете алмайды.</w:t>
      </w:r>
    </w:p>
    <w:p w:rsidR="00DC48F4" w:rsidRDefault="00DC48F4" w:rsidP="00DC48F4">
      <w:pPr>
        <w:pStyle w:val="a6"/>
        <w:ind w:firstLine="720"/>
      </w:pPr>
      <w:r>
        <w:t xml:space="preserve">Азоттың өсiмдiктердегi мөлшерi көмiртегi, сутегi және оттегiмен салыстырғанда аз. Олар өсiмдiктердiң құрғақ затының 95% құрайды. Азотқа 1-3% келедi. Бiрақ оның топырақтағы мөлшерi жеткiлiктi болмаса өсiмдiктердiң қалыпты дамуы мүмкiн емес. </w:t>
      </w:r>
    </w:p>
    <w:p w:rsidR="00DC48F4" w:rsidRDefault="00DC48F4" w:rsidP="00DC48F4">
      <w:pPr>
        <w:pStyle w:val="a6"/>
        <w:ind w:firstLine="720"/>
      </w:pPr>
      <w:r>
        <w:t>Көптеген ауыл шаруашылық дақылдарының өнiмдiлiгiнiң төмен болуы көбiнесе азоттың жетiспеуiне байланысты болады.</w:t>
      </w:r>
    </w:p>
    <w:p w:rsidR="00DC48F4" w:rsidRDefault="00DC48F4" w:rsidP="00DC48F4">
      <w:pPr>
        <w:pStyle w:val="a6"/>
        <w:ind w:firstLine="720"/>
      </w:pPr>
      <w:r>
        <w:t>Атмосферада азот 80% молекулярлық күйде. Дәндi дақылдардың астық тұқымдастардың өнiмдiлiгiнiң қалыптасуы үшiн 20-30 ц/ге алу үшiн 150-</w:t>
      </w:r>
      <w:smartTag w:uri="urn:schemas-microsoft-com:office:smarttags" w:element="metricconverter">
        <w:smartTagPr>
          <w:attr w:name="ProductID" w:val="200 кг"/>
        </w:smartTagPr>
        <w:r>
          <w:t>200 кг</w:t>
        </w:r>
      </w:smartTag>
      <w:r>
        <w:t xml:space="preserve"> азот қажет. Ал топырақтағы мөлшерi 5000-15000 кг/га болуы керек. Азот қосылыстарының асмосферадағы  қосылыстарына аммиак буы,  ол органикалық қалдықтардың шiруi нәтижесiнде бөлiнiп шығады және найзағай кезiнде бөлiнiп және жауын- шашынмен бiрге түсетiн азот тотықтары болады.</w:t>
      </w:r>
    </w:p>
    <w:p w:rsidR="00DC48F4" w:rsidRDefault="00DC48F4" w:rsidP="00DC48F4">
      <w:pPr>
        <w:pStyle w:val="a6"/>
        <w:ind w:firstLine="720"/>
      </w:pPr>
    </w:p>
    <w:p w:rsidR="00DC48F4" w:rsidRDefault="00DC48F4" w:rsidP="00DC48F4">
      <w:pPr>
        <w:pStyle w:val="a6"/>
        <w:ind w:firstLine="720"/>
      </w:pPr>
    </w:p>
    <w:p w:rsidR="00DC48F4" w:rsidRPr="00D53034" w:rsidRDefault="00DC48F4" w:rsidP="00DC48F4">
      <w:pPr>
        <w:pStyle w:val="a6"/>
        <w:ind w:firstLine="720"/>
      </w:pPr>
      <w:r>
        <w:rPr>
          <w:noProof/>
        </w:rPr>
        <w:drawing>
          <wp:inline distT="0" distB="0" distL="0" distR="0">
            <wp:extent cx="4133850" cy="3057525"/>
            <wp:effectExtent l="19050" t="0" r="0" b="0"/>
            <wp:docPr id="18" name="Рисунок 18"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10"/>
                    <pic:cNvPicPr>
                      <a:picLocks noChangeAspect="1" noChangeArrowheads="1"/>
                    </pic:cNvPicPr>
                  </pic:nvPicPr>
                  <pic:blipFill>
                    <a:blip r:embed="rId37"/>
                    <a:srcRect/>
                    <a:stretch>
                      <a:fillRect/>
                    </a:stretch>
                  </pic:blipFill>
                  <pic:spPr bwMode="auto">
                    <a:xfrm>
                      <a:off x="0" y="0"/>
                      <a:ext cx="4133850" cy="3057525"/>
                    </a:xfrm>
                    <a:prstGeom prst="rect">
                      <a:avLst/>
                    </a:prstGeom>
                    <a:noFill/>
                    <a:ln w="9525">
                      <a:noFill/>
                      <a:miter lim="800000"/>
                      <a:headEnd/>
                      <a:tailEnd/>
                    </a:ln>
                  </pic:spPr>
                </pic:pic>
              </a:graphicData>
            </a:graphic>
          </wp:inline>
        </w:drawing>
      </w:r>
    </w:p>
    <w:p w:rsidR="00DC48F4" w:rsidRDefault="00DC48F4" w:rsidP="00DC48F4">
      <w:pPr>
        <w:pStyle w:val="a6"/>
        <w:ind w:firstLine="720"/>
      </w:pPr>
    </w:p>
    <w:p w:rsidR="00DC48F4" w:rsidRDefault="00DC48F4" w:rsidP="00DC48F4">
      <w:pPr>
        <w:pStyle w:val="a6"/>
        <w:ind w:firstLine="720"/>
      </w:pPr>
    </w:p>
    <w:p w:rsidR="00DC48F4" w:rsidRDefault="00DC48F4" w:rsidP="00DC48F4">
      <w:pPr>
        <w:pStyle w:val="a6"/>
        <w:ind w:firstLine="720"/>
      </w:pPr>
    </w:p>
    <w:p w:rsidR="00DC48F4" w:rsidRDefault="00DC48F4" w:rsidP="00DC48F4">
      <w:pPr>
        <w:pStyle w:val="a6"/>
        <w:ind w:firstLine="720"/>
      </w:pPr>
      <w:r>
        <w:rPr>
          <w:u w:val="single"/>
        </w:rPr>
        <w:t>Топырақта азот</w:t>
      </w:r>
      <w:r>
        <w:t xml:space="preserve"> - органикалық және минералдық қосылыстар түрiнде- аммоний тұздары және азот қышқылының тұздары түрiнде болады. </w:t>
      </w:r>
    </w:p>
    <w:p w:rsidR="00DC48F4" w:rsidRDefault="00DC48F4" w:rsidP="00DC48F4">
      <w:pPr>
        <w:pStyle w:val="a6"/>
        <w:ind w:firstLine="720"/>
      </w:pPr>
      <w:r>
        <w:t>Азоттың органикалық қосылыстары- бұл негiзiнен ақуыздар және олардың ыдырау өнiмi – аминқышқылдары.</w:t>
      </w:r>
    </w:p>
    <w:p w:rsidR="00DC48F4" w:rsidRDefault="00DC48F4" w:rsidP="00DC48F4">
      <w:pPr>
        <w:pStyle w:val="a6"/>
        <w:ind w:firstLine="720"/>
      </w:pPr>
      <w:r>
        <w:t>XIX ғасырдың ортасында фр. ғалымы Ж. Буссенго және т.б. ғалымдар бос молекулярлық азотты өсiмдiктердiң сiңiре алмайтынын дәлелдедi. Олар өсмдiктер өзiне қажеттi барлық азотты топырақтан алатынын дәлелдедi.</w:t>
      </w:r>
    </w:p>
    <w:p w:rsidR="00DC48F4" w:rsidRDefault="00DC48F4" w:rsidP="00DC48F4">
      <w:pPr>
        <w:pStyle w:val="a6"/>
        <w:ind w:firstLine="720"/>
      </w:pPr>
      <w:r>
        <w:t>Топырақтағы азоттың негiзгi массасы – бұл органикалық азот, аммиакты және нитраттық азоттың болуы көктем, жаз және күз маусымына байланысты өзгерiп отырады.</w:t>
      </w:r>
    </w:p>
    <w:p w:rsidR="00DC48F4" w:rsidRDefault="00DC48F4" w:rsidP="00DC48F4">
      <w:pPr>
        <w:pStyle w:val="a6"/>
        <w:ind w:firstLine="720"/>
      </w:pPr>
      <w:r>
        <w:lastRenderedPageBreak/>
        <w:t>Ауыл шаруашылығында топыраққа  әдетте көң және т.б. компосттар енгiзедi. Топырақта сонымен қатар  өсiмдiктердiң органикалық қалдықтары (тамыры, сабақ) болады, олар аммиакты және азот қышқылды қосылыстарға дейiн ыдырайды. Топырақтағы органикалық заттың молекулалардың көмегiмен ыдырайтыны белгiлi.</w:t>
      </w:r>
    </w:p>
    <w:p w:rsidR="00DC48F4" w:rsidRDefault="00DC48F4" w:rsidP="00DC48F4">
      <w:pPr>
        <w:pStyle w:val="a6"/>
        <w:ind w:firstLine="720"/>
      </w:pPr>
      <w:r>
        <w:t>Стерилдi дақылдармен жүргiзiлген тәжiрибиелер органикалық азотты қосылыстар- мочевина мен аспарагиндi өсiмдiктер жеңiл сiңiрiледi, ал амин қышқылдарының  сiңiруi қиын.</w:t>
      </w:r>
    </w:p>
    <w:p w:rsidR="00DC48F4" w:rsidRDefault="00DC48F4" w:rsidP="00DC48F4">
      <w:pPr>
        <w:pStyle w:val="a6"/>
        <w:ind w:firstLine="720"/>
      </w:pPr>
      <w:r>
        <w:t>Көңнiң құрамындағы N пен С тек бактериялардың әсерiнен неорганикалық қосылыстарға айналғаннан соң ғана сiңiрiле алады.</w:t>
      </w:r>
    </w:p>
    <w:p w:rsidR="00DC48F4" w:rsidRDefault="00DC48F4" w:rsidP="00DC48F4">
      <w:pPr>
        <w:pStyle w:val="a6"/>
        <w:ind w:firstLine="720"/>
      </w:pPr>
      <w:r>
        <w:t>Олай болса жасыл өсiмдiктердiң қоректiнуi мен топырақ микроорганизмдерiнiң қызметi арасында тығыз байланыс бар.</w:t>
      </w:r>
    </w:p>
    <w:p w:rsidR="00DC48F4" w:rsidRDefault="00DC48F4" w:rsidP="00DC48F4">
      <w:pPr>
        <w:pStyle w:val="a6"/>
        <w:ind w:firstLine="720"/>
      </w:pPr>
      <w:r>
        <w:t>Аммонификация.</w:t>
      </w:r>
    </w:p>
    <w:p w:rsidR="00DC48F4" w:rsidRDefault="00DC48F4" w:rsidP="00DC48F4">
      <w:pPr>
        <w:pStyle w:val="a6"/>
        <w:ind w:firstLine="720"/>
      </w:pPr>
      <w:r>
        <w:t>Көбiнесе гидролиттiк дезаминделу процесi жүредi- аминқышқылыдары суды қосып алып, оксиқышқыл мен аммиак түзедi.</w:t>
      </w:r>
    </w:p>
    <w:p w:rsidR="00DC48F4" w:rsidRDefault="00DC48F4" w:rsidP="00DC48F4">
      <w:pPr>
        <w:pStyle w:val="a6"/>
        <w:ind w:firstLine="720"/>
      </w:pPr>
    </w:p>
    <w:p w:rsidR="00DC48F4" w:rsidRPr="00DC48F4" w:rsidRDefault="00DC48F4" w:rsidP="00DC48F4">
      <w:pPr>
        <w:pStyle w:val="a6"/>
        <w:ind w:firstLine="720"/>
        <w:rPr>
          <w:vertAlign w:val="subscript"/>
          <w:lang w:val="en-US"/>
        </w:rPr>
      </w:pPr>
      <w:r w:rsidRPr="00DC48F4">
        <w:rPr>
          <w:lang w:val="en-US"/>
        </w:rPr>
        <w:t>R CHNH</w:t>
      </w:r>
      <w:r w:rsidRPr="00DC48F4">
        <w:rPr>
          <w:vertAlign w:val="subscript"/>
          <w:lang w:val="en-US"/>
        </w:rPr>
        <w:t>2</w:t>
      </w:r>
      <w:r w:rsidRPr="00DC48F4">
        <w:rPr>
          <w:lang w:val="en-US"/>
        </w:rPr>
        <w:t xml:space="preserve"> COOH + H</w:t>
      </w:r>
      <w:r w:rsidRPr="00DC48F4">
        <w:rPr>
          <w:vertAlign w:val="subscript"/>
          <w:lang w:val="en-US"/>
        </w:rPr>
        <w:t>2</w:t>
      </w:r>
      <w:r w:rsidRPr="00DC48F4">
        <w:rPr>
          <w:lang w:val="en-US"/>
        </w:rPr>
        <w:t>O = RCHOH</w:t>
      </w:r>
      <w:r>
        <w:t>СООН</w:t>
      </w:r>
      <w:r w:rsidRPr="00DC48F4">
        <w:rPr>
          <w:lang w:val="en-US"/>
        </w:rPr>
        <w:t xml:space="preserve"> + NH</w:t>
      </w:r>
      <w:r w:rsidRPr="00DC48F4">
        <w:rPr>
          <w:vertAlign w:val="subscript"/>
          <w:lang w:val="en-US"/>
        </w:rPr>
        <w:t>3</w:t>
      </w:r>
    </w:p>
    <w:p w:rsidR="00DC48F4" w:rsidRPr="00DC48F4" w:rsidRDefault="00DC48F4" w:rsidP="00DC48F4">
      <w:pPr>
        <w:pStyle w:val="a6"/>
        <w:ind w:firstLine="720"/>
        <w:rPr>
          <w:lang w:val="en-US"/>
        </w:rPr>
      </w:pPr>
    </w:p>
    <w:p w:rsidR="00DC48F4" w:rsidRDefault="00DC48F4" w:rsidP="00DC48F4">
      <w:pPr>
        <w:pStyle w:val="a6"/>
        <w:ind w:firstLine="720"/>
      </w:pPr>
      <w:r>
        <w:t xml:space="preserve">Органикалық азоттың минерализациясын нитрификация процесi аяқтайды. Хемосинтездеушi аэробты бактериялар Nitrosomonas пен Nitrobocter жүзеге асырды. Нитрификация 2 кезеңде өтедi. </w:t>
      </w:r>
    </w:p>
    <w:p w:rsidR="00DC48F4" w:rsidRPr="00DC48F4" w:rsidRDefault="00DC48F4" w:rsidP="00DC48F4">
      <w:pPr>
        <w:pStyle w:val="a6"/>
        <w:ind w:firstLine="720"/>
        <w:rPr>
          <w:lang w:val="en-US"/>
        </w:rPr>
      </w:pPr>
      <w:r w:rsidRPr="00DC48F4">
        <w:rPr>
          <w:lang w:val="en-US"/>
        </w:rPr>
        <w:t>NO</w:t>
      </w:r>
      <w:r w:rsidRPr="00DC48F4">
        <w:rPr>
          <w:vertAlign w:val="subscript"/>
          <w:lang w:val="en-US"/>
        </w:rPr>
        <w:t>2</w:t>
      </w:r>
      <w:r w:rsidRPr="00DC48F4">
        <w:rPr>
          <w:vertAlign w:val="superscript"/>
          <w:lang w:val="en-US"/>
        </w:rPr>
        <w:t>-</w:t>
      </w:r>
      <w:r w:rsidRPr="00DC48F4">
        <w:rPr>
          <w:lang w:val="en-US"/>
        </w:rPr>
        <w:t xml:space="preserve"> </w:t>
      </w:r>
      <w:r>
        <w:t>дей</w:t>
      </w:r>
      <w:r w:rsidRPr="00DC48F4">
        <w:rPr>
          <w:lang w:val="en-US"/>
        </w:rPr>
        <w:t>i</w:t>
      </w:r>
      <w:r>
        <w:t>н</w:t>
      </w:r>
      <w:r w:rsidRPr="00DC48F4">
        <w:rPr>
          <w:lang w:val="en-US"/>
        </w:rPr>
        <w:t xml:space="preserve"> </w:t>
      </w:r>
      <w:r>
        <w:t>кей</w:t>
      </w:r>
      <w:r w:rsidRPr="00DC48F4">
        <w:rPr>
          <w:lang w:val="en-US"/>
        </w:rPr>
        <w:t>i</w:t>
      </w:r>
      <w:r>
        <w:t>н</w:t>
      </w:r>
      <w:r w:rsidRPr="00DC48F4">
        <w:rPr>
          <w:lang w:val="en-US"/>
        </w:rPr>
        <w:t xml:space="preserve"> NO</w:t>
      </w:r>
      <w:r w:rsidRPr="00DC48F4">
        <w:rPr>
          <w:vertAlign w:val="subscript"/>
          <w:lang w:val="en-US"/>
        </w:rPr>
        <w:t>3</w:t>
      </w:r>
      <w:r w:rsidRPr="00DC48F4">
        <w:rPr>
          <w:vertAlign w:val="superscript"/>
          <w:lang w:val="en-US"/>
        </w:rPr>
        <w:t>-</w:t>
      </w:r>
      <w:r w:rsidRPr="00DC48F4">
        <w:rPr>
          <w:lang w:val="en-US"/>
        </w:rPr>
        <w:t xml:space="preserve"> </w:t>
      </w:r>
      <w:r>
        <w:t>дей</w:t>
      </w:r>
      <w:r w:rsidRPr="00DC48F4">
        <w:rPr>
          <w:lang w:val="en-US"/>
        </w:rPr>
        <w:t>i</w:t>
      </w:r>
      <w:r>
        <w:t>н</w:t>
      </w:r>
      <w:r w:rsidRPr="00DC48F4">
        <w:rPr>
          <w:lang w:val="en-US"/>
        </w:rPr>
        <w:t>.</w:t>
      </w:r>
    </w:p>
    <w:p w:rsidR="00DC48F4" w:rsidRPr="00DC48F4" w:rsidRDefault="00DC48F4" w:rsidP="00DC48F4">
      <w:pPr>
        <w:pStyle w:val="a6"/>
        <w:ind w:firstLine="720"/>
        <w:rPr>
          <w:lang w:val="en-US"/>
        </w:rPr>
      </w:pPr>
      <w:r>
        <w:t>Нитрификацияның</w:t>
      </w:r>
      <w:r w:rsidRPr="00DC48F4">
        <w:rPr>
          <w:lang w:val="en-US"/>
        </w:rPr>
        <w:t xml:space="preserve"> </w:t>
      </w:r>
      <w:r>
        <w:t>интенсивт</w:t>
      </w:r>
      <w:r w:rsidRPr="00DC48F4">
        <w:rPr>
          <w:lang w:val="en-US"/>
        </w:rPr>
        <w:t>i</w:t>
      </w:r>
      <w:r>
        <w:t>л</w:t>
      </w:r>
      <w:r w:rsidRPr="00DC48F4">
        <w:rPr>
          <w:lang w:val="en-US"/>
        </w:rPr>
        <w:t>i</w:t>
      </w:r>
      <w:r>
        <w:t>г</w:t>
      </w:r>
      <w:r w:rsidRPr="00DC48F4">
        <w:rPr>
          <w:lang w:val="en-US"/>
        </w:rPr>
        <w:t xml:space="preserve">i </w:t>
      </w:r>
      <w:r>
        <w:t>топырақтың</w:t>
      </w:r>
      <w:r w:rsidRPr="00DC48F4">
        <w:rPr>
          <w:lang w:val="en-US"/>
        </w:rPr>
        <w:t xml:space="preserve"> </w:t>
      </w:r>
      <w:r>
        <w:t>құнарлығының</w:t>
      </w:r>
      <w:r w:rsidRPr="00DC48F4">
        <w:rPr>
          <w:lang w:val="en-US"/>
        </w:rPr>
        <w:t xml:space="preserve"> </w:t>
      </w:r>
      <w:r>
        <w:t>көрсетк</w:t>
      </w:r>
      <w:r w:rsidRPr="00DC48F4">
        <w:rPr>
          <w:lang w:val="en-US"/>
        </w:rPr>
        <w:t>i</w:t>
      </w:r>
      <w:r>
        <w:t>ш</w:t>
      </w:r>
      <w:r w:rsidRPr="00DC48F4">
        <w:rPr>
          <w:lang w:val="en-US"/>
        </w:rPr>
        <w:t xml:space="preserve">i </w:t>
      </w:r>
      <w:r>
        <w:t>болып</w:t>
      </w:r>
      <w:r w:rsidRPr="00DC48F4">
        <w:rPr>
          <w:lang w:val="en-US"/>
        </w:rPr>
        <w:t xml:space="preserve"> </w:t>
      </w:r>
      <w:r>
        <w:t>табылады</w:t>
      </w:r>
      <w:r w:rsidRPr="00DC48F4">
        <w:rPr>
          <w:lang w:val="en-US"/>
        </w:rPr>
        <w:t xml:space="preserve">. </w:t>
      </w:r>
    </w:p>
    <w:p w:rsidR="00DC48F4" w:rsidRDefault="00DC48F4" w:rsidP="00DC48F4">
      <w:pPr>
        <w:pStyle w:val="a6"/>
        <w:ind w:firstLine="720"/>
      </w:pPr>
      <w:r>
        <w:t>Қышқыл нашар аэрацияланатын топырақта аммоний тұздары мол. Нейтралды, оттегi жеткiлiктi топырақта нитраттар көп. Өсiмдiктiң тамыр жүйесi тiкелей аммоний және нитраттық тұздарды сiңiруге қабiлеттi.</w:t>
      </w:r>
    </w:p>
    <w:p w:rsidR="00DC48F4" w:rsidRDefault="00DC48F4" w:rsidP="00DC48F4">
      <w:pPr>
        <w:pStyle w:val="a6"/>
        <w:ind w:firstLine="720"/>
      </w:pPr>
      <w:r>
        <w:t>О.Н. Прянишников аммоний және нитраттық тұздарды пайдалануда маңызды жағдай – ортаның реакциясы болып табылады. Әлсiз қышқыл ортада рН 5 нитраттар аммоний тұздарына қарағанда жақсы сiңiрiледi, және керiсiнше нейтралды ортада аммоний тұздары жақсы сiңiрiледi. Аммоний тұздарын пайдалану үшiн өсiмдiкте көмiрсулар көп болу керек. Олар болмаса амидтерге айналуы баяу журедi де өсiмдiк үшiн улы аммиак жиналады.</w:t>
      </w:r>
    </w:p>
    <w:p w:rsidR="00DC48F4" w:rsidRDefault="00DC48F4" w:rsidP="00DC48F4">
      <w:pPr>
        <w:pStyle w:val="a6"/>
        <w:ind w:firstLine="720"/>
      </w:pPr>
    </w:p>
    <w:p w:rsidR="00DC48F4" w:rsidRDefault="00DC48F4" w:rsidP="00DC48F4">
      <w:pPr>
        <w:pStyle w:val="a6"/>
        <w:ind w:firstLine="720"/>
        <w:rPr>
          <w:b/>
        </w:rPr>
      </w:pPr>
      <w:r>
        <w:rPr>
          <w:b/>
        </w:rPr>
        <w:t>Өсiмдiктерде ақуызды заттардың синтезi кезiндегi азоттың өзгерiстерi</w:t>
      </w:r>
    </w:p>
    <w:p w:rsidR="00DC48F4" w:rsidRDefault="00DC48F4" w:rsidP="00DC48F4">
      <w:pPr>
        <w:pStyle w:val="a6"/>
        <w:ind w:firstLine="720"/>
        <w:rPr>
          <w:b/>
        </w:rPr>
      </w:pPr>
    </w:p>
    <w:p w:rsidR="00DC48F4" w:rsidRDefault="00DC48F4" w:rsidP="00DC48F4">
      <w:pPr>
        <w:pStyle w:val="a6"/>
        <w:ind w:firstLine="720"/>
      </w:pPr>
      <w:r>
        <w:t>Теориялық және эксперименталдық мәлiметтер бойынша нитраттардың аммиакқа дейiн тотықсыздану процесiн катализдейтiн ферменттерге флавопротеидтер жатады. Олар металдармен активтенедi. Бұл процесс азот атомының валенттiлiгiнiң өзаруi арқылы жүредi.</w:t>
      </w:r>
    </w:p>
    <w:p w:rsidR="00DC48F4" w:rsidRDefault="00DC48F4" w:rsidP="00DC48F4">
      <w:pPr>
        <w:pStyle w:val="a6"/>
        <w:ind w:firstLine="720"/>
      </w:pPr>
      <w:r>
        <w:t>Өсiмдiктердегi нитраттардың тотықсыздануының схемасы.</w:t>
      </w:r>
    </w:p>
    <w:p w:rsidR="00DC48F4" w:rsidRDefault="00DC48F4" w:rsidP="00DC48F4">
      <w:pPr>
        <w:pStyle w:val="a6"/>
        <w:ind w:firstLine="720"/>
      </w:pPr>
    </w:p>
    <w:p w:rsidR="00DC48F4" w:rsidRDefault="00DC48F4" w:rsidP="00DC48F4">
      <w:pPr>
        <w:pStyle w:val="a6"/>
      </w:pPr>
      <w:r>
        <w:t>нитратредуктаза       нитритредуктаза              гипонитритредуктаза</w:t>
      </w:r>
    </w:p>
    <w:p w:rsidR="00DC48F4" w:rsidRPr="00DC48F4" w:rsidRDefault="00985CDE" w:rsidP="00DC48F4">
      <w:pPr>
        <w:pStyle w:val="a6"/>
        <w:rPr>
          <w:lang w:val="en-US"/>
        </w:rPr>
      </w:pPr>
      <w:r>
        <w:pict>
          <v:line id="_x0000_s1472" style="position:absolute;left:0;text-align:left;z-index:252134400" from="297pt,10.15pt" to="333pt,10.15pt">
            <v:stroke endarrow="block"/>
          </v:line>
        </w:pict>
      </w:r>
      <w:r>
        <w:pict>
          <v:line id="_x0000_s1471" style="position:absolute;left:0;text-align:left;z-index:252133376" from="162pt,10.15pt" to="248.4pt,10.15pt">
            <v:stroke endarrow="block"/>
          </v:line>
        </w:pict>
      </w:r>
      <w:r>
        <w:pict>
          <v:line id="_x0000_s1470" style="position:absolute;left:0;text-align:left;z-index:252132352" from="45pt,10.15pt" to="117pt,10.15pt">
            <v:stroke endarrow="block"/>
          </v:line>
        </w:pict>
      </w:r>
      <w:r>
        <w:pict>
          <v:line id="_x0000_s1473" style="position:absolute;left:0;text-align:left;z-index:252135424" from="414pt,9pt" to="457.2pt,9pt">
            <v:stroke endarrow="block"/>
          </v:line>
        </w:pict>
      </w:r>
      <w:r w:rsidR="00DC48F4" w:rsidRPr="00DC48F4">
        <w:rPr>
          <w:lang w:val="en-US"/>
        </w:rPr>
        <w:t>HNO</w:t>
      </w:r>
      <w:r w:rsidR="00DC48F4" w:rsidRPr="00DC48F4">
        <w:rPr>
          <w:vertAlign w:val="subscript"/>
          <w:lang w:val="en-US"/>
        </w:rPr>
        <w:t>3</w:t>
      </w:r>
      <w:r w:rsidR="00DC48F4" w:rsidRPr="00DC48F4">
        <w:rPr>
          <w:lang w:val="en-US"/>
        </w:rPr>
        <w:t xml:space="preserve">                        HNO</w:t>
      </w:r>
      <w:r w:rsidR="00DC48F4" w:rsidRPr="00DC48F4">
        <w:rPr>
          <w:vertAlign w:val="subscript"/>
          <w:lang w:val="en-US"/>
        </w:rPr>
        <w:t>2</w:t>
      </w:r>
      <w:r w:rsidR="00DC48F4" w:rsidRPr="00DC48F4">
        <w:rPr>
          <w:lang w:val="en-US"/>
        </w:rPr>
        <w:t xml:space="preserve">                             (HNO)</w:t>
      </w:r>
      <w:r w:rsidR="00DC48F4" w:rsidRPr="00DC48F4">
        <w:rPr>
          <w:vertAlign w:val="subscript"/>
          <w:lang w:val="en-US"/>
        </w:rPr>
        <w:t>2</w:t>
      </w:r>
      <w:r w:rsidR="00DC48F4" w:rsidRPr="00DC48F4">
        <w:rPr>
          <w:lang w:val="en-US"/>
        </w:rPr>
        <w:t xml:space="preserve">           NH</w:t>
      </w:r>
      <w:r w:rsidR="00DC48F4" w:rsidRPr="00DC48F4">
        <w:rPr>
          <w:vertAlign w:val="subscript"/>
          <w:lang w:val="en-US"/>
        </w:rPr>
        <w:t>2</w:t>
      </w:r>
      <w:r w:rsidR="00DC48F4" w:rsidRPr="00DC48F4">
        <w:rPr>
          <w:lang w:val="en-US"/>
        </w:rPr>
        <w:t xml:space="preserve">OH             </w:t>
      </w:r>
    </w:p>
    <w:p w:rsidR="00DC48F4" w:rsidRPr="00DC48F4" w:rsidRDefault="00DC48F4" w:rsidP="00DC48F4">
      <w:pPr>
        <w:pStyle w:val="a6"/>
        <w:rPr>
          <w:lang w:val="en-US"/>
        </w:rPr>
      </w:pPr>
      <w:r w:rsidRPr="00DC48F4">
        <w:rPr>
          <w:lang w:val="en-US"/>
        </w:rPr>
        <w:lastRenderedPageBreak/>
        <w:t xml:space="preserve">               Mo                         Cu,Fe,Mg                              Cu,Fe,Mg</w:t>
      </w:r>
    </w:p>
    <w:p w:rsidR="00DC48F4" w:rsidRPr="00DC48F4" w:rsidRDefault="00DC48F4" w:rsidP="00DC48F4">
      <w:pPr>
        <w:pStyle w:val="a6"/>
        <w:rPr>
          <w:lang w:val="en-US"/>
        </w:rPr>
      </w:pPr>
      <w:r>
        <w:t>Нитраттар</w:t>
      </w:r>
      <w:r w:rsidRPr="00DC48F4">
        <w:rPr>
          <w:lang w:val="en-US"/>
        </w:rPr>
        <w:t xml:space="preserve"> N</w:t>
      </w:r>
      <w:r w:rsidRPr="00DC48F4">
        <w:rPr>
          <w:vertAlign w:val="superscript"/>
          <w:lang w:val="en-US"/>
        </w:rPr>
        <w:t>+5</w:t>
      </w:r>
      <w:r w:rsidRPr="00DC48F4">
        <w:rPr>
          <w:lang w:val="en-US"/>
        </w:rPr>
        <w:t xml:space="preserve">     </w:t>
      </w:r>
      <w:r>
        <w:t>нитрит</w:t>
      </w:r>
      <w:r w:rsidRPr="00DC48F4">
        <w:rPr>
          <w:lang w:val="en-US"/>
        </w:rPr>
        <w:t xml:space="preserve"> N</w:t>
      </w:r>
      <w:r w:rsidRPr="00DC48F4">
        <w:rPr>
          <w:vertAlign w:val="superscript"/>
          <w:lang w:val="en-US"/>
        </w:rPr>
        <w:t>+3</w:t>
      </w:r>
      <w:r w:rsidRPr="00DC48F4">
        <w:rPr>
          <w:lang w:val="en-US"/>
        </w:rPr>
        <w:t xml:space="preserve">      </w:t>
      </w:r>
      <w:r>
        <w:t>гипонитриттер</w:t>
      </w:r>
      <w:r w:rsidRPr="00DC48F4">
        <w:rPr>
          <w:lang w:val="en-US"/>
        </w:rPr>
        <w:t xml:space="preserve"> N</w:t>
      </w:r>
      <w:r w:rsidRPr="00DC48F4">
        <w:rPr>
          <w:vertAlign w:val="superscript"/>
          <w:lang w:val="en-US"/>
        </w:rPr>
        <w:t>+1</w:t>
      </w:r>
      <w:r w:rsidRPr="00DC48F4">
        <w:rPr>
          <w:lang w:val="en-US"/>
        </w:rPr>
        <w:t xml:space="preserve">     </w:t>
      </w:r>
      <w:r>
        <w:t>гидроксиламин</w:t>
      </w:r>
      <w:r w:rsidRPr="00DC48F4">
        <w:rPr>
          <w:lang w:val="en-US"/>
        </w:rPr>
        <w:t xml:space="preserve"> N</w:t>
      </w:r>
      <w:r w:rsidRPr="00DC48F4">
        <w:rPr>
          <w:vertAlign w:val="superscript"/>
          <w:lang w:val="en-US"/>
        </w:rPr>
        <w:t>-1</w:t>
      </w:r>
    </w:p>
    <w:p w:rsidR="00DC48F4" w:rsidRPr="00DC48F4" w:rsidRDefault="00DC48F4" w:rsidP="00DC48F4">
      <w:pPr>
        <w:pStyle w:val="a6"/>
        <w:rPr>
          <w:lang w:val="en-US"/>
        </w:rPr>
      </w:pPr>
    </w:p>
    <w:p w:rsidR="00DC48F4" w:rsidRPr="00DC48F4" w:rsidRDefault="00DC48F4" w:rsidP="00DC48F4">
      <w:pPr>
        <w:pStyle w:val="a6"/>
        <w:rPr>
          <w:lang w:val="en-US"/>
        </w:rPr>
      </w:pPr>
      <w:r>
        <w:t>Гидроксиламин</w:t>
      </w:r>
      <w:r w:rsidRPr="00DC48F4">
        <w:rPr>
          <w:lang w:val="en-US"/>
        </w:rPr>
        <w:t xml:space="preserve"> –NH</w:t>
      </w:r>
      <w:r w:rsidRPr="00DC48F4">
        <w:rPr>
          <w:vertAlign w:val="subscript"/>
          <w:lang w:val="en-US"/>
        </w:rPr>
        <w:t>3</w:t>
      </w:r>
    </w:p>
    <w:p w:rsidR="00DC48F4" w:rsidRPr="00DC48F4" w:rsidRDefault="00DC48F4" w:rsidP="00DC48F4">
      <w:pPr>
        <w:pStyle w:val="a6"/>
        <w:rPr>
          <w:lang w:val="en-US"/>
        </w:rPr>
      </w:pPr>
      <w:r>
        <w:t>редуктор</w:t>
      </w:r>
    </w:p>
    <w:p w:rsidR="00DC48F4" w:rsidRPr="00DC48F4" w:rsidRDefault="00985CDE" w:rsidP="00DC48F4">
      <w:pPr>
        <w:pStyle w:val="a6"/>
        <w:rPr>
          <w:lang w:val="en-US"/>
        </w:rPr>
      </w:pPr>
      <w:r>
        <w:pict>
          <v:line id="_x0000_s1474" style="position:absolute;left:0;text-align:left;z-index:252136448" from="2.9pt,4.2pt" to="60.5pt,4.2pt" o:allowincell="f">
            <v:stroke endarrow="block"/>
          </v:line>
        </w:pict>
      </w:r>
    </w:p>
    <w:p w:rsidR="00DC48F4" w:rsidRPr="00DC48F4" w:rsidRDefault="00DC48F4" w:rsidP="00DC48F4">
      <w:pPr>
        <w:pStyle w:val="a6"/>
        <w:rPr>
          <w:lang w:val="en-US"/>
        </w:rPr>
      </w:pPr>
      <w:r w:rsidRPr="00DC48F4">
        <w:rPr>
          <w:lang w:val="en-US"/>
        </w:rPr>
        <w:t xml:space="preserve">Mn, Mg            </w:t>
      </w:r>
      <w:r>
        <w:t>амииак</w:t>
      </w:r>
      <w:r w:rsidRPr="00DC48F4">
        <w:rPr>
          <w:lang w:val="en-US"/>
        </w:rPr>
        <w:t xml:space="preserve"> N</w:t>
      </w:r>
      <w:r w:rsidRPr="00DC48F4">
        <w:rPr>
          <w:vertAlign w:val="superscript"/>
          <w:lang w:val="en-US"/>
        </w:rPr>
        <w:t>-3</w:t>
      </w:r>
    </w:p>
    <w:p w:rsidR="00DC48F4" w:rsidRPr="00DC48F4" w:rsidRDefault="00DC48F4" w:rsidP="00DC48F4">
      <w:pPr>
        <w:pStyle w:val="a6"/>
        <w:rPr>
          <w:lang w:val="en-US"/>
        </w:rPr>
      </w:pPr>
    </w:p>
    <w:p w:rsidR="00DC48F4" w:rsidRPr="00DC48F4" w:rsidRDefault="00DC48F4" w:rsidP="00DC48F4">
      <w:pPr>
        <w:pStyle w:val="a6"/>
        <w:rPr>
          <w:lang w:val="en-US"/>
        </w:rPr>
      </w:pPr>
      <w:r w:rsidRPr="00DC48F4">
        <w:rPr>
          <w:lang w:val="en-US"/>
        </w:rPr>
        <w:tab/>
      </w:r>
      <w:r>
        <w:t>Аммоний</w:t>
      </w:r>
      <w:r w:rsidRPr="00DC48F4">
        <w:rPr>
          <w:lang w:val="en-US"/>
        </w:rPr>
        <w:t xml:space="preserve"> </w:t>
      </w:r>
      <w:r>
        <w:t>тұздары</w:t>
      </w:r>
      <w:r w:rsidRPr="00DC48F4">
        <w:rPr>
          <w:lang w:val="en-US"/>
        </w:rPr>
        <w:t xml:space="preserve"> </w:t>
      </w:r>
      <w:r>
        <w:t>түр</w:t>
      </w:r>
      <w:r w:rsidRPr="00DC48F4">
        <w:rPr>
          <w:lang w:val="en-US"/>
        </w:rPr>
        <w:t>i</w:t>
      </w:r>
      <w:r>
        <w:t>нде</w:t>
      </w:r>
      <w:r w:rsidRPr="00DC48F4">
        <w:rPr>
          <w:lang w:val="en-US"/>
        </w:rPr>
        <w:t xml:space="preserve"> </w:t>
      </w:r>
      <w:r>
        <w:t>с</w:t>
      </w:r>
      <w:r w:rsidRPr="00DC48F4">
        <w:rPr>
          <w:lang w:val="en-US"/>
        </w:rPr>
        <w:t>i</w:t>
      </w:r>
      <w:r>
        <w:t>ң</w:t>
      </w:r>
      <w:r w:rsidRPr="00DC48F4">
        <w:rPr>
          <w:lang w:val="en-US"/>
        </w:rPr>
        <w:t>i</w:t>
      </w:r>
      <w:r>
        <w:t>р</w:t>
      </w:r>
      <w:r w:rsidRPr="00DC48F4">
        <w:rPr>
          <w:lang w:val="en-US"/>
        </w:rPr>
        <w:t>i</w:t>
      </w:r>
      <w:r>
        <w:t>лген</w:t>
      </w:r>
      <w:r w:rsidRPr="00DC48F4">
        <w:rPr>
          <w:lang w:val="en-US"/>
        </w:rPr>
        <w:t xml:space="preserve"> </w:t>
      </w:r>
      <w:r>
        <w:t>немесе</w:t>
      </w:r>
      <w:r w:rsidRPr="00DC48F4">
        <w:rPr>
          <w:lang w:val="en-US"/>
        </w:rPr>
        <w:t xml:space="preserve"> </w:t>
      </w:r>
      <w:r>
        <w:t>нитраттардың</w:t>
      </w:r>
      <w:r w:rsidRPr="00DC48F4">
        <w:rPr>
          <w:lang w:val="en-US"/>
        </w:rPr>
        <w:t xml:space="preserve"> </w:t>
      </w:r>
      <w:r>
        <w:t>тотықсыздануы</w:t>
      </w:r>
      <w:r w:rsidRPr="00DC48F4">
        <w:rPr>
          <w:lang w:val="en-US"/>
        </w:rPr>
        <w:t xml:space="preserve"> </w:t>
      </w:r>
      <w:r>
        <w:t>нәтижес</w:t>
      </w:r>
      <w:r w:rsidRPr="00DC48F4">
        <w:rPr>
          <w:lang w:val="en-US"/>
        </w:rPr>
        <w:t>i</w:t>
      </w:r>
      <w:r>
        <w:t>нде</w:t>
      </w:r>
      <w:r w:rsidRPr="00DC48F4">
        <w:rPr>
          <w:lang w:val="en-US"/>
        </w:rPr>
        <w:t xml:space="preserve"> </w:t>
      </w:r>
      <w:r>
        <w:t>түз</w:t>
      </w:r>
      <w:r w:rsidRPr="00DC48F4">
        <w:rPr>
          <w:lang w:val="en-US"/>
        </w:rPr>
        <w:t>i</w:t>
      </w:r>
      <w:r>
        <w:t>лген</w:t>
      </w:r>
      <w:r w:rsidRPr="00DC48F4">
        <w:rPr>
          <w:lang w:val="en-US"/>
        </w:rPr>
        <w:t xml:space="preserve"> </w:t>
      </w:r>
      <w:r>
        <w:t>аммиак</w:t>
      </w:r>
      <w:r w:rsidRPr="00DC48F4">
        <w:rPr>
          <w:lang w:val="en-US"/>
        </w:rPr>
        <w:t xml:space="preserve"> </w:t>
      </w:r>
      <w:r>
        <w:t>өс</w:t>
      </w:r>
      <w:r w:rsidRPr="00DC48F4">
        <w:rPr>
          <w:lang w:val="en-US"/>
        </w:rPr>
        <w:t>i</w:t>
      </w:r>
      <w:r>
        <w:t>мд</w:t>
      </w:r>
      <w:r w:rsidRPr="00DC48F4">
        <w:rPr>
          <w:lang w:val="en-US"/>
        </w:rPr>
        <w:t>i</w:t>
      </w:r>
      <w:r>
        <w:t>ктерде</w:t>
      </w:r>
      <w:r w:rsidRPr="00DC48F4">
        <w:rPr>
          <w:lang w:val="en-US"/>
        </w:rPr>
        <w:t xml:space="preserve">  </w:t>
      </w:r>
      <w:r>
        <w:t>кетоқышқылдармен</w:t>
      </w:r>
      <w:r w:rsidRPr="00DC48F4">
        <w:rPr>
          <w:lang w:val="en-US"/>
        </w:rPr>
        <w:t xml:space="preserve"> </w:t>
      </w:r>
      <w:r>
        <w:t>әрекеттес</w:t>
      </w:r>
      <w:r w:rsidRPr="00DC48F4">
        <w:rPr>
          <w:lang w:val="en-US"/>
        </w:rPr>
        <w:t>i</w:t>
      </w:r>
      <w:r>
        <w:t>п</w:t>
      </w:r>
      <w:r w:rsidRPr="00DC48F4">
        <w:rPr>
          <w:lang w:val="en-US"/>
        </w:rPr>
        <w:t xml:space="preserve"> </w:t>
      </w:r>
      <w:r>
        <w:t>аминқышқылдарын</w:t>
      </w:r>
      <w:r w:rsidRPr="00DC48F4">
        <w:rPr>
          <w:lang w:val="en-US"/>
        </w:rPr>
        <w:t xml:space="preserve"> </w:t>
      </w:r>
      <w:r>
        <w:t>түзед</w:t>
      </w:r>
      <w:r w:rsidRPr="00DC48F4">
        <w:rPr>
          <w:lang w:val="en-US"/>
        </w:rPr>
        <w:t>i.</w:t>
      </w:r>
    </w:p>
    <w:p w:rsidR="00DC48F4" w:rsidRPr="00DC48F4" w:rsidRDefault="00DC48F4" w:rsidP="00DC48F4">
      <w:pPr>
        <w:pStyle w:val="a6"/>
        <w:rPr>
          <w:lang w:val="en-US"/>
        </w:rPr>
      </w:pPr>
      <w:r w:rsidRPr="00DC48F4">
        <w:rPr>
          <w:lang w:val="en-US"/>
        </w:rPr>
        <w:tab/>
      </w:r>
      <w:r>
        <w:t>Мысалы</w:t>
      </w:r>
      <w:r w:rsidRPr="00DC48F4">
        <w:rPr>
          <w:lang w:val="en-US"/>
        </w:rPr>
        <w:t xml:space="preserve">, </w:t>
      </w:r>
      <w:r>
        <w:t>аланин</w:t>
      </w:r>
      <w:r w:rsidRPr="00DC48F4">
        <w:rPr>
          <w:lang w:val="en-US"/>
        </w:rPr>
        <w:t xml:space="preserve"> </w:t>
      </w:r>
      <w:r>
        <w:t>аммиактан</w:t>
      </w:r>
      <w:r w:rsidRPr="00DC48F4">
        <w:rPr>
          <w:lang w:val="en-US"/>
        </w:rPr>
        <w:t xml:space="preserve">, </w:t>
      </w:r>
      <w:r>
        <w:t>пирожүз</w:t>
      </w:r>
      <w:r w:rsidRPr="00DC48F4">
        <w:rPr>
          <w:lang w:val="en-US"/>
        </w:rPr>
        <w:t>i</w:t>
      </w:r>
      <w:r>
        <w:t>м</w:t>
      </w:r>
      <w:r w:rsidRPr="00DC48F4">
        <w:rPr>
          <w:lang w:val="en-US"/>
        </w:rPr>
        <w:t xml:space="preserve"> </w:t>
      </w:r>
      <w:r>
        <w:t>қышқылынан</w:t>
      </w:r>
      <w:r w:rsidRPr="00DC48F4">
        <w:rPr>
          <w:lang w:val="en-US"/>
        </w:rPr>
        <w:t xml:space="preserve"> </w:t>
      </w:r>
      <w:r>
        <w:t>және</w:t>
      </w:r>
      <w:r w:rsidRPr="00DC48F4">
        <w:rPr>
          <w:lang w:val="en-US"/>
        </w:rPr>
        <w:t xml:space="preserve"> </w:t>
      </w:r>
      <w:r>
        <w:t>сутег</w:t>
      </w:r>
      <w:r w:rsidRPr="00DC48F4">
        <w:rPr>
          <w:lang w:val="en-US"/>
        </w:rPr>
        <w:t>i</w:t>
      </w:r>
      <w:r>
        <w:t>нен</w:t>
      </w:r>
      <w:r w:rsidRPr="00DC48F4">
        <w:rPr>
          <w:lang w:val="en-US"/>
        </w:rPr>
        <w:t xml:space="preserve"> </w:t>
      </w:r>
      <w:r>
        <w:t>ферменттер</w:t>
      </w:r>
      <w:r w:rsidRPr="00DC48F4">
        <w:rPr>
          <w:lang w:val="en-US"/>
        </w:rPr>
        <w:t>i</w:t>
      </w:r>
      <w:r>
        <w:t>н</w:t>
      </w:r>
      <w:r w:rsidRPr="00DC48F4">
        <w:rPr>
          <w:lang w:val="en-US"/>
        </w:rPr>
        <w:t>i</w:t>
      </w:r>
      <w:r>
        <w:t>ң</w:t>
      </w:r>
      <w:r w:rsidRPr="00DC48F4">
        <w:rPr>
          <w:lang w:val="en-US"/>
        </w:rPr>
        <w:t xml:space="preserve"> </w:t>
      </w:r>
      <w:r>
        <w:t>қосылуы</w:t>
      </w:r>
      <w:r w:rsidRPr="00DC48F4">
        <w:rPr>
          <w:lang w:val="en-US"/>
        </w:rPr>
        <w:t xml:space="preserve"> </w:t>
      </w:r>
      <w:r>
        <w:t>арқылы</w:t>
      </w:r>
      <w:r w:rsidRPr="00DC48F4">
        <w:rPr>
          <w:lang w:val="en-US"/>
        </w:rPr>
        <w:t xml:space="preserve">  </w:t>
      </w:r>
      <w:r>
        <w:t>түз</w:t>
      </w:r>
      <w:r w:rsidRPr="00DC48F4">
        <w:rPr>
          <w:lang w:val="en-US"/>
        </w:rPr>
        <w:t>i</w:t>
      </w:r>
      <w:r>
        <w:t>лед</w:t>
      </w:r>
      <w:r w:rsidRPr="00DC48F4">
        <w:rPr>
          <w:lang w:val="en-US"/>
        </w:rPr>
        <w:t>i.</w:t>
      </w:r>
    </w:p>
    <w:p w:rsidR="00DC48F4" w:rsidRPr="00DC48F4" w:rsidRDefault="00DC48F4" w:rsidP="00DC48F4">
      <w:pPr>
        <w:pStyle w:val="a6"/>
        <w:rPr>
          <w:lang w:val="en-US"/>
        </w:rPr>
      </w:pPr>
    </w:p>
    <w:p w:rsidR="00DC48F4" w:rsidRPr="00832F7C" w:rsidRDefault="00985CDE" w:rsidP="00DC48F4">
      <w:pPr>
        <w:pStyle w:val="a6"/>
        <w:rPr>
          <w:lang w:val="en-US"/>
        </w:rPr>
      </w:pPr>
      <w:r>
        <w:pict>
          <v:line id="_x0000_s1476" style="position:absolute;left:0;text-align:left;flip:x;z-index:252138496" from="153pt,11.65pt" to="181.8pt,11.65pt">
            <v:stroke endarrow="block"/>
          </v:line>
        </w:pict>
      </w:r>
      <w:r>
        <w:pict>
          <v:line id="_x0000_s1475" style="position:absolute;left:0;text-align:left;z-index:252137472" from="153pt,2.65pt" to="181.8pt,2.65pt">
            <v:stroke endarrow="block"/>
          </v:line>
        </w:pict>
      </w:r>
      <w:r w:rsidR="00DC48F4" w:rsidRPr="00832F7C">
        <w:rPr>
          <w:lang w:val="en-US"/>
        </w:rPr>
        <w:t>NH</w:t>
      </w:r>
      <w:r w:rsidR="00DC48F4" w:rsidRPr="00832F7C">
        <w:rPr>
          <w:vertAlign w:val="subscript"/>
          <w:lang w:val="en-US"/>
        </w:rPr>
        <w:t>3</w:t>
      </w:r>
      <w:r w:rsidR="00DC48F4" w:rsidRPr="00832F7C">
        <w:rPr>
          <w:lang w:val="en-US"/>
        </w:rPr>
        <w:t>+CH</w:t>
      </w:r>
      <w:r w:rsidR="00DC48F4" w:rsidRPr="00832F7C">
        <w:rPr>
          <w:vertAlign w:val="subscript"/>
          <w:lang w:val="en-US"/>
        </w:rPr>
        <w:t>3</w:t>
      </w:r>
      <w:r w:rsidR="00DC48F4" w:rsidRPr="00832F7C">
        <w:rPr>
          <w:lang w:val="en-US"/>
        </w:rPr>
        <w:t>COCOOH + 2H           CH</w:t>
      </w:r>
      <w:r w:rsidR="00DC48F4" w:rsidRPr="00832F7C">
        <w:rPr>
          <w:vertAlign w:val="subscript"/>
          <w:lang w:val="en-US"/>
        </w:rPr>
        <w:t>3</w:t>
      </w:r>
      <w:r w:rsidR="00DC48F4" w:rsidRPr="00832F7C">
        <w:rPr>
          <w:lang w:val="en-US"/>
        </w:rPr>
        <w:t>CHNH</w:t>
      </w:r>
      <w:r w:rsidR="00DC48F4" w:rsidRPr="00832F7C">
        <w:rPr>
          <w:vertAlign w:val="subscript"/>
          <w:lang w:val="en-US"/>
        </w:rPr>
        <w:t>2</w:t>
      </w:r>
      <w:r w:rsidR="00DC48F4" w:rsidRPr="00832F7C">
        <w:rPr>
          <w:lang w:val="en-US"/>
        </w:rPr>
        <w:t>COOH+H</w:t>
      </w:r>
      <w:r w:rsidR="00DC48F4" w:rsidRPr="00832F7C">
        <w:rPr>
          <w:vertAlign w:val="subscript"/>
          <w:lang w:val="en-US"/>
        </w:rPr>
        <w:t>2</w:t>
      </w:r>
      <w:r w:rsidR="00DC48F4" w:rsidRPr="00832F7C">
        <w:rPr>
          <w:lang w:val="en-US"/>
        </w:rPr>
        <w:t>O</w:t>
      </w:r>
    </w:p>
    <w:p w:rsidR="00DC48F4" w:rsidRPr="00832F7C" w:rsidRDefault="00DC48F4" w:rsidP="00DC48F4">
      <w:pPr>
        <w:pStyle w:val="a6"/>
        <w:rPr>
          <w:lang w:val="en-US"/>
        </w:rPr>
      </w:pPr>
    </w:p>
    <w:p w:rsidR="00DC48F4" w:rsidRPr="00832F7C" w:rsidRDefault="00DC48F4" w:rsidP="00DC48F4">
      <w:pPr>
        <w:pStyle w:val="a6"/>
        <w:rPr>
          <w:lang w:val="en-US"/>
        </w:rPr>
      </w:pPr>
      <w:r>
        <w:t>Пирожүз</w:t>
      </w:r>
      <w:r w:rsidRPr="00832F7C">
        <w:rPr>
          <w:lang w:val="en-US"/>
        </w:rPr>
        <w:t>i</w:t>
      </w:r>
      <w:r>
        <w:t>м</w:t>
      </w:r>
      <w:r w:rsidRPr="00832F7C">
        <w:rPr>
          <w:lang w:val="en-US"/>
        </w:rPr>
        <w:t xml:space="preserve">, </w:t>
      </w:r>
      <w:r>
        <w:t>қымыздық</w:t>
      </w:r>
      <w:r w:rsidRPr="00832F7C">
        <w:rPr>
          <w:lang w:val="en-US"/>
        </w:rPr>
        <w:t xml:space="preserve"> </w:t>
      </w:r>
      <w:r>
        <w:t>с</w:t>
      </w:r>
      <w:r w:rsidRPr="00832F7C">
        <w:rPr>
          <w:lang w:val="en-US"/>
        </w:rPr>
        <w:t>i</w:t>
      </w:r>
      <w:r>
        <w:t>рке</w:t>
      </w:r>
      <w:r w:rsidRPr="00832F7C">
        <w:rPr>
          <w:lang w:val="en-US"/>
        </w:rPr>
        <w:t xml:space="preserve"> </w:t>
      </w:r>
      <w:r>
        <w:t>және</w:t>
      </w:r>
      <w:r w:rsidRPr="00832F7C">
        <w:rPr>
          <w:lang w:val="en-US"/>
        </w:rPr>
        <w:t xml:space="preserve"> </w:t>
      </w:r>
      <w:r>
        <w:sym w:font="Symbol" w:char="0061"/>
      </w:r>
      <w:r w:rsidRPr="00832F7C">
        <w:rPr>
          <w:lang w:val="en-US"/>
        </w:rPr>
        <w:t xml:space="preserve">- </w:t>
      </w:r>
      <w:r>
        <w:t>кетоглютар</w:t>
      </w:r>
      <w:r w:rsidRPr="00832F7C">
        <w:rPr>
          <w:lang w:val="en-US"/>
        </w:rPr>
        <w:t xml:space="preserve"> </w:t>
      </w:r>
      <w:r>
        <w:t>қышқылдары</w:t>
      </w:r>
      <w:r w:rsidRPr="00832F7C">
        <w:rPr>
          <w:lang w:val="en-US"/>
        </w:rPr>
        <w:t xml:space="preserve"> </w:t>
      </w:r>
      <w:r>
        <w:t>ағзадағы</w:t>
      </w:r>
      <w:r w:rsidRPr="00832F7C">
        <w:rPr>
          <w:lang w:val="en-US"/>
        </w:rPr>
        <w:t xml:space="preserve"> </w:t>
      </w:r>
      <w:r>
        <w:t>көм</w:t>
      </w:r>
      <w:r w:rsidRPr="00832F7C">
        <w:rPr>
          <w:lang w:val="en-US"/>
        </w:rPr>
        <w:t>i</w:t>
      </w:r>
      <w:r>
        <w:t>рсулар</w:t>
      </w:r>
      <w:r w:rsidRPr="00832F7C">
        <w:rPr>
          <w:lang w:val="en-US"/>
        </w:rPr>
        <w:t xml:space="preserve"> </w:t>
      </w:r>
      <w:r>
        <w:t>алмасуының</w:t>
      </w:r>
      <w:r w:rsidRPr="00832F7C">
        <w:rPr>
          <w:lang w:val="en-US"/>
        </w:rPr>
        <w:t xml:space="preserve">  </w:t>
      </w:r>
      <w:r>
        <w:t>маңызды</w:t>
      </w:r>
      <w:r w:rsidRPr="00832F7C">
        <w:rPr>
          <w:lang w:val="en-US"/>
        </w:rPr>
        <w:t xml:space="preserve"> </w:t>
      </w:r>
      <w:r>
        <w:t>өн</w:t>
      </w:r>
      <w:r w:rsidRPr="00832F7C">
        <w:rPr>
          <w:lang w:val="en-US"/>
        </w:rPr>
        <w:t>i</w:t>
      </w:r>
      <w:r>
        <w:t>мдер</w:t>
      </w:r>
      <w:r w:rsidRPr="00832F7C">
        <w:rPr>
          <w:lang w:val="en-US"/>
        </w:rPr>
        <w:t xml:space="preserve">i </w:t>
      </w:r>
      <w:r>
        <w:t>болып</w:t>
      </w:r>
      <w:r w:rsidRPr="00832F7C">
        <w:rPr>
          <w:lang w:val="en-US"/>
        </w:rPr>
        <w:t xml:space="preserve"> </w:t>
      </w:r>
      <w:r>
        <w:t>табылады</w:t>
      </w:r>
      <w:r w:rsidRPr="00832F7C">
        <w:rPr>
          <w:lang w:val="en-US"/>
        </w:rPr>
        <w:t>.</w:t>
      </w:r>
    </w:p>
    <w:p w:rsidR="00DC48F4" w:rsidRPr="00832F7C" w:rsidRDefault="00DC48F4" w:rsidP="00DC48F4">
      <w:pPr>
        <w:pStyle w:val="a6"/>
        <w:rPr>
          <w:lang w:val="en-US"/>
        </w:rPr>
      </w:pPr>
      <w:r>
        <w:t>Кетоқышқылының</w:t>
      </w:r>
      <w:r w:rsidRPr="00832F7C">
        <w:rPr>
          <w:lang w:val="en-US"/>
        </w:rPr>
        <w:t xml:space="preserve"> </w:t>
      </w:r>
      <w:r>
        <w:t>аммиакпен</w:t>
      </w:r>
      <w:r w:rsidRPr="00832F7C">
        <w:rPr>
          <w:lang w:val="en-US"/>
        </w:rPr>
        <w:t xml:space="preserve"> </w:t>
      </w:r>
      <w:r>
        <w:t>аминдену</w:t>
      </w:r>
      <w:r w:rsidRPr="00832F7C">
        <w:rPr>
          <w:lang w:val="en-US"/>
        </w:rPr>
        <w:t xml:space="preserve"> </w:t>
      </w:r>
      <w:r>
        <w:t>реакциясы</w:t>
      </w:r>
      <w:r w:rsidRPr="00832F7C">
        <w:rPr>
          <w:lang w:val="en-US"/>
        </w:rPr>
        <w:t xml:space="preserve"> </w:t>
      </w:r>
      <w:r>
        <w:t>көм</w:t>
      </w:r>
      <w:r w:rsidRPr="00832F7C">
        <w:rPr>
          <w:lang w:val="en-US"/>
        </w:rPr>
        <w:t>i</w:t>
      </w:r>
      <w:r>
        <w:t>рсулар</w:t>
      </w:r>
      <w:r w:rsidRPr="00832F7C">
        <w:rPr>
          <w:lang w:val="en-US"/>
        </w:rPr>
        <w:t xml:space="preserve"> </w:t>
      </w:r>
      <w:r>
        <w:t>алмасуын</w:t>
      </w:r>
      <w:r w:rsidRPr="00832F7C">
        <w:rPr>
          <w:lang w:val="en-US"/>
        </w:rPr>
        <w:t xml:space="preserve"> </w:t>
      </w:r>
      <w:r>
        <w:t>аминқышқылдармен</w:t>
      </w:r>
      <w:r w:rsidRPr="00832F7C">
        <w:rPr>
          <w:lang w:val="en-US"/>
        </w:rPr>
        <w:t xml:space="preserve"> </w:t>
      </w:r>
      <w:r>
        <w:t>ақуыздың</w:t>
      </w:r>
      <w:r w:rsidRPr="00832F7C">
        <w:rPr>
          <w:lang w:val="en-US"/>
        </w:rPr>
        <w:t xml:space="preserve"> </w:t>
      </w:r>
      <w:r>
        <w:t>алмасуымен</w:t>
      </w:r>
      <w:r w:rsidRPr="00832F7C">
        <w:rPr>
          <w:lang w:val="en-US"/>
        </w:rPr>
        <w:t xml:space="preserve"> </w:t>
      </w:r>
      <w:r>
        <w:t>байланыстыратын</w:t>
      </w:r>
      <w:r w:rsidRPr="00832F7C">
        <w:rPr>
          <w:lang w:val="en-US"/>
        </w:rPr>
        <w:t xml:space="preserve"> </w:t>
      </w:r>
      <w:r>
        <w:t>маңызды</w:t>
      </w:r>
      <w:r w:rsidRPr="00832F7C">
        <w:rPr>
          <w:lang w:val="en-US"/>
        </w:rPr>
        <w:t xml:space="preserve"> </w:t>
      </w:r>
      <w:r>
        <w:t>процесс</w:t>
      </w:r>
      <w:r w:rsidRPr="00832F7C">
        <w:rPr>
          <w:lang w:val="en-US"/>
        </w:rPr>
        <w:t>.</w:t>
      </w:r>
    </w:p>
    <w:p w:rsidR="00DC48F4" w:rsidRPr="00832F7C" w:rsidRDefault="00DC48F4" w:rsidP="00DC48F4">
      <w:pPr>
        <w:pStyle w:val="a6"/>
        <w:ind w:firstLine="720"/>
        <w:rPr>
          <w:lang w:val="en-US"/>
        </w:rPr>
      </w:pPr>
      <w:r>
        <w:t>Аммиак</w:t>
      </w:r>
      <w:r w:rsidRPr="00832F7C">
        <w:rPr>
          <w:lang w:val="en-US"/>
        </w:rPr>
        <w:t xml:space="preserve"> </w:t>
      </w:r>
      <w:r>
        <w:t>қымыздық</w:t>
      </w:r>
      <w:r w:rsidRPr="00832F7C">
        <w:rPr>
          <w:lang w:val="en-US"/>
        </w:rPr>
        <w:t xml:space="preserve"> </w:t>
      </w:r>
      <w:r>
        <w:t>с</w:t>
      </w:r>
      <w:r w:rsidRPr="00832F7C">
        <w:rPr>
          <w:lang w:val="en-US"/>
        </w:rPr>
        <w:t>i</w:t>
      </w:r>
      <w:r>
        <w:t>рке</w:t>
      </w:r>
      <w:r w:rsidRPr="00832F7C">
        <w:rPr>
          <w:lang w:val="en-US"/>
        </w:rPr>
        <w:t xml:space="preserve"> </w:t>
      </w:r>
      <w:r>
        <w:t>қышқылы</w:t>
      </w:r>
      <w:r w:rsidRPr="00832F7C">
        <w:rPr>
          <w:lang w:val="en-US"/>
        </w:rPr>
        <w:t xml:space="preserve"> </w:t>
      </w:r>
      <w:r>
        <w:t>мен</w:t>
      </w:r>
      <w:r w:rsidRPr="00832F7C">
        <w:rPr>
          <w:lang w:val="en-US"/>
        </w:rPr>
        <w:t xml:space="preserve"> </w:t>
      </w:r>
      <w:r>
        <w:sym w:font="Symbol" w:char="0061"/>
      </w:r>
      <w:r w:rsidRPr="00832F7C">
        <w:rPr>
          <w:lang w:val="en-US"/>
        </w:rPr>
        <w:t xml:space="preserve">- </w:t>
      </w:r>
      <w:r>
        <w:t>кетоглутар</w:t>
      </w:r>
      <w:r w:rsidRPr="00832F7C">
        <w:rPr>
          <w:lang w:val="en-US"/>
        </w:rPr>
        <w:t xml:space="preserve"> </w:t>
      </w:r>
      <w:r>
        <w:t>қышқылдарымен</w:t>
      </w:r>
      <w:r w:rsidRPr="00832F7C">
        <w:rPr>
          <w:lang w:val="en-US"/>
        </w:rPr>
        <w:t xml:space="preserve"> </w:t>
      </w:r>
      <w:r>
        <w:t>оңай</w:t>
      </w:r>
      <w:r w:rsidRPr="00832F7C">
        <w:rPr>
          <w:lang w:val="en-US"/>
        </w:rPr>
        <w:t xml:space="preserve"> </w:t>
      </w:r>
      <w:r>
        <w:t>әрекеттесед</w:t>
      </w:r>
      <w:r w:rsidRPr="00832F7C">
        <w:rPr>
          <w:lang w:val="en-US"/>
        </w:rPr>
        <w:t>i:</w:t>
      </w:r>
    </w:p>
    <w:p w:rsidR="00DC48F4" w:rsidRPr="00832F7C" w:rsidRDefault="00DC48F4" w:rsidP="00DC48F4">
      <w:pPr>
        <w:pStyle w:val="a6"/>
        <w:ind w:firstLine="720"/>
        <w:rPr>
          <w:lang w:val="en-US"/>
        </w:rPr>
      </w:pPr>
    </w:p>
    <w:p w:rsidR="00DC48F4" w:rsidRPr="00DC48F4" w:rsidRDefault="00985CDE" w:rsidP="00DC48F4">
      <w:pPr>
        <w:pStyle w:val="a6"/>
        <w:rPr>
          <w:lang w:val="en-US"/>
        </w:rPr>
      </w:pPr>
      <w:r>
        <w:pict>
          <v:line id="_x0000_s1478" style="position:absolute;left:0;text-align:left;flip:x;z-index:252140544" from="204.5pt,15.6pt" to="247.7pt,15.6pt" o:allowincell="f">
            <v:stroke endarrow="block"/>
          </v:line>
        </w:pict>
      </w:r>
      <w:r>
        <w:pict>
          <v:line id="_x0000_s1477" style="position:absolute;left:0;text-align:left;z-index:252139520" from="204.5pt,8.4pt" to="254.9pt,8.4pt" o:allowincell="f">
            <v:stroke endarrow="block"/>
          </v:line>
        </w:pict>
      </w:r>
      <w:r w:rsidR="00DC48F4" w:rsidRPr="00DC48F4">
        <w:rPr>
          <w:lang w:val="en-US"/>
        </w:rPr>
        <w:t>1) HOOC</w:t>
      </w:r>
      <w:r w:rsidR="00DC48F4">
        <w:sym w:font="Symbol" w:char="00D7"/>
      </w:r>
      <w:r w:rsidR="00DC48F4" w:rsidRPr="00DC48F4">
        <w:rPr>
          <w:lang w:val="en-US"/>
        </w:rPr>
        <w:t>COCH</w:t>
      </w:r>
      <w:r w:rsidR="00DC48F4" w:rsidRPr="00DC48F4">
        <w:rPr>
          <w:vertAlign w:val="subscript"/>
          <w:lang w:val="en-US"/>
        </w:rPr>
        <w:t>2</w:t>
      </w:r>
      <w:r w:rsidR="00DC48F4" w:rsidRPr="00DC48F4">
        <w:rPr>
          <w:lang w:val="en-US"/>
        </w:rPr>
        <w:t>COOH+NH</w:t>
      </w:r>
      <w:r w:rsidR="00DC48F4" w:rsidRPr="00DC48F4">
        <w:rPr>
          <w:vertAlign w:val="subscript"/>
          <w:lang w:val="en-US"/>
        </w:rPr>
        <w:t>3</w:t>
      </w:r>
      <w:r w:rsidR="00DC48F4" w:rsidRPr="00DC48F4">
        <w:rPr>
          <w:lang w:val="en-US"/>
        </w:rPr>
        <w:t>+2H                  HOOC</w:t>
      </w:r>
      <w:r w:rsidR="00DC48F4">
        <w:sym w:font="Symbol" w:char="00D7"/>
      </w:r>
      <w:r w:rsidR="00DC48F4" w:rsidRPr="00DC48F4">
        <w:rPr>
          <w:lang w:val="en-US"/>
        </w:rPr>
        <w:t>CH</w:t>
      </w:r>
      <w:r w:rsidR="00DC48F4" w:rsidRPr="00DC48F4">
        <w:rPr>
          <w:vertAlign w:val="subscript"/>
          <w:lang w:val="en-US"/>
        </w:rPr>
        <w:t>2</w:t>
      </w:r>
      <w:r w:rsidR="00DC48F4" w:rsidRPr="00DC48F4">
        <w:rPr>
          <w:lang w:val="en-US"/>
        </w:rPr>
        <w:t>CHNH</w:t>
      </w:r>
      <w:r w:rsidR="00DC48F4" w:rsidRPr="00DC48F4">
        <w:rPr>
          <w:vertAlign w:val="subscript"/>
          <w:lang w:val="en-US"/>
        </w:rPr>
        <w:t>2</w:t>
      </w:r>
      <w:r w:rsidR="00DC48F4">
        <w:sym w:font="Symbol" w:char="00D7"/>
      </w:r>
      <w:r w:rsidR="00DC48F4" w:rsidRPr="00DC48F4">
        <w:rPr>
          <w:lang w:val="en-US"/>
        </w:rPr>
        <w:t>COOH+H</w:t>
      </w:r>
      <w:r w:rsidR="00DC48F4" w:rsidRPr="00DC48F4">
        <w:rPr>
          <w:vertAlign w:val="subscript"/>
          <w:lang w:val="en-US"/>
        </w:rPr>
        <w:t>2</w:t>
      </w:r>
      <w:r w:rsidR="00DC48F4" w:rsidRPr="00DC48F4">
        <w:rPr>
          <w:lang w:val="en-US"/>
        </w:rPr>
        <w:t xml:space="preserve">O             </w:t>
      </w:r>
    </w:p>
    <w:p w:rsidR="00DC48F4" w:rsidRPr="00DC48F4" w:rsidRDefault="00DC48F4" w:rsidP="00DC48F4">
      <w:pPr>
        <w:pStyle w:val="a6"/>
        <w:rPr>
          <w:lang w:val="en-US"/>
        </w:rPr>
      </w:pPr>
      <w:r w:rsidRPr="00DC48F4">
        <w:rPr>
          <w:lang w:val="en-US"/>
        </w:rPr>
        <w:t xml:space="preserve">   </w:t>
      </w:r>
      <w:r>
        <w:t>қымыздық</w:t>
      </w:r>
      <w:r w:rsidRPr="00DC48F4">
        <w:rPr>
          <w:lang w:val="en-US"/>
        </w:rPr>
        <w:t xml:space="preserve"> </w:t>
      </w:r>
      <w:r>
        <w:t>с</w:t>
      </w:r>
      <w:r w:rsidRPr="00DC48F4">
        <w:rPr>
          <w:lang w:val="en-US"/>
        </w:rPr>
        <w:t>i</w:t>
      </w:r>
      <w:r>
        <w:t>рке</w:t>
      </w:r>
      <w:r w:rsidRPr="00DC48F4">
        <w:rPr>
          <w:lang w:val="en-US"/>
        </w:rPr>
        <w:t xml:space="preserve"> </w:t>
      </w:r>
      <w:r>
        <w:t>қышқылы</w:t>
      </w:r>
      <w:r w:rsidRPr="00DC48F4">
        <w:rPr>
          <w:lang w:val="en-US"/>
        </w:rPr>
        <w:t xml:space="preserve">                                 </w:t>
      </w:r>
      <w:r>
        <w:t>аспарагин</w:t>
      </w:r>
      <w:r w:rsidRPr="00DC48F4">
        <w:rPr>
          <w:lang w:val="en-US"/>
        </w:rPr>
        <w:t xml:space="preserve"> </w:t>
      </w:r>
      <w:r>
        <w:t>қышқылы</w:t>
      </w:r>
    </w:p>
    <w:p w:rsidR="00DC48F4" w:rsidRPr="00DC48F4" w:rsidRDefault="00DC48F4" w:rsidP="00DC48F4">
      <w:pPr>
        <w:pStyle w:val="a6"/>
        <w:rPr>
          <w:lang w:val="en-US"/>
        </w:rPr>
      </w:pPr>
    </w:p>
    <w:p w:rsidR="00DC48F4" w:rsidRPr="00DC48F4" w:rsidRDefault="00985CDE" w:rsidP="00DC48F4">
      <w:pPr>
        <w:pStyle w:val="a6"/>
        <w:rPr>
          <w:lang w:val="en-US"/>
        </w:rPr>
      </w:pPr>
      <w:r>
        <w:pict>
          <v:line id="_x0000_s1480" style="position:absolute;left:0;text-align:left;flip:x;z-index:252142592" from="226.1pt,11.25pt" to="240.5pt,11.6pt" o:allowincell="f">
            <v:stroke endarrow="block" endarrowwidth="narrow" endarrowlength="short"/>
          </v:line>
        </w:pict>
      </w:r>
      <w:r>
        <w:pict>
          <v:line id="_x0000_s1479" style="position:absolute;left:0;text-align:left;z-index:252141568" from="233.3pt,6.35pt" to="247.7pt,6.35pt" o:allowincell="f">
            <v:stroke endarrow="block" endarrowwidth="narrow" endarrowlength="short"/>
          </v:line>
        </w:pict>
      </w:r>
      <w:r w:rsidR="00DC48F4" w:rsidRPr="00DC48F4">
        <w:rPr>
          <w:lang w:val="en-US"/>
        </w:rPr>
        <w:t>2)HOOC</w:t>
      </w:r>
      <w:r w:rsidR="00DC48F4">
        <w:sym w:font="Symbol" w:char="00D7"/>
      </w:r>
      <w:r w:rsidR="00DC48F4" w:rsidRPr="00DC48F4">
        <w:rPr>
          <w:lang w:val="en-US"/>
        </w:rPr>
        <w:t>CH</w:t>
      </w:r>
      <w:r w:rsidR="00DC48F4" w:rsidRPr="00DC48F4">
        <w:rPr>
          <w:vertAlign w:val="subscript"/>
          <w:lang w:val="en-US"/>
        </w:rPr>
        <w:t>2</w:t>
      </w:r>
      <w:r w:rsidR="00DC48F4">
        <w:sym w:font="Symbol" w:char="00D7"/>
      </w:r>
      <w:r w:rsidR="00DC48F4" w:rsidRPr="00DC48F4">
        <w:rPr>
          <w:lang w:val="en-US"/>
        </w:rPr>
        <w:t>CH</w:t>
      </w:r>
      <w:r w:rsidR="00DC48F4" w:rsidRPr="00DC48F4">
        <w:rPr>
          <w:vertAlign w:val="subscript"/>
          <w:lang w:val="en-US"/>
        </w:rPr>
        <w:t>2</w:t>
      </w:r>
      <w:r w:rsidR="00DC48F4" w:rsidRPr="00DC48F4">
        <w:rPr>
          <w:lang w:val="en-US"/>
        </w:rPr>
        <w:t>CO</w:t>
      </w:r>
      <w:r w:rsidR="00DC48F4">
        <w:sym w:font="Symbol" w:char="00D7"/>
      </w:r>
      <w:r w:rsidR="00DC48F4" w:rsidRPr="00DC48F4">
        <w:rPr>
          <w:lang w:val="en-US"/>
        </w:rPr>
        <w:t>COOH+NH</w:t>
      </w:r>
      <w:r w:rsidR="00DC48F4" w:rsidRPr="00DC48F4">
        <w:rPr>
          <w:vertAlign w:val="subscript"/>
          <w:lang w:val="en-US"/>
        </w:rPr>
        <w:t>3</w:t>
      </w:r>
      <w:r w:rsidR="00DC48F4" w:rsidRPr="00DC48F4">
        <w:rPr>
          <w:lang w:val="en-US"/>
        </w:rPr>
        <w:t>+2H     HOOC</w:t>
      </w:r>
      <w:r w:rsidR="00DC48F4">
        <w:sym w:font="Symbol" w:char="00D7"/>
      </w:r>
      <w:r w:rsidR="00DC48F4" w:rsidRPr="00DC48F4">
        <w:rPr>
          <w:lang w:val="en-US"/>
        </w:rPr>
        <w:t>CH</w:t>
      </w:r>
      <w:r w:rsidR="00DC48F4" w:rsidRPr="00DC48F4">
        <w:rPr>
          <w:vertAlign w:val="subscript"/>
          <w:lang w:val="en-US"/>
        </w:rPr>
        <w:t>2</w:t>
      </w:r>
      <w:r w:rsidR="00DC48F4">
        <w:sym w:font="Symbol" w:char="00D7"/>
      </w:r>
      <w:r w:rsidR="00DC48F4" w:rsidRPr="00DC48F4">
        <w:rPr>
          <w:lang w:val="en-US"/>
        </w:rPr>
        <w:t>CH</w:t>
      </w:r>
      <w:r w:rsidR="00DC48F4" w:rsidRPr="00DC48F4">
        <w:rPr>
          <w:vertAlign w:val="subscript"/>
          <w:lang w:val="en-US"/>
        </w:rPr>
        <w:t>2</w:t>
      </w:r>
      <w:r w:rsidR="00DC48F4" w:rsidRPr="00DC48F4">
        <w:rPr>
          <w:lang w:val="en-US"/>
        </w:rPr>
        <w:t>CHNH</w:t>
      </w:r>
      <w:r w:rsidR="00DC48F4" w:rsidRPr="00DC48F4">
        <w:rPr>
          <w:vertAlign w:val="subscript"/>
          <w:lang w:val="en-US"/>
        </w:rPr>
        <w:t>2</w:t>
      </w:r>
      <w:r w:rsidR="00DC48F4">
        <w:sym w:font="Symbol" w:char="00D7"/>
      </w:r>
      <w:r w:rsidR="00DC48F4" w:rsidRPr="00DC48F4">
        <w:rPr>
          <w:lang w:val="en-US"/>
        </w:rPr>
        <w:t>COOH+H</w:t>
      </w:r>
      <w:r w:rsidR="00DC48F4" w:rsidRPr="00DC48F4">
        <w:rPr>
          <w:vertAlign w:val="subscript"/>
          <w:lang w:val="en-US"/>
        </w:rPr>
        <w:t>2</w:t>
      </w:r>
      <w:r w:rsidR="00DC48F4" w:rsidRPr="00DC48F4">
        <w:rPr>
          <w:lang w:val="en-US"/>
        </w:rPr>
        <w:t>O</w:t>
      </w:r>
    </w:p>
    <w:p w:rsidR="00DC48F4" w:rsidRPr="00DC48F4" w:rsidRDefault="00DC48F4" w:rsidP="00DC48F4">
      <w:pPr>
        <w:pStyle w:val="a6"/>
        <w:rPr>
          <w:lang w:val="en-US"/>
        </w:rPr>
      </w:pPr>
      <w:r w:rsidRPr="00DC48F4">
        <w:rPr>
          <w:lang w:val="en-US"/>
        </w:rPr>
        <w:t xml:space="preserve">     </w:t>
      </w:r>
      <w:r>
        <w:sym w:font="Symbol" w:char="0061"/>
      </w:r>
      <w:r w:rsidRPr="00DC48F4">
        <w:rPr>
          <w:lang w:val="en-US"/>
        </w:rPr>
        <w:t xml:space="preserve">- </w:t>
      </w:r>
      <w:r>
        <w:t>кетоглютар</w:t>
      </w:r>
      <w:r w:rsidRPr="00DC48F4">
        <w:rPr>
          <w:lang w:val="en-US"/>
        </w:rPr>
        <w:t xml:space="preserve">  </w:t>
      </w:r>
      <w:r>
        <w:t>қышқылы</w:t>
      </w:r>
      <w:r w:rsidRPr="00DC48F4">
        <w:rPr>
          <w:lang w:val="en-US"/>
        </w:rPr>
        <w:t xml:space="preserve">                            </w:t>
      </w:r>
      <w:r>
        <w:t>глютамин</w:t>
      </w:r>
      <w:r w:rsidRPr="00DC48F4">
        <w:rPr>
          <w:lang w:val="en-US"/>
        </w:rPr>
        <w:t xml:space="preserve"> </w:t>
      </w:r>
      <w:r>
        <w:t>қышқылы</w:t>
      </w:r>
    </w:p>
    <w:p w:rsidR="00DC48F4" w:rsidRPr="00DC48F4" w:rsidRDefault="00DC48F4" w:rsidP="00DC48F4">
      <w:pPr>
        <w:pStyle w:val="a6"/>
        <w:rPr>
          <w:lang w:val="en-US"/>
        </w:rPr>
      </w:pPr>
    </w:p>
    <w:p w:rsidR="00DC48F4" w:rsidRPr="00DC48F4" w:rsidRDefault="00DC48F4" w:rsidP="00DC48F4">
      <w:pPr>
        <w:pStyle w:val="a6"/>
        <w:rPr>
          <w:lang w:val="en-US"/>
        </w:rPr>
      </w:pPr>
      <w:r w:rsidRPr="00DC48F4">
        <w:rPr>
          <w:lang w:val="en-US"/>
        </w:rPr>
        <w:tab/>
      </w:r>
      <w:r>
        <w:t>Сонымен</w:t>
      </w:r>
      <w:r w:rsidRPr="00DC48F4">
        <w:rPr>
          <w:lang w:val="en-US"/>
        </w:rPr>
        <w:t xml:space="preserve"> </w:t>
      </w:r>
      <w:r>
        <w:t>қатар</w:t>
      </w:r>
      <w:r w:rsidRPr="00DC48F4">
        <w:rPr>
          <w:lang w:val="en-US"/>
        </w:rPr>
        <w:t xml:space="preserve"> </w:t>
      </w:r>
      <w:r>
        <w:t>дикарбонды</w:t>
      </w:r>
      <w:r w:rsidRPr="00DC48F4">
        <w:rPr>
          <w:lang w:val="en-US"/>
        </w:rPr>
        <w:t xml:space="preserve"> </w:t>
      </w:r>
      <w:r>
        <w:t>аминқышқылдары</w:t>
      </w:r>
      <w:r w:rsidRPr="00DC48F4">
        <w:rPr>
          <w:lang w:val="en-US"/>
        </w:rPr>
        <w:t xml:space="preserve"> </w:t>
      </w:r>
      <w:r>
        <w:t>өздер</w:t>
      </w:r>
      <w:r w:rsidRPr="00DC48F4">
        <w:rPr>
          <w:lang w:val="en-US"/>
        </w:rPr>
        <w:t>i</w:t>
      </w:r>
      <w:r>
        <w:t>н</w:t>
      </w:r>
      <w:r w:rsidRPr="00DC48F4">
        <w:rPr>
          <w:lang w:val="en-US"/>
        </w:rPr>
        <w:t>i</w:t>
      </w:r>
      <w:r>
        <w:t>ң</w:t>
      </w:r>
      <w:r w:rsidRPr="00DC48F4">
        <w:rPr>
          <w:lang w:val="en-US"/>
        </w:rPr>
        <w:t xml:space="preserve"> </w:t>
      </w:r>
      <w:r>
        <w:t>аминтоптарын</w:t>
      </w:r>
      <w:r w:rsidRPr="00DC48F4">
        <w:rPr>
          <w:lang w:val="en-US"/>
        </w:rPr>
        <w:t xml:space="preserve"> </w:t>
      </w:r>
      <w:r>
        <w:t>кетоқышқылдарға</w:t>
      </w:r>
      <w:r w:rsidRPr="00DC48F4">
        <w:rPr>
          <w:lang w:val="en-US"/>
        </w:rPr>
        <w:t xml:space="preserve"> </w:t>
      </w:r>
      <w:r>
        <w:t>ферментативт</w:t>
      </w:r>
      <w:r w:rsidRPr="00DC48F4">
        <w:rPr>
          <w:lang w:val="en-US"/>
        </w:rPr>
        <w:t xml:space="preserve">i </w:t>
      </w:r>
      <w:r>
        <w:t>қайта</w:t>
      </w:r>
      <w:r w:rsidRPr="00DC48F4">
        <w:rPr>
          <w:lang w:val="en-US"/>
        </w:rPr>
        <w:t xml:space="preserve"> </w:t>
      </w:r>
      <w:r>
        <w:t>аминдену</w:t>
      </w:r>
      <w:r w:rsidRPr="00DC48F4">
        <w:rPr>
          <w:lang w:val="en-US"/>
        </w:rPr>
        <w:t xml:space="preserve"> </w:t>
      </w:r>
      <w:r>
        <w:t>жолымен</w:t>
      </w:r>
      <w:r w:rsidRPr="00DC48F4">
        <w:rPr>
          <w:lang w:val="en-US"/>
        </w:rPr>
        <w:t xml:space="preserve"> </w:t>
      </w:r>
      <w:r>
        <w:t>беруге</w:t>
      </w:r>
      <w:r w:rsidRPr="00DC48F4">
        <w:rPr>
          <w:lang w:val="en-US"/>
        </w:rPr>
        <w:t xml:space="preserve"> </w:t>
      </w:r>
      <w:r>
        <w:t>қаб</w:t>
      </w:r>
      <w:r w:rsidRPr="00DC48F4">
        <w:rPr>
          <w:lang w:val="en-US"/>
        </w:rPr>
        <w:t>i</w:t>
      </w:r>
      <w:r>
        <w:t>лет</w:t>
      </w:r>
      <w:r w:rsidRPr="00DC48F4">
        <w:rPr>
          <w:lang w:val="en-US"/>
        </w:rPr>
        <w:t xml:space="preserve">i. </w:t>
      </w:r>
      <w:r>
        <w:t>Амин</w:t>
      </w:r>
      <w:r w:rsidRPr="00DC48F4">
        <w:rPr>
          <w:lang w:val="en-US"/>
        </w:rPr>
        <w:t xml:space="preserve"> </w:t>
      </w:r>
      <w:r>
        <w:t>тобы</w:t>
      </w:r>
      <w:r w:rsidRPr="00DC48F4">
        <w:rPr>
          <w:lang w:val="en-US"/>
        </w:rPr>
        <w:t xml:space="preserve"> </w:t>
      </w:r>
      <w:r>
        <w:t>амин</w:t>
      </w:r>
      <w:r w:rsidRPr="00DC48F4">
        <w:rPr>
          <w:lang w:val="en-US"/>
        </w:rPr>
        <w:t xml:space="preserve"> </w:t>
      </w:r>
      <w:r>
        <w:t>қышқылынан</w:t>
      </w:r>
      <w:r w:rsidRPr="00DC48F4">
        <w:rPr>
          <w:lang w:val="en-US"/>
        </w:rPr>
        <w:t xml:space="preserve"> </w:t>
      </w:r>
      <w:r>
        <w:t>кето</w:t>
      </w:r>
      <w:r w:rsidRPr="00DC48F4">
        <w:rPr>
          <w:lang w:val="en-US"/>
        </w:rPr>
        <w:t xml:space="preserve"> </w:t>
      </w:r>
      <w:r>
        <w:t>қышқылға</w:t>
      </w:r>
      <w:r w:rsidRPr="00DC48F4">
        <w:rPr>
          <w:lang w:val="en-US"/>
        </w:rPr>
        <w:t xml:space="preserve"> </w:t>
      </w:r>
      <w:r>
        <w:t>тасымалданады</w:t>
      </w:r>
      <w:r w:rsidRPr="00DC48F4">
        <w:rPr>
          <w:lang w:val="en-US"/>
        </w:rPr>
        <w:t xml:space="preserve">, </w:t>
      </w:r>
      <w:r>
        <w:t>бұл</w:t>
      </w:r>
      <w:r w:rsidRPr="00DC48F4">
        <w:rPr>
          <w:lang w:val="en-US"/>
        </w:rPr>
        <w:t xml:space="preserve"> </w:t>
      </w:r>
      <w:r>
        <w:t>процест</w:t>
      </w:r>
      <w:r w:rsidRPr="00DC48F4">
        <w:rPr>
          <w:lang w:val="en-US"/>
        </w:rPr>
        <w:t xml:space="preserve">i </w:t>
      </w:r>
      <w:r>
        <w:t>аминотрансферазалар</w:t>
      </w:r>
      <w:r w:rsidRPr="00DC48F4">
        <w:rPr>
          <w:lang w:val="en-US"/>
        </w:rPr>
        <w:t xml:space="preserve"> </w:t>
      </w:r>
      <w:r>
        <w:t>жүзеге</w:t>
      </w:r>
      <w:r w:rsidRPr="00DC48F4">
        <w:rPr>
          <w:lang w:val="en-US"/>
        </w:rPr>
        <w:t xml:space="preserve"> </w:t>
      </w:r>
      <w:r>
        <w:t>асырады</w:t>
      </w:r>
      <w:r w:rsidRPr="00DC48F4">
        <w:rPr>
          <w:lang w:val="en-US"/>
        </w:rPr>
        <w:t>.</w:t>
      </w:r>
    </w:p>
    <w:p w:rsidR="00DC48F4" w:rsidRPr="00DC48F4" w:rsidRDefault="00985CDE" w:rsidP="00DC48F4">
      <w:pPr>
        <w:pStyle w:val="a6"/>
        <w:rPr>
          <w:lang w:val="en-US"/>
        </w:rPr>
      </w:pPr>
      <w:r>
        <w:pict>
          <v:line id="_x0000_s1482" style="position:absolute;left:0;text-align:left;flip:x;z-index:252144640" from="341.3pt,10.05pt" to="384.5pt,10.05pt" o:allowincell="f">
            <v:stroke endarrow="block"/>
          </v:line>
        </w:pict>
      </w:r>
      <w:r>
        <w:pict>
          <v:line id="_x0000_s1481" style="position:absolute;left:0;text-align:left;z-index:252143616" from="341.3pt,2.85pt" to="391.7pt,2.85pt" o:allowincell="f">
            <v:stroke endarrow="block"/>
          </v:line>
        </w:pict>
      </w:r>
      <w:r w:rsidR="00DC48F4" w:rsidRPr="00DC48F4">
        <w:rPr>
          <w:lang w:val="en-US"/>
        </w:rPr>
        <w:t xml:space="preserve">HOOC </w:t>
      </w:r>
      <w:r w:rsidR="00DC48F4">
        <w:sym w:font="Symbol" w:char="00D7"/>
      </w:r>
      <w:r w:rsidR="00DC48F4" w:rsidRPr="00DC48F4">
        <w:rPr>
          <w:lang w:val="en-US"/>
        </w:rPr>
        <w:t xml:space="preserve"> CH</w:t>
      </w:r>
      <w:r w:rsidR="00DC48F4" w:rsidRPr="00DC48F4">
        <w:rPr>
          <w:vertAlign w:val="subscript"/>
          <w:lang w:val="en-US"/>
        </w:rPr>
        <w:t xml:space="preserve">2 </w:t>
      </w:r>
      <w:r w:rsidR="00DC48F4" w:rsidRPr="00DC48F4">
        <w:rPr>
          <w:lang w:val="en-US"/>
        </w:rPr>
        <w:t>CH</w:t>
      </w:r>
      <w:r w:rsidR="00DC48F4" w:rsidRPr="00DC48F4">
        <w:rPr>
          <w:vertAlign w:val="subscript"/>
          <w:lang w:val="en-US"/>
        </w:rPr>
        <w:t xml:space="preserve">2 </w:t>
      </w:r>
      <w:r w:rsidR="00DC48F4" w:rsidRPr="00DC48F4">
        <w:rPr>
          <w:lang w:val="en-US"/>
        </w:rPr>
        <w:t>CHNH</w:t>
      </w:r>
      <w:r w:rsidR="00DC48F4" w:rsidRPr="00DC48F4">
        <w:rPr>
          <w:vertAlign w:val="subscript"/>
          <w:lang w:val="en-US"/>
        </w:rPr>
        <w:t xml:space="preserve">2 </w:t>
      </w:r>
      <w:r w:rsidR="00DC48F4" w:rsidRPr="00DC48F4">
        <w:rPr>
          <w:lang w:val="en-US"/>
        </w:rPr>
        <w:t xml:space="preserve">COOH + HOOC </w:t>
      </w:r>
      <w:r w:rsidR="00DC48F4">
        <w:sym w:font="Symbol" w:char="00D7"/>
      </w:r>
      <w:r w:rsidR="00DC48F4" w:rsidRPr="00DC48F4">
        <w:rPr>
          <w:lang w:val="en-US"/>
        </w:rPr>
        <w:t xml:space="preserve"> COCH</w:t>
      </w:r>
      <w:r w:rsidR="00DC48F4" w:rsidRPr="00DC48F4">
        <w:rPr>
          <w:vertAlign w:val="subscript"/>
          <w:lang w:val="en-US"/>
        </w:rPr>
        <w:t xml:space="preserve">2 </w:t>
      </w:r>
      <w:r w:rsidR="00DC48F4" w:rsidRPr="00DC48F4">
        <w:rPr>
          <w:lang w:val="en-US"/>
        </w:rPr>
        <w:t xml:space="preserve">COOH  </w:t>
      </w:r>
    </w:p>
    <w:p w:rsidR="00DC48F4" w:rsidRPr="00DC48F4" w:rsidRDefault="00DC48F4" w:rsidP="00DC48F4">
      <w:pPr>
        <w:pStyle w:val="a6"/>
        <w:rPr>
          <w:lang w:val="en-US"/>
        </w:rPr>
      </w:pPr>
      <w:r>
        <w:t>глютамин</w:t>
      </w:r>
      <w:r w:rsidRPr="00DC48F4">
        <w:rPr>
          <w:lang w:val="en-US"/>
        </w:rPr>
        <w:t xml:space="preserve"> </w:t>
      </w:r>
      <w:r>
        <w:t>қышқылы</w:t>
      </w:r>
      <w:r w:rsidRPr="00DC48F4">
        <w:rPr>
          <w:lang w:val="en-US"/>
        </w:rPr>
        <w:t xml:space="preserve">                      </w:t>
      </w:r>
      <w:r>
        <w:t>қымыздық</w:t>
      </w:r>
      <w:r w:rsidRPr="00DC48F4">
        <w:rPr>
          <w:lang w:val="en-US"/>
        </w:rPr>
        <w:t xml:space="preserve"> </w:t>
      </w:r>
      <w:r>
        <w:t>с</w:t>
      </w:r>
      <w:r w:rsidRPr="00DC48F4">
        <w:rPr>
          <w:lang w:val="en-US"/>
        </w:rPr>
        <w:t>i</w:t>
      </w:r>
      <w:r>
        <w:t>рке</w:t>
      </w:r>
      <w:r w:rsidRPr="00DC48F4">
        <w:rPr>
          <w:lang w:val="en-US"/>
        </w:rPr>
        <w:t xml:space="preserve"> </w:t>
      </w:r>
      <w:r>
        <w:t>қышқылы</w:t>
      </w:r>
    </w:p>
    <w:p w:rsidR="00DC48F4" w:rsidRPr="00DC48F4" w:rsidRDefault="00DC48F4" w:rsidP="00DC48F4">
      <w:pPr>
        <w:pStyle w:val="a6"/>
        <w:rPr>
          <w:lang w:val="en-US"/>
        </w:rPr>
      </w:pPr>
    </w:p>
    <w:p w:rsidR="00DC48F4" w:rsidRPr="00DC48F4" w:rsidRDefault="00DC48F4" w:rsidP="00DC48F4">
      <w:pPr>
        <w:pStyle w:val="a6"/>
        <w:rPr>
          <w:lang w:val="en-US"/>
        </w:rPr>
      </w:pPr>
      <w:r>
        <w:t>аминотрансфераза</w:t>
      </w:r>
    </w:p>
    <w:p w:rsidR="00DC48F4" w:rsidRPr="00DC48F4" w:rsidRDefault="00985CDE" w:rsidP="00DC48F4">
      <w:pPr>
        <w:pStyle w:val="a6"/>
        <w:rPr>
          <w:lang w:val="en-US"/>
        </w:rPr>
      </w:pPr>
      <w:r>
        <w:pict>
          <v:line id="_x0000_s1484" style="position:absolute;left:0;text-align:left;flip:x;z-index:252146688" from="17.3pt,11.65pt" to="67.7pt,11.65pt" o:allowincell="f">
            <v:stroke endarrow="block"/>
          </v:line>
        </w:pict>
      </w:r>
      <w:r>
        <w:pict>
          <v:line id="_x0000_s1483" style="position:absolute;left:0;text-align:left;z-index:252145664" from="17.3pt,4.45pt" to="74.9pt,4.45pt" o:allowincell="f">
            <v:stroke endarrow="block"/>
          </v:line>
        </w:pict>
      </w:r>
      <w:r w:rsidR="00DC48F4" w:rsidRPr="00DC48F4">
        <w:rPr>
          <w:lang w:val="en-US"/>
        </w:rPr>
        <w:t xml:space="preserve">                        HOOCCH</w:t>
      </w:r>
      <w:r w:rsidR="00DC48F4" w:rsidRPr="00DC48F4">
        <w:rPr>
          <w:vertAlign w:val="subscript"/>
          <w:lang w:val="en-US"/>
        </w:rPr>
        <w:t>2</w:t>
      </w:r>
      <w:r w:rsidR="00DC48F4">
        <w:sym w:font="Symbol" w:char="00D7"/>
      </w:r>
      <w:r w:rsidR="00DC48F4" w:rsidRPr="00DC48F4">
        <w:rPr>
          <w:lang w:val="en-US"/>
        </w:rPr>
        <w:t>CH</w:t>
      </w:r>
      <w:r w:rsidR="00DC48F4" w:rsidRPr="00DC48F4">
        <w:rPr>
          <w:vertAlign w:val="subscript"/>
          <w:lang w:val="en-US"/>
        </w:rPr>
        <w:t>2</w:t>
      </w:r>
      <w:r w:rsidR="00DC48F4" w:rsidRPr="00DC48F4">
        <w:rPr>
          <w:lang w:val="en-US"/>
        </w:rPr>
        <w:t xml:space="preserve"> CO COOH + HOOC </w:t>
      </w:r>
      <w:r w:rsidR="00DC48F4">
        <w:sym w:font="Symbol" w:char="00D7"/>
      </w:r>
      <w:r w:rsidR="00DC48F4" w:rsidRPr="00DC48F4">
        <w:rPr>
          <w:lang w:val="en-US"/>
        </w:rPr>
        <w:t xml:space="preserve"> CH</w:t>
      </w:r>
      <w:r w:rsidR="00DC48F4" w:rsidRPr="00DC48F4">
        <w:rPr>
          <w:vertAlign w:val="subscript"/>
          <w:lang w:val="en-US"/>
        </w:rPr>
        <w:t>2</w:t>
      </w:r>
      <w:r w:rsidR="00DC48F4" w:rsidRPr="00DC48F4">
        <w:rPr>
          <w:lang w:val="en-US"/>
        </w:rPr>
        <w:t xml:space="preserve"> CH NH</w:t>
      </w:r>
      <w:r w:rsidR="00DC48F4" w:rsidRPr="00DC48F4">
        <w:rPr>
          <w:vertAlign w:val="subscript"/>
          <w:lang w:val="en-US"/>
        </w:rPr>
        <w:t>2</w:t>
      </w:r>
      <w:r w:rsidR="00DC48F4" w:rsidRPr="00DC48F4">
        <w:rPr>
          <w:lang w:val="en-US"/>
        </w:rPr>
        <w:t xml:space="preserve"> COOH</w:t>
      </w:r>
    </w:p>
    <w:p w:rsidR="00DC48F4" w:rsidRPr="00DC48F4" w:rsidRDefault="00DC48F4" w:rsidP="00DC48F4">
      <w:pPr>
        <w:pStyle w:val="a6"/>
        <w:rPr>
          <w:lang w:val="en-US"/>
        </w:rPr>
      </w:pPr>
      <w:r w:rsidRPr="00DC48F4">
        <w:rPr>
          <w:lang w:val="en-US"/>
        </w:rPr>
        <w:t xml:space="preserve">                        </w:t>
      </w:r>
      <w:r>
        <w:sym w:font="Symbol" w:char="0061"/>
      </w:r>
      <w:r w:rsidRPr="00DC48F4">
        <w:rPr>
          <w:lang w:val="en-US"/>
        </w:rPr>
        <w:t xml:space="preserve">- </w:t>
      </w:r>
      <w:r>
        <w:t>кетоглютар</w:t>
      </w:r>
      <w:r w:rsidRPr="00DC48F4">
        <w:rPr>
          <w:lang w:val="en-US"/>
        </w:rPr>
        <w:t xml:space="preserve">  </w:t>
      </w:r>
      <w:r>
        <w:t>қышқылы</w:t>
      </w:r>
      <w:r w:rsidRPr="00DC48F4">
        <w:rPr>
          <w:lang w:val="en-US"/>
        </w:rPr>
        <w:t xml:space="preserve">             </w:t>
      </w:r>
      <w:r>
        <w:t>аспарагин</w:t>
      </w:r>
      <w:r w:rsidRPr="00DC48F4">
        <w:rPr>
          <w:lang w:val="en-US"/>
        </w:rPr>
        <w:t xml:space="preserve"> </w:t>
      </w:r>
      <w:r>
        <w:t>қышқылы</w:t>
      </w:r>
    </w:p>
    <w:p w:rsidR="00DC48F4" w:rsidRPr="00DC48F4" w:rsidRDefault="00DC48F4" w:rsidP="00DC48F4">
      <w:pPr>
        <w:pStyle w:val="a6"/>
        <w:rPr>
          <w:lang w:val="en-US"/>
        </w:rPr>
      </w:pPr>
    </w:p>
    <w:p w:rsidR="00DC48F4" w:rsidRPr="00DC48F4" w:rsidRDefault="00DC48F4" w:rsidP="00DC48F4">
      <w:pPr>
        <w:pStyle w:val="a6"/>
        <w:rPr>
          <w:b/>
          <w:lang w:val="en-US"/>
        </w:rPr>
      </w:pPr>
      <w:r>
        <w:rPr>
          <w:b/>
        </w:rPr>
        <w:t>Бұршақ</w:t>
      </w:r>
      <w:r w:rsidRPr="00DC48F4">
        <w:rPr>
          <w:b/>
          <w:lang w:val="en-US"/>
        </w:rPr>
        <w:t xml:space="preserve"> </w:t>
      </w:r>
      <w:r>
        <w:rPr>
          <w:b/>
        </w:rPr>
        <w:t>тұқымдас</w:t>
      </w:r>
      <w:r w:rsidRPr="00DC48F4">
        <w:rPr>
          <w:b/>
          <w:lang w:val="en-US"/>
        </w:rPr>
        <w:t xml:space="preserve"> </w:t>
      </w:r>
      <w:r>
        <w:rPr>
          <w:b/>
        </w:rPr>
        <w:t>өс</w:t>
      </w:r>
      <w:r w:rsidRPr="00DC48F4">
        <w:rPr>
          <w:b/>
          <w:lang w:val="en-US"/>
        </w:rPr>
        <w:t>i</w:t>
      </w:r>
      <w:r>
        <w:rPr>
          <w:b/>
        </w:rPr>
        <w:t>мд</w:t>
      </w:r>
      <w:r w:rsidRPr="00DC48F4">
        <w:rPr>
          <w:b/>
          <w:lang w:val="en-US"/>
        </w:rPr>
        <w:t>i</w:t>
      </w:r>
      <w:r>
        <w:rPr>
          <w:b/>
        </w:rPr>
        <w:t>ктерд</w:t>
      </w:r>
      <w:r w:rsidRPr="00DC48F4">
        <w:rPr>
          <w:b/>
          <w:lang w:val="en-US"/>
        </w:rPr>
        <w:t>i</w:t>
      </w:r>
      <w:r>
        <w:rPr>
          <w:b/>
        </w:rPr>
        <w:t>ң</w:t>
      </w:r>
      <w:r w:rsidRPr="00DC48F4">
        <w:rPr>
          <w:b/>
          <w:lang w:val="en-US"/>
        </w:rPr>
        <w:t xml:space="preserve"> </w:t>
      </w:r>
      <w:r>
        <w:rPr>
          <w:b/>
        </w:rPr>
        <w:t>азоттық</w:t>
      </w:r>
      <w:r w:rsidRPr="00DC48F4">
        <w:rPr>
          <w:b/>
          <w:lang w:val="en-US"/>
        </w:rPr>
        <w:t xml:space="preserve"> </w:t>
      </w:r>
      <w:r>
        <w:rPr>
          <w:b/>
        </w:rPr>
        <w:t>қоректену</w:t>
      </w:r>
      <w:r w:rsidRPr="00DC48F4">
        <w:rPr>
          <w:b/>
          <w:lang w:val="en-US"/>
        </w:rPr>
        <w:t>i</w:t>
      </w:r>
      <w:r>
        <w:rPr>
          <w:b/>
        </w:rPr>
        <w:t>н</w:t>
      </w:r>
      <w:r w:rsidRPr="00DC48F4">
        <w:rPr>
          <w:b/>
          <w:lang w:val="en-US"/>
        </w:rPr>
        <w:t>i</w:t>
      </w:r>
      <w:r>
        <w:rPr>
          <w:b/>
        </w:rPr>
        <w:t>ң</w:t>
      </w:r>
      <w:r w:rsidRPr="00DC48F4">
        <w:rPr>
          <w:b/>
          <w:lang w:val="en-US"/>
        </w:rPr>
        <w:t xml:space="preserve"> </w:t>
      </w:r>
      <w:r>
        <w:rPr>
          <w:b/>
        </w:rPr>
        <w:t>ерекшел</w:t>
      </w:r>
      <w:r w:rsidRPr="00DC48F4">
        <w:rPr>
          <w:b/>
          <w:lang w:val="en-US"/>
        </w:rPr>
        <w:t>i</w:t>
      </w:r>
      <w:r>
        <w:rPr>
          <w:b/>
        </w:rPr>
        <w:t>ктер</w:t>
      </w:r>
      <w:r w:rsidRPr="00DC48F4">
        <w:rPr>
          <w:b/>
          <w:lang w:val="en-US"/>
        </w:rPr>
        <w:t>i</w:t>
      </w:r>
    </w:p>
    <w:p w:rsidR="00DC48F4" w:rsidRPr="00DC48F4" w:rsidRDefault="00DC48F4" w:rsidP="00DC48F4">
      <w:pPr>
        <w:pStyle w:val="a6"/>
        <w:rPr>
          <w:b/>
          <w:lang w:val="en-US"/>
        </w:rPr>
      </w:pPr>
    </w:p>
    <w:p w:rsidR="00DC48F4" w:rsidRPr="00DC48F4" w:rsidRDefault="00DC48F4" w:rsidP="00DC48F4">
      <w:pPr>
        <w:pStyle w:val="a6"/>
        <w:rPr>
          <w:lang w:val="en-US"/>
        </w:rPr>
      </w:pPr>
      <w:r w:rsidRPr="00DC48F4">
        <w:rPr>
          <w:lang w:val="en-US"/>
        </w:rPr>
        <w:lastRenderedPageBreak/>
        <w:tab/>
      </w:r>
      <w:r>
        <w:t>М</w:t>
      </w:r>
      <w:r w:rsidRPr="00DC48F4">
        <w:rPr>
          <w:lang w:val="en-US"/>
        </w:rPr>
        <w:t>.</w:t>
      </w:r>
      <w:r>
        <w:t>С</w:t>
      </w:r>
      <w:r w:rsidRPr="00DC48F4">
        <w:rPr>
          <w:lang w:val="en-US"/>
        </w:rPr>
        <w:t xml:space="preserve">. </w:t>
      </w:r>
      <w:r>
        <w:t>Воронин</w:t>
      </w:r>
      <w:r w:rsidRPr="00DC48F4">
        <w:rPr>
          <w:lang w:val="en-US"/>
        </w:rPr>
        <w:t xml:space="preserve"> 1865 </w:t>
      </w:r>
      <w:r>
        <w:t>ж</w:t>
      </w:r>
      <w:r w:rsidRPr="00DC48F4">
        <w:rPr>
          <w:lang w:val="en-US"/>
        </w:rPr>
        <w:t xml:space="preserve">. </w:t>
      </w:r>
      <w:r>
        <w:t>бұршақ</w:t>
      </w:r>
      <w:r w:rsidRPr="00DC48F4">
        <w:rPr>
          <w:lang w:val="en-US"/>
        </w:rPr>
        <w:t xml:space="preserve"> </w:t>
      </w:r>
      <w:r>
        <w:t>тұқымының</w:t>
      </w:r>
      <w:r w:rsidRPr="00DC48F4">
        <w:rPr>
          <w:lang w:val="en-US"/>
        </w:rPr>
        <w:t xml:space="preserve"> </w:t>
      </w:r>
      <w:r>
        <w:t>тамырындағы</w:t>
      </w:r>
      <w:r w:rsidRPr="00DC48F4">
        <w:rPr>
          <w:lang w:val="en-US"/>
        </w:rPr>
        <w:t xml:space="preserve"> </w:t>
      </w:r>
      <w:r>
        <w:t>түйнектерде</w:t>
      </w:r>
      <w:r w:rsidRPr="00DC48F4">
        <w:rPr>
          <w:lang w:val="en-US"/>
        </w:rPr>
        <w:t xml:space="preserve"> </w:t>
      </w:r>
      <w:r>
        <w:t>ұсақ</w:t>
      </w:r>
      <w:r w:rsidRPr="00DC48F4">
        <w:rPr>
          <w:lang w:val="en-US"/>
        </w:rPr>
        <w:t xml:space="preserve"> </w:t>
      </w:r>
      <w:r>
        <w:t>денеш</w:t>
      </w:r>
      <w:r w:rsidRPr="00DC48F4">
        <w:rPr>
          <w:lang w:val="en-US"/>
        </w:rPr>
        <w:t>i</w:t>
      </w:r>
      <w:r>
        <w:t>ктер</w:t>
      </w:r>
      <w:r w:rsidRPr="00DC48F4">
        <w:rPr>
          <w:lang w:val="en-US"/>
        </w:rPr>
        <w:t xml:space="preserve"> – </w:t>
      </w:r>
      <w:r>
        <w:t>бактериялар</w:t>
      </w:r>
      <w:r w:rsidRPr="00DC48F4">
        <w:rPr>
          <w:lang w:val="en-US"/>
        </w:rPr>
        <w:t xml:space="preserve"> </w:t>
      </w:r>
      <w:r>
        <w:t>болатынын</w:t>
      </w:r>
      <w:r w:rsidRPr="00DC48F4">
        <w:rPr>
          <w:lang w:val="en-US"/>
        </w:rPr>
        <w:t xml:space="preserve"> </w:t>
      </w:r>
      <w:r>
        <w:t>дәлелдед</w:t>
      </w:r>
      <w:r w:rsidRPr="00DC48F4">
        <w:rPr>
          <w:lang w:val="en-US"/>
        </w:rPr>
        <w:t xml:space="preserve">i. </w:t>
      </w:r>
      <w:r>
        <w:t>Олардың</w:t>
      </w:r>
      <w:r w:rsidRPr="00DC48F4">
        <w:rPr>
          <w:lang w:val="en-US"/>
        </w:rPr>
        <w:t xml:space="preserve"> </w:t>
      </w:r>
      <w:r>
        <w:t>рол</w:t>
      </w:r>
      <w:r w:rsidRPr="00DC48F4">
        <w:rPr>
          <w:lang w:val="en-US"/>
        </w:rPr>
        <w:t>i</w:t>
      </w:r>
      <w:r>
        <w:t>н</w:t>
      </w:r>
      <w:r w:rsidRPr="00DC48F4">
        <w:rPr>
          <w:lang w:val="en-US"/>
        </w:rPr>
        <w:t xml:space="preserve"> 1886 </w:t>
      </w:r>
      <w:r>
        <w:t>ж</w:t>
      </w:r>
      <w:r w:rsidRPr="00DC48F4">
        <w:rPr>
          <w:lang w:val="en-US"/>
        </w:rPr>
        <w:t xml:space="preserve">. </w:t>
      </w:r>
      <w:r>
        <w:t>нем</w:t>
      </w:r>
      <w:r w:rsidRPr="00DC48F4">
        <w:rPr>
          <w:lang w:val="en-US"/>
        </w:rPr>
        <w:t>i</w:t>
      </w:r>
      <w:r>
        <w:t>с</w:t>
      </w:r>
      <w:r w:rsidRPr="00DC48F4">
        <w:rPr>
          <w:lang w:val="en-US"/>
        </w:rPr>
        <w:t xml:space="preserve"> </w:t>
      </w:r>
      <w:r>
        <w:t>ғалымы</w:t>
      </w:r>
      <w:r w:rsidRPr="00DC48F4">
        <w:rPr>
          <w:lang w:val="en-US"/>
        </w:rPr>
        <w:t xml:space="preserve"> </w:t>
      </w:r>
      <w:r>
        <w:t>Г</w:t>
      </w:r>
      <w:r w:rsidRPr="00DC48F4">
        <w:rPr>
          <w:lang w:val="en-US"/>
        </w:rPr>
        <w:t xml:space="preserve">. </w:t>
      </w:r>
      <w:r>
        <w:t>Гельригель</w:t>
      </w:r>
      <w:r w:rsidRPr="00DC48F4">
        <w:rPr>
          <w:lang w:val="en-US"/>
        </w:rPr>
        <w:t xml:space="preserve"> </w:t>
      </w:r>
      <w:r>
        <w:t>анықтады</w:t>
      </w:r>
      <w:r w:rsidRPr="00DC48F4">
        <w:rPr>
          <w:lang w:val="en-US"/>
        </w:rPr>
        <w:t xml:space="preserve">. </w:t>
      </w:r>
      <w:r>
        <w:t>Ол</w:t>
      </w:r>
      <w:r w:rsidRPr="00DC48F4">
        <w:rPr>
          <w:lang w:val="en-US"/>
        </w:rPr>
        <w:t xml:space="preserve"> </w:t>
      </w:r>
      <w:r>
        <w:t>осы</w:t>
      </w:r>
      <w:r w:rsidRPr="00DC48F4">
        <w:rPr>
          <w:lang w:val="en-US"/>
        </w:rPr>
        <w:t xml:space="preserve"> </w:t>
      </w:r>
      <w:r>
        <w:t>бактериялардың</w:t>
      </w:r>
      <w:r w:rsidRPr="00DC48F4">
        <w:rPr>
          <w:lang w:val="en-US"/>
        </w:rPr>
        <w:t xml:space="preserve"> </w:t>
      </w:r>
      <w:r>
        <w:t>атмосфералық</w:t>
      </w:r>
      <w:r w:rsidRPr="00DC48F4">
        <w:rPr>
          <w:lang w:val="en-US"/>
        </w:rPr>
        <w:t xml:space="preserve"> </w:t>
      </w:r>
      <w:r>
        <w:t>азотты</w:t>
      </w:r>
      <w:r w:rsidRPr="00DC48F4">
        <w:rPr>
          <w:lang w:val="en-US"/>
        </w:rPr>
        <w:t xml:space="preserve"> </w:t>
      </w:r>
      <w:r>
        <w:t>фиксациялайтынын</w:t>
      </w:r>
      <w:r w:rsidRPr="00DC48F4">
        <w:rPr>
          <w:lang w:val="en-US"/>
        </w:rPr>
        <w:t xml:space="preserve"> </w:t>
      </w:r>
      <w:r>
        <w:t>дәлелдед</w:t>
      </w:r>
      <w:r w:rsidRPr="00DC48F4">
        <w:rPr>
          <w:lang w:val="en-US"/>
        </w:rPr>
        <w:t>i.</w:t>
      </w:r>
    </w:p>
    <w:p w:rsidR="00DC48F4" w:rsidRPr="00832F7C" w:rsidRDefault="00DC48F4" w:rsidP="00DC48F4">
      <w:pPr>
        <w:pStyle w:val="a6"/>
        <w:rPr>
          <w:lang w:val="en-US"/>
        </w:rPr>
      </w:pPr>
      <w:r w:rsidRPr="00DC48F4">
        <w:rPr>
          <w:lang w:val="en-US"/>
        </w:rPr>
        <w:tab/>
      </w:r>
      <w:r w:rsidRPr="00832F7C">
        <w:rPr>
          <w:lang w:val="en-US"/>
        </w:rPr>
        <w:t xml:space="preserve">1888 </w:t>
      </w:r>
      <w:r>
        <w:t>ж</w:t>
      </w:r>
      <w:r w:rsidRPr="00832F7C">
        <w:rPr>
          <w:lang w:val="en-US"/>
        </w:rPr>
        <w:t xml:space="preserve">. </w:t>
      </w:r>
      <w:r>
        <w:t>түйнек</w:t>
      </w:r>
      <w:r w:rsidRPr="00832F7C">
        <w:rPr>
          <w:lang w:val="en-US"/>
        </w:rPr>
        <w:t xml:space="preserve"> </w:t>
      </w:r>
      <w:r>
        <w:t>бактерияларын</w:t>
      </w:r>
      <w:r w:rsidRPr="00832F7C">
        <w:rPr>
          <w:lang w:val="en-US"/>
        </w:rPr>
        <w:t xml:space="preserve"> </w:t>
      </w:r>
      <w:r>
        <w:t>голландия</w:t>
      </w:r>
      <w:r w:rsidRPr="00832F7C">
        <w:rPr>
          <w:lang w:val="en-US"/>
        </w:rPr>
        <w:t xml:space="preserve"> </w:t>
      </w:r>
      <w:r>
        <w:t>ғалымы</w:t>
      </w:r>
      <w:r w:rsidRPr="00832F7C">
        <w:rPr>
          <w:lang w:val="en-US"/>
        </w:rPr>
        <w:t xml:space="preserve"> </w:t>
      </w:r>
      <w:r>
        <w:t>М</w:t>
      </w:r>
      <w:r w:rsidRPr="00832F7C">
        <w:rPr>
          <w:lang w:val="en-US"/>
        </w:rPr>
        <w:t xml:space="preserve">. </w:t>
      </w:r>
      <w:r>
        <w:t>Бейеринк</w:t>
      </w:r>
      <w:r w:rsidRPr="00832F7C">
        <w:rPr>
          <w:lang w:val="en-US"/>
        </w:rPr>
        <w:t xml:space="preserve"> </w:t>
      </w:r>
      <w:r>
        <w:t>таза</w:t>
      </w:r>
      <w:r w:rsidRPr="00832F7C">
        <w:rPr>
          <w:lang w:val="en-US"/>
        </w:rPr>
        <w:t xml:space="preserve"> </w:t>
      </w:r>
      <w:r>
        <w:t>күй</w:t>
      </w:r>
      <w:r w:rsidRPr="00832F7C">
        <w:rPr>
          <w:lang w:val="en-US"/>
        </w:rPr>
        <w:t>i</w:t>
      </w:r>
      <w:r>
        <w:t>нде</w:t>
      </w:r>
      <w:r w:rsidRPr="00832F7C">
        <w:rPr>
          <w:lang w:val="en-US"/>
        </w:rPr>
        <w:t xml:space="preserve"> </w:t>
      </w:r>
      <w:r>
        <w:t>бөл</w:t>
      </w:r>
      <w:r w:rsidRPr="00832F7C">
        <w:rPr>
          <w:lang w:val="en-US"/>
        </w:rPr>
        <w:t>i</w:t>
      </w:r>
      <w:r>
        <w:t>п</w:t>
      </w:r>
      <w:r w:rsidRPr="00832F7C">
        <w:rPr>
          <w:lang w:val="en-US"/>
        </w:rPr>
        <w:t xml:space="preserve"> </w:t>
      </w:r>
      <w:r>
        <w:t>алды</w:t>
      </w:r>
      <w:r w:rsidRPr="00832F7C">
        <w:rPr>
          <w:lang w:val="en-US"/>
        </w:rPr>
        <w:t xml:space="preserve"> </w:t>
      </w:r>
      <w:r>
        <w:t>да</w:t>
      </w:r>
      <w:r w:rsidRPr="00832F7C">
        <w:rPr>
          <w:lang w:val="en-US"/>
        </w:rPr>
        <w:t xml:space="preserve"> Bacterium radicicola  </w:t>
      </w:r>
      <w:r>
        <w:t>деп</w:t>
      </w:r>
      <w:r w:rsidRPr="00832F7C">
        <w:rPr>
          <w:lang w:val="en-US"/>
        </w:rPr>
        <w:t xml:space="preserve"> </w:t>
      </w:r>
      <w:r>
        <w:t>сипатттап</w:t>
      </w:r>
      <w:r w:rsidRPr="00832F7C">
        <w:rPr>
          <w:lang w:val="en-US"/>
        </w:rPr>
        <w:t xml:space="preserve"> </w:t>
      </w:r>
      <w:r>
        <w:t>жазды</w:t>
      </w:r>
      <w:r w:rsidRPr="00832F7C">
        <w:rPr>
          <w:lang w:val="en-US"/>
        </w:rPr>
        <w:t xml:space="preserve">. </w:t>
      </w:r>
      <w:r>
        <w:t>Жас</w:t>
      </w:r>
      <w:r w:rsidRPr="00832F7C">
        <w:rPr>
          <w:lang w:val="en-US"/>
        </w:rPr>
        <w:t xml:space="preserve"> </w:t>
      </w:r>
      <w:r>
        <w:t>түйнектерде</w:t>
      </w:r>
      <w:r w:rsidRPr="00832F7C">
        <w:rPr>
          <w:lang w:val="en-US"/>
        </w:rPr>
        <w:t xml:space="preserve"> </w:t>
      </w:r>
      <w:r>
        <w:t>олар</w:t>
      </w:r>
      <w:r w:rsidRPr="00832F7C">
        <w:rPr>
          <w:lang w:val="en-US"/>
        </w:rPr>
        <w:t xml:space="preserve"> </w:t>
      </w:r>
      <w:r>
        <w:t>ұсақ</w:t>
      </w:r>
      <w:r w:rsidRPr="00832F7C">
        <w:rPr>
          <w:lang w:val="en-US"/>
        </w:rPr>
        <w:t xml:space="preserve"> </w:t>
      </w:r>
      <w:r>
        <w:t>қозғалғыш</w:t>
      </w:r>
      <w:r w:rsidRPr="00832F7C">
        <w:rPr>
          <w:lang w:val="en-US"/>
        </w:rPr>
        <w:t xml:space="preserve"> </w:t>
      </w:r>
      <w:r>
        <w:t>таяқшалар</w:t>
      </w:r>
      <w:r w:rsidRPr="00832F7C">
        <w:rPr>
          <w:lang w:val="en-US"/>
        </w:rPr>
        <w:t xml:space="preserve"> </w:t>
      </w:r>
      <w:r>
        <w:t>түр</w:t>
      </w:r>
      <w:r w:rsidRPr="00832F7C">
        <w:rPr>
          <w:lang w:val="en-US"/>
        </w:rPr>
        <w:t>i</w:t>
      </w:r>
      <w:r>
        <w:t>нде</w:t>
      </w:r>
      <w:r w:rsidRPr="00832F7C">
        <w:rPr>
          <w:lang w:val="en-US"/>
        </w:rPr>
        <w:t xml:space="preserve">, </w:t>
      </w:r>
      <w:r>
        <w:t>ал</w:t>
      </w:r>
      <w:r w:rsidRPr="00832F7C">
        <w:rPr>
          <w:lang w:val="en-US"/>
        </w:rPr>
        <w:t xml:space="preserve"> </w:t>
      </w:r>
      <w:r>
        <w:t>кей</w:t>
      </w:r>
      <w:r w:rsidRPr="00832F7C">
        <w:rPr>
          <w:lang w:val="en-US"/>
        </w:rPr>
        <w:t>i</w:t>
      </w:r>
      <w:r>
        <w:t>н</w:t>
      </w:r>
      <w:r w:rsidRPr="00832F7C">
        <w:rPr>
          <w:lang w:val="en-US"/>
        </w:rPr>
        <w:t xml:space="preserve"> </w:t>
      </w:r>
      <w:r>
        <w:t>қозғалыссыз</w:t>
      </w:r>
      <w:r w:rsidRPr="00832F7C">
        <w:rPr>
          <w:lang w:val="en-US"/>
        </w:rPr>
        <w:t xml:space="preserve">, </w:t>
      </w:r>
      <w:r>
        <w:t>бұтақтанған</w:t>
      </w:r>
      <w:r w:rsidRPr="00832F7C">
        <w:rPr>
          <w:lang w:val="en-US"/>
        </w:rPr>
        <w:t xml:space="preserve"> </w:t>
      </w:r>
      <w:r>
        <w:t>п</w:t>
      </w:r>
      <w:r w:rsidRPr="00832F7C">
        <w:rPr>
          <w:lang w:val="en-US"/>
        </w:rPr>
        <w:t>i</w:t>
      </w:r>
      <w:r>
        <w:t>ш</w:t>
      </w:r>
      <w:r w:rsidRPr="00832F7C">
        <w:rPr>
          <w:lang w:val="en-US"/>
        </w:rPr>
        <w:t>i</w:t>
      </w:r>
      <w:r>
        <w:t>нге</w:t>
      </w:r>
      <w:r w:rsidRPr="00832F7C">
        <w:rPr>
          <w:lang w:val="en-US"/>
        </w:rPr>
        <w:t xml:space="preserve"> </w:t>
      </w:r>
      <w:r>
        <w:t>енед</w:t>
      </w:r>
      <w:r w:rsidRPr="00832F7C">
        <w:rPr>
          <w:lang w:val="en-US"/>
        </w:rPr>
        <w:t xml:space="preserve">i </w:t>
      </w:r>
      <w:r>
        <w:t>де</w:t>
      </w:r>
      <w:r w:rsidRPr="00832F7C">
        <w:rPr>
          <w:lang w:val="en-US"/>
        </w:rPr>
        <w:t xml:space="preserve">, </w:t>
      </w:r>
      <w:r>
        <w:t>бактероидтар</w:t>
      </w:r>
      <w:r w:rsidRPr="00832F7C">
        <w:rPr>
          <w:lang w:val="en-US"/>
        </w:rPr>
        <w:t xml:space="preserve"> </w:t>
      </w:r>
      <w:r>
        <w:t>деп</w:t>
      </w:r>
      <w:r w:rsidRPr="00832F7C">
        <w:rPr>
          <w:lang w:val="en-US"/>
        </w:rPr>
        <w:t xml:space="preserve"> </w:t>
      </w:r>
      <w:r>
        <w:t>аталады</w:t>
      </w:r>
      <w:r w:rsidRPr="00832F7C">
        <w:rPr>
          <w:lang w:val="en-US"/>
        </w:rPr>
        <w:t xml:space="preserve">. </w:t>
      </w:r>
      <w:r>
        <w:t>Түйнек</w:t>
      </w:r>
      <w:r w:rsidRPr="00832F7C">
        <w:rPr>
          <w:lang w:val="en-US"/>
        </w:rPr>
        <w:t xml:space="preserve"> </w:t>
      </w:r>
      <w:r>
        <w:t>бактерияларының</w:t>
      </w:r>
      <w:r w:rsidRPr="00832F7C">
        <w:rPr>
          <w:lang w:val="en-US"/>
        </w:rPr>
        <w:t xml:space="preserve"> </w:t>
      </w:r>
      <w:r>
        <w:t>бактероидтер</w:t>
      </w:r>
      <w:r w:rsidRPr="00832F7C">
        <w:rPr>
          <w:lang w:val="en-US"/>
        </w:rPr>
        <w:t>i</w:t>
      </w:r>
      <w:r>
        <w:t>нде</w:t>
      </w:r>
      <w:r w:rsidRPr="00832F7C">
        <w:rPr>
          <w:lang w:val="en-US"/>
        </w:rPr>
        <w:t xml:space="preserve"> </w:t>
      </w:r>
      <w:r>
        <w:t>көм</w:t>
      </w:r>
      <w:r w:rsidRPr="00832F7C">
        <w:rPr>
          <w:lang w:val="en-US"/>
        </w:rPr>
        <w:t>i</w:t>
      </w:r>
      <w:r>
        <w:t>ртег</w:t>
      </w:r>
      <w:r w:rsidRPr="00832F7C">
        <w:rPr>
          <w:lang w:val="en-US"/>
        </w:rPr>
        <w:t>i</w:t>
      </w:r>
      <w:r>
        <w:t>н</w:t>
      </w:r>
      <w:r w:rsidRPr="00832F7C">
        <w:rPr>
          <w:lang w:val="en-US"/>
        </w:rPr>
        <w:t>i</w:t>
      </w:r>
      <w:r>
        <w:t>ң</w:t>
      </w:r>
      <w:r w:rsidRPr="00832F7C">
        <w:rPr>
          <w:lang w:val="en-US"/>
        </w:rPr>
        <w:t xml:space="preserve"> </w:t>
      </w:r>
      <w:r>
        <w:t>көз</w:t>
      </w:r>
      <w:r w:rsidRPr="00832F7C">
        <w:rPr>
          <w:lang w:val="en-US"/>
        </w:rPr>
        <w:t xml:space="preserve">i </w:t>
      </w:r>
      <w:r>
        <w:t>рет</w:t>
      </w:r>
      <w:r w:rsidRPr="00832F7C">
        <w:rPr>
          <w:lang w:val="en-US"/>
        </w:rPr>
        <w:t>i</w:t>
      </w:r>
      <w:r>
        <w:t>нде</w:t>
      </w:r>
      <w:r w:rsidRPr="00832F7C">
        <w:rPr>
          <w:lang w:val="en-US"/>
        </w:rPr>
        <w:t xml:space="preserve"> </w:t>
      </w:r>
      <w:r>
        <w:t>полиомер</w:t>
      </w:r>
      <w:r w:rsidRPr="00832F7C">
        <w:rPr>
          <w:lang w:val="en-US"/>
        </w:rPr>
        <w:t xml:space="preserve"> </w:t>
      </w:r>
      <w:r>
        <w:sym w:font="Symbol" w:char="0062"/>
      </w:r>
      <w:r w:rsidRPr="00832F7C">
        <w:rPr>
          <w:lang w:val="en-US"/>
        </w:rPr>
        <w:t xml:space="preserve">- </w:t>
      </w:r>
      <w:r>
        <w:t>оксимай</w:t>
      </w:r>
      <w:r w:rsidRPr="00832F7C">
        <w:rPr>
          <w:lang w:val="en-US"/>
        </w:rPr>
        <w:t xml:space="preserve"> </w:t>
      </w:r>
      <w:r>
        <w:t>қышқылы</w:t>
      </w:r>
      <w:r w:rsidRPr="00832F7C">
        <w:rPr>
          <w:lang w:val="en-US"/>
        </w:rPr>
        <w:t xml:space="preserve"> </w:t>
      </w:r>
      <w:r>
        <w:t>болады</w:t>
      </w:r>
      <w:r w:rsidRPr="00832F7C">
        <w:rPr>
          <w:lang w:val="en-US"/>
        </w:rPr>
        <w:t>.</w:t>
      </w:r>
    </w:p>
    <w:p w:rsidR="00DC48F4" w:rsidRPr="00832F7C" w:rsidRDefault="00DC48F4" w:rsidP="00DC48F4">
      <w:pPr>
        <w:pStyle w:val="a6"/>
        <w:rPr>
          <w:lang w:val="en-US"/>
        </w:rPr>
      </w:pPr>
      <w:r w:rsidRPr="00832F7C">
        <w:rPr>
          <w:lang w:val="en-US"/>
        </w:rPr>
        <w:tab/>
      </w:r>
      <w:r>
        <w:t>Морфологиялық</w:t>
      </w:r>
      <w:r w:rsidRPr="00832F7C">
        <w:rPr>
          <w:lang w:val="en-US"/>
        </w:rPr>
        <w:t xml:space="preserve"> </w:t>
      </w:r>
      <w:r>
        <w:t>және</w:t>
      </w:r>
      <w:r w:rsidRPr="00832F7C">
        <w:rPr>
          <w:lang w:val="en-US"/>
        </w:rPr>
        <w:t xml:space="preserve"> </w:t>
      </w:r>
      <w:r>
        <w:t>физиологиялық</w:t>
      </w:r>
      <w:r w:rsidRPr="00832F7C">
        <w:rPr>
          <w:lang w:val="en-US"/>
        </w:rPr>
        <w:t xml:space="preserve"> </w:t>
      </w:r>
      <w:r>
        <w:t>ерекшел</w:t>
      </w:r>
      <w:r w:rsidRPr="00832F7C">
        <w:rPr>
          <w:lang w:val="en-US"/>
        </w:rPr>
        <w:t>i</w:t>
      </w:r>
      <w:r>
        <w:t>ктер</w:t>
      </w:r>
      <w:r w:rsidRPr="00832F7C">
        <w:rPr>
          <w:lang w:val="en-US"/>
        </w:rPr>
        <w:t>i</w:t>
      </w:r>
      <w:r>
        <w:t>не</w:t>
      </w:r>
      <w:r w:rsidRPr="00832F7C">
        <w:rPr>
          <w:lang w:val="en-US"/>
        </w:rPr>
        <w:t xml:space="preserve"> </w:t>
      </w:r>
      <w:r>
        <w:t>байланысты</w:t>
      </w:r>
      <w:r w:rsidRPr="00832F7C">
        <w:rPr>
          <w:lang w:val="en-US"/>
        </w:rPr>
        <w:t xml:space="preserve"> </w:t>
      </w:r>
      <w:r>
        <w:t>түйнек</w:t>
      </w:r>
      <w:r w:rsidRPr="00832F7C">
        <w:rPr>
          <w:lang w:val="en-US"/>
        </w:rPr>
        <w:t xml:space="preserve"> </w:t>
      </w:r>
      <w:r>
        <w:t>бактериялары</w:t>
      </w:r>
      <w:r w:rsidRPr="00832F7C">
        <w:rPr>
          <w:lang w:val="en-US"/>
        </w:rPr>
        <w:t xml:space="preserve"> </w:t>
      </w:r>
      <w:r>
        <w:t>ек</w:t>
      </w:r>
      <w:r w:rsidRPr="00832F7C">
        <w:rPr>
          <w:lang w:val="en-US"/>
        </w:rPr>
        <w:t xml:space="preserve">i </w:t>
      </w:r>
      <w:r>
        <w:t>топқа</w:t>
      </w:r>
      <w:r w:rsidRPr="00832F7C">
        <w:rPr>
          <w:lang w:val="en-US"/>
        </w:rPr>
        <w:t xml:space="preserve"> </w:t>
      </w:r>
      <w:r>
        <w:t>бөл</w:t>
      </w:r>
      <w:r w:rsidRPr="00832F7C">
        <w:rPr>
          <w:lang w:val="en-US"/>
        </w:rPr>
        <w:t>i</w:t>
      </w:r>
      <w:r>
        <w:t>нед</w:t>
      </w:r>
      <w:r w:rsidRPr="00832F7C">
        <w:rPr>
          <w:lang w:val="en-US"/>
        </w:rPr>
        <w:t xml:space="preserve">i. </w:t>
      </w:r>
      <w:r>
        <w:t>Б</w:t>
      </w:r>
      <w:r w:rsidRPr="00832F7C">
        <w:rPr>
          <w:lang w:val="en-US"/>
        </w:rPr>
        <w:t>i</w:t>
      </w:r>
      <w:r>
        <w:t>р</w:t>
      </w:r>
      <w:r w:rsidRPr="00832F7C">
        <w:rPr>
          <w:lang w:val="en-US"/>
        </w:rPr>
        <w:t>i</w:t>
      </w:r>
      <w:r>
        <w:t>нш</w:t>
      </w:r>
      <w:r w:rsidRPr="00832F7C">
        <w:rPr>
          <w:lang w:val="en-US"/>
        </w:rPr>
        <w:t xml:space="preserve">i </w:t>
      </w:r>
      <w:r>
        <w:t>топ</w:t>
      </w:r>
      <w:r w:rsidRPr="00832F7C">
        <w:rPr>
          <w:lang w:val="en-US"/>
        </w:rPr>
        <w:t xml:space="preserve"> </w:t>
      </w:r>
      <w:r>
        <w:t>бактериялары</w:t>
      </w:r>
      <w:r w:rsidRPr="00832F7C">
        <w:rPr>
          <w:lang w:val="en-US"/>
        </w:rPr>
        <w:t xml:space="preserve"> </w:t>
      </w:r>
      <w:r>
        <w:t>желатин</w:t>
      </w:r>
      <w:r w:rsidRPr="00832F7C">
        <w:rPr>
          <w:lang w:val="en-US"/>
        </w:rPr>
        <w:t xml:space="preserve"> </w:t>
      </w:r>
      <w:r>
        <w:t>мен</w:t>
      </w:r>
      <w:r w:rsidRPr="00832F7C">
        <w:rPr>
          <w:lang w:val="en-US"/>
        </w:rPr>
        <w:t xml:space="preserve"> </w:t>
      </w:r>
      <w:r>
        <w:t>қант</w:t>
      </w:r>
      <w:r w:rsidRPr="00832F7C">
        <w:rPr>
          <w:lang w:val="en-US"/>
        </w:rPr>
        <w:t xml:space="preserve"> </w:t>
      </w:r>
      <w:r>
        <w:t>бар</w:t>
      </w:r>
      <w:r w:rsidRPr="00832F7C">
        <w:rPr>
          <w:lang w:val="en-US"/>
        </w:rPr>
        <w:t xml:space="preserve"> </w:t>
      </w:r>
      <w:r>
        <w:t>ортада</w:t>
      </w:r>
      <w:r w:rsidRPr="00832F7C">
        <w:rPr>
          <w:lang w:val="en-US"/>
        </w:rPr>
        <w:t xml:space="preserve"> </w:t>
      </w:r>
      <w:r>
        <w:t>жақсы</w:t>
      </w:r>
      <w:r w:rsidRPr="00832F7C">
        <w:rPr>
          <w:lang w:val="en-US"/>
        </w:rPr>
        <w:t xml:space="preserve"> </w:t>
      </w:r>
      <w:r>
        <w:t>дамиды</w:t>
      </w:r>
      <w:r w:rsidRPr="00832F7C">
        <w:rPr>
          <w:lang w:val="en-US"/>
        </w:rPr>
        <w:t xml:space="preserve"> </w:t>
      </w:r>
      <w:r>
        <w:t>және</w:t>
      </w:r>
      <w:r w:rsidRPr="00832F7C">
        <w:rPr>
          <w:lang w:val="en-US"/>
        </w:rPr>
        <w:t xml:space="preserve"> i</w:t>
      </w:r>
      <w:r>
        <w:t>с</w:t>
      </w:r>
      <w:r w:rsidRPr="00832F7C">
        <w:rPr>
          <w:lang w:val="en-US"/>
        </w:rPr>
        <w:t>i</w:t>
      </w:r>
      <w:r>
        <w:t>нген</w:t>
      </w:r>
      <w:r w:rsidRPr="00832F7C">
        <w:rPr>
          <w:lang w:val="en-US"/>
        </w:rPr>
        <w:t xml:space="preserve"> </w:t>
      </w:r>
      <w:r>
        <w:t>өс</w:t>
      </w:r>
      <w:r w:rsidRPr="00832F7C">
        <w:rPr>
          <w:lang w:val="en-US"/>
        </w:rPr>
        <w:t>i</w:t>
      </w:r>
      <w:r>
        <w:t>нд</w:t>
      </w:r>
      <w:r w:rsidRPr="00832F7C">
        <w:rPr>
          <w:lang w:val="en-US"/>
        </w:rPr>
        <w:t>i</w:t>
      </w:r>
      <w:r>
        <w:t>лер</w:t>
      </w:r>
      <w:r w:rsidRPr="00832F7C">
        <w:rPr>
          <w:lang w:val="en-US"/>
        </w:rPr>
        <w:t xml:space="preserve">i </w:t>
      </w:r>
      <w:r>
        <w:t>жоқ</w:t>
      </w:r>
      <w:r w:rsidRPr="00832F7C">
        <w:rPr>
          <w:lang w:val="en-US"/>
        </w:rPr>
        <w:t xml:space="preserve"> </w:t>
      </w:r>
      <w:r>
        <w:t>бактероидтер</w:t>
      </w:r>
      <w:r w:rsidRPr="00832F7C">
        <w:rPr>
          <w:lang w:val="en-US"/>
        </w:rPr>
        <w:t xml:space="preserve"> </w:t>
      </w:r>
      <w:r>
        <w:t>түзед</w:t>
      </w:r>
      <w:r w:rsidRPr="00832F7C">
        <w:rPr>
          <w:lang w:val="en-US"/>
        </w:rPr>
        <w:t xml:space="preserve">i;  </w:t>
      </w:r>
      <w:r>
        <w:t>ек</w:t>
      </w:r>
      <w:r w:rsidRPr="00832F7C">
        <w:rPr>
          <w:lang w:val="en-US"/>
        </w:rPr>
        <w:t>i</w:t>
      </w:r>
      <w:r>
        <w:t>нш</w:t>
      </w:r>
      <w:r w:rsidRPr="00832F7C">
        <w:rPr>
          <w:lang w:val="en-US"/>
        </w:rPr>
        <w:t xml:space="preserve">i </w:t>
      </w:r>
      <w:r>
        <w:t>топ</w:t>
      </w:r>
      <w:r w:rsidRPr="00832F7C">
        <w:rPr>
          <w:lang w:val="en-US"/>
        </w:rPr>
        <w:t xml:space="preserve"> </w:t>
      </w:r>
      <w:r>
        <w:t>бактеродтары</w:t>
      </w:r>
      <w:r w:rsidRPr="00832F7C">
        <w:rPr>
          <w:lang w:val="en-US"/>
        </w:rPr>
        <w:t xml:space="preserve"> </w:t>
      </w:r>
      <w:r>
        <w:t>желатин</w:t>
      </w:r>
      <w:r w:rsidRPr="00832F7C">
        <w:rPr>
          <w:lang w:val="en-US"/>
        </w:rPr>
        <w:t xml:space="preserve">i </w:t>
      </w:r>
      <w:r>
        <w:t>бар</w:t>
      </w:r>
      <w:r w:rsidRPr="00832F7C">
        <w:rPr>
          <w:lang w:val="en-US"/>
        </w:rPr>
        <w:t xml:space="preserve"> </w:t>
      </w:r>
      <w:r>
        <w:t>ортада</w:t>
      </w:r>
      <w:r w:rsidRPr="00832F7C">
        <w:rPr>
          <w:lang w:val="en-US"/>
        </w:rPr>
        <w:t xml:space="preserve"> </w:t>
      </w:r>
      <w:r>
        <w:t>дамымайды</w:t>
      </w:r>
      <w:r w:rsidRPr="00832F7C">
        <w:rPr>
          <w:lang w:val="en-US"/>
        </w:rPr>
        <w:t xml:space="preserve">, </w:t>
      </w:r>
      <w:r>
        <w:t>бактероидтары</w:t>
      </w:r>
      <w:r w:rsidRPr="00832F7C">
        <w:rPr>
          <w:lang w:val="en-US"/>
        </w:rPr>
        <w:t xml:space="preserve"> </w:t>
      </w:r>
      <w:r>
        <w:t>таяқша</w:t>
      </w:r>
      <w:r w:rsidRPr="00832F7C">
        <w:rPr>
          <w:lang w:val="en-US"/>
        </w:rPr>
        <w:t xml:space="preserve"> </w:t>
      </w:r>
      <w:r>
        <w:t>тәр</w:t>
      </w:r>
      <w:r w:rsidRPr="00832F7C">
        <w:rPr>
          <w:lang w:val="en-US"/>
        </w:rPr>
        <w:t>i</w:t>
      </w:r>
      <w:r>
        <w:t>зд</w:t>
      </w:r>
      <w:r w:rsidRPr="00832F7C">
        <w:rPr>
          <w:lang w:val="en-US"/>
        </w:rPr>
        <w:t xml:space="preserve">i </w:t>
      </w:r>
      <w:r>
        <w:t>п</w:t>
      </w:r>
      <w:r w:rsidRPr="00832F7C">
        <w:rPr>
          <w:lang w:val="en-US"/>
        </w:rPr>
        <w:t>i</w:t>
      </w:r>
      <w:r>
        <w:t>ш</w:t>
      </w:r>
      <w:r w:rsidRPr="00832F7C">
        <w:rPr>
          <w:lang w:val="en-US"/>
        </w:rPr>
        <w:t>i</w:t>
      </w:r>
      <w:r>
        <w:t>нд</w:t>
      </w:r>
      <w:r w:rsidRPr="00832F7C">
        <w:rPr>
          <w:lang w:val="en-US"/>
        </w:rPr>
        <w:t xml:space="preserve">i </w:t>
      </w:r>
      <w:r>
        <w:t>болады</w:t>
      </w:r>
      <w:r w:rsidRPr="00832F7C">
        <w:rPr>
          <w:lang w:val="en-US"/>
        </w:rPr>
        <w:t>.</w:t>
      </w:r>
    </w:p>
    <w:p w:rsidR="00DC48F4" w:rsidRPr="00832F7C" w:rsidRDefault="00DC48F4" w:rsidP="00DC48F4">
      <w:pPr>
        <w:pStyle w:val="a6"/>
        <w:rPr>
          <w:lang w:val="en-US"/>
        </w:rPr>
      </w:pPr>
      <w:r w:rsidRPr="00832F7C">
        <w:rPr>
          <w:lang w:val="en-US"/>
        </w:rPr>
        <w:tab/>
      </w:r>
      <w:r>
        <w:t>Фин</w:t>
      </w:r>
      <w:r w:rsidRPr="00832F7C">
        <w:rPr>
          <w:lang w:val="en-US"/>
        </w:rPr>
        <w:t xml:space="preserve"> </w:t>
      </w:r>
      <w:r>
        <w:t>ғалымы</w:t>
      </w:r>
      <w:r w:rsidRPr="00832F7C">
        <w:rPr>
          <w:lang w:val="en-US"/>
        </w:rPr>
        <w:t xml:space="preserve"> </w:t>
      </w:r>
      <w:r>
        <w:t>А</w:t>
      </w:r>
      <w:r w:rsidRPr="00832F7C">
        <w:rPr>
          <w:lang w:val="en-US"/>
        </w:rPr>
        <w:t xml:space="preserve">. </w:t>
      </w:r>
      <w:r>
        <w:t>Витанен</w:t>
      </w:r>
      <w:r w:rsidRPr="00832F7C">
        <w:rPr>
          <w:lang w:val="en-US"/>
        </w:rPr>
        <w:t xml:space="preserve"> </w:t>
      </w:r>
      <w:r>
        <w:t>бұршақ</w:t>
      </w:r>
      <w:r w:rsidRPr="00832F7C">
        <w:rPr>
          <w:lang w:val="en-US"/>
        </w:rPr>
        <w:t xml:space="preserve"> </w:t>
      </w:r>
      <w:r>
        <w:t>тұқымдас</w:t>
      </w:r>
      <w:r w:rsidRPr="00832F7C">
        <w:rPr>
          <w:lang w:val="en-US"/>
        </w:rPr>
        <w:t xml:space="preserve"> </w:t>
      </w:r>
      <w:r>
        <w:t>өс</w:t>
      </w:r>
      <w:r w:rsidRPr="00832F7C">
        <w:rPr>
          <w:lang w:val="en-US"/>
        </w:rPr>
        <w:t>i</w:t>
      </w:r>
      <w:r>
        <w:t>мд</w:t>
      </w:r>
      <w:r w:rsidRPr="00832F7C">
        <w:rPr>
          <w:lang w:val="en-US"/>
        </w:rPr>
        <w:t>i</w:t>
      </w:r>
      <w:r>
        <w:t>ктерд</w:t>
      </w:r>
      <w:r w:rsidRPr="00832F7C">
        <w:rPr>
          <w:lang w:val="en-US"/>
        </w:rPr>
        <w:t>i</w:t>
      </w:r>
      <w:r>
        <w:t>ң</w:t>
      </w:r>
      <w:r w:rsidRPr="00832F7C">
        <w:rPr>
          <w:lang w:val="en-US"/>
        </w:rPr>
        <w:t xml:space="preserve"> </w:t>
      </w:r>
      <w:r>
        <w:t>түйнектер</w:t>
      </w:r>
      <w:r w:rsidRPr="00832F7C">
        <w:rPr>
          <w:lang w:val="en-US"/>
        </w:rPr>
        <w:t>i</w:t>
      </w:r>
      <w:r>
        <w:t>нен</w:t>
      </w:r>
      <w:r w:rsidRPr="00832F7C">
        <w:rPr>
          <w:lang w:val="en-US"/>
        </w:rPr>
        <w:t xml:space="preserve"> 3 </w:t>
      </w:r>
      <w:r>
        <w:t>пигмент</w:t>
      </w:r>
      <w:r w:rsidRPr="00832F7C">
        <w:rPr>
          <w:lang w:val="en-US"/>
        </w:rPr>
        <w:t xml:space="preserve"> </w:t>
      </w:r>
      <w:r>
        <w:t>ашты</w:t>
      </w:r>
      <w:r w:rsidRPr="00832F7C">
        <w:rPr>
          <w:lang w:val="en-US"/>
        </w:rPr>
        <w:t xml:space="preserve">: </w:t>
      </w:r>
      <w:r>
        <w:t>қызыл</w:t>
      </w:r>
      <w:r w:rsidRPr="00832F7C">
        <w:rPr>
          <w:lang w:val="en-US"/>
        </w:rPr>
        <w:t xml:space="preserve">, </w:t>
      </w:r>
      <w:r>
        <w:t>қоңыр</w:t>
      </w:r>
      <w:r w:rsidRPr="00832F7C">
        <w:rPr>
          <w:lang w:val="en-US"/>
        </w:rPr>
        <w:t xml:space="preserve"> </w:t>
      </w:r>
      <w:r>
        <w:t>және</w:t>
      </w:r>
      <w:r w:rsidRPr="00832F7C">
        <w:rPr>
          <w:lang w:val="en-US"/>
        </w:rPr>
        <w:t xml:space="preserve"> </w:t>
      </w:r>
      <w:r>
        <w:t>жасыл</w:t>
      </w:r>
      <w:r w:rsidRPr="00832F7C">
        <w:rPr>
          <w:lang w:val="en-US"/>
        </w:rPr>
        <w:t xml:space="preserve">. </w:t>
      </w:r>
      <w:r>
        <w:t>Қызыл</w:t>
      </w:r>
      <w:r w:rsidRPr="00832F7C">
        <w:rPr>
          <w:lang w:val="en-US"/>
        </w:rPr>
        <w:t xml:space="preserve"> </w:t>
      </w:r>
      <w:r>
        <w:t>пигмент</w:t>
      </w:r>
      <w:r w:rsidRPr="00832F7C">
        <w:rPr>
          <w:lang w:val="en-US"/>
        </w:rPr>
        <w:t xml:space="preserve">- </w:t>
      </w:r>
      <w:r>
        <w:t>гемоглобин</w:t>
      </w:r>
      <w:r w:rsidRPr="00832F7C">
        <w:rPr>
          <w:lang w:val="en-US"/>
        </w:rPr>
        <w:t xml:space="preserve"> (</w:t>
      </w:r>
      <w:r>
        <w:t>лег</w:t>
      </w:r>
      <w:r w:rsidRPr="00832F7C">
        <w:rPr>
          <w:lang w:val="en-US"/>
        </w:rPr>
        <w:t xml:space="preserve"> </w:t>
      </w:r>
      <w:r>
        <w:t>гемоглобин</w:t>
      </w:r>
      <w:r w:rsidRPr="00832F7C">
        <w:rPr>
          <w:lang w:val="en-US"/>
        </w:rPr>
        <w:t xml:space="preserve">) </w:t>
      </w:r>
      <w:r>
        <w:t>өс</w:t>
      </w:r>
      <w:r w:rsidRPr="00832F7C">
        <w:rPr>
          <w:lang w:val="en-US"/>
        </w:rPr>
        <w:t>i</w:t>
      </w:r>
      <w:r>
        <w:t>мд</w:t>
      </w:r>
      <w:r w:rsidRPr="00832F7C">
        <w:rPr>
          <w:lang w:val="en-US"/>
        </w:rPr>
        <w:t>i</w:t>
      </w:r>
      <w:r>
        <w:t>ктер</w:t>
      </w:r>
      <w:r w:rsidRPr="00832F7C">
        <w:rPr>
          <w:lang w:val="en-US"/>
        </w:rPr>
        <w:t xml:space="preserve"> </w:t>
      </w:r>
      <w:r>
        <w:t>мен</w:t>
      </w:r>
      <w:r w:rsidRPr="00832F7C">
        <w:rPr>
          <w:lang w:val="en-US"/>
        </w:rPr>
        <w:t xml:space="preserve"> </w:t>
      </w:r>
      <w:r>
        <w:t>жануарлардың</w:t>
      </w:r>
      <w:r w:rsidRPr="00832F7C">
        <w:rPr>
          <w:lang w:val="en-US"/>
        </w:rPr>
        <w:t xml:space="preserve"> </w:t>
      </w:r>
      <w:r>
        <w:t>б</w:t>
      </w:r>
      <w:r w:rsidRPr="00832F7C">
        <w:rPr>
          <w:lang w:val="en-US"/>
        </w:rPr>
        <w:t>i</w:t>
      </w:r>
      <w:r>
        <w:t>рл</w:t>
      </w:r>
      <w:r w:rsidRPr="00832F7C">
        <w:rPr>
          <w:lang w:val="en-US"/>
        </w:rPr>
        <w:t>i</w:t>
      </w:r>
      <w:r>
        <w:t>г</w:t>
      </w:r>
      <w:r w:rsidRPr="00832F7C">
        <w:rPr>
          <w:lang w:val="en-US"/>
        </w:rPr>
        <w:t>i</w:t>
      </w:r>
      <w:r>
        <w:t>н</w:t>
      </w:r>
      <w:r w:rsidRPr="00832F7C">
        <w:rPr>
          <w:lang w:val="en-US"/>
        </w:rPr>
        <w:t xml:space="preserve"> </w:t>
      </w:r>
      <w:r>
        <w:t>дәлелдейд</w:t>
      </w:r>
      <w:r w:rsidRPr="00832F7C">
        <w:rPr>
          <w:lang w:val="en-US"/>
        </w:rPr>
        <w:t>i.</w:t>
      </w:r>
    </w:p>
    <w:p w:rsidR="00DC48F4" w:rsidRPr="00832F7C" w:rsidRDefault="00DC48F4" w:rsidP="00DC48F4">
      <w:pPr>
        <w:pStyle w:val="a6"/>
        <w:rPr>
          <w:lang w:val="en-US"/>
        </w:rPr>
      </w:pPr>
      <w:r w:rsidRPr="00832F7C">
        <w:rPr>
          <w:lang w:val="en-US"/>
        </w:rPr>
        <w:tab/>
      </w:r>
      <w:r>
        <w:t>Соя</w:t>
      </w:r>
      <w:r w:rsidRPr="00832F7C">
        <w:rPr>
          <w:lang w:val="en-US"/>
        </w:rPr>
        <w:t xml:space="preserve"> </w:t>
      </w:r>
      <w:r>
        <w:t>мен</w:t>
      </w:r>
      <w:r w:rsidRPr="00832F7C">
        <w:rPr>
          <w:lang w:val="en-US"/>
        </w:rPr>
        <w:t xml:space="preserve"> </w:t>
      </w:r>
      <w:r>
        <w:t>люпинн</w:t>
      </w:r>
      <w:r w:rsidRPr="00832F7C">
        <w:rPr>
          <w:lang w:val="en-US"/>
        </w:rPr>
        <w:t>i</w:t>
      </w:r>
      <w:r>
        <w:t>ң</w:t>
      </w:r>
      <w:r w:rsidRPr="00832F7C">
        <w:rPr>
          <w:lang w:val="en-US"/>
        </w:rPr>
        <w:t xml:space="preserve"> </w:t>
      </w:r>
      <w:r>
        <w:t>түйнектер</w:t>
      </w:r>
      <w:r w:rsidRPr="00832F7C">
        <w:rPr>
          <w:lang w:val="en-US"/>
        </w:rPr>
        <w:t>i</w:t>
      </w:r>
      <w:r>
        <w:t>нен</w:t>
      </w:r>
      <w:r w:rsidRPr="00832F7C">
        <w:rPr>
          <w:lang w:val="en-US"/>
        </w:rPr>
        <w:t xml:space="preserve"> </w:t>
      </w:r>
      <w:r>
        <w:t>азотфиксациялаушы</w:t>
      </w:r>
      <w:r w:rsidRPr="00832F7C">
        <w:rPr>
          <w:lang w:val="en-US"/>
        </w:rPr>
        <w:t xml:space="preserve"> </w:t>
      </w:r>
      <w:r>
        <w:t>экстракт</w:t>
      </w:r>
      <w:r w:rsidRPr="00832F7C">
        <w:rPr>
          <w:lang w:val="en-US"/>
        </w:rPr>
        <w:t xml:space="preserve"> </w:t>
      </w:r>
      <w:r>
        <w:t>бөл</w:t>
      </w:r>
      <w:r w:rsidRPr="00832F7C">
        <w:rPr>
          <w:lang w:val="en-US"/>
        </w:rPr>
        <w:t>i</w:t>
      </w:r>
      <w:r>
        <w:t>н</w:t>
      </w:r>
      <w:r w:rsidRPr="00832F7C">
        <w:rPr>
          <w:lang w:val="en-US"/>
        </w:rPr>
        <w:t>i</w:t>
      </w:r>
      <w:r>
        <w:t>п</w:t>
      </w:r>
      <w:r w:rsidRPr="00832F7C">
        <w:rPr>
          <w:lang w:val="en-US"/>
        </w:rPr>
        <w:t xml:space="preserve"> </w:t>
      </w:r>
      <w:r>
        <w:t>алынды</w:t>
      </w:r>
      <w:r w:rsidRPr="00832F7C">
        <w:rPr>
          <w:lang w:val="en-US"/>
        </w:rPr>
        <w:t xml:space="preserve">. </w:t>
      </w:r>
      <w:r>
        <w:t>Оның</w:t>
      </w:r>
      <w:r w:rsidRPr="00832F7C">
        <w:rPr>
          <w:lang w:val="en-US"/>
        </w:rPr>
        <w:t xml:space="preserve"> </w:t>
      </w:r>
      <w:r>
        <w:t>құрамында</w:t>
      </w:r>
      <w:r w:rsidRPr="00832F7C">
        <w:rPr>
          <w:lang w:val="en-US"/>
        </w:rPr>
        <w:t xml:space="preserve"> “</w:t>
      </w:r>
      <w:r>
        <w:t>нитрогеназа</w:t>
      </w:r>
      <w:r w:rsidRPr="00832F7C">
        <w:rPr>
          <w:lang w:val="en-US"/>
        </w:rPr>
        <w:t xml:space="preserve">” </w:t>
      </w:r>
      <w:r>
        <w:t>ферментативт</w:t>
      </w:r>
      <w:r w:rsidRPr="00832F7C">
        <w:rPr>
          <w:lang w:val="en-US"/>
        </w:rPr>
        <w:t>i</w:t>
      </w:r>
      <w:r>
        <w:t>к</w:t>
      </w:r>
      <w:r w:rsidRPr="00832F7C">
        <w:rPr>
          <w:lang w:val="en-US"/>
        </w:rPr>
        <w:t xml:space="preserve"> </w:t>
      </w:r>
      <w:r>
        <w:t>жүйес</w:t>
      </w:r>
      <w:r w:rsidRPr="00832F7C">
        <w:rPr>
          <w:lang w:val="en-US"/>
        </w:rPr>
        <w:t xml:space="preserve">i </w:t>
      </w:r>
      <w:r>
        <w:t>бар</w:t>
      </w:r>
      <w:r w:rsidRPr="00832F7C">
        <w:rPr>
          <w:lang w:val="en-US"/>
        </w:rPr>
        <w:t xml:space="preserve">. </w:t>
      </w:r>
      <w:r>
        <w:t>Оны</w:t>
      </w:r>
      <w:r w:rsidRPr="00832F7C">
        <w:rPr>
          <w:lang w:val="en-US"/>
        </w:rPr>
        <w:t xml:space="preserve"> </w:t>
      </w:r>
      <w:r>
        <w:t>ек</w:t>
      </w:r>
      <w:r w:rsidRPr="00832F7C">
        <w:rPr>
          <w:lang w:val="en-US"/>
        </w:rPr>
        <w:t xml:space="preserve">i </w:t>
      </w:r>
      <w:r>
        <w:t>компонентке</w:t>
      </w:r>
      <w:r w:rsidRPr="00832F7C">
        <w:rPr>
          <w:lang w:val="en-US"/>
        </w:rPr>
        <w:t xml:space="preserve"> </w:t>
      </w:r>
      <w:r>
        <w:t>бөлген</w:t>
      </w:r>
      <w:r w:rsidRPr="00832F7C">
        <w:rPr>
          <w:lang w:val="en-US"/>
        </w:rPr>
        <w:t xml:space="preserve"> I - </w:t>
      </w:r>
      <w:r>
        <w:t>де</w:t>
      </w:r>
      <w:r w:rsidRPr="00832F7C">
        <w:rPr>
          <w:lang w:val="en-US"/>
        </w:rPr>
        <w:t xml:space="preserve"> Fe </w:t>
      </w:r>
      <w:r>
        <w:t>мен</w:t>
      </w:r>
      <w:r w:rsidRPr="00832F7C">
        <w:rPr>
          <w:lang w:val="en-US"/>
        </w:rPr>
        <w:t xml:space="preserve"> </w:t>
      </w:r>
      <w:r>
        <w:t>молибден</w:t>
      </w:r>
      <w:r w:rsidRPr="00832F7C">
        <w:rPr>
          <w:lang w:val="en-US"/>
        </w:rPr>
        <w:t xml:space="preserve">, </w:t>
      </w:r>
      <w:r>
        <w:t>ек</w:t>
      </w:r>
      <w:r w:rsidRPr="00832F7C">
        <w:rPr>
          <w:lang w:val="en-US"/>
        </w:rPr>
        <w:t>i</w:t>
      </w:r>
      <w:r>
        <w:t>нш</w:t>
      </w:r>
      <w:r w:rsidRPr="00832F7C">
        <w:rPr>
          <w:lang w:val="en-US"/>
        </w:rPr>
        <w:t>i</w:t>
      </w:r>
      <w:r>
        <w:t>де</w:t>
      </w:r>
      <w:r w:rsidRPr="00832F7C">
        <w:rPr>
          <w:lang w:val="en-US"/>
        </w:rPr>
        <w:t>-</w:t>
      </w:r>
      <w:r>
        <w:t>тек</w:t>
      </w:r>
      <w:r w:rsidRPr="00832F7C">
        <w:rPr>
          <w:lang w:val="en-US"/>
        </w:rPr>
        <w:t xml:space="preserve"> Fe </w:t>
      </w:r>
      <w:r>
        <w:t>болған</w:t>
      </w:r>
      <w:r w:rsidRPr="00832F7C">
        <w:rPr>
          <w:lang w:val="en-US"/>
        </w:rPr>
        <w:t xml:space="preserve">. </w:t>
      </w:r>
      <w:r>
        <w:t>Бұл</w:t>
      </w:r>
      <w:r w:rsidRPr="00832F7C">
        <w:rPr>
          <w:lang w:val="en-US"/>
        </w:rPr>
        <w:t xml:space="preserve"> </w:t>
      </w:r>
      <w:r>
        <w:t>компоненттерд</w:t>
      </w:r>
      <w:r w:rsidRPr="00832F7C">
        <w:rPr>
          <w:lang w:val="en-US"/>
        </w:rPr>
        <w:t xml:space="preserve">i </w:t>
      </w:r>
      <w:r>
        <w:t>белг</w:t>
      </w:r>
      <w:r w:rsidRPr="00832F7C">
        <w:rPr>
          <w:lang w:val="en-US"/>
        </w:rPr>
        <w:t>i</w:t>
      </w:r>
      <w:r>
        <w:t>л</w:t>
      </w:r>
      <w:r w:rsidRPr="00832F7C">
        <w:rPr>
          <w:lang w:val="en-US"/>
        </w:rPr>
        <w:t xml:space="preserve">i </w:t>
      </w:r>
      <w:r>
        <w:t>б</w:t>
      </w:r>
      <w:r w:rsidRPr="00832F7C">
        <w:rPr>
          <w:lang w:val="en-US"/>
        </w:rPr>
        <w:t>i</w:t>
      </w:r>
      <w:r>
        <w:t>р</w:t>
      </w:r>
      <w:r w:rsidRPr="00832F7C">
        <w:rPr>
          <w:lang w:val="en-US"/>
        </w:rPr>
        <w:t xml:space="preserve"> </w:t>
      </w:r>
      <w:r>
        <w:t>қатынаста</w:t>
      </w:r>
      <w:r w:rsidRPr="00832F7C">
        <w:rPr>
          <w:lang w:val="en-US"/>
        </w:rPr>
        <w:t xml:space="preserve"> </w:t>
      </w:r>
      <w:r>
        <w:t>араластырғанда</w:t>
      </w:r>
      <w:r w:rsidRPr="00832F7C">
        <w:rPr>
          <w:lang w:val="en-US"/>
        </w:rPr>
        <w:t xml:space="preserve"> </w:t>
      </w:r>
      <w:r>
        <w:t>молекулалық</w:t>
      </w:r>
      <w:r w:rsidRPr="00832F7C">
        <w:rPr>
          <w:lang w:val="en-US"/>
        </w:rPr>
        <w:t xml:space="preserve"> </w:t>
      </w:r>
      <w:r>
        <w:t>азоттың</w:t>
      </w:r>
      <w:r w:rsidRPr="00832F7C">
        <w:rPr>
          <w:lang w:val="en-US"/>
        </w:rPr>
        <w:t xml:space="preserve"> </w:t>
      </w:r>
      <w:r>
        <w:t>фиксациясын</w:t>
      </w:r>
      <w:r w:rsidRPr="00832F7C">
        <w:rPr>
          <w:lang w:val="en-US"/>
        </w:rPr>
        <w:t xml:space="preserve"> </w:t>
      </w:r>
      <w:r>
        <w:t>катализдеген</w:t>
      </w:r>
      <w:r w:rsidRPr="00832F7C">
        <w:rPr>
          <w:lang w:val="en-US"/>
        </w:rPr>
        <w:t xml:space="preserve">. </w:t>
      </w:r>
      <w:r>
        <w:t>Түйнектерде</w:t>
      </w:r>
      <w:r w:rsidRPr="00832F7C">
        <w:rPr>
          <w:lang w:val="en-US"/>
        </w:rPr>
        <w:t xml:space="preserve"> </w:t>
      </w:r>
      <w:r>
        <w:t>фиксацияланатын</w:t>
      </w:r>
      <w:r w:rsidRPr="00832F7C">
        <w:rPr>
          <w:lang w:val="en-US"/>
        </w:rPr>
        <w:t xml:space="preserve"> </w:t>
      </w:r>
      <w:r>
        <w:t>азоттың</w:t>
      </w:r>
      <w:r w:rsidRPr="00832F7C">
        <w:rPr>
          <w:lang w:val="en-US"/>
        </w:rPr>
        <w:t xml:space="preserve"> 90% </w:t>
      </w:r>
      <w:r>
        <w:t>бактерия</w:t>
      </w:r>
      <w:r w:rsidRPr="00832F7C">
        <w:rPr>
          <w:lang w:val="en-US"/>
        </w:rPr>
        <w:t xml:space="preserve"> </w:t>
      </w:r>
      <w:r>
        <w:t>клеткасының</w:t>
      </w:r>
      <w:r w:rsidRPr="00832F7C">
        <w:rPr>
          <w:lang w:val="en-US"/>
        </w:rPr>
        <w:t xml:space="preserve"> </w:t>
      </w:r>
      <w:r>
        <w:t>құрамына</w:t>
      </w:r>
      <w:r w:rsidRPr="00832F7C">
        <w:rPr>
          <w:lang w:val="en-US"/>
        </w:rPr>
        <w:t xml:space="preserve"> </w:t>
      </w:r>
      <w:r>
        <w:t>к</w:t>
      </w:r>
      <w:r w:rsidRPr="00832F7C">
        <w:rPr>
          <w:lang w:val="en-US"/>
        </w:rPr>
        <w:t>i</w:t>
      </w:r>
      <w:r>
        <w:t>рмей</w:t>
      </w:r>
      <w:r w:rsidRPr="00832F7C">
        <w:rPr>
          <w:lang w:val="en-US"/>
        </w:rPr>
        <w:t xml:space="preserve"> </w:t>
      </w:r>
      <w:r>
        <w:t>өс</w:t>
      </w:r>
      <w:r w:rsidRPr="00832F7C">
        <w:rPr>
          <w:lang w:val="en-US"/>
        </w:rPr>
        <w:t>i</w:t>
      </w:r>
      <w:r>
        <w:t>мд</w:t>
      </w:r>
      <w:r w:rsidRPr="00832F7C">
        <w:rPr>
          <w:lang w:val="en-US"/>
        </w:rPr>
        <w:t>i</w:t>
      </w:r>
      <w:r>
        <w:t>кке</w:t>
      </w:r>
      <w:r w:rsidRPr="00832F7C">
        <w:rPr>
          <w:lang w:val="en-US"/>
        </w:rPr>
        <w:t xml:space="preserve"> </w:t>
      </w:r>
      <w:r>
        <w:t>өт</w:t>
      </w:r>
      <w:r w:rsidRPr="00832F7C">
        <w:rPr>
          <w:lang w:val="en-US"/>
        </w:rPr>
        <w:t>i</w:t>
      </w:r>
      <w:r>
        <w:t>п</w:t>
      </w:r>
      <w:r w:rsidRPr="00832F7C">
        <w:rPr>
          <w:lang w:val="en-US"/>
        </w:rPr>
        <w:t xml:space="preserve"> </w:t>
      </w:r>
      <w:r>
        <w:t>кетед</w:t>
      </w:r>
      <w:r w:rsidRPr="00832F7C">
        <w:rPr>
          <w:lang w:val="en-US"/>
        </w:rPr>
        <w:t xml:space="preserve">i. </w:t>
      </w:r>
      <w:r>
        <w:t>Түйнек</w:t>
      </w:r>
      <w:r w:rsidRPr="00832F7C">
        <w:rPr>
          <w:lang w:val="en-US"/>
        </w:rPr>
        <w:t xml:space="preserve"> </w:t>
      </w:r>
      <w:r>
        <w:t>бактерияларының</w:t>
      </w:r>
      <w:r w:rsidRPr="00832F7C">
        <w:rPr>
          <w:lang w:val="en-US"/>
        </w:rPr>
        <w:t xml:space="preserve"> </w:t>
      </w:r>
      <w:r>
        <w:t>азотфиксациясының</w:t>
      </w:r>
      <w:r w:rsidRPr="00832F7C">
        <w:rPr>
          <w:lang w:val="en-US"/>
        </w:rPr>
        <w:t xml:space="preserve"> </w:t>
      </w:r>
      <w:r>
        <w:t>интенсивт</w:t>
      </w:r>
      <w:r w:rsidRPr="00832F7C">
        <w:rPr>
          <w:lang w:val="en-US"/>
        </w:rPr>
        <w:t>i</w:t>
      </w:r>
      <w:r>
        <w:t>л</w:t>
      </w:r>
      <w:r w:rsidRPr="00832F7C">
        <w:rPr>
          <w:lang w:val="en-US"/>
        </w:rPr>
        <w:t>i</w:t>
      </w:r>
      <w:r>
        <w:t>г</w:t>
      </w:r>
      <w:r w:rsidRPr="00832F7C">
        <w:rPr>
          <w:lang w:val="en-US"/>
        </w:rPr>
        <w:t xml:space="preserve">i </w:t>
      </w:r>
      <w:r>
        <w:t>өс</w:t>
      </w:r>
      <w:r w:rsidRPr="00832F7C">
        <w:rPr>
          <w:lang w:val="en-US"/>
        </w:rPr>
        <w:t>i</w:t>
      </w:r>
      <w:r>
        <w:t>мд</w:t>
      </w:r>
      <w:r w:rsidRPr="00832F7C">
        <w:rPr>
          <w:lang w:val="en-US"/>
        </w:rPr>
        <w:t>i</w:t>
      </w:r>
      <w:r>
        <w:t>ктерд</w:t>
      </w:r>
      <w:r w:rsidRPr="00832F7C">
        <w:rPr>
          <w:lang w:val="en-US"/>
        </w:rPr>
        <w:t>i</w:t>
      </w:r>
      <w:r>
        <w:t>ң</w:t>
      </w:r>
      <w:r w:rsidRPr="00832F7C">
        <w:rPr>
          <w:lang w:val="en-US"/>
        </w:rPr>
        <w:t xml:space="preserve"> </w:t>
      </w:r>
      <w:r>
        <w:t>фотосинтез</w:t>
      </w:r>
      <w:r w:rsidRPr="00832F7C">
        <w:rPr>
          <w:lang w:val="en-US"/>
        </w:rPr>
        <w:t>i</w:t>
      </w:r>
      <w:r>
        <w:t>мен</w:t>
      </w:r>
      <w:r w:rsidRPr="00832F7C">
        <w:rPr>
          <w:lang w:val="en-US"/>
        </w:rPr>
        <w:t xml:space="preserve"> </w:t>
      </w:r>
      <w:r>
        <w:t>және</w:t>
      </w:r>
      <w:r w:rsidRPr="00832F7C">
        <w:rPr>
          <w:lang w:val="en-US"/>
        </w:rPr>
        <w:t xml:space="preserve"> </w:t>
      </w:r>
      <w:r>
        <w:t>бактериялардың</w:t>
      </w:r>
      <w:r w:rsidRPr="00832F7C">
        <w:rPr>
          <w:lang w:val="en-US"/>
        </w:rPr>
        <w:t xml:space="preserve"> </w:t>
      </w:r>
      <w:r>
        <w:t>генетикалық</w:t>
      </w:r>
      <w:r w:rsidRPr="00832F7C">
        <w:rPr>
          <w:lang w:val="en-US"/>
        </w:rPr>
        <w:t xml:space="preserve"> </w:t>
      </w:r>
      <w:r>
        <w:t>ерекшел</w:t>
      </w:r>
      <w:r w:rsidRPr="00832F7C">
        <w:rPr>
          <w:lang w:val="en-US"/>
        </w:rPr>
        <w:t>i</w:t>
      </w:r>
      <w:r>
        <w:t>ктер</w:t>
      </w:r>
      <w:r w:rsidRPr="00832F7C">
        <w:rPr>
          <w:lang w:val="en-US"/>
        </w:rPr>
        <w:t>i</w:t>
      </w:r>
      <w:r>
        <w:t>мен</w:t>
      </w:r>
      <w:r w:rsidRPr="00832F7C">
        <w:rPr>
          <w:lang w:val="en-US"/>
        </w:rPr>
        <w:t xml:space="preserve"> </w:t>
      </w:r>
      <w:r>
        <w:t>анықталады</w:t>
      </w:r>
      <w:r w:rsidRPr="00832F7C">
        <w:rPr>
          <w:lang w:val="en-US"/>
        </w:rPr>
        <w:t xml:space="preserve">. </w:t>
      </w:r>
      <w:r>
        <w:t>Түйнекте</w:t>
      </w:r>
      <w:r w:rsidRPr="00832F7C">
        <w:rPr>
          <w:lang w:val="en-US"/>
        </w:rPr>
        <w:t xml:space="preserve"> </w:t>
      </w:r>
      <w:r>
        <w:t>байланысқан</w:t>
      </w:r>
      <w:r w:rsidRPr="00832F7C">
        <w:rPr>
          <w:lang w:val="en-US"/>
        </w:rPr>
        <w:t xml:space="preserve"> </w:t>
      </w:r>
      <w:r>
        <w:t>азот</w:t>
      </w:r>
      <w:r w:rsidRPr="00832F7C">
        <w:rPr>
          <w:lang w:val="en-US"/>
        </w:rPr>
        <w:t xml:space="preserve"> </w:t>
      </w:r>
      <w:r>
        <w:t>зат</w:t>
      </w:r>
      <w:r w:rsidRPr="00832F7C">
        <w:rPr>
          <w:lang w:val="en-US"/>
        </w:rPr>
        <w:t xml:space="preserve"> </w:t>
      </w:r>
      <w:r>
        <w:t>алмасуға</w:t>
      </w:r>
      <w:r w:rsidRPr="00832F7C">
        <w:rPr>
          <w:lang w:val="en-US"/>
        </w:rPr>
        <w:t xml:space="preserve"> </w:t>
      </w:r>
      <w:r>
        <w:t>қатысады</w:t>
      </w:r>
      <w:r w:rsidRPr="00832F7C">
        <w:rPr>
          <w:lang w:val="en-US"/>
        </w:rPr>
        <w:t xml:space="preserve">, </w:t>
      </w:r>
      <w:r>
        <w:t>одан</w:t>
      </w:r>
      <w:r w:rsidRPr="00832F7C">
        <w:rPr>
          <w:lang w:val="en-US"/>
        </w:rPr>
        <w:t xml:space="preserve"> </w:t>
      </w:r>
      <w:r>
        <w:t>әр</w:t>
      </w:r>
      <w:r w:rsidRPr="00832F7C">
        <w:rPr>
          <w:lang w:val="en-US"/>
        </w:rPr>
        <w:t xml:space="preserve">i </w:t>
      </w:r>
      <w:r>
        <w:t>аминдену</w:t>
      </w:r>
      <w:r w:rsidRPr="00832F7C">
        <w:rPr>
          <w:lang w:val="en-US"/>
        </w:rPr>
        <w:t xml:space="preserve"> </w:t>
      </w:r>
      <w:r>
        <w:t>және</w:t>
      </w:r>
      <w:r w:rsidRPr="00832F7C">
        <w:rPr>
          <w:lang w:val="en-US"/>
        </w:rPr>
        <w:t xml:space="preserve"> </w:t>
      </w:r>
      <w:r>
        <w:t>қайта</w:t>
      </w:r>
      <w:r w:rsidRPr="00832F7C">
        <w:rPr>
          <w:lang w:val="en-US"/>
        </w:rPr>
        <w:t xml:space="preserve"> </w:t>
      </w:r>
      <w:r>
        <w:t>аминдену</w:t>
      </w:r>
      <w:r w:rsidRPr="00832F7C">
        <w:rPr>
          <w:lang w:val="en-US"/>
        </w:rPr>
        <w:t xml:space="preserve"> </w:t>
      </w:r>
      <w:r>
        <w:t>процес</w:t>
      </w:r>
      <w:r w:rsidRPr="00832F7C">
        <w:rPr>
          <w:lang w:val="en-US"/>
        </w:rPr>
        <w:t xml:space="preserve">i </w:t>
      </w:r>
      <w:r>
        <w:t>жүред</w:t>
      </w:r>
      <w:r w:rsidRPr="00832F7C">
        <w:rPr>
          <w:lang w:val="en-US"/>
        </w:rPr>
        <w:t xml:space="preserve">i. </w:t>
      </w:r>
      <w:r>
        <w:t>Олар</w:t>
      </w:r>
      <w:r w:rsidRPr="00832F7C">
        <w:rPr>
          <w:lang w:val="en-US"/>
        </w:rPr>
        <w:t xml:space="preserve"> </w:t>
      </w:r>
      <w:smartTag w:uri="urn:schemas-microsoft-com:office:smarttags" w:element="metricconverter">
        <w:smartTagPr>
          <w:attr w:name="ProductID" w:val="100 кг"/>
        </w:smartTagPr>
        <w:r w:rsidRPr="00832F7C">
          <w:rPr>
            <w:lang w:val="en-US"/>
          </w:rPr>
          <w:t xml:space="preserve">100 </w:t>
        </w:r>
        <w:r>
          <w:t>кг</w:t>
        </w:r>
      </w:smartTag>
      <w:r w:rsidRPr="00832F7C">
        <w:rPr>
          <w:lang w:val="en-US"/>
        </w:rPr>
        <w:t xml:space="preserve"> </w:t>
      </w:r>
      <w:r>
        <w:t>атм</w:t>
      </w:r>
      <w:r w:rsidRPr="00832F7C">
        <w:rPr>
          <w:lang w:val="en-US"/>
        </w:rPr>
        <w:t xml:space="preserve"> </w:t>
      </w:r>
      <w:r>
        <w:t>азот</w:t>
      </w:r>
      <w:r w:rsidRPr="00832F7C">
        <w:rPr>
          <w:lang w:val="en-US"/>
        </w:rPr>
        <w:t xml:space="preserve">/ </w:t>
      </w:r>
      <w:r>
        <w:t>га</w:t>
      </w:r>
      <w:r w:rsidRPr="00832F7C">
        <w:rPr>
          <w:lang w:val="en-US"/>
        </w:rPr>
        <w:t xml:space="preserve"> </w:t>
      </w:r>
      <w:r>
        <w:t>с</w:t>
      </w:r>
      <w:r w:rsidRPr="00832F7C">
        <w:rPr>
          <w:lang w:val="en-US"/>
        </w:rPr>
        <w:t>i</w:t>
      </w:r>
      <w:r>
        <w:t>ң</w:t>
      </w:r>
      <w:r w:rsidRPr="00832F7C">
        <w:rPr>
          <w:lang w:val="en-US"/>
        </w:rPr>
        <w:t>i</w:t>
      </w:r>
      <w:r>
        <w:t>ред</w:t>
      </w:r>
      <w:r w:rsidRPr="00832F7C">
        <w:rPr>
          <w:lang w:val="en-US"/>
        </w:rPr>
        <w:t>i.</w:t>
      </w:r>
    </w:p>
    <w:p w:rsidR="00DC48F4" w:rsidRPr="00832F7C" w:rsidRDefault="00DC48F4" w:rsidP="00DC48F4">
      <w:pPr>
        <w:pStyle w:val="a6"/>
        <w:jc w:val="left"/>
        <w:rPr>
          <w:lang w:val="en-US"/>
        </w:rPr>
      </w:pPr>
    </w:p>
    <w:p w:rsidR="00DC48F4" w:rsidRPr="00832F7C" w:rsidRDefault="00DC48F4" w:rsidP="00DC48F4">
      <w:pPr>
        <w:pStyle w:val="a6"/>
        <w:rPr>
          <w:lang w:val="en-US"/>
        </w:rPr>
      </w:pPr>
      <w:r w:rsidRPr="00832F7C">
        <w:rPr>
          <w:lang w:val="en-US"/>
        </w:rPr>
        <w:tab/>
      </w:r>
      <w:r>
        <w:t>Азот</w:t>
      </w:r>
      <w:r w:rsidRPr="00832F7C">
        <w:rPr>
          <w:lang w:val="en-US"/>
        </w:rPr>
        <w:t xml:space="preserve"> </w:t>
      </w:r>
      <w:r>
        <w:t>фиксациясының</w:t>
      </w:r>
      <w:r w:rsidRPr="00832F7C">
        <w:rPr>
          <w:lang w:val="en-US"/>
        </w:rPr>
        <w:t xml:space="preserve"> </w:t>
      </w:r>
      <w:r>
        <w:t>б</w:t>
      </w:r>
      <w:r w:rsidRPr="00832F7C">
        <w:rPr>
          <w:lang w:val="en-US"/>
        </w:rPr>
        <w:t>i</w:t>
      </w:r>
      <w:r>
        <w:t>р</w:t>
      </w:r>
      <w:r w:rsidRPr="00832F7C">
        <w:rPr>
          <w:lang w:val="en-US"/>
        </w:rPr>
        <w:t>i</w:t>
      </w:r>
      <w:r>
        <w:t>нш</w:t>
      </w:r>
      <w:r w:rsidRPr="00832F7C">
        <w:rPr>
          <w:lang w:val="en-US"/>
        </w:rPr>
        <w:t xml:space="preserve">i </w:t>
      </w:r>
      <w:r>
        <w:t>реакциясы</w:t>
      </w:r>
      <w:r w:rsidRPr="00832F7C">
        <w:rPr>
          <w:lang w:val="en-US"/>
        </w:rPr>
        <w:t xml:space="preserve"> </w:t>
      </w:r>
    </w:p>
    <w:p w:rsidR="00DC48F4" w:rsidRPr="00832F7C" w:rsidRDefault="00DC48F4" w:rsidP="00DC48F4">
      <w:pPr>
        <w:pStyle w:val="a6"/>
        <w:rPr>
          <w:lang w:val="en-US"/>
        </w:rPr>
      </w:pPr>
      <w:r w:rsidRPr="00832F7C">
        <w:rPr>
          <w:lang w:val="en-US"/>
        </w:rPr>
        <w:t xml:space="preserve">                         </w:t>
      </w:r>
      <w:r>
        <w:t>нитрогеназа</w:t>
      </w:r>
    </w:p>
    <w:p w:rsidR="00DC48F4" w:rsidRPr="00832F7C" w:rsidRDefault="00985CDE" w:rsidP="00DC48F4">
      <w:pPr>
        <w:pStyle w:val="a6"/>
        <w:rPr>
          <w:vertAlign w:val="subscript"/>
          <w:lang w:val="en-US"/>
        </w:rPr>
      </w:pPr>
      <w:r w:rsidRPr="00985CDE">
        <w:pict>
          <v:line id="_x0000_s1485" style="position:absolute;left:0;text-align:left;z-index:252147712" from="1in,5.3pt" to="151.2pt,5.3pt">
            <v:stroke endarrow="block"/>
          </v:line>
        </w:pict>
      </w:r>
      <w:r w:rsidR="00DC48F4" w:rsidRPr="00832F7C">
        <w:rPr>
          <w:lang w:val="en-US"/>
        </w:rPr>
        <w:t>N</w:t>
      </w:r>
      <w:r w:rsidR="00DC48F4" w:rsidRPr="00832F7C">
        <w:rPr>
          <w:vertAlign w:val="subscript"/>
          <w:lang w:val="en-US"/>
        </w:rPr>
        <w:t>2</w:t>
      </w:r>
      <w:r w:rsidR="00DC48F4" w:rsidRPr="00832F7C">
        <w:rPr>
          <w:lang w:val="en-US"/>
        </w:rPr>
        <w:t>+6H+6e                              2NH</w:t>
      </w:r>
      <w:r w:rsidR="00DC48F4" w:rsidRPr="00832F7C">
        <w:rPr>
          <w:vertAlign w:val="subscript"/>
          <w:lang w:val="en-US"/>
        </w:rPr>
        <w:t>3</w:t>
      </w:r>
    </w:p>
    <w:p w:rsidR="00DC48F4" w:rsidRPr="00832F7C" w:rsidRDefault="00DC48F4" w:rsidP="00DC48F4">
      <w:pPr>
        <w:pStyle w:val="a6"/>
        <w:rPr>
          <w:lang w:val="en-US"/>
        </w:rPr>
      </w:pPr>
      <w:r w:rsidRPr="00832F7C">
        <w:rPr>
          <w:lang w:val="en-US"/>
        </w:rPr>
        <w:tab/>
      </w:r>
    </w:p>
    <w:p w:rsidR="00DC48F4" w:rsidRPr="00832F7C" w:rsidRDefault="00DC48F4" w:rsidP="00DC48F4">
      <w:pPr>
        <w:pStyle w:val="a6"/>
        <w:ind w:firstLine="720"/>
        <w:rPr>
          <w:lang w:val="en-US"/>
        </w:rPr>
      </w:pPr>
      <w:r>
        <w:t>Әр</w:t>
      </w:r>
      <w:r w:rsidRPr="00832F7C">
        <w:rPr>
          <w:lang w:val="en-US"/>
        </w:rPr>
        <w:t xml:space="preserve"> </w:t>
      </w:r>
      <w:r>
        <w:t>түрл</w:t>
      </w:r>
      <w:r w:rsidRPr="00832F7C">
        <w:rPr>
          <w:lang w:val="en-US"/>
        </w:rPr>
        <w:t xml:space="preserve">i </w:t>
      </w:r>
      <w:r>
        <w:t>азотфиксаторларда</w:t>
      </w:r>
      <w:r w:rsidRPr="00832F7C">
        <w:rPr>
          <w:lang w:val="en-US"/>
        </w:rPr>
        <w:t xml:space="preserve"> </w:t>
      </w:r>
      <w:r>
        <w:t>б</w:t>
      </w:r>
      <w:r w:rsidRPr="00832F7C">
        <w:rPr>
          <w:lang w:val="en-US"/>
        </w:rPr>
        <w:t>i</w:t>
      </w:r>
      <w:r>
        <w:t>р</w:t>
      </w:r>
      <w:r w:rsidRPr="00832F7C">
        <w:rPr>
          <w:lang w:val="en-US"/>
        </w:rPr>
        <w:t xml:space="preserve"> </w:t>
      </w:r>
      <w:r>
        <w:t>ғана</w:t>
      </w:r>
      <w:r w:rsidRPr="00832F7C">
        <w:rPr>
          <w:lang w:val="en-US"/>
        </w:rPr>
        <w:t xml:space="preserve"> </w:t>
      </w:r>
      <w:r>
        <w:t>ферментт</w:t>
      </w:r>
      <w:r w:rsidRPr="00832F7C">
        <w:rPr>
          <w:lang w:val="en-US"/>
        </w:rPr>
        <w:t>i</w:t>
      </w:r>
      <w:r>
        <w:t>к</w:t>
      </w:r>
      <w:r w:rsidRPr="00832F7C">
        <w:rPr>
          <w:lang w:val="en-US"/>
        </w:rPr>
        <w:t xml:space="preserve"> </w:t>
      </w:r>
      <w:r>
        <w:t>жүйе</w:t>
      </w:r>
      <w:r w:rsidRPr="00832F7C">
        <w:rPr>
          <w:lang w:val="en-US"/>
        </w:rPr>
        <w:t xml:space="preserve">- </w:t>
      </w:r>
      <w:r>
        <w:t>нитрогеназа</w:t>
      </w:r>
      <w:r w:rsidRPr="00832F7C">
        <w:rPr>
          <w:lang w:val="en-US"/>
        </w:rPr>
        <w:t xml:space="preserve"> </w:t>
      </w:r>
      <w:r>
        <w:t>болады</w:t>
      </w:r>
      <w:r w:rsidRPr="00832F7C">
        <w:rPr>
          <w:lang w:val="en-US"/>
        </w:rPr>
        <w:t xml:space="preserve">. </w:t>
      </w:r>
      <w:r>
        <w:t>Ол</w:t>
      </w:r>
      <w:r w:rsidRPr="00832F7C">
        <w:rPr>
          <w:lang w:val="en-US"/>
        </w:rPr>
        <w:t xml:space="preserve"> </w:t>
      </w:r>
      <w:r>
        <w:t>молекулалық</w:t>
      </w:r>
      <w:r w:rsidRPr="00832F7C">
        <w:rPr>
          <w:lang w:val="en-US"/>
        </w:rPr>
        <w:t xml:space="preserve"> </w:t>
      </w:r>
      <w:r>
        <w:t>азоттың</w:t>
      </w:r>
      <w:r w:rsidRPr="00832F7C">
        <w:rPr>
          <w:lang w:val="en-US"/>
        </w:rPr>
        <w:t xml:space="preserve"> </w:t>
      </w:r>
      <w:r>
        <w:t>аммиакқа</w:t>
      </w:r>
      <w:r w:rsidRPr="00832F7C">
        <w:rPr>
          <w:lang w:val="en-US"/>
        </w:rPr>
        <w:t xml:space="preserve"> </w:t>
      </w:r>
      <w:r>
        <w:t>және</w:t>
      </w:r>
      <w:r w:rsidRPr="00832F7C">
        <w:rPr>
          <w:lang w:val="en-US"/>
        </w:rPr>
        <w:t xml:space="preserve"> </w:t>
      </w:r>
      <w:r>
        <w:t>оған</w:t>
      </w:r>
      <w:r w:rsidRPr="00832F7C">
        <w:rPr>
          <w:lang w:val="en-US"/>
        </w:rPr>
        <w:t xml:space="preserve"> </w:t>
      </w:r>
      <w:r>
        <w:t>үйлес</w:t>
      </w:r>
      <w:r w:rsidRPr="00832F7C">
        <w:rPr>
          <w:lang w:val="en-US"/>
        </w:rPr>
        <w:t>i</w:t>
      </w:r>
      <w:r>
        <w:t>мд</w:t>
      </w:r>
      <w:r w:rsidRPr="00832F7C">
        <w:rPr>
          <w:lang w:val="en-US"/>
        </w:rPr>
        <w:t xml:space="preserve">i </w:t>
      </w:r>
      <w:r>
        <w:t>АТФ</w:t>
      </w:r>
      <w:r w:rsidRPr="00832F7C">
        <w:rPr>
          <w:lang w:val="en-US"/>
        </w:rPr>
        <w:t xml:space="preserve"> </w:t>
      </w:r>
      <w:r>
        <w:t>гидролиз</w:t>
      </w:r>
      <w:r w:rsidRPr="00832F7C">
        <w:rPr>
          <w:lang w:val="en-US"/>
        </w:rPr>
        <w:t>i</w:t>
      </w:r>
      <w:r>
        <w:t>н</w:t>
      </w:r>
      <w:r w:rsidRPr="00832F7C">
        <w:rPr>
          <w:lang w:val="en-US"/>
        </w:rPr>
        <w:t>i</w:t>
      </w:r>
      <w:r>
        <w:t>ң</w:t>
      </w:r>
      <w:r w:rsidRPr="00832F7C">
        <w:rPr>
          <w:lang w:val="en-US"/>
        </w:rPr>
        <w:t xml:space="preserve"> </w:t>
      </w:r>
      <w:r>
        <w:t>реакциясын</w:t>
      </w:r>
      <w:r w:rsidRPr="00832F7C">
        <w:rPr>
          <w:lang w:val="en-US"/>
        </w:rPr>
        <w:t xml:space="preserve"> </w:t>
      </w:r>
      <w:r>
        <w:t>катализдейд</w:t>
      </w:r>
      <w:r w:rsidRPr="00832F7C">
        <w:rPr>
          <w:lang w:val="en-US"/>
        </w:rPr>
        <w:t xml:space="preserve">i. </w:t>
      </w:r>
    </w:p>
    <w:p w:rsidR="00DC48F4" w:rsidRDefault="00DC48F4" w:rsidP="00DC48F4">
      <w:pPr>
        <w:pStyle w:val="a6"/>
      </w:pPr>
      <w:r w:rsidRPr="00832F7C">
        <w:rPr>
          <w:lang w:val="en-US"/>
        </w:rPr>
        <w:tab/>
      </w:r>
      <w:r>
        <w:t>Нитрогеназа типтiк металлофермент болып табылады және оның құрамында темiр мен молибден болады. Ол екi белок- олигомерлерден тұрады: Fe- протейн және Мо-Fe- протиеннен тұрады. Нитрогеназаның жұмысына АТФ түрiндегi энергия, электрондар ағыны және сутегi қажет. Әртүрлi азотфиксаторларда энергия көзi және электрондар доноры әр түрлi, мысалы фотосинтетиктерде - фотосинтез, анаэробтарда - амид, аэробтарда- тыныс алу.</w:t>
      </w:r>
    </w:p>
    <w:p w:rsidR="00DC48F4" w:rsidRDefault="00DC48F4" w:rsidP="00DC48F4">
      <w:pPr>
        <w:pStyle w:val="a6"/>
      </w:pPr>
      <w:r>
        <w:tab/>
        <w:t xml:space="preserve">Азотфиксация нәтижесiнде түзiлген аммиакты микробтық және өсiмдiк клеткасы сiңiредi де, ол аминқышқылдары мен белоктың синтезi үшiн бастапқы материал болып табылады. Бұл синтез дегидрогеназа ферменттерiнiң </w:t>
      </w:r>
      <w:r>
        <w:lastRenderedPageBreak/>
        <w:t>глютаматдегидрогеназа, глютамитсинтетаза, глютамин синтетозалардың қатынасуымен жүредi. Аммиак сонымен қатар азотфиксация  интенсивтiлiгi мен аммиакты сiңiру реакцияларын катализдеушi ферменттердiң активтiлiгiн реттеушi фактор болып табылады.</w:t>
      </w:r>
    </w:p>
    <w:p w:rsidR="00DC48F4" w:rsidRDefault="00DC48F4" w:rsidP="00DC48F4">
      <w:pPr>
        <w:pStyle w:val="a6"/>
      </w:pPr>
      <w:r>
        <w:t xml:space="preserve">         Топырақта құрамында фосфор кездесетін органикалық және минералдық заттар болады, олар өсімдіктердің фосфорлық қоректенуінің көзі болып табылады.Фосфордың органикалық қосылыстары қара топырақта көп, сұр топырақта аз.Фосфордың минералдық қосылыстары қиын еритін фосфаттар түрінде болады, олар бактериялардың көмегімен өсімдіктер сіңіре алатын күйге өтеді.Өсімдіктер орто және пирофосфор қышқылының тұздарын анион түрінде қабылдайды.Фосфор қышқылының аниондары өсімдік жасушасында </w:t>
      </w:r>
    </w:p>
    <w:p w:rsidR="00DC48F4" w:rsidRDefault="00DC48F4" w:rsidP="00DC48F4">
      <w:pPr>
        <w:pStyle w:val="a6"/>
      </w:pPr>
      <w:r>
        <w:t>өзінің тотығу дәрежесін өзгертпей, осы түрінде органикалық қосылыстардың құрамына кіреді.</w:t>
      </w:r>
    </w:p>
    <w:p w:rsidR="00DC48F4" w:rsidRDefault="00DC48F4" w:rsidP="00DC48F4">
      <w:pPr>
        <w:pStyle w:val="a6"/>
      </w:pPr>
      <w:r>
        <w:t xml:space="preserve">Өсімдіктер метаболизмінде фосфор ерекше роль атқарады.Ол барлық нуклеотидтердің құрамына кіреді, ал нуклеотидтер РНК мен ДНКның макромолекулаларын түзеді.Бос нуклеотидтер макроэргиялық байланыс түзе отырып,фосфор қышқылының тағы бір немесе екі қалдығын қосып алуға бейім келеді.Макроэргиялық байланыстар арқылы фосфор қышқылының қалдығы организмдегі энергия алмасуға қатысады.Өсіп жетілу барысында өсімдіктер ұзақ уақыт бойы фосфорға мұқтаж болады. Оны жас өсімдіктер әсіресе қарқынды сіңіреді. Өсімдіктер тұқымында, әсіресе ұрығында фосфор көп болады.Өсімдіктердің фосфорды сіңіруіне  бірқатар факторлар әсер етеді. Мысалы, топырақта азот жетіспеушілігі кезінде фосфордың сіңірілуі, оның тамырдан өркендерге қарай өтуі баяулайды.   </w:t>
      </w:r>
    </w:p>
    <w:p w:rsidR="00DC48F4" w:rsidRDefault="00DC48F4" w:rsidP="00DC48F4">
      <w:pPr>
        <w:pStyle w:val="a6"/>
      </w:pPr>
      <w:r>
        <w:t>Өсімдіктердің тіршілігінде микроэлементтер өте маңызды роль атқарады.В.И.Вернадский организмдердің химиялық құрамы мен жер қыртысының құрамының тығыз байланысты екенін көрсетті.Қазіргі кезде тірі организмдердің мына микроэлементтерге қажеттілігі анықталды: темір,мыс,мырыш,марганец,кобальт,йод,молибден,никель,ванадий,хром,фтор,селен,кремний,қалайы,бор,мышьяк.Микроэлементтер катализаторлық қызмет атқара алады, алайда ақуыздармен қосылғанда олардың катализаторлық қызметі күрт артады.Темірдің атқаратын ролі негізінен ферменттер құрамына кіретіндігіне немесе ферменттерді активтендіруші әсеріне байланысты.Каталаза,пероксидаза,цитохромоксидаза құрамында темір бар.</w:t>
      </w:r>
    </w:p>
    <w:p w:rsidR="00DC48F4" w:rsidRDefault="00DC48F4" w:rsidP="00DC48F4">
      <w:pPr>
        <w:ind w:firstLine="720"/>
        <w:jc w:val="both"/>
        <w:rPr>
          <w:sz w:val="28"/>
          <w:szCs w:val="28"/>
          <w:lang w:val="kk-KZ"/>
        </w:rPr>
      </w:pPr>
    </w:p>
    <w:p w:rsidR="00DC48F4" w:rsidRPr="00DA7704" w:rsidRDefault="00DC48F4" w:rsidP="00DC48F4">
      <w:pPr>
        <w:ind w:firstLine="720"/>
        <w:jc w:val="both"/>
        <w:rPr>
          <w:b/>
          <w:sz w:val="28"/>
          <w:szCs w:val="28"/>
          <w:lang w:val="kk-KZ"/>
        </w:rPr>
      </w:pPr>
      <w:r w:rsidRPr="00DA7704">
        <w:rPr>
          <w:b/>
          <w:sz w:val="28"/>
          <w:szCs w:val="28"/>
          <w:lang w:val="kk-KZ"/>
        </w:rPr>
        <w:t>Бақылау сұрақтары:</w:t>
      </w:r>
    </w:p>
    <w:p w:rsidR="00DC48F4" w:rsidRDefault="00DC48F4" w:rsidP="00DC48F4">
      <w:pPr>
        <w:tabs>
          <w:tab w:val="left" w:pos="2880"/>
        </w:tabs>
        <w:jc w:val="both"/>
        <w:rPr>
          <w:sz w:val="28"/>
          <w:szCs w:val="28"/>
          <w:lang w:val="kk-KZ"/>
        </w:rPr>
      </w:pPr>
      <w:r>
        <w:rPr>
          <w:sz w:val="28"/>
          <w:szCs w:val="28"/>
          <w:lang w:val="kk-KZ"/>
        </w:rPr>
        <w:t xml:space="preserve">     1.  Иондардың клетка қабығы мен мембраналары арқылы сіңу механизмдері.Иондардың апопласттық және симпласттық тасымалдану жолдары.</w:t>
      </w:r>
    </w:p>
    <w:p w:rsidR="00DC48F4" w:rsidRDefault="00DC48F4" w:rsidP="00DC48F4">
      <w:pPr>
        <w:tabs>
          <w:tab w:val="left" w:pos="2880"/>
        </w:tabs>
        <w:jc w:val="both"/>
        <w:rPr>
          <w:sz w:val="28"/>
          <w:szCs w:val="28"/>
          <w:lang w:val="kk-KZ"/>
        </w:rPr>
      </w:pPr>
      <w:r>
        <w:rPr>
          <w:sz w:val="28"/>
          <w:szCs w:val="28"/>
          <w:lang w:val="kk-KZ"/>
        </w:rPr>
        <w:t xml:space="preserve">     2. Минералды тыңайтқыштар, және оларды қолданудың физиологиялық негіздері. Негізгі минералдық және органикалық тыңайтқыштар.</w:t>
      </w:r>
    </w:p>
    <w:p w:rsidR="00DC48F4" w:rsidRDefault="00DC48F4" w:rsidP="00DC48F4">
      <w:pPr>
        <w:tabs>
          <w:tab w:val="left" w:pos="2880"/>
        </w:tabs>
        <w:jc w:val="both"/>
        <w:rPr>
          <w:sz w:val="28"/>
          <w:szCs w:val="28"/>
          <w:lang w:val="kk-KZ"/>
        </w:rPr>
      </w:pPr>
      <w:r>
        <w:rPr>
          <w:sz w:val="28"/>
          <w:szCs w:val="28"/>
          <w:lang w:val="kk-KZ"/>
        </w:rPr>
        <w:t xml:space="preserve">     3.  Өсімдіктердің минералдық қоректенуі және түсім.</w:t>
      </w:r>
    </w:p>
    <w:p w:rsidR="00DC48F4" w:rsidRDefault="00DC48F4" w:rsidP="00DC48F4">
      <w:pPr>
        <w:tabs>
          <w:tab w:val="left" w:pos="2880"/>
        </w:tabs>
        <w:jc w:val="both"/>
        <w:rPr>
          <w:sz w:val="28"/>
          <w:szCs w:val="28"/>
          <w:lang w:val="kk-KZ"/>
        </w:rPr>
      </w:pPr>
      <w:r>
        <w:rPr>
          <w:sz w:val="28"/>
          <w:szCs w:val="28"/>
          <w:lang w:val="kk-KZ"/>
        </w:rPr>
        <w:t xml:space="preserve">     4.  Күкірт, өсімдіктер үшін көздері. Негізгі күкіртті қосындылар, олардың зат алмасудағы маңызы. Сульфаттардың тотықсыздануы. Күкірттің өсімдікте ассимиляциясы.</w:t>
      </w:r>
    </w:p>
    <w:p w:rsidR="00DC48F4" w:rsidRDefault="00DC48F4" w:rsidP="00DC48F4">
      <w:pPr>
        <w:tabs>
          <w:tab w:val="left" w:pos="2880"/>
        </w:tabs>
        <w:jc w:val="both"/>
        <w:rPr>
          <w:sz w:val="28"/>
          <w:szCs w:val="28"/>
          <w:lang w:val="kk-KZ"/>
        </w:rPr>
      </w:pPr>
      <w:r>
        <w:rPr>
          <w:sz w:val="28"/>
          <w:szCs w:val="28"/>
          <w:lang w:val="kk-KZ"/>
        </w:rPr>
        <w:lastRenderedPageBreak/>
        <w:t xml:space="preserve">      5. Калий, кальций, магний және темір элементтерінің физиологиялық маңызы. Олардың өсімдікке енуі және метаболизмге қосылуы</w:t>
      </w:r>
    </w:p>
    <w:p w:rsidR="00DC48F4" w:rsidRDefault="00DC48F4" w:rsidP="00DC48F4">
      <w:pPr>
        <w:tabs>
          <w:tab w:val="left" w:pos="2880"/>
        </w:tabs>
        <w:jc w:val="both"/>
        <w:rPr>
          <w:sz w:val="28"/>
          <w:szCs w:val="28"/>
          <w:lang w:val="kk-KZ"/>
        </w:rPr>
      </w:pPr>
    </w:p>
    <w:p w:rsidR="00DC48F4" w:rsidRDefault="00DC48F4" w:rsidP="00DC48F4">
      <w:pPr>
        <w:jc w:val="both"/>
        <w:rPr>
          <w:b/>
          <w:sz w:val="28"/>
          <w:szCs w:val="28"/>
          <w:lang w:val="kk-KZ"/>
        </w:rPr>
      </w:pPr>
      <w:r>
        <w:rPr>
          <w:b/>
          <w:sz w:val="28"/>
          <w:szCs w:val="28"/>
          <w:lang w:val="kk-KZ"/>
        </w:rPr>
        <w:t>Қолданылған әдебиеттер:</w:t>
      </w:r>
    </w:p>
    <w:p w:rsidR="00DC48F4" w:rsidRDefault="00DC48F4" w:rsidP="00DC48F4">
      <w:pPr>
        <w:jc w:val="both"/>
        <w:rPr>
          <w:sz w:val="28"/>
          <w:szCs w:val="28"/>
        </w:rPr>
      </w:pPr>
      <w:r>
        <w:rPr>
          <w:sz w:val="28"/>
          <w:szCs w:val="28"/>
          <w:lang w:val="kk-KZ"/>
        </w:rPr>
        <w:t xml:space="preserve">1.Қалекенұлы Ж </w:t>
      </w:r>
      <w:r>
        <w:rPr>
          <w:sz w:val="28"/>
          <w:szCs w:val="28"/>
        </w:rPr>
        <w:t>«</w:t>
      </w:r>
      <w:r>
        <w:rPr>
          <w:sz w:val="28"/>
          <w:szCs w:val="28"/>
          <w:lang w:val="kk-KZ"/>
        </w:rPr>
        <w:t>Өсімдіктер физиологиясы</w:t>
      </w:r>
      <w:r>
        <w:rPr>
          <w:sz w:val="28"/>
          <w:szCs w:val="28"/>
        </w:rPr>
        <w:t>»</w:t>
      </w:r>
      <w:r>
        <w:rPr>
          <w:sz w:val="28"/>
          <w:szCs w:val="28"/>
          <w:lang w:val="kk-KZ"/>
        </w:rPr>
        <w:t>.А,2004</w:t>
      </w:r>
    </w:p>
    <w:p w:rsidR="00DC48F4" w:rsidRDefault="00DA7704" w:rsidP="00DC48F4">
      <w:pPr>
        <w:jc w:val="both"/>
        <w:rPr>
          <w:sz w:val="28"/>
          <w:szCs w:val="28"/>
        </w:rPr>
      </w:pPr>
      <w:r>
        <w:rPr>
          <w:sz w:val="28"/>
          <w:szCs w:val="28"/>
          <w:lang w:val="kk-KZ"/>
        </w:rPr>
        <w:t xml:space="preserve">2. </w:t>
      </w:r>
      <w:r w:rsidR="00DC48F4">
        <w:rPr>
          <w:sz w:val="28"/>
          <w:szCs w:val="28"/>
          <w:lang w:val="kk-KZ"/>
        </w:rPr>
        <w:t>Ережепов Ә.Е. және т.б. Өсімдіктер физиологиясы ,Шымкент 2007</w:t>
      </w:r>
    </w:p>
    <w:p w:rsidR="00DC48F4" w:rsidRDefault="00DC48F4" w:rsidP="00DC48F4">
      <w:pPr>
        <w:jc w:val="both"/>
        <w:rPr>
          <w:b/>
          <w:sz w:val="28"/>
          <w:szCs w:val="28"/>
          <w:lang w:val="kk-KZ"/>
        </w:rPr>
      </w:pPr>
    </w:p>
    <w:p w:rsidR="00DC48F4" w:rsidRPr="00CD4C95" w:rsidRDefault="00DC48F4" w:rsidP="00DC48F4">
      <w:pPr>
        <w:jc w:val="both"/>
        <w:rPr>
          <w:sz w:val="28"/>
          <w:szCs w:val="28"/>
          <w:lang w:val="be-BY" w:eastAsia="ko-KR"/>
        </w:rPr>
      </w:pPr>
      <w:r w:rsidRPr="00A83892">
        <w:rPr>
          <w:sz w:val="28"/>
          <w:szCs w:val="28"/>
        </w:rPr>
        <w:tab/>
      </w:r>
      <w:r w:rsidR="00DA7704">
        <w:rPr>
          <w:sz w:val="28"/>
          <w:szCs w:val="28"/>
          <w:lang w:val="be-BY" w:eastAsia="ko-KR"/>
        </w:rPr>
        <w:t>Дәріс</w:t>
      </w:r>
      <w:r w:rsidR="00DA7704">
        <w:rPr>
          <w:sz w:val="28"/>
          <w:szCs w:val="28"/>
          <w:lang w:eastAsia="ko-KR"/>
        </w:rPr>
        <w:t>№</w:t>
      </w:r>
      <w:r w:rsidR="00DA7704">
        <w:rPr>
          <w:sz w:val="28"/>
          <w:szCs w:val="28"/>
          <w:lang w:val="be-BY" w:eastAsia="ko-KR"/>
        </w:rPr>
        <w:t xml:space="preserve"> 27,28</w:t>
      </w:r>
    </w:p>
    <w:p w:rsidR="00DC48F4" w:rsidRDefault="00DA7704" w:rsidP="00DC48F4">
      <w:pPr>
        <w:tabs>
          <w:tab w:val="left" w:pos="2880"/>
        </w:tabs>
        <w:jc w:val="both"/>
        <w:rPr>
          <w:sz w:val="28"/>
          <w:szCs w:val="28"/>
          <w:lang w:val="kk-KZ"/>
        </w:rPr>
      </w:pPr>
      <w:r>
        <w:rPr>
          <w:b/>
          <w:sz w:val="28"/>
          <w:szCs w:val="28"/>
          <w:lang w:val="be-BY" w:eastAsia="ko-KR"/>
        </w:rPr>
        <w:t>Т</w:t>
      </w:r>
      <w:r w:rsidR="00DC48F4" w:rsidRPr="00CD4C95">
        <w:rPr>
          <w:b/>
          <w:sz w:val="28"/>
          <w:szCs w:val="28"/>
          <w:lang w:val="be-BY" w:eastAsia="ko-KR"/>
        </w:rPr>
        <w:t>ақырыбы</w:t>
      </w:r>
      <w:r w:rsidR="00DC48F4">
        <w:rPr>
          <w:sz w:val="28"/>
          <w:szCs w:val="28"/>
          <w:lang w:val="be-BY" w:eastAsia="ko-KR"/>
        </w:rPr>
        <w:t>:</w:t>
      </w:r>
      <w:r w:rsidR="00DC48F4" w:rsidRPr="00C07CC6">
        <w:rPr>
          <w:b/>
          <w:sz w:val="28"/>
          <w:szCs w:val="28"/>
          <w:lang w:val="kk-KZ"/>
        </w:rPr>
        <w:t xml:space="preserve"> </w:t>
      </w:r>
      <w:r w:rsidR="00DC48F4">
        <w:rPr>
          <w:b/>
          <w:sz w:val="28"/>
          <w:szCs w:val="28"/>
          <w:lang w:val="kk-KZ"/>
        </w:rPr>
        <w:t xml:space="preserve">Өсімдіктердің өсуі мен дамуы </w:t>
      </w:r>
    </w:p>
    <w:p w:rsidR="00DC48F4" w:rsidRDefault="00DC48F4" w:rsidP="00DC48F4">
      <w:pPr>
        <w:pStyle w:val="22"/>
        <w:spacing w:line="240" w:lineRule="auto"/>
        <w:jc w:val="both"/>
        <w:rPr>
          <w:sz w:val="28"/>
          <w:szCs w:val="28"/>
          <w:lang w:val="be-BY" w:eastAsia="ko-KR"/>
        </w:rPr>
      </w:pPr>
      <w:r w:rsidRPr="00702918">
        <w:rPr>
          <w:b/>
          <w:sz w:val="28"/>
          <w:szCs w:val="28"/>
        </w:rPr>
        <w:t xml:space="preserve"> </w:t>
      </w:r>
      <w:r w:rsidR="00DA7704" w:rsidRPr="00DA7704">
        <w:rPr>
          <w:b/>
          <w:sz w:val="28"/>
          <w:szCs w:val="28"/>
        </w:rPr>
        <w:t>Ж</w:t>
      </w:r>
      <w:r w:rsidRPr="00A527FF">
        <w:rPr>
          <w:b/>
          <w:sz w:val="28"/>
          <w:szCs w:val="28"/>
          <w:lang w:val="be-BY" w:eastAsia="ko-KR"/>
        </w:rPr>
        <w:t>оспары</w:t>
      </w:r>
      <w:r>
        <w:rPr>
          <w:sz w:val="28"/>
          <w:szCs w:val="28"/>
          <w:lang w:val="be-BY" w:eastAsia="ko-KR"/>
        </w:rPr>
        <w:t>:</w:t>
      </w:r>
    </w:p>
    <w:p w:rsidR="00DA7704" w:rsidRDefault="00DA7704" w:rsidP="00DA7704">
      <w:pPr>
        <w:numPr>
          <w:ilvl w:val="0"/>
          <w:numId w:val="80"/>
        </w:numPr>
        <w:jc w:val="both"/>
        <w:rPr>
          <w:noProof/>
          <w:color w:val="000000"/>
          <w:sz w:val="28"/>
          <w:szCs w:val="28"/>
          <w:lang w:val="kk-KZ"/>
        </w:rPr>
      </w:pPr>
      <w:r w:rsidRPr="00DA7704">
        <w:rPr>
          <w:color w:val="000000"/>
          <w:sz w:val="28"/>
          <w:szCs w:val="28"/>
          <w:lang w:val="kk-KZ"/>
        </w:rPr>
        <w:t xml:space="preserve">Өсімдіктердің өсуі мен даму прцестерінің ерекшеліктері. </w:t>
      </w:r>
    </w:p>
    <w:p w:rsidR="00DA7704" w:rsidRDefault="00DA7704" w:rsidP="00DA7704">
      <w:pPr>
        <w:numPr>
          <w:ilvl w:val="0"/>
          <w:numId w:val="80"/>
        </w:numPr>
        <w:jc w:val="both"/>
        <w:rPr>
          <w:noProof/>
          <w:color w:val="000000"/>
          <w:sz w:val="28"/>
          <w:szCs w:val="28"/>
          <w:lang w:val="kk-KZ"/>
        </w:rPr>
      </w:pPr>
      <w:r w:rsidRPr="00DA7704">
        <w:rPr>
          <w:color w:val="000000"/>
          <w:sz w:val="28"/>
          <w:szCs w:val="28"/>
          <w:lang w:val="kk-KZ"/>
        </w:rPr>
        <w:t xml:space="preserve">Өсу мен даму процестерінің гормон арқылы реттелуі. </w:t>
      </w:r>
    </w:p>
    <w:p w:rsidR="00DA7704" w:rsidRPr="00DA7704" w:rsidRDefault="00DA7704" w:rsidP="00DA7704">
      <w:pPr>
        <w:numPr>
          <w:ilvl w:val="0"/>
          <w:numId w:val="80"/>
        </w:numPr>
        <w:jc w:val="both"/>
        <w:rPr>
          <w:noProof/>
          <w:color w:val="000000"/>
          <w:sz w:val="28"/>
          <w:szCs w:val="28"/>
          <w:lang w:val="kk-KZ"/>
        </w:rPr>
      </w:pPr>
      <w:r w:rsidRPr="00DA7704">
        <w:rPr>
          <w:bCs/>
          <w:noProof/>
          <w:color w:val="000000"/>
          <w:sz w:val="28"/>
          <w:szCs w:val="28"/>
          <w:lang w:val="kk-KZ"/>
        </w:rPr>
        <w:t xml:space="preserve">Өсімдіктердің  дамуы және көбею физиологиясы. </w:t>
      </w:r>
    </w:p>
    <w:p w:rsidR="00DA7704" w:rsidRDefault="00DA7704" w:rsidP="00DA7704">
      <w:pPr>
        <w:numPr>
          <w:ilvl w:val="0"/>
          <w:numId w:val="80"/>
        </w:numPr>
        <w:jc w:val="both"/>
        <w:rPr>
          <w:noProof/>
          <w:color w:val="000000"/>
          <w:sz w:val="28"/>
          <w:szCs w:val="28"/>
          <w:lang w:val="kk-KZ"/>
        </w:rPr>
      </w:pPr>
      <w:r w:rsidRPr="00DA7704">
        <w:rPr>
          <w:color w:val="000000"/>
          <w:sz w:val="28"/>
          <w:szCs w:val="28"/>
          <w:lang w:val="kk-KZ"/>
        </w:rPr>
        <w:t>Жоғары сатыдағы өсімдіктерің өсіп – жетілуі.</w:t>
      </w:r>
      <w:r w:rsidRPr="00DA7704">
        <w:rPr>
          <w:noProof/>
          <w:color w:val="000000"/>
          <w:sz w:val="28"/>
          <w:szCs w:val="28"/>
          <w:lang w:val="kk-KZ"/>
        </w:rPr>
        <w:t xml:space="preserve"> </w:t>
      </w:r>
    </w:p>
    <w:p w:rsidR="00DA7704" w:rsidRDefault="00DA7704" w:rsidP="00DA7704">
      <w:pPr>
        <w:numPr>
          <w:ilvl w:val="0"/>
          <w:numId w:val="80"/>
        </w:numPr>
        <w:jc w:val="both"/>
        <w:rPr>
          <w:noProof/>
          <w:color w:val="000000"/>
          <w:sz w:val="28"/>
          <w:szCs w:val="28"/>
          <w:lang w:val="kk-KZ"/>
        </w:rPr>
      </w:pPr>
      <w:r w:rsidRPr="00DA7704">
        <w:rPr>
          <w:color w:val="000000"/>
          <w:sz w:val="28"/>
          <w:szCs w:val="28"/>
          <w:lang w:val="kk-KZ"/>
        </w:rPr>
        <w:t>Жоғары сатыдағы өсімдіктердің онтогенез кезеңдері</w:t>
      </w:r>
      <w:r w:rsidRPr="00DA7704">
        <w:rPr>
          <w:iCs/>
          <w:noProof/>
          <w:color w:val="000000"/>
          <w:sz w:val="28"/>
          <w:szCs w:val="28"/>
          <w:lang w:val="kk-KZ"/>
        </w:rPr>
        <w:t>.</w:t>
      </w:r>
      <w:r w:rsidRPr="00DA7704">
        <w:rPr>
          <w:color w:val="000000"/>
          <w:sz w:val="28"/>
          <w:szCs w:val="28"/>
          <w:lang w:val="kk-KZ"/>
        </w:rPr>
        <w:t xml:space="preserve"> </w:t>
      </w:r>
    </w:p>
    <w:p w:rsidR="00DA7704" w:rsidRPr="00DA7704" w:rsidRDefault="00DA7704" w:rsidP="00DA7704">
      <w:pPr>
        <w:numPr>
          <w:ilvl w:val="0"/>
          <w:numId w:val="80"/>
        </w:numPr>
        <w:jc w:val="both"/>
        <w:rPr>
          <w:noProof/>
          <w:color w:val="000000"/>
          <w:sz w:val="28"/>
          <w:szCs w:val="28"/>
          <w:lang w:val="kk-KZ"/>
        </w:rPr>
      </w:pPr>
      <w:r w:rsidRPr="00DA7704">
        <w:rPr>
          <w:color w:val="000000"/>
          <w:sz w:val="28"/>
          <w:szCs w:val="28"/>
          <w:lang w:val="kk-KZ"/>
        </w:rPr>
        <w:t xml:space="preserve">Тұқымның өнуі  және  тыныштық күйі </w:t>
      </w:r>
      <w:r w:rsidRPr="00DA7704">
        <w:rPr>
          <w:noProof/>
          <w:color w:val="000000"/>
          <w:sz w:val="28"/>
          <w:szCs w:val="28"/>
          <w:lang w:val="kk-KZ"/>
        </w:rPr>
        <w:t>.</w:t>
      </w:r>
    </w:p>
    <w:p w:rsidR="00DA7704" w:rsidRDefault="00DA7704" w:rsidP="00DC48F4">
      <w:pPr>
        <w:jc w:val="both"/>
        <w:rPr>
          <w:noProof/>
          <w:color w:val="000000"/>
          <w:lang w:val="kk-KZ"/>
        </w:rPr>
      </w:pPr>
    </w:p>
    <w:p w:rsidR="00DC48F4" w:rsidRPr="00ED5951" w:rsidRDefault="00DC48F4" w:rsidP="00DC48F4">
      <w:pPr>
        <w:jc w:val="both"/>
        <w:rPr>
          <w:sz w:val="28"/>
          <w:szCs w:val="28"/>
          <w:lang w:val="kk-KZ"/>
        </w:rPr>
      </w:pPr>
      <w:r w:rsidRPr="00ED5951">
        <w:rPr>
          <w:sz w:val="28"/>
          <w:szCs w:val="28"/>
          <w:lang w:val="kk-KZ"/>
        </w:rPr>
        <w:t xml:space="preserve">Өсу және даму туралы түсiнiк </w:t>
      </w:r>
    </w:p>
    <w:p w:rsidR="00DC48F4" w:rsidRDefault="00DC48F4" w:rsidP="00DC48F4">
      <w:pPr>
        <w:pStyle w:val="a6"/>
        <w:rPr>
          <w:lang w:val="kk-KZ"/>
        </w:rPr>
      </w:pPr>
      <w:r>
        <w:rPr>
          <w:lang w:val="kk-KZ"/>
        </w:rPr>
        <w:tab/>
        <w:t>Өс</w:t>
      </w:r>
      <w:r>
        <w:t>i</w:t>
      </w:r>
      <w:r>
        <w:rPr>
          <w:lang w:val="kk-KZ"/>
        </w:rPr>
        <w:t>мд</w:t>
      </w:r>
      <w:r>
        <w:t>i</w:t>
      </w:r>
      <w:r>
        <w:rPr>
          <w:lang w:val="kk-KZ"/>
        </w:rPr>
        <w:t>ктерд</w:t>
      </w:r>
      <w:r>
        <w:t>i</w:t>
      </w:r>
      <w:r>
        <w:rPr>
          <w:lang w:val="kk-KZ"/>
        </w:rPr>
        <w:t>ң т</w:t>
      </w:r>
      <w:r>
        <w:t>i</w:t>
      </w:r>
      <w:r>
        <w:rPr>
          <w:lang w:val="kk-KZ"/>
        </w:rPr>
        <w:t>рш</w:t>
      </w:r>
      <w:r>
        <w:t>i</w:t>
      </w:r>
      <w:r>
        <w:rPr>
          <w:lang w:val="kk-KZ"/>
        </w:rPr>
        <w:t>л</w:t>
      </w:r>
      <w:r>
        <w:t>i</w:t>
      </w:r>
      <w:r>
        <w:rPr>
          <w:lang w:val="kk-KZ"/>
        </w:rPr>
        <w:t>к  циклын  сипаттау үш</w:t>
      </w:r>
      <w:r>
        <w:t>i</w:t>
      </w:r>
      <w:r>
        <w:rPr>
          <w:lang w:val="kk-KZ"/>
        </w:rPr>
        <w:t>н  ек</w:t>
      </w:r>
      <w:r>
        <w:t>i</w:t>
      </w:r>
      <w:r>
        <w:rPr>
          <w:lang w:val="kk-KZ"/>
        </w:rPr>
        <w:t xml:space="preserve"> ұғым қолданылады: өсу және даму.</w:t>
      </w:r>
    </w:p>
    <w:p w:rsidR="00DC48F4" w:rsidRDefault="00DC48F4" w:rsidP="00DC48F4">
      <w:pPr>
        <w:jc w:val="both"/>
        <w:rPr>
          <w:sz w:val="28"/>
          <w:szCs w:val="28"/>
          <w:lang w:val="kk-KZ"/>
        </w:rPr>
      </w:pPr>
      <w:r>
        <w:rPr>
          <w:sz w:val="28"/>
          <w:szCs w:val="28"/>
          <w:lang w:val="kk-KZ"/>
        </w:rPr>
        <w:tab/>
      </w:r>
      <w:r w:rsidRPr="00DA7704">
        <w:rPr>
          <w:sz w:val="28"/>
          <w:szCs w:val="28"/>
          <w:lang w:val="kk-KZ"/>
        </w:rPr>
        <w:t>Өсу дегенiмiз -</w:t>
      </w:r>
      <w:r>
        <w:rPr>
          <w:sz w:val="28"/>
          <w:szCs w:val="28"/>
          <w:lang w:val="kk-KZ"/>
        </w:rPr>
        <w:t xml:space="preserve"> өсiмдiк  ағзасының  салмағының, көлемiнiң, бетiнiң, сызықтық мөлшерлерiнiң сызықтық үлкеюi, жасушадағы цитоплазма  құрылымдарының жаңадан түзiлуi (хлоропласттар, митохондрилар және т.б.). Өсу тұтас  алғандағы өсiмдiк ағзасы мен мүшелердiң  функциональдық  қызметiнiң нәтижесi болып табылады.</w:t>
      </w:r>
    </w:p>
    <w:p w:rsidR="00DC48F4" w:rsidRDefault="00DC48F4" w:rsidP="00DC48F4">
      <w:pPr>
        <w:jc w:val="both"/>
        <w:rPr>
          <w:sz w:val="28"/>
          <w:szCs w:val="28"/>
          <w:lang w:val="kk-KZ"/>
        </w:rPr>
      </w:pPr>
      <w:r>
        <w:rPr>
          <w:sz w:val="28"/>
          <w:szCs w:val="28"/>
          <w:lang w:val="kk-KZ"/>
        </w:rPr>
        <w:tab/>
        <w:t xml:space="preserve">Өсiмдiктiң тiршiлiк циклы 2 кезеңнен тұрады – </w:t>
      </w:r>
      <w:r>
        <w:rPr>
          <w:sz w:val="28"/>
          <w:szCs w:val="28"/>
          <w:u w:val="single"/>
          <w:lang w:val="kk-KZ"/>
        </w:rPr>
        <w:t xml:space="preserve">вегетативтi </w:t>
      </w:r>
      <w:r>
        <w:rPr>
          <w:sz w:val="28"/>
          <w:szCs w:val="28"/>
          <w:lang w:val="kk-KZ"/>
        </w:rPr>
        <w:t>және  репродуктивтi. Бiрiншi кезеңде өсiмдiктiң  вегетативтiк массасы жылдам түзiледi,  тамыр жүйесi күштi өседi,  түптену мен  бұтақтану процесстерi, гүл мүшелерiнiң түзiлуi жүредi.</w:t>
      </w:r>
    </w:p>
    <w:p w:rsidR="00DC48F4" w:rsidRDefault="00DC48F4" w:rsidP="00DC48F4">
      <w:pPr>
        <w:jc w:val="both"/>
        <w:rPr>
          <w:sz w:val="28"/>
          <w:szCs w:val="28"/>
        </w:rPr>
      </w:pPr>
      <w:r>
        <w:rPr>
          <w:sz w:val="28"/>
          <w:szCs w:val="28"/>
          <w:lang w:val="kk-KZ"/>
        </w:rPr>
        <w:tab/>
      </w:r>
      <w:r>
        <w:rPr>
          <w:sz w:val="28"/>
          <w:szCs w:val="28"/>
          <w:u w:val="single"/>
        </w:rPr>
        <w:t>Репродуктивт</w:t>
      </w:r>
      <w:r>
        <w:rPr>
          <w:sz w:val="28"/>
          <w:szCs w:val="28"/>
          <w:u w:val="single"/>
          <w:lang w:val="en-US"/>
        </w:rPr>
        <w:t>i</w:t>
      </w:r>
      <w:r>
        <w:rPr>
          <w:sz w:val="28"/>
          <w:szCs w:val="28"/>
        </w:rPr>
        <w:t xml:space="preserve"> кезеңде гүлдеу мен жем</w:t>
      </w:r>
      <w:r>
        <w:rPr>
          <w:sz w:val="28"/>
          <w:szCs w:val="28"/>
          <w:lang w:val="en-US"/>
        </w:rPr>
        <w:t>i</w:t>
      </w:r>
      <w:r>
        <w:rPr>
          <w:sz w:val="28"/>
          <w:szCs w:val="28"/>
        </w:rPr>
        <w:t>с салу болады. Гүлдеуден соң  физиологиялық және биохимиялық процесстерд</w:t>
      </w:r>
      <w:r>
        <w:rPr>
          <w:sz w:val="28"/>
          <w:szCs w:val="28"/>
          <w:lang w:val="en-US"/>
        </w:rPr>
        <w:t>i</w:t>
      </w:r>
      <w:r>
        <w:rPr>
          <w:sz w:val="28"/>
          <w:szCs w:val="28"/>
        </w:rPr>
        <w:t>ң сипаты өзгеред</w:t>
      </w:r>
      <w:r>
        <w:rPr>
          <w:sz w:val="28"/>
          <w:szCs w:val="28"/>
          <w:lang w:val="en-US"/>
        </w:rPr>
        <w:t>i</w:t>
      </w:r>
      <w:r>
        <w:rPr>
          <w:sz w:val="28"/>
          <w:szCs w:val="28"/>
        </w:rPr>
        <w:t>, вегетативт</w:t>
      </w:r>
      <w:r>
        <w:rPr>
          <w:sz w:val="28"/>
          <w:szCs w:val="28"/>
          <w:lang w:val="en-US"/>
        </w:rPr>
        <w:t>i</w:t>
      </w:r>
      <w:r>
        <w:rPr>
          <w:sz w:val="28"/>
          <w:szCs w:val="28"/>
        </w:rPr>
        <w:t>к мүшелерд</w:t>
      </w:r>
      <w:r>
        <w:rPr>
          <w:sz w:val="28"/>
          <w:szCs w:val="28"/>
          <w:lang w:val="en-US"/>
        </w:rPr>
        <w:t>i</w:t>
      </w:r>
      <w:r>
        <w:rPr>
          <w:sz w:val="28"/>
          <w:szCs w:val="28"/>
        </w:rPr>
        <w:t>ң ылғалдылығы кемид</w:t>
      </w:r>
      <w:r>
        <w:rPr>
          <w:sz w:val="28"/>
          <w:szCs w:val="28"/>
          <w:lang w:val="en-US"/>
        </w:rPr>
        <w:t>i</w:t>
      </w:r>
      <w:r>
        <w:rPr>
          <w:sz w:val="28"/>
          <w:szCs w:val="28"/>
        </w:rPr>
        <w:t>, жапырақтағы  азоттың мөлшер</w:t>
      </w:r>
      <w:r>
        <w:rPr>
          <w:sz w:val="28"/>
          <w:szCs w:val="28"/>
          <w:lang w:val="en-US"/>
        </w:rPr>
        <w:t>i</w:t>
      </w:r>
      <w:r>
        <w:rPr>
          <w:sz w:val="28"/>
          <w:szCs w:val="28"/>
        </w:rPr>
        <w:t xml:space="preserve"> күрт төмендейд</w:t>
      </w:r>
      <w:r>
        <w:rPr>
          <w:sz w:val="28"/>
          <w:szCs w:val="28"/>
          <w:lang w:val="en-US"/>
        </w:rPr>
        <w:t>i</w:t>
      </w:r>
      <w:r>
        <w:rPr>
          <w:sz w:val="28"/>
          <w:szCs w:val="28"/>
        </w:rPr>
        <w:t>, пластикалық заттар  қорға жиналатын жерге қарай жылжиды да  сабақтың жоғары қарай өсу</w:t>
      </w:r>
      <w:r>
        <w:rPr>
          <w:sz w:val="28"/>
          <w:szCs w:val="28"/>
          <w:lang w:val="en-US"/>
        </w:rPr>
        <w:t>i</w:t>
      </w:r>
      <w:r>
        <w:rPr>
          <w:sz w:val="28"/>
          <w:szCs w:val="28"/>
        </w:rPr>
        <w:t xml:space="preserve"> тоқтайды.</w:t>
      </w:r>
    </w:p>
    <w:p w:rsidR="00DC48F4" w:rsidRDefault="00DC48F4" w:rsidP="00DC48F4">
      <w:pPr>
        <w:jc w:val="both"/>
        <w:rPr>
          <w:sz w:val="28"/>
          <w:szCs w:val="28"/>
        </w:rPr>
      </w:pPr>
      <w:r>
        <w:rPr>
          <w:sz w:val="28"/>
          <w:szCs w:val="28"/>
        </w:rPr>
        <w:tab/>
      </w:r>
      <w:r>
        <w:rPr>
          <w:sz w:val="28"/>
          <w:szCs w:val="28"/>
          <w:u w:val="single"/>
        </w:rPr>
        <w:t>Өс</w:t>
      </w:r>
      <w:r>
        <w:rPr>
          <w:sz w:val="28"/>
          <w:szCs w:val="28"/>
          <w:u w:val="single"/>
          <w:lang w:val="en-US"/>
        </w:rPr>
        <w:t>i</w:t>
      </w:r>
      <w:r>
        <w:rPr>
          <w:sz w:val="28"/>
          <w:szCs w:val="28"/>
          <w:u w:val="single"/>
        </w:rPr>
        <w:t>мд</w:t>
      </w:r>
      <w:r>
        <w:rPr>
          <w:sz w:val="28"/>
          <w:szCs w:val="28"/>
          <w:u w:val="single"/>
          <w:lang w:val="en-US"/>
        </w:rPr>
        <w:t>i</w:t>
      </w:r>
      <w:r>
        <w:rPr>
          <w:sz w:val="28"/>
          <w:szCs w:val="28"/>
          <w:u w:val="single"/>
        </w:rPr>
        <w:t>ктерд</w:t>
      </w:r>
      <w:r>
        <w:rPr>
          <w:sz w:val="28"/>
          <w:szCs w:val="28"/>
          <w:u w:val="single"/>
          <w:lang w:val="en-US"/>
        </w:rPr>
        <w:t>i</w:t>
      </w:r>
      <w:r>
        <w:rPr>
          <w:sz w:val="28"/>
          <w:szCs w:val="28"/>
          <w:u w:val="single"/>
        </w:rPr>
        <w:t>ң дамуы деп</w:t>
      </w:r>
      <w:r>
        <w:rPr>
          <w:sz w:val="28"/>
          <w:szCs w:val="28"/>
        </w:rPr>
        <w:t xml:space="preserve"> – ағзаның  жаңа құрылымдық  элементтер</w:t>
      </w:r>
      <w:r>
        <w:rPr>
          <w:sz w:val="28"/>
          <w:szCs w:val="28"/>
          <w:lang w:val="en-US"/>
        </w:rPr>
        <w:t>i</w:t>
      </w:r>
      <w:r>
        <w:rPr>
          <w:sz w:val="28"/>
          <w:szCs w:val="28"/>
        </w:rPr>
        <w:t>н</w:t>
      </w:r>
      <w:r>
        <w:rPr>
          <w:sz w:val="28"/>
          <w:szCs w:val="28"/>
          <w:lang w:val="en-US"/>
        </w:rPr>
        <w:t>i</w:t>
      </w:r>
      <w:r>
        <w:rPr>
          <w:sz w:val="28"/>
          <w:szCs w:val="28"/>
        </w:rPr>
        <w:t>ң  түз</w:t>
      </w:r>
      <w:r>
        <w:rPr>
          <w:sz w:val="28"/>
          <w:szCs w:val="28"/>
          <w:lang w:val="en-US"/>
        </w:rPr>
        <w:t>i</w:t>
      </w:r>
      <w:r>
        <w:rPr>
          <w:sz w:val="28"/>
          <w:szCs w:val="28"/>
        </w:rPr>
        <w:t>лу</w:t>
      </w:r>
      <w:r>
        <w:rPr>
          <w:sz w:val="28"/>
          <w:szCs w:val="28"/>
          <w:lang w:val="en-US"/>
        </w:rPr>
        <w:t>i</w:t>
      </w:r>
      <w:r>
        <w:rPr>
          <w:sz w:val="28"/>
          <w:szCs w:val="28"/>
        </w:rPr>
        <w:t xml:space="preserve"> кез</w:t>
      </w:r>
      <w:r>
        <w:rPr>
          <w:sz w:val="28"/>
          <w:szCs w:val="28"/>
          <w:lang w:val="en-US"/>
        </w:rPr>
        <w:t>i</w:t>
      </w:r>
      <w:r>
        <w:rPr>
          <w:sz w:val="28"/>
          <w:szCs w:val="28"/>
        </w:rPr>
        <w:t>нде  болатын  физиологиялық, биохимиялық және морфологиялық өзгер</w:t>
      </w:r>
      <w:r>
        <w:rPr>
          <w:sz w:val="28"/>
          <w:szCs w:val="28"/>
          <w:lang w:val="en-US"/>
        </w:rPr>
        <w:t>i</w:t>
      </w:r>
      <w:r>
        <w:rPr>
          <w:sz w:val="28"/>
          <w:szCs w:val="28"/>
        </w:rPr>
        <w:t>стерд</w:t>
      </w:r>
      <w:r>
        <w:rPr>
          <w:sz w:val="28"/>
          <w:szCs w:val="28"/>
          <w:lang w:val="en-US"/>
        </w:rPr>
        <w:t>i</w:t>
      </w:r>
      <w:r>
        <w:rPr>
          <w:sz w:val="28"/>
          <w:szCs w:val="28"/>
        </w:rPr>
        <w:t xml:space="preserve"> атайды. Олар өс</w:t>
      </w:r>
      <w:r>
        <w:rPr>
          <w:sz w:val="28"/>
          <w:szCs w:val="28"/>
          <w:lang w:val="en-US"/>
        </w:rPr>
        <w:t>i</w:t>
      </w:r>
      <w:r>
        <w:rPr>
          <w:sz w:val="28"/>
          <w:szCs w:val="28"/>
        </w:rPr>
        <w:t>мд</w:t>
      </w:r>
      <w:r>
        <w:rPr>
          <w:sz w:val="28"/>
          <w:szCs w:val="28"/>
          <w:lang w:val="en-US"/>
        </w:rPr>
        <w:t>i</w:t>
      </w:r>
      <w:r>
        <w:rPr>
          <w:sz w:val="28"/>
          <w:szCs w:val="28"/>
        </w:rPr>
        <w:t>кт</w:t>
      </w:r>
      <w:r>
        <w:rPr>
          <w:sz w:val="28"/>
          <w:szCs w:val="28"/>
          <w:lang w:val="en-US"/>
        </w:rPr>
        <w:t>i</w:t>
      </w:r>
      <w:r>
        <w:rPr>
          <w:sz w:val="28"/>
          <w:szCs w:val="28"/>
        </w:rPr>
        <w:t>ң онтогенезд</w:t>
      </w:r>
      <w:r>
        <w:rPr>
          <w:sz w:val="28"/>
          <w:szCs w:val="28"/>
          <w:lang w:val="en-US"/>
        </w:rPr>
        <w:t>i</w:t>
      </w:r>
      <w:r>
        <w:rPr>
          <w:sz w:val="28"/>
          <w:szCs w:val="28"/>
        </w:rPr>
        <w:t>ң белг</w:t>
      </w:r>
      <w:r>
        <w:rPr>
          <w:sz w:val="28"/>
          <w:szCs w:val="28"/>
          <w:lang w:val="en-US"/>
        </w:rPr>
        <w:t>i</w:t>
      </w:r>
      <w:r>
        <w:rPr>
          <w:sz w:val="28"/>
          <w:szCs w:val="28"/>
        </w:rPr>
        <w:t>л</w:t>
      </w:r>
      <w:r>
        <w:rPr>
          <w:sz w:val="28"/>
          <w:szCs w:val="28"/>
          <w:lang w:val="en-US"/>
        </w:rPr>
        <w:t>i</w:t>
      </w:r>
      <w:r>
        <w:rPr>
          <w:sz w:val="28"/>
          <w:szCs w:val="28"/>
        </w:rPr>
        <w:t xml:space="preserve"> б</w:t>
      </w:r>
      <w:r>
        <w:rPr>
          <w:sz w:val="28"/>
          <w:szCs w:val="28"/>
          <w:lang w:val="en-US"/>
        </w:rPr>
        <w:t>i</w:t>
      </w:r>
      <w:r>
        <w:rPr>
          <w:sz w:val="28"/>
          <w:szCs w:val="28"/>
        </w:rPr>
        <w:t>р  т</w:t>
      </w:r>
      <w:r>
        <w:rPr>
          <w:sz w:val="28"/>
          <w:szCs w:val="28"/>
          <w:lang w:val="en-US"/>
        </w:rPr>
        <w:t>i</w:t>
      </w:r>
      <w:r>
        <w:rPr>
          <w:sz w:val="28"/>
          <w:szCs w:val="28"/>
        </w:rPr>
        <w:t>рш</w:t>
      </w:r>
      <w:r>
        <w:rPr>
          <w:sz w:val="28"/>
          <w:szCs w:val="28"/>
          <w:lang w:val="en-US"/>
        </w:rPr>
        <w:t>i</w:t>
      </w:r>
      <w:r>
        <w:rPr>
          <w:sz w:val="28"/>
          <w:szCs w:val="28"/>
        </w:rPr>
        <w:t>л</w:t>
      </w:r>
      <w:r>
        <w:rPr>
          <w:sz w:val="28"/>
          <w:szCs w:val="28"/>
          <w:lang w:val="en-US"/>
        </w:rPr>
        <w:t>i</w:t>
      </w:r>
      <w:r>
        <w:rPr>
          <w:sz w:val="28"/>
          <w:szCs w:val="28"/>
        </w:rPr>
        <w:t>к кезеңдер</w:t>
      </w:r>
      <w:r>
        <w:rPr>
          <w:sz w:val="28"/>
          <w:szCs w:val="28"/>
          <w:lang w:val="en-US"/>
        </w:rPr>
        <w:t>i</w:t>
      </w:r>
      <w:r>
        <w:rPr>
          <w:sz w:val="28"/>
          <w:szCs w:val="28"/>
        </w:rPr>
        <w:t>н – жас, жыныстық жет</w:t>
      </w:r>
      <w:r>
        <w:rPr>
          <w:sz w:val="28"/>
          <w:szCs w:val="28"/>
          <w:lang w:val="en-US"/>
        </w:rPr>
        <w:t>i</w:t>
      </w:r>
      <w:r>
        <w:rPr>
          <w:sz w:val="28"/>
          <w:szCs w:val="28"/>
        </w:rPr>
        <w:t>лген, көбею, қартаю және өлу анықтайды.</w:t>
      </w:r>
    </w:p>
    <w:p w:rsidR="00DC48F4" w:rsidRDefault="00DC48F4" w:rsidP="00DC48F4">
      <w:pPr>
        <w:jc w:val="both"/>
        <w:rPr>
          <w:sz w:val="28"/>
          <w:szCs w:val="28"/>
        </w:rPr>
      </w:pPr>
      <w:r>
        <w:rPr>
          <w:sz w:val="28"/>
          <w:szCs w:val="28"/>
        </w:rPr>
        <w:tab/>
        <w:t>И.В.Мичурин жем</w:t>
      </w:r>
      <w:r>
        <w:rPr>
          <w:sz w:val="28"/>
          <w:szCs w:val="28"/>
          <w:lang w:val="en-US"/>
        </w:rPr>
        <w:t>i</w:t>
      </w:r>
      <w:r>
        <w:rPr>
          <w:sz w:val="28"/>
          <w:szCs w:val="28"/>
        </w:rPr>
        <w:t>с ағаштарының 5 кезең</w:t>
      </w:r>
      <w:r>
        <w:rPr>
          <w:sz w:val="28"/>
          <w:szCs w:val="28"/>
          <w:lang w:val="en-US"/>
        </w:rPr>
        <w:t>i</w:t>
      </w:r>
      <w:r>
        <w:rPr>
          <w:sz w:val="28"/>
          <w:szCs w:val="28"/>
        </w:rPr>
        <w:t>н  бөл</w:t>
      </w:r>
      <w:r>
        <w:rPr>
          <w:sz w:val="28"/>
          <w:szCs w:val="28"/>
          <w:lang w:val="en-US"/>
        </w:rPr>
        <w:t>i</w:t>
      </w:r>
      <w:r>
        <w:rPr>
          <w:sz w:val="28"/>
          <w:szCs w:val="28"/>
        </w:rPr>
        <w:t>п көрсеткен:  тұқымның өну</w:t>
      </w:r>
      <w:r>
        <w:rPr>
          <w:sz w:val="28"/>
          <w:szCs w:val="28"/>
          <w:lang w:val="en-US"/>
        </w:rPr>
        <w:t>i</w:t>
      </w:r>
      <w:r>
        <w:rPr>
          <w:sz w:val="28"/>
          <w:szCs w:val="28"/>
        </w:rPr>
        <w:t>; көшетт</w:t>
      </w:r>
      <w:r>
        <w:rPr>
          <w:sz w:val="28"/>
          <w:szCs w:val="28"/>
          <w:lang w:val="en-US"/>
        </w:rPr>
        <w:t>i</w:t>
      </w:r>
      <w:r>
        <w:rPr>
          <w:sz w:val="28"/>
          <w:szCs w:val="28"/>
        </w:rPr>
        <w:t>ң жастық фазасы және оның б</w:t>
      </w:r>
      <w:r>
        <w:rPr>
          <w:sz w:val="28"/>
          <w:szCs w:val="28"/>
          <w:lang w:val="en-US"/>
        </w:rPr>
        <w:t>i</w:t>
      </w:r>
      <w:r>
        <w:rPr>
          <w:sz w:val="28"/>
          <w:szCs w:val="28"/>
        </w:rPr>
        <w:t>р</w:t>
      </w:r>
      <w:r>
        <w:rPr>
          <w:sz w:val="28"/>
          <w:szCs w:val="28"/>
          <w:lang w:val="en-US"/>
        </w:rPr>
        <w:t>i</w:t>
      </w:r>
      <w:r>
        <w:rPr>
          <w:sz w:val="28"/>
          <w:szCs w:val="28"/>
        </w:rPr>
        <w:t>нш</w:t>
      </w:r>
      <w:r>
        <w:rPr>
          <w:sz w:val="28"/>
          <w:szCs w:val="28"/>
          <w:lang w:val="en-US"/>
        </w:rPr>
        <w:t>i</w:t>
      </w:r>
      <w:r>
        <w:rPr>
          <w:sz w:val="28"/>
          <w:szCs w:val="28"/>
        </w:rPr>
        <w:t xml:space="preserve"> рет  жем</w:t>
      </w:r>
      <w:r>
        <w:rPr>
          <w:sz w:val="28"/>
          <w:szCs w:val="28"/>
          <w:lang w:val="en-US"/>
        </w:rPr>
        <w:t>i</w:t>
      </w:r>
      <w:r>
        <w:rPr>
          <w:sz w:val="28"/>
          <w:szCs w:val="28"/>
        </w:rPr>
        <w:t>с салуы;  ересек күшт</w:t>
      </w:r>
      <w:r>
        <w:rPr>
          <w:sz w:val="28"/>
          <w:szCs w:val="28"/>
          <w:lang w:val="en-US"/>
        </w:rPr>
        <w:t>i</w:t>
      </w:r>
      <w:r>
        <w:rPr>
          <w:sz w:val="28"/>
          <w:szCs w:val="28"/>
        </w:rPr>
        <w:t xml:space="preserve"> жем</w:t>
      </w:r>
      <w:r>
        <w:rPr>
          <w:sz w:val="28"/>
          <w:szCs w:val="28"/>
          <w:lang w:val="en-US"/>
        </w:rPr>
        <w:t>i</w:t>
      </w:r>
      <w:r>
        <w:rPr>
          <w:sz w:val="28"/>
          <w:szCs w:val="28"/>
        </w:rPr>
        <w:t>с салудың алғашқы 3-5 жылы, ағзаның морфологиялық және физиологиялық белг</w:t>
      </w:r>
      <w:r>
        <w:rPr>
          <w:sz w:val="28"/>
          <w:szCs w:val="28"/>
          <w:lang w:val="en-US"/>
        </w:rPr>
        <w:t>i</w:t>
      </w:r>
      <w:r>
        <w:rPr>
          <w:sz w:val="28"/>
          <w:szCs w:val="28"/>
        </w:rPr>
        <w:t>лер</w:t>
      </w:r>
      <w:r>
        <w:rPr>
          <w:sz w:val="28"/>
          <w:szCs w:val="28"/>
          <w:lang w:val="en-US"/>
        </w:rPr>
        <w:t>i</w:t>
      </w:r>
      <w:r>
        <w:rPr>
          <w:sz w:val="28"/>
          <w:szCs w:val="28"/>
        </w:rPr>
        <w:t>н</w:t>
      </w:r>
      <w:r>
        <w:rPr>
          <w:sz w:val="28"/>
          <w:szCs w:val="28"/>
          <w:lang w:val="en-US"/>
        </w:rPr>
        <w:t>i</w:t>
      </w:r>
      <w:r>
        <w:rPr>
          <w:sz w:val="28"/>
          <w:szCs w:val="28"/>
        </w:rPr>
        <w:t>ң тұрақтануы; үнем</w:t>
      </w:r>
      <w:r>
        <w:rPr>
          <w:sz w:val="28"/>
          <w:szCs w:val="28"/>
          <w:lang w:val="en-US"/>
        </w:rPr>
        <w:t>i</w:t>
      </w:r>
      <w:r>
        <w:rPr>
          <w:sz w:val="28"/>
          <w:szCs w:val="28"/>
        </w:rPr>
        <w:t xml:space="preserve"> жи</w:t>
      </w:r>
      <w:r>
        <w:rPr>
          <w:sz w:val="28"/>
          <w:szCs w:val="28"/>
          <w:lang w:val="en-US"/>
        </w:rPr>
        <w:t>i</w:t>
      </w:r>
      <w:r>
        <w:rPr>
          <w:sz w:val="28"/>
          <w:szCs w:val="28"/>
        </w:rPr>
        <w:t xml:space="preserve"> жем</w:t>
      </w:r>
      <w:r>
        <w:rPr>
          <w:sz w:val="28"/>
          <w:szCs w:val="28"/>
          <w:lang w:val="en-US"/>
        </w:rPr>
        <w:t>i</w:t>
      </w:r>
      <w:r>
        <w:rPr>
          <w:sz w:val="28"/>
          <w:szCs w:val="28"/>
        </w:rPr>
        <w:t>с беру келес</w:t>
      </w:r>
      <w:r>
        <w:rPr>
          <w:sz w:val="28"/>
          <w:szCs w:val="28"/>
          <w:lang w:val="en-US"/>
        </w:rPr>
        <w:t>i</w:t>
      </w:r>
      <w:r>
        <w:rPr>
          <w:sz w:val="28"/>
          <w:szCs w:val="28"/>
        </w:rPr>
        <w:t xml:space="preserve"> 3-5 жылда; қартаю мен өлу.</w:t>
      </w:r>
    </w:p>
    <w:p w:rsidR="00DC48F4" w:rsidRDefault="00DC48F4" w:rsidP="00DC48F4">
      <w:pPr>
        <w:jc w:val="both"/>
        <w:rPr>
          <w:sz w:val="28"/>
          <w:szCs w:val="28"/>
          <w:lang w:val="kk-KZ"/>
        </w:rPr>
      </w:pPr>
      <w:r>
        <w:rPr>
          <w:sz w:val="28"/>
          <w:szCs w:val="28"/>
        </w:rPr>
        <w:tab/>
        <w:t>Өсу мен даму процестер</w:t>
      </w:r>
      <w:r>
        <w:rPr>
          <w:sz w:val="28"/>
          <w:szCs w:val="28"/>
          <w:lang w:val="en-US"/>
        </w:rPr>
        <w:t>i</w:t>
      </w:r>
      <w:r>
        <w:rPr>
          <w:sz w:val="28"/>
          <w:szCs w:val="28"/>
        </w:rPr>
        <w:t xml:space="preserve">  өс</w:t>
      </w:r>
      <w:r>
        <w:rPr>
          <w:sz w:val="28"/>
          <w:szCs w:val="28"/>
          <w:lang w:val="en-US"/>
        </w:rPr>
        <w:t>i</w:t>
      </w:r>
      <w:r>
        <w:rPr>
          <w:sz w:val="28"/>
          <w:szCs w:val="28"/>
        </w:rPr>
        <w:t>мд</w:t>
      </w:r>
      <w:r>
        <w:rPr>
          <w:sz w:val="28"/>
          <w:szCs w:val="28"/>
          <w:lang w:val="en-US"/>
        </w:rPr>
        <w:t>i</w:t>
      </w:r>
      <w:r>
        <w:rPr>
          <w:sz w:val="28"/>
          <w:szCs w:val="28"/>
        </w:rPr>
        <w:t>к ағзасының тұқым қуалаушылық ерекшел</w:t>
      </w:r>
      <w:r>
        <w:rPr>
          <w:sz w:val="28"/>
          <w:szCs w:val="28"/>
          <w:lang w:val="en-US"/>
        </w:rPr>
        <w:t>i</w:t>
      </w:r>
      <w:r>
        <w:rPr>
          <w:sz w:val="28"/>
          <w:szCs w:val="28"/>
        </w:rPr>
        <w:t>ктер</w:t>
      </w:r>
      <w:r>
        <w:rPr>
          <w:sz w:val="28"/>
          <w:szCs w:val="28"/>
          <w:lang w:val="en-US"/>
        </w:rPr>
        <w:t>i</w:t>
      </w:r>
      <w:r>
        <w:rPr>
          <w:sz w:val="28"/>
          <w:szCs w:val="28"/>
        </w:rPr>
        <w:t>н және оның қоршаған ортамен өзара әсерлесу  процестер</w:t>
      </w:r>
      <w:r>
        <w:rPr>
          <w:sz w:val="28"/>
          <w:szCs w:val="28"/>
          <w:lang w:val="en-US"/>
        </w:rPr>
        <w:t>i</w:t>
      </w:r>
      <w:r>
        <w:rPr>
          <w:sz w:val="28"/>
          <w:szCs w:val="28"/>
        </w:rPr>
        <w:t>н</w:t>
      </w:r>
      <w:r>
        <w:rPr>
          <w:sz w:val="28"/>
          <w:szCs w:val="28"/>
          <w:lang w:val="en-US"/>
        </w:rPr>
        <w:t>i</w:t>
      </w:r>
      <w:r>
        <w:rPr>
          <w:sz w:val="28"/>
          <w:szCs w:val="28"/>
        </w:rPr>
        <w:t xml:space="preserve">ң  </w:t>
      </w:r>
      <w:r>
        <w:rPr>
          <w:sz w:val="28"/>
          <w:szCs w:val="28"/>
        </w:rPr>
        <w:lastRenderedPageBreak/>
        <w:t>жиынтығын көрсетед</w:t>
      </w:r>
      <w:r>
        <w:rPr>
          <w:sz w:val="28"/>
          <w:szCs w:val="28"/>
          <w:lang w:val="en-US"/>
        </w:rPr>
        <w:t>i</w:t>
      </w:r>
      <w:r>
        <w:rPr>
          <w:sz w:val="28"/>
          <w:szCs w:val="28"/>
        </w:rPr>
        <w:t>. Өсу мен даму  процестер</w:t>
      </w:r>
      <w:r>
        <w:rPr>
          <w:sz w:val="28"/>
          <w:szCs w:val="28"/>
          <w:lang w:val="en-US"/>
        </w:rPr>
        <w:t>i</w:t>
      </w:r>
      <w:r>
        <w:rPr>
          <w:sz w:val="28"/>
          <w:szCs w:val="28"/>
        </w:rPr>
        <w:t xml:space="preserve">  тығыз байланысты және б</w:t>
      </w:r>
      <w:r>
        <w:rPr>
          <w:sz w:val="28"/>
          <w:szCs w:val="28"/>
          <w:lang w:val="en-US"/>
        </w:rPr>
        <w:t>i</w:t>
      </w:r>
      <w:r>
        <w:rPr>
          <w:sz w:val="28"/>
          <w:szCs w:val="28"/>
        </w:rPr>
        <w:t>р-б</w:t>
      </w:r>
      <w:r>
        <w:rPr>
          <w:sz w:val="28"/>
          <w:szCs w:val="28"/>
          <w:lang w:val="en-US"/>
        </w:rPr>
        <w:t>i</w:t>
      </w:r>
      <w:r>
        <w:rPr>
          <w:sz w:val="28"/>
          <w:szCs w:val="28"/>
        </w:rPr>
        <w:t>р</w:t>
      </w:r>
      <w:r>
        <w:rPr>
          <w:sz w:val="28"/>
          <w:szCs w:val="28"/>
          <w:lang w:val="en-US"/>
        </w:rPr>
        <w:t>i</w:t>
      </w:r>
      <w:r>
        <w:rPr>
          <w:sz w:val="28"/>
          <w:szCs w:val="28"/>
        </w:rPr>
        <w:t>н анықтайды.</w:t>
      </w:r>
    </w:p>
    <w:p w:rsidR="00DC48F4" w:rsidRPr="00CB54F9" w:rsidRDefault="00DC48F4" w:rsidP="00DC48F4">
      <w:pPr>
        <w:pStyle w:val="a6"/>
        <w:ind w:firstLine="720"/>
        <w:rPr>
          <w:b/>
          <w:lang w:val="kk-KZ"/>
        </w:rPr>
      </w:pPr>
      <w:r w:rsidRPr="00CB54F9">
        <w:rPr>
          <w:b/>
          <w:lang w:val="kk-KZ"/>
        </w:rPr>
        <w:t>Өс</w:t>
      </w:r>
      <w:r w:rsidRPr="00832F7C">
        <w:rPr>
          <w:b/>
          <w:lang w:val="kk-KZ"/>
        </w:rPr>
        <w:t>i</w:t>
      </w:r>
      <w:r w:rsidRPr="00CB54F9">
        <w:rPr>
          <w:b/>
          <w:lang w:val="kk-KZ"/>
        </w:rPr>
        <w:t>мд</w:t>
      </w:r>
      <w:r w:rsidRPr="00832F7C">
        <w:rPr>
          <w:b/>
          <w:lang w:val="kk-KZ"/>
        </w:rPr>
        <w:t>i</w:t>
      </w:r>
      <w:r w:rsidRPr="00CB54F9">
        <w:rPr>
          <w:b/>
          <w:lang w:val="kk-KZ"/>
        </w:rPr>
        <w:t>ктерд</w:t>
      </w:r>
      <w:r w:rsidRPr="00832F7C">
        <w:rPr>
          <w:b/>
          <w:lang w:val="kk-KZ"/>
        </w:rPr>
        <w:t>i</w:t>
      </w:r>
      <w:r w:rsidRPr="00CB54F9">
        <w:rPr>
          <w:b/>
          <w:lang w:val="kk-KZ"/>
        </w:rPr>
        <w:t>ң дамуы</w:t>
      </w:r>
    </w:p>
    <w:p w:rsidR="00DC48F4" w:rsidRPr="00CB54F9" w:rsidRDefault="00DC48F4" w:rsidP="00DC48F4">
      <w:pPr>
        <w:pStyle w:val="a6"/>
        <w:ind w:firstLine="720"/>
        <w:rPr>
          <w:lang w:val="kk-KZ"/>
        </w:rPr>
      </w:pPr>
      <w:r w:rsidRPr="00CB54F9">
        <w:rPr>
          <w:lang w:val="kk-KZ"/>
        </w:rPr>
        <w:t>Өс</w:t>
      </w:r>
      <w:r w:rsidRPr="00DC48F4">
        <w:rPr>
          <w:lang w:val="kk-KZ"/>
        </w:rPr>
        <w:t>i</w:t>
      </w:r>
      <w:r w:rsidRPr="00CB54F9">
        <w:rPr>
          <w:lang w:val="kk-KZ"/>
        </w:rPr>
        <w:t>мд</w:t>
      </w:r>
      <w:r w:rsidRPr="00DC48F4">
        <w:rPr>
          <w:lang w:val="kk-KZ"/>
        </w:rPr>
        <w:t>i</w:t>
      </w:r>
      <w:r w:rsidRPr="00CB54F9">
        <w:rPr>
          <w:lang w:val="kk-KZ"/>
        </w:rPr>
        <w:t>ктерд</w:t>
      </w:r>
      <w:r w:rsidRPr="00DC48F4">
        <w:rPr>
          <w:lang w:val="kk-KZ"/>
        </w:rPr>
        <w:t>i</w:t>
      </w:r>
      <w:r w:rsidRPr="00CB54F9">
        <w:rPr>
          <w:lang w:val="kk-KZ"/>
        </w:rPr>
        <w:t>ң өм</w:t>
      </w:r>
      <w:r w:rsidRPr="00DC48F4">
        <w:rPr>
          <w:lang w:val="kk-KZ"/>
        </w:rPr>
        <w:t>i</w:t>
      </w:r>
      <w:r w:rsidRPr="00CB54F9">
        <w:rPr>
          <w:lang w:val="kk-KZ"/>
        </w:rPr>
        <w:t>р сүру ұзақтығы Әр түрл</w:t>
      </w:r>
      <w:r w:rsidRPr="00DC48F4">
        <w:rPr>
          <w:lang w:val="kk-KZ"/>
        </w:rPr>
        <w:t>i</w:t>
      </w:r>
      <w:r w:rsidRPr="00CB54F9">
        <w:rPr>
          <w:lang w:val="kk-KZ"/>
        </w:rPr>
        <w:t>: б</w:t>
      </w:r>
      <w:r w:rsidRPr="00DC48F4">
        <w:rPr>
          <w:lang w:val="kk-KZ"/>
        </w:rPr>
        <w:t>i</w:t>
      </w:r>
      <w:r w:rsidRPr="00CB54F9">
        <w:rPr>
          <w:lang w:val="kk-KZ"/>
        </w:rPr>
        <w:t>рнеше жүз жыл (емен, жөке), мың жылдық (мамонт ағашы).</w:t>
      </w:r>
    </w:p>
    <w:p w:rsidR="00DC48F4" w:rsidRDefault="00DC48F4" w:rsidP="00DC48F4">
      <w:pPr>
        <w:pStyle w:val="a6"/>
        <w:numPr>
          <w:ilvl w:val="0"/>
          <w:numId w:val="73"/>
        </w:numPr>
      </w:pPr>
      <w:r>
        <w:t>бiр рет жемiс  беретiн монокарпиктер</w:t>
      </w:r>
    </w:p>
    <w:p w:rsidR="00DC48F4" w:rsidRDefault="00DC48F4" w:rsidP="00DC48F4">
      <w:pPr>
        <w:pStyle w:val="a6"/>
        <w:numPr>
          <w:ilvl w:val="0"/>
          <w:numId w:val="73"/>
        </w:numPr>
      </w:pPr>
      <w:r>
        <w:t>көп рет  жемiс беретiн (поликарпиктер)</w:t>
      </w:r>
    </w:p>
    <w:p w:rsidR="00DC48F4" w:rsidRDefault="00DC48F4" w:rsidP="00DC48F4">
      <w:pPr>
        <w:pStyle w:val="a6"/>
        <w:ind w:firstLine="709"/>
      </w:pPr>
      <w:r>
        <w:t>Өсiмдiктердiң онтогенезi бiрнеше кезеңнен тұрады. Мичурин жемiс ағашының мына кезеңдерiн көрсеттi:</w:t>
      </w:r>
    </w:p>
    <w:p w:rsidR="00DC48F4" w:rsidRDefault="00DC48F4" w:rsidP="00DC48F4">
      <w:pPr>
        <w:pStyle w:val="a6"/>
        <w:numPr>
          <w:ilvl w:val="0"/>
          <w:numId w:val="74"/>
        </w:numPr>
      </w:pPr>
      <w:r>
        <w:t>Тұқым- тұқым не бүршiктiң өнуi.</w:t>
      </w:r>
    </w:p>
    <w:p w:rsidR="00DC48F4" w:rsidRDefault="00DC48F4" w:rsidP="00DC48F4">
      <w:pPr>
        <w:pStyle w:val="a6"/>
        <w:numPr>
          <w:ilvl w:val="0"/>
          <w:numId w:val="74"/>
        </w:numPr>
      </w:pPr>
      <w:r>
        <w:t>Жастық кезеңi, бiрiншi рет жемiс беруiмен бiрге.</w:t>
      </w:r>
    </w:p>
    <w:p w:rsidR="00DC48F4" w:rsidRDefault="00DC48F4" w:rsidP="00DC48F4">
      <w:pPr>
        <w:pStyle w:val="a6"/>
        <w:numPr>
          <w:ilvl w:val="0"/>
          <w:numId w:val="74"/>
        </w:numPr>
      </w:pPr>
      <w:r>
        <w:t>Бiртiндеп ересектену кезеңi 3-5 жыл</w:t>
      </w:r>
    </w:p>
    <w:p w:rsidR="00DC48F4" w:rsidRDefault="00DC48F4" w:rsidP="00DC48F4">
      <w:pPr>
        <w:pStyle w:val="a6"/>
        <w:numPr>
          <w:ilvl w:val="0"/>
          <w:numId w:val="74"/>
        </w:numPr>
      </w:pPr>
      <w:r>
        <w:t>Ересек күйi қалыпты түрде жемiс бередi.</w:t>
      </w:r>
    </w:p>
    <w:p w:rsidR="00DC48F4" w:rsidRDefault="00DC48F4" w:rsidP="00DC48F4">
      <w:pPr>
        <w:pStyle w:val="a6"/>
        <w:numPr>
          <w:ilvl w:val="0"/>
          <w:numId w:val="74"/>
        </w:numPr>
      </w:pPr>
      <w:r>
        <w:t>Қартаю кезеңi.</w:t>
      </w:r>
    </w:p>
    <w:p w:rsidR="00DC48F4" w:rsidRDefault="00DC48F4" w:rsidP="00DC48F4">
      <w:pPr>
        <w:jc w:val="both"/>
        <w:rPr>
          <w:b/>
          <w:sz w:val="28"/>
          <w:szCs w:val="28"/>
        </w:rPr>
      </w:pPr>
      <w:r>
        <w:rPr>
          <w:b/>
          <w:sz w:val="28"/>
          <w:szCs w:val="28"/>
        </w:rPr>
        <w:t>Тұқымның өну</w:t>
      </w:r>
      <w:r>
        <w:rPr>
          <w:b/>
          <w:sz w:val="28"/>
          <w:szCs w:val="28"/>
          <w:lang w:val="en-US"/>
        </w:rPr>
        <w:t>i</w:t>
      </w:r>
    </w:p>
    <w:p w:rsidR="00DC48F4" w:rsidRDefault="00DC48F4" w:rsidP="00DC48F4">
      <w:pPr>
        <w:jc w:val="both"/>
        <w:rPr>
          <w:sz w:val="28"/>
          <w:szCs w:val="28"/>
        </w:rPr>
      </w:pPr>
      <w:r>
        <w:rPr>
          <w:b/>
          <w:sz w:val="28"/>
          <w:szCs w:val="28"/>
        </w:rPr>
        <w:tab/>
      </w:r>
      <w:r>
        <w:rPr>
          <w:sz w:val="28"/>
          <w:szCs w:val="28"/>
        </w:rPr>
        <w:t>Тұқым  3 бөл</w:t>
      </w:r>
      <w:r>
        <w:rPr>
          <w:sz w:val="28"/>
          <w:szCs w:val="28"/>
          <w:lang w:val="en-US"/>
        </w:rPr>
        <w:t>i</w:t>
      </w:r>
      <w:r>
        <w:rPr>
          <w:sz w:val="28"/>
          <w:szCs w:val="28"/>
        </w:rPr>
        <w:t>ктен тұрады: 1) жабын ұлпасы; 2) эмбрионалдық ұлпа (сабақша, тамырша, жапырақшаның  бастамасы); 3) қор заттар.</w:t>
      </w:r>
    </w:p>
    <w:p w:rsidR="00DC48F4" w:rsidRDefault="00DC48F4" w:rsidP="00DC48F4">
      <w:pPr>
        <w:jc w:val="both"/>
        <w:rPr>
          <w:sz w:val="28"/>
          <w:szCs w:val="28"/>
        </w:rPr>
      </w:pPr>
      <w:r>
        <w:rPr>
          <w:sz w:val="28"/>
          <w:szCs w:val="28"/>
        </w:rPr>
        <w:tab/>
        <w:t>Қосжарнақты өс</w:t>
      </w:r>
      <w:r>
        <w:rPr>
          <w:sz w:val="28"/>
          <w:szCs w:val="28"/>
          <w:lang w:val="en-US"/>
        </w:rPr>
        <w:t>i</w:t>
      </w:r>
      <w:r>
        <w:rPr>
          <w:sz w:val="28"/>
          <w:szCs w:val="28"/>
        </w:rPr>
        <w:t>мд</w:t>
      </w:r>
      <w:r>
        <w:rPr>
          <w:sz w:val="28"/>
          <w:szCs w:val="28"/>
          <w:lang w:val="en-US"/>
        </w:rPr>
        <w:t>i</w:t>
      </w:r>
      <w:r>
        <w:rPr>
          <w:sz w:val="28"/>
          <w:szCs w:val="28"/>
        </w:rPr>
        <w:t>ктерде  қор заттары тұқым жарнағында болады, ал дара жарнақтыларда эндоспермде болады.</w:t>
      </w:r>
    </w:p>
    <w:p w:rsidR="00DC48F4" w:rsidRDefault="00DC48F4" w:rsidP="00DC48F4">
      <w:pPr>
        <w:jc w:val="both"/>
        <w:rPr>
          <w:sz w:val="28"/>
          <w:szCs w:val="28"/>
        </w:rPr>
      </w:pPr>
      <w:r>
        <w:rPr>
          <w:sz w:val="28"/>
          <w:szCs w:val="28"/>
        </w:rPr>
        <w:tab/>
        <w:t>Химиялық құрамы бойынша п</w:t>
      </w:r>
      <w:r>
        <w:rPr>
          <w:sz w:val="28"/>
          <w:szCs w:val="28"/>
          <w:lang w:val="en-US"/>
        </w:rPr>
        <w:t>i</w:t>
      </w:r>
      <w:r>
        <w:rPr>
          <w:sz w:val="28"/>
          <w:szCs w:val="28"/>
        </w:rPr>
        <w:t>с</w:t>
      </w:r>
      <w:r>
        <w:rPr>
          <w:sz w:val="28"/>
          <w:szCs w:val="28"/>
          <w:lang w:val="en-US"/>
        </w:rPr>
        <w:t>i</w:t>
      </w:r>
      <w:r>
        <w:rPr>
          <w:sz w:val="28"/>
          <w:szCs w:val="28"/>
        </w:rPr>
        <w:t>п-жет</w:t>
      </w:r>
      <w:r>
        <w:rPr>
          <w:sz w:val="28"/>
          <w:szCs w:val="28"/>
          <w:lang w:val="en-US"/>
        </w:rPr>
        <w:t>i</w:t>
      </w:r>
      <w:r>
        <w:rPr>
          <w:sz w:val="28"/>
          <w:szCs w:val="28"/>
        </w:rPr>
        <w:t>лген ауыл-шаруашылық өс</w:t>
      </w:r>
      <w:r>
        <w:rPr>
          <w:sz w:val="28"/>
          <w:szCs w:val="28"/>
          <w:lang w:val="en-US"/>
        </w:rPr>
        <w:t>i</w:t>
      </w:r>
      <w:r>
        <w:rPr>
          <w:sz w:val="28"/>
          <w:szCs w:val="28"/>
        </w:rPr>
        <w:t>мд</w:t>
      </w:r>
      <w:r>
        <w:rPr>
          <w:sz w:val="28"/>
          <w:szCs w:val="28"/>
          <w:lang w:val="en-US"/>
        </w:rPr>
        <w:t>i</w:t>
      </w:r>
      <w:r>
        <w:rPr>
          <w:sz w:val="28"/>
          <w:szCs w:val="28"/>
        </w:rPr>
        <w:t>ктер</w:t>
      </w:r>
      <w:r>
        <w:rPr>
          <w:sz w:val="28"/>
          <w:szCs w:val="28"/>
          <w:lang w:val="en-US"/>
        </w:rPr>
        <w:t>i</w:t>
      </w:r>
      <w:r>
        <w:rPr>
          <w:sz w:val="28"/>
          <w:szCs w:val="28"/>
        </w:rPr>
        <w:t>н</w:t>
      </w:r>
      <w:r>
        <w:rPr>
          <w:sz w:val="28"/>
          <w:szCs w:val="28"/>
          <w:lang w:val="en-US"/>
        </w:rPr>
        <w:t>i</w:t>
      </w:r>
      <w:r>
        <w:rPr>
          <w:sz w:val="28"/>
          <w:szCs w:val="28"/>
        </w:rPr>
        <w:t>ң тұқымдарын үш топқа бөлед</w:t>
      </w:r>
      <w:r>
        <w:rPr>
          <w:sz w:val="28"/>
          <w:szCs w:val="28"/>
          <w:lang w:val="en-US"/>
        </w:rPr>
        <w:t>i</w:t>
      </w:r>
      <w:r>
        <w:rPr>
          <w:sz w:val="28"/>
          <w:szCs w:val="28"/>
        </w:rPr>
        <w:t>: 1) крахмалға бай тұқым; 2)ақуызға бай тұқым; 3) майларға бай тұқым.</w:t>
      </w:r>
    </w:p>
    <w:p w:rsidR="00DC48F4" w:rsidRDefault="00DC48F4" w:rsidP="00DC48F4">
      <w:pPr>
        <w:jc w:val="both"/>
        <w:rPr>
          <w:sz w:val="28"/>
          <w:szCs w:val="28"/>
        </w:rPr>
      </w:pPr>
      <w:r>
        <w:rPr>
          <w:sz w:val="28"/>
          <w:szCs w:val="28"/>
        </w:rPr>
        <w:tab/>
        <w:t>Өну кез</w:t>
      </w:r>
      <w:r>
        <w:rPr>
          <w:sz w:val="28"/>
          <w:szCs w:val="28"/>
          <w:lang w:val="en-US"/>
        </w:rPr>
        <w:t>i</w:t>
      </w:r>
      <w:r>
        <w:rPr>
          <w:sz w:val="28"/>
          <w:szCs w:val="28"/>
        </w:rPr>
        <w:t>нде  с</w:t>
      </w:r>
      <w:r>
        <w:rPr>
          <w:sz w:val="28"/>
          <w:szCs w:val="28"/>
          <w:lang w:val="en-US"/>
        </w:rPr>
        <w:t>i</w:t>
      </w:r>
      <w:r>
        <w:rPr>
          <w:sz w:val="28"/>
          <w:szCs w:val="28"/>
        </w:rPr>
        <w:t>ң</w:t>
      </w:r>
      <w:r>
        <w:rPr>
          <w:sz w:val="28"/>
          <w:szCs w:val="28"/>
          <w:lang w:val="en-US"/>
        </w:rPr>
        <w:t>i</w:t>
      </w:r>
      <w:r>
        <w:rPr>
          <w:sz w:val="28"/>
          <w:szCs w:val="28"/>
        </w:rPr>
        <w:t>р</w:t>
      </w:r>
      <w:r>
        <w:rPr>
          <w:sz w:val="28"/>
          <w:szCs w:val="28"/>
          <w:lang w:val="en-US"/>
        </w:rPr>
        <w:t>i</w:t>
      </w:r>
      <w:r>
        <w:rPr>
          <w:sz w:val="28"/>
          <w:szCs w:val="28"/>
        </w:rPr>
        <w:t>л</w:t>
      </w:r>
      <w:r>
        <w:rPr>
          <w:sz w:val="28"/>
          <w:szCs w:val="28"/>
          <w:lang w:val="en-US"/>
        </w:rPr>
        <w:t>i</w:t>
      </w:r>
      <w:r>
        <w:rPr>
          <w:sz w:val="28"/>
          <w:szCs w:val="28"/>
        </w:rPr>
        <w:t>н</w:t>
      </w:r>
      <w:r>
        <w:rPr>
          <w:sz w:val="28"/>
          <w:szCs w:val="28"/>
          <w:lang w:val="en-US"/>
        </w:rPr>
        <w:t>i</w:t>
      </w:r>
      <w:r>
        <w:rPr>
          <w:sz w:val="28"/>
          <w:szCs w:val="28"/>
        </w:rPr>
        <w:t xml:space="preserve">п </w:t>
      </w:r>
      <w:r>
        <w:rPr>
          <w:sz w:val="28"/>
          <w:szCs w:val="28"/>
          <w:lang w:val="en-US"/>
        </w:rPr>
        <w:t>i</w:t>
      </w:r>
      <w:r>
        <w:rPr>
          <w:sz w:val="28"/>
          <w:szCs w:val="28"/>
        </w:rPr>
        <w:t>с</w:t>
      </w:r>
      <w:r>
        <w:rPr>
          <w:sz w:val="28"/>
          <w:szCs w:val="28"/>
          <w:lang w:val="en-US"/>
        </w:rPr>
        <w:t>i</w:t>
      </w:r>
      <w:r>
        <w:rPr>
          <w:sz w:val="28"/>
          <w:szCs w:val="28"/>
        </w:rPr>
        <w:t>нед</w:t>
      </w:r>
      <w:r>
        <w:rPr>
          <w:sz w:val="28"/>
          <w:szCs w:val="28"/>
          <w:lang w:val="en-US"/>
        </w:rPr>
        <w:t>i</w:t>
      </w:r>
      <w:r>
        <w:rPr>
          <w:sz w:val="28"/>
          <w:szCs w:val="28"/>
        </w:rPr>
        <w:t>, сыртқы тұқым  қабықшасы бұзылады.</w:t>
      </w:r>
    </w:p>
    <w:p w:rsidR="00DC48F4" w:rsidRDefault="00DC48F4" w:rsidP="00DC48F4">
      <w:pPr>
        <w:jc w:val="both"/>
        <w:rPr>
          <w:sz w:val="28"/>
          <w:szCs w:val="28"/>
        </w:rPr>
      </w:pPr>
      <w:r>
        <w:rPr>
          <w:sz w:val="28"/>
          <w:szCs w:val="28"/>
        </w:rPr>
        <w:tab/>
        <w:t>Өну кез</w:t>
      </w:r>
      <w:r>
        <w:rPr>
          <w:sz w:val="28"/>
          <w:szCs w:val="28"/>
          <w:lang w:val="en-US"/>
        </w:rPr>
        <w:t>i</w:t>
      </w:r>
      <w:r>
        <w:rPr>
          <w:sz w:val="28"/>
          <w:szCs w:val="28"/>
        </w:rPr>
        <w:t>нде  ферменттерд</w:t>
      </w:r>
      <w:r>
        <w:rPr>
          <w:sz w:val="28"/>
          <w:szCs w:val="28"/>
          <w:lang w:val="en-US"/>
        </w:rPr>
        <w:t>i</w:t>
      </w:r>
      <w:r>
        <w:rPr>
          <w:sz w:val="28"/>
          <w:szCs w:val="28"/>
        </w:rPr>
        <w:t>ң  әсер</w:t>
      </w:r>
      <w:r>
        <w:rPr>
          <w:sz w:val="28"/>
          <w:szCs w:val="28"/>
          <w:lang w:val="en-US"/>
        </w:rPr>
        <w:t>i</w:t>
      </w:r>
      <w:r>
        <w:rPr>
          <w:sz w:val="28"/>
          <w:szCs w:val="28"/>
        </w:rPr>
        <w:t>нен тұқымның қорға жиналған  күрдел</w:t>
      </w:r>
      <w:r>
        <w:rPr>
          <w:sz w:val="28"/>
          <w:szCs w:val="28"/>
          <w:lang w:val="en-US"/>
        </w:rPr>
        <w:t>i</w:t>
      </w:r>
      <w:r>
        <w:rPr>
          <w:sz w:val="28"/>
          <w:szCs w:val="28"/>
        </w:rPr>
        <w:t xml:space="preserve">  органикалық  заттардың ыдырауы жүред</w:t>
      </w:r>
      <w:r>
        <w:rPr>
          <w:sz w:val="28"/>
          <w:szCs w:val="28"/>
          <w:lang w:val="en-US"/>
        </w:rPr>
        <w:t>i</w:t>
      </w:r>
      <w:r>
        <w:rPr>
          <w:sz w:val="28"/>
          <w:szCs w:val="28"/>
        </w:rPr>
        <w:t>: ақуыздар – амин  қышқылдарына дей</w:t>
      </w:r>
      <w:r>
        <w:rPr>
          <w:sz w:val="28"/>
          <w:szCs w:val="28"/>
          <w:lang w:val="en-US"/>
        </w:rPr>
        <w:t>i</w:t>
      </w:r>
      <w:r>
        <w:rPr>
          <w:sz w:val="28"/>
          <w:szCs w:val="28"/>
        </w:rPr>
        <w:t>н, полисахаридтер – моносахаридтерге дей</w:t>
      </w:r>
      <w:r>
        <w:rPr>
          <w:sz w:val="28"/>
          <w:szCs w:val="28"/>
          <w:lang w:val="en-US"/>
        </w:rPr>
        <w:t>i</w:t>
      </w:r>
      <w:r>
        <w:rPr>
          <w:sz w:val="28"/>
          <w:szCs w:val="28"/>
        </w:rPr>
        <w:t>н, майлар- май қышқылдары, оксиқышқылдар, альдегидтерге дей</w:t>
      </w:r>
      <w:r>
        <w:rPr>
          <w:sz w:val="28"/>
          <w:szCs w:val="28"/>
          <w:lang w:val="en-US"/>
        </w:rPr>
        <w:t>i</w:t>
      </w:r>
      <w:r>
        <w:rPr>
          <w:sz w:val="28"/>
          <w:szCs w:val="28"/>
        </w:rPr>
        <w:t>н және ұрық бұл заттарды  с</w:t>
      </w:r>
      <w:r>
        <w:rPr>
          <w:sz w:val="28"/>
          <w:szCs w:val="28"/>
          <w:lang w:val="en-US"/>
        </w:rPr>
        <w:t>i</w:t>
      </w:r>
      <w:r>
        <w:rPr>
          <w:sz w:val="28"/>
          <w:szCs w:val="28"/>
        </w:rPr>
        <w:t>ң</w:t>
      </w:r>
      <w:r>
        <w:rPr>
          <w:sz w:val="28"/>
          <w:szCs w:val="28"/>
          <w:lang w:val="en-US"/>
        </w:rPr>
        <w:t>i</w:t>
      </w:r>
      <w:r>
        <w:rPr>
          <w:sz w:val="28"/>
          <w:szCs w:val="28"/>
        </w:rPr>
        <w:t>ред</w:t>
      </w:r>
      <w:r>
        <w:rPr>
          <w:sz w:val="28"/>
          <w:szCs w:val="28"/>
          <w:lang w:val="en-US"/>
        </w:rPr>
        <w:t>i</w:t>
      </w:r>
      <w:r>
        <w:rPr>
          <w:sz w:val="28"/>
          <w:szCs w:val="28"/>
        </w:rPr>
        <w:t>.</w:t>
      </w:r>
    </w:p>
    <w:p w:rsidR="00DC48F4" w:rsidRDefault="00DC48F4" w:rsidP="00DC48F4">
      <w:pPr>
        <w:jc w:val="both"/>
        <w:rPr>
          <w:sz w:val="28"/>
          <w:szCs w:val="28"/>
        </w:rPr>
      </w:pPr>
      <w:r>
        <w:rPr>
          <w:sz w:val="28"/>
          <w:szCs w:val="28"/>
        </w:rPr>
        <w:tab/>
        <w:t>Б</w:t>
      </w:r>
      <w:r>
        <w:rPr>
          <w:sz w:val="28"/>
          <w:szCs w:val="28"/>
          <w:lang w:val="en-US"/>
        </w:rPr>
        <w:t>i</w:t>
      </w:r>
      <w:r>
        <w:rPr>
          <w:sz w:val="28"/>
          <w:szCs w:val="28"/>
        </w:rPr>
        <w:t>р</w:t>
      </w:r>
      <w:r>
        <w:rPr>
          <w:sz w:val="28"/>
          <w:szCs w:val="28"/>
          <w:lang w:val="en-US"/>
        </w:rPr>
        <w:t>i</w:t>
      </w:r>
      <w:r>
        <w:rPr>
          <w:sz w:val="28"/>
          <w:szCs w:val="28"/>
        </w:rPr>
        <w:t>нш</w:t>
      </w:r>
      <w:r>
        <w:rPr>
          <w:sz w:val="28"/>
          <w:szCs w:val="28"/>
          <w:lang w:val="en-US"/>
        </w:rPr>
        <w:t>i</w:t>
      </w:r>
      <w:r>
        <w:rPr>
          <w:sz w:val="28"/>
          <w:szCs w:val="28"/>
        </w:rPr>
        <w:t xml:space="preserve"> жапырақтар функциясын атқаратын тұқым жапырақтары сыртқа  шығарылады, өсед</w:t>
      </w:r>
      <w:r>
        <w:rPr>
          <w:sz w:val="28"/>
          <w:szCs w:val="28"/>
          <w:lang w:val="en-US"/>
        </w:rPr>
        <w:t>i</w:t>
      </w:r>
      <w:r>
        <w:rPr>
          <w:sz w:val="28"/>
          <w:szCs w:val="28"/>
        </w:rPr>
        <w:t>. Ұрық өск</w:t>
      </w:r>
      <w:r>
        <w:rPr>
          <w:sz w:val="28"/>
          <w:szCs w:val="28"/>
          <w:lang w:val="en-US"/>
        </w:rPr>
        <w:t>i</w:t>
      </w:r>
      <w:r>
        <w:rPr>
          <w:sz w:val="28"/>
          <w:szCs w:val="28"/>
        </w:rPr>
        <w:t>нге  айналғанда тұқым  жарнақтарының б</w:t>
      </w:r>
      <w:r>
        <w:rPr>
          <w:sz w:val="28"/>
          <w:szCs w:val="28"/>
          <w:lang w:val="en-US"/>
        </w:rPr>
        <w:t>i</w:t>
      </w:r>
      <w:r>
        <w:rPr>
          <w:sz w:val="28"/>
          <w:szCs w:val="28"/>
        </w:rPr>
        <w:t>р</w:t>
      </w:r>
      <w:r>
        <w:rPr>
          <w:sz w:val="28"/>
          <w:szCs w:val="28"/>
          <w:lang w:val="en-US"/>
        </w:rPr>
        <w:t>i</w:t>
      </w:r>
      <w:r>
        <w:rPr>
          <w:sz w:val="28"/>
          <w:szCs w:val="28"/>
        </w:rPr>
        <w:t>нш</w:t>
      </w:r>
      <w:r>
        <w:rPr>
          <w:sz w:val="28"/>
          <w:szCs w:val="28"/>
          <w:lang w:val="en-US"/>
        </w:rPr>
        <w:t>i</w:t>
      </w:r>
      <w:r>
        <w:rPr>
          <w:sz w:val="28"/>
          <w:szCs w:val="28"/>
        </w:rPr>
        <w:t xml:space="preserve"> жапырақ  рет</w:t>
      </w:r>
      <w:r>
        <w:rPr>
          <w:sz w:val="28"/>
          <w:szCs w:val="28"/>
          <w:lang w:val="en-US"/>
        </w:rPr>
        <w:t>i</w:t>
      </w:r>
      <w:r>
        <w:rPr>
          <w:sz w:val="28"/>
          <w:szCs w:val="28"/>
        </w:rPr>
        <w:t>ндег</w:t>
      </w:r>
      <w:r>
        <w:rPr>
          <w:sz w:val="28"/>
          <w:szCs w:val="28"/>
          <w:lang w:val="en-US"/>
        </w:rPr>
        <w:t>i</w:t>
      </w:r>
      <w:r>
        <w:rPr>
          <w:sz w:val="28"/>
          <w:szCs w:val="28"/>
        </w:rPr>
        <w:t xml:space="preserve"> функциясын жоғалтады.</w:t>
      </w:r>
    </w:p>
    <w:p w:rsidR="00DC48F4" w:rsidRDefault="00DC48F4" w:rsidP="00DC48F4">
      <w:pPr>
        <w:jc w:val="both"/>
        <w:rPr>
          <w:sz w:val="28"/>
          <w:szCs w:val="28"/>
        </w:rPr>
      </w:pPr>
      <w:r>
        <w:rPr>
          <w:sz w:val="28"/>
          <w:szCs w:val="28"/>
        </w:rPr>
        <w:tab/>
        <w:t>Тұқымдағы ұрықтың өсу</w:t>
      </w:r>
      <w:r>
        <w:rPr>
          <w:sz w:val="28"/>
          <w:szCs w:val="28"/>
          <w:lang w:val="en-US"/>
        </w:rPr>
        <w:t>i</w:t>
      </w:r>
      <w:r>
        <w:rPr>
          <w:sz w:val="28"/>
          <w:szCs w:val="28"/>
        </w:rPr>
        <w:t xml:space="preserve"> жаңадан түз</w:t>
      </w:r>
      <w:r>
        <w:rPr>
          <w:sz w:val="28"/>
          <w:szCs w:val="28"/>
          <w:lang w:val="en-US"/>
        </w:rPr>
        <w:t>i</w:t>
      </w:r>
      <w:r>
        <w:rPr>
          <w:sz w:val="28"/>
          <w:szCs w:val="28"/>
        </w:rPr>
        <w:t>лу,  бастама мүшелерд</w:t>
      </w:r>
      <w:r>
        <w:rPr>
          <w:sz w:val="28"/>
          <w:szCs w:val="28"/>
          <w:lang w:val="en-US"/>
        </w:rPr>
        <w:t>i</w:t>
      </w:r>
      <w:r>
        <w:rPr>
          <w:sz w:val="28"/>
          <w:szCs w:val="28"/>
        </w:rPr>
        <w:t>ң мөлшер</w:t>
      </w:r>
      <w:r>
        <w:rPr>
          <w:sz w:val="28"/>
          <w:szCs w:val="28"/>
          <w:lang w:val="en-US"/>
        </w:rPr>
        <w:t>i</w:t>
      </w:r>
      <w:r>
        <w:rPr>
          <w:sz w:val="28"/>
          <w:szCs w:val="28"/>
        </w:rPr>
        <w:t>н</w:t>
      </w:r>
      <w:r>
        <w:rPr>
          <w:sz w:val="28"/>
          <w:szCs w:val="28"/>
          <w:lang w:val="en-US"/>
        </w:rPr>
        <w:t>i</w:t>
      </w:r>
      <w:r>
        <w:rPr>
          <w:sz w:val="28"/>
          <w:szCs w:val="28"/>
        </w:rPr>
        <w:t>ң үлкею</w:t>
      </w:r>
      <w:r>
        <w:rPr>
          <w:sz w:val="28"/>
          <w:szCs w:val="28"/>
          <w:lang w:val="en-US"/>
        </w:rPr>
        <w:t>i</w:t>
      </w:r>
      <w:r>
        <w:rPr>
          <w:sz w:val="28"/>
          <w:szCs w:val="28"/>
        </w:rPr>
        <w:t xml:space="preserve"> жасушалардың бөл</w:t>
      </w:r>
      <w:r>
        <w:rPr>
          <w:sz w:val="28"/>
          <w:szCs w:val="28"/>
          <w:lang w:val="en-US"/>
        </w:rPr>
        <w:t>i</w:t>
      </w:r>
      <w:r>
        <w:rPr>
          <w:sz w:val="28"/>
          <w:szCs w:val="28"/>
        </w:rPr>
        <w:t>ну</w:t>
      </w:r>
      <w:r>
        <w:rPr>
          <w:sz w:val="28"/>
          <w:szCs w:val="28"/>
          <w:lang w:val="en-US"/>
        </w:rPr>
        <w:t>i</w:t>
      </w:r>
      <w:r>
        <w:rPr>
          <w:sz w:val="28"/>
          <w:szCs w:val="28"/>
        </w:rPr>
        <w:t xml:space="preserve"> нәтижес</w:t>
      </w:r>
      <w:r>
        <w:rPr>
          <w:sz w:val="28"/>
          <w:szCs w:val="28"/>
          <w:lang w:val="en-US"/>
        </w:rPr>
        <w:t>i</w:t>
      </w:r>
      <w:r>
        <w:rPr>
          <w:sz w:val="28"/>
          <w:szCs w:val="28"/>
        </w:rPr>
        <w:t>нде және  меристеманың ұлпаларының өсу</w:t>
      </w:r>
      <w:r>
        <w:rPr>
          <w:sz w:val="28"/>
          <w:szCs w:val="28"/>
          <w:lang w:val="en-US"/>
        </w:rPr>
        <w:t>i</w:t>
      </w:r>
      <w:r>
        <w:rPr>
          <w:sz w:val="28"/>
          <w:szCs w:val="28"/>
        </w:rPr>
        <w:t xml:space="preserve"> нәтижес</w:t>
      </w:r>
      <w:r>
        <w:rPr>
          <w:sz w:val="28"/>
          <w:szCs w:val="28"/>
          <w:lang w:val="en-US"/>
        </w:rPr>
        <w:t>i</w:t>
      </w:r>
      <w:r>
        <w:rPr>
          <w:sz w:val="28"/>
          <w:szCs w:val="28"/>
        </w:rPr>
        <w:t>нде жүред</w:t>
      </w:r>
      <w:r>
        <w:rPr>
          <w:sz w:val="28"/>
          <w:szCs w:val="28"/>
          <w:lang w:val="en-US"/>
        </w:rPr>
        <w:t>i</w:t>
      </w:r>
      <w:r>
        <w:rPr>
          <w:sz w:val="28"/>
          <w:szCs w:val="28"/>
        </w:rPr>
        <w:t>.</w:t>
      </w:r>
    </w:p>
    <w:p w:rsidR="00DC48F4" w:rsidRDefault="00DC48F4" w:rsidP="00DC48F4">
      <w:pPr>
        <w:jc w:val="both"/>
        <w:rPr>
          <w:b/>
          <w:sz w:val="28"/>
          <w:szCs w:val="28"/>
        </w:rPr>
      </w:pPr>
      <w:r>
        <w:rPr>
          <w:b/>
          <w:sz w:val="28"/>
          <w:szCs w:val="28"/>
        </w:rPr>
        <w:t>Өсу фазалары</w:t>
      </w:r>
    </w:p>
    <w:p w:rsidR="00DC48F4" w:rsidRDefault="00DC48F4" w:rsidP="00DC48F4">
      <w:pPr>
        <w:pStyle w:val="a6"/>
      </w:pPr>
      <w:r>
        <w:tab/>
        <w:t>Жоғары сатыдағы өсiмдiктiң  әр жасушасы  даму процесiнде  белгiлi бiр  зат алмасумен сипатталатын зат алмасуымен анықталады:</w:t>
      </w:r>
    </w:p>
    <w:p w:rsidR="00DC48F4" w:rsidRDefault="00DC48F4" w:rsidP="00DC48F4">
      <w:pPr>
        <w:numPr>
          <w:ilvl w:val="0"/>
          <w:numId w:val="66"/>
        </w:numPr>
        <w:autoSpaceDN w:val="0"/>
        <w:jc w:val="both"/>
        <w:rPr>
          <w:sz w:val="28"/>
          <w:szCs w:val="28"/>
          <w:lang w:val="en-US"/>
        </w:rPr>
      </w:pPr>
      <w:r>
        <w:rPr>
          <w:sz w:val="28"/>
          <w:szCs w:val="28"/>
          <w:lang w:val="en-US"/>
        </w:rPr>
        <w:t>Эмбрионалдық өсу фазасы.</w:t>
      </w:r>
    </w:p>
    <w:p w:rsidR="00DC48F4" w:rsidRDefault="00DC48F4" w:rsidP="00DC48F4">
      <w:pPr>
        <w:numPr>
          <w:ilvl w:val="0"/>
          <w:numId w:val="66"/>
        </w:numPr>
        <w:autoSpaceDN w:val="0"/>
        <w:jc w:val="both"/>
        <w:rPr>
          <w:sz w:val="28"/>
          <w:szCs w:val="28"/>
          <w:lang w:val="en-US"/>
        </w:rPr>
      </w:pPr>
      <w:r>
        <w:rPr>
          <w:sz w:val="28"/>
          <w:szCs w:val="28"/>
          <w:lang w:val="en-US"/>
        </w:rPr>
        <w:t>Созылу фазасы</w:t>
      </w:r>
    </w:p>
    <w:p w:rsidR="00DC48F4" w:rsidRDefault="00DC48F4" w:rsidP="00DC48F4">
      <w:pPr>
        <w:numPr>
          <w:ilvl w:val="0"/>
          <w:numId w:val="66"/>
        </w:numPr>
        <w:autoSpaceDN w:val="0"/>
        <w:jc w:val="both"/>
        <w:rPr>
          <w:sz w:val="28"/>
          <w:szCs w:val="28"/>
          <w:lang w:val="en-US"/>
        </w:rPr>
      </w:pPr>
      <w:r>
        <w:rPr>
          <w:sz w:val="28"/>
          <w:szCs w:val="28"/>
          <w:lang w:val="en-US"/>
        </w:rPr>
        <w:t>Iшкi дифференциация</w:t>
      </w:r>
    </w:p>
    <w:p w:rsidR="00DC48F4" w:rsidRDefault="00DC48F4" w:rsidP="00DC48F4">
      <w:pPr>
        <w:numPr>
          <w:ilvl w:val="0"/>
          <w:numId w:val="67"/>
        </w:numPr>
        <w:autoSpaceDN w:val="0"/>
        <w:jc w:val="both"/>
        <w:rPr>
          <w:sz w:val="28"/>
          <w:szCs w:val="28"/>
          <w:lang w:val="en-US"/>
        </w:rPr>
      </w:pPr>
      <w:r>
        <w:rPr>
          <w:sz w:val="28"/>
          <w:szCs w:val="28"/>
          <w:lang w:val="en-US"/>
        </w:rPr>
        <w:t>Эмбрионалдық фазада – барлық жасушалар  протоплазмамен толтырылған, вакуольдер жоқ.</w:t>
      </w:r>
    </w:p>
    <w:p w:rsidR="00DC48F4" w:rsidRDefault="00DC48F4" w:rsidP="00DC48F4">
      <w:pPr>
        <w:numPr>
          <w:ilvl w:val="0"/>
          <w:numId w:val="67"/>
        </w:numPr>
        <w:autoSpaceDN w:val="0"/>
        <w:jc w:val="both"/>
        <w:rPr>
          <w:sz w:val="28"/>
          <w:szCs w:val="28"/>
          <w:lang w:val="en-US"/>
        </w:rPr>
      </w:pPr>
      <w:r>
        <w:rPr>
          <w:sz w:val="28"/>
          <w:szCs w:val="28"/>
          <w:lang w:val="en-US"/>
        </w:rPr>
        <w:t>Созылу фазасы – вакуолдер пайда болады, клетка қабықшасының өсуi басталады, клеткалар созыла бастайды.</w:t>
      </w:r>
    </w:p>
    <w:p w:rsidR="00DC48F4" w:rsidRDefault="00DC48F4" w:rsidP="00DC48F4">
      <w:pPr>
        <w:ind w:firstLine="420"/>
        <w:jc w:val="both"/>
        <w:rPr>
          <w:sz w:val="28"/>
          <w:szCs w:val="28"/>
          <w:lang w:val="en-US"/>
        </w:rPr>
      </w:pPr>
      <w:r>
        <w:rPr>
          <w:sz w:val="28"/>
          <w:szCs w:val="28"/>
          <w:lang w:val="en-US"/>
        </w:rPr>
        <w:t xml:space="preserve">Сабақтың ұшында немесе тамырдың  жас клеткалары өсудiң эмбрионалдық фазасында болады да олар өсу конусы деп аталатын аймақты құрайды.  </w:t>
      </w:r>
      <w:r>
        <w:rPr>
          <w:sz w:val="28"/>
          <w:szCs w:val="28"/>
          <w:lang w:val="en-US"/>
        </w:rPr>
        <w:lastRenderedPageBreak/>
        <w:t>Эмбрионалдық  зонадағы клеткалар бiртiндеп созылу фазасындағы  клеткаларға өтедi. Одан соңғы аймақта клеткалар iшкi  дифференциациядан өтедi. Бұл зонадан соң өсуiн  тоқтатқан тұрақты ұлпалардың элементтерi орналасқан.</w:t>
      </w:r>
    </w:p>
    <w:p w:rsidR="00DC48F4" w:rsidRDefault="00DC48F4" w:rsidP="00DC48F4">
      <w:pPr>
        <w:ind w:firstLine="420"/>
        <w:jc w:val="both"/>
        <w:rPr>
          <w:sz w:val="28"/>
          <w:szCs w:val="28"/>
          <w:lang w:val="en-US"/>
        </w:rPr>
      </w:pPr>
      <w:r>
        <w:rPr>
          <w:sz w:val="28"/>
          <w:szCs w:val="28"/>
          <w:lang w:val="en-US"/>
        </w:rPr>
        <w:tab/>
        <w:t>Меристема клеткаларының жаңа клетка түзуге мүмкiндiгi ұзақ уақытқа созылады. Олардың бiреуi меристемалық болып қалады, ал екiншiсi  жасушадан бөлiнген соң белгiлi бiр ұлпаның клеткасына айналады.</w:t>
      </w:r>
    </w:p>
    <w:p w:rsidR="00DC48F4" w:rsidRDefault="00DC48F4" w:rsidP="00DC48F4">
      <w:pPr>
        <w:ind w:firstLine="420"/>
        <w:jc w:val="both"/>
        <w:rPr>
          <w:sz w:val="28"/>
          <w:szCs w:val="28"/>
          <w:lang w:val="en-US"/>
        </w:rPr>
      </w:pPr>
      <w:r>
        <w:rPr>
          <w:sz w:val="28"/>
          <w:szCs w:val="28"/>
          <w:lang w:val="en-US"/>
        </w:rPr>
        <w:tab/>
        <w:t>Меристема бiрiншi реттiк (тiкелей ұрық ұлпасынан түзiледi) - өсу конусы. Екiншi реттiк меристема мысалы, феллоген эпидермис клеткасынан немесе алғашқы қабық клеткаларынан түзiледi.</w:t>
      </w:r>
    </w:p>
    <w:p w:rsidR="00DC48F4" w:rsidRDefault="00DC48F4" w:rsidP="00DC48F4">
      <w:pPr>
        <w:ind w:firstLine="420"/>
        <w:jc w:val="both"/>
        <w:rPr>
          <w:sz w:val="28"/>
          <w:szCs w:val="28"/>
          <w:lang w:val="en-US"/>
        </w:rPr>
      </w:pPr>
      <w:r>
        <w:rPr>
          <w:sz w:val="28"/>
          <w:szCs w:val="28"/>
          <w:lang w:val="en-US"/>
        </w:rPr>
        <w:tab/>
        <w:t>Клеткалардың  бөлiнуiн (митоз) травматин қышқылы, лейкоантоциандар мен кинетин стимулдайды. Клеткалардың  бөлiнуiне  витаминдер тиамин (вит В</w:t>
      </w:r>
      <w:r>
        <w:rPr>
          <w:sz w:val="28"/>
          <w:szCs w:val="28"/>
          <w:vertAlign w:val="subscript"/>
          <w:lang w:val="en-US"/>
        </w:rPr>
        <w:t>1</w:t>
      </w:r>
      <w:r>
        <w:rPr>
          <w:sz w:val="28"/>
          <w:szCs w:val="28"/>
          <w:lang w:val="en-US"/>
        </w:rPr>
        <w:t>), пантотендi қышқыл, пиридоксин, фолий қышқылы, амин қышқылдары (цистейн, тринтофен), пуриндер (гипоксантин, ксантин) қажет.</w:t>
      </w:r>
    </w:p>
    <w:p w:rsidR="00DC48F4" w:rsidRDefault="00DC48F4" w:rsidP="00DC48F4">
      <w:pPr>
        <w:ind w:firstLine="420"/>
        <w:jc w:val="both"/>
        <w:rPr>
          <w:sz w:val="28"/>
          <w:szCs w:val="28"/>
          <w:lang w:val="en-US"/>
        </w:rPr>
      </w:pPr>
      <w:r>
        <w:rPr>
          <w:sz w:val="28"/>
          <w:szCs w:val="28"/>
          <w:lang w:val="en-US"/>
        </w:rPr>
        <w:tab/>
        <w:t>Митозды тоқтататын заттарға иодацетат, 2,4- динитрофенол, цианидтер, малейн қышқылының гидразидi жатады.</w:t>
      </w:r>
    </w:p>
    <w:p w:rsidR="00DC48F4" w:rsidRDefault="00DC48F4" w:rsidP="00DC48F4">
      <w:pPr>
        <w:jc w:val="both"/>
        <w:rPr>
          <w:sz w:val="28"/>
          <w:szCs w:val="28"/>
          <w:lang w:val="en-US"/>
        </w:rPr>
      </w:pPr>
      <w:r>
        <w:rPr>
          <w:sz w:val="28"/>
          <w:szCs w:val="28"/>
          <w:lang w:val="en-US"/>
        </w:rPr>
        <w:tab/>
        <w:t>Созылу фазасында меристема клеткалары бөлiнудi тоқтатады, көлемi үлкейедi, вакуольдер пайда болады. Вакуольдерде көп мөлшерде су жиналады, целлюлоза көптеп түзiле бастайды. Түзiлген целлюлоза молекулалары клетка қабықшасына енедi. Клеткадағы цитоплазманың мөлшерi бiрнеше есе артады.</w:t>
      </w:r>
    </w:p>
    <w:p w:rsidR="00DC48F4" w:rsidRDefault="00DC48F4" w:rsidP="00DC48F4">
      <w:pPr>
        <w:jc w:val="both"/>
        <w:rPr>
          <w:sz w:val="28"/>
          <w:szCs w:val="28"/>
          <w:lang w:val="en-US"/>
        </w:rPr>
      </w:pPr>
      <w:r>
        <w:rPr>
          <w:sz w:val="28"/>
          <w:szCs w:val="28"/>
          <w:lang w:val="en-US"/>
        </w:rPr>
        <w:tab/>
        <w:t>Көп клеткалы өсiмдiктiң мөлшерiнiң үлкеюi созылу фазасындағы клеткалардың өсуiне байланысты болады. Созылу кезеңiндегi клеткалардың өсуiне ауксин а мен в, гетерооуксин (C</w:t>
      </w:r>
      <w:r>
        <w:rPr>
          <w:sz w:val="28"/>
          <w:szCs w:val="28"/>
          <w:vertAlign w:val="subscript"/>
          <w:lang w:val="en-US"/>
        </w:rPr>
        <w:t>10</w:t>
      </w:r>
      <w:r>
        <w:rPr>
          <w:sz w:val="28"/>
          <w:szCs w:val="28"/>
          <w:lang w:val="en-US"/>
        </w:rPr>
        <w:t>Н</w:t>
      </w:r>
      <w:r>
        <w:rPr>
          <w:sz w:val="28"/>
          <w:szCs w:val="28"/>
          <w:vertAlign w:val="subscript"/>
          <w:lang w:val="en-US"/>
        </w:rPr>
        <w:t>9</w:t>
      </w:r>
      <w:r>
        <w:rPr>
          <w:sz w:val="28"/>
          <w:szCs w:val="28"/>
          <w:lang w:val="en-US"/>
        </w:rPr>
        <w:t>О</w:t>
      </w:r>
      <w:r>
        <w:rPr>
          <w:sz w:val="28"/>
          <w:szCs w:val="28"/>
          <w:vertAlign w:val="subscript"/>
          <w:lang w:val="en-US"/>
        </w:rPr>
        <w:t>2</w:t>
      </w:r>
      <w:r>
        <w:rPr>
          <w:sz w:val="28"/>
          <w:szCs w:val="28"/>
          <w:lang w:val="en-US"/>
        </w:rPr>
        <w:t xml:space="preserve">N) – </w:t>
      </w:r>
      <w:r>
        <w:rPr>
          <w:sz w:val="28"/>
          <w:szCs w:val="28"/>
          <w:lang w:val="en-US"/>
        </w:rPr>
        <w:sym w:font="Symbol" w:char="0062"/>
      </w:r>
      <w:r>
        <w:rPr>
          <w:sz w:val="28"/>
          <w:szCs w:val="28"/>
          <w:lang w:val="en-US"/>
        </w:rPr>
        <w:t xml:space="preserve"> индолил сiрке қышқылы стимулдайды.</w:t>
      </w:r>
    </w:p>
    <w:p w:rsidR="00DC48F4" w:rsidRDefault="00DC48F4" w:rsidP="00DC48F4">
      <w:pPr>
        <w:ind w:firstLine="720"/>
        <w:jc w:val="both"/>
        <w:rPr>
          <w:sz w:val="28"/>
          <w:szCs w:val="28"/>
        </w:rPr>
      </w:pPr>
      <w:r>
        <w:rPr>
          <w:sz w:val="28"/>
          <w:szCs w:val="28"/>
        </w:rPr>
        <w:t xml:space="preserve">Эмбрионалдық клетканың арнайы маманданған клеткаларға айналуы </w:t>
      </w:r>
      <w:r>
        <w:rPr>
          <w:sz w:val="28"/>
          <w:szCs w:val="28"/>
          <w:u w:val="single"/>
        </w:rPr>
        <w:t xml:space="preserve">дифференцировка </w:t>
      </w:r>
      <w:r>
        <w:rPr>
          <w:sz w:val="28"/>
          <w:szCs w:val="28"/>
        </w:rPr>
        <w:t>деп аталады.</w:t>
      </w:r>
    </w:p>
    <w:p w:rsidR="00DC48F4" w:rsidRPr="00BC3FA1" w:rsidRDefault="00DC48F4" w:rsidP="00DC48F4">
      <w:pPr>
        <w:pStyle w:val="22"/>
        <w:jc w:val="both"/>
        <w:rPr>
          <w:sz w:val="28"/>
          <w:szCs w:val="28"/>
        </w:rPr>
      </w:pPr>
      <w:r w:rsidRPr="00BC3FA1">
        <w:rPr>
          <w:sz w:val="28"/>
          <w:szCs w:val="28"/>
        </w:rPr>
        <w:t>Өсiмдiк мүшелерiнiң өсу типтерi.</w:t>
      </w:r>
    </w:p>
    <w:p w:rsidR="00DC48F4" w:rsidRDefault="00DC48F4" w:rsidP="00DC48F4">
      <w:pPr>
        <w:pStyle w:val="a6"/>
      </w:pPr>
      <w:r>
        <w:tab/>
        <w:t xml:space="preserve">Көпклеткалы өсiмдiктердiң өсуi клеткалардың бөлуi, өсуi, жаңа мүшелер мен ұлпалардың түзiлуi процестерiнен тұрады. Жас өсiмдiктiң барлық клеткалары өсуге қабiлеттi. Кейiн өсу процестерi өсiмдiктiң белгiлi бiр дене бөлiктерiнде, көбiнесе сабақ пен тамырдың ұшында шоғырланады, ал жуандыққа өсетiн өсiмдiктерде- апикальды өсу цилиндрлiк зонада да (камбий ) болады. </w:t>
      </w:r>
    </w:p>
    <w:p w:rsidR="00DC48F4" w:rsidRDefault="00DC48F4" w:rsidP="00DC48F4">
      <w:pPr>
        <w:jc w:val="both"/>
        <w:rPr>
          <w:sz w:val="28"/>
          <w:szCs w:val="28"/>
        </w:rPr>
      </w:pPr>
      <w:r>
        <w:rPr>
          <w:sz w:val="28"/>
          <w:szCs w:val="28"/>
        </w:rPr>
        <w:tab/>
        <w:t>Көп жылдық өс</w:t>
      </w:r>
      <w:r>
        <w:rPr>
          <w:sz w:val="28"/>
          <w:szCs w:val="28"/>
          <w:lang w:val="en-US"/>
        </w:rPr>
        <w:t>i</w:t>
      </w:r>
      <w:r>
        <w:rPr>
          <w:sz w:val="28"/>
          <w:szCs w:val="28"/>
        </w:rPr>
        <w:t>мд</w:t>
      </w:r>
      <w:r>
        <w:rPr>
          <w:sz w:val="28"/>
          <w:szCs w:val="28"/>
          <w:lang w:val="en-US"/>
        </w:rPr>
        <w:t>i</w:t>
      </w:r>
      <w:r>
        <w:rPr>
          <w:sz w:val="28"/>
          <w:szCs w:val="28"/>
        </w:rPr>
        <w:t>ктерд</w:t>
      </w:r>
      <w:r>
        <w:rPr>
          <w:sz w:val="28"/>
          <w:szCs w:val="28"/>
          <w:lang w:val="en-US"/>
        </w:rPr>
        <w:t>i</w:t>
      </w:r>
      <w:r>
        <w:rPr>
          <w:sz w:val="28"/>
          <w:szCs w:val="28"/>
        </w:rPr>
        <w:t>ң сабағы мен тамыры шекс</w:t>
      </w:r>
      <w:r>
        <w:rPr>
          <w:sz w:val="28"/>
          <w:szCs w:val="28"/>
          <w:lang w:val="en-US"/>
        </w:rPr>
        <w:t>i</w:t>
      </w:r>
      <w:r>
        <w:rPr>
          <w:sz w:val="28"/>
          <w:szCs w:val="28"/>
        </w:rPr>
        <w:t>з өсуге қаб</w:t>
      </w:r>
      <w:r>
        <w:rPr>
          <w:sz w:val="28"/>
          <w:szCs w:val="28"/>
          <w:lang w:val="en-US"/>
        </w:rPr>
        <w:t>i</w:t>
      </w:r>
      <w:r>
        <w:rPr>
          <w:sz w:val="28"/>
          <w:szCs w:val="28"/>
        </w:rPr>
        <w:t>летт</w:t>
      </w:r>
      <w:r>
        <w:rPr>
          <w:sz w:val="28"/>
          <w:szCs w:val="28"/>
          <w:lang w:val="en-US"/>
        </w:rPr>
        <w:t>i</w:t>
      </w:r>
      <w:r>
        <w:rPr>
          <w:sz w:val="28"/>
          <w:szCs w:val="28"/>
        </w:rPr>
        <w:t>. Жапырақтың өсу</w:t>
      </w:r>
      <w:r>
        <w:rPr>
          <w:sz w:val="28"/>
          <w:szCs w:val="28"/>
          <w:lang w:val="en-US"/>
        </w:rPr>
        <w:t>i</w:t>
      </w:r>
      <w:r>
        <w:rPr>
          <w:sz w:val="28"/>
          <w:szCs w:val="28"/>
        </w:rPr>
        <w:t xml:space="preserve"> шектелген: алдымен барлық клеткалар өсед</w:t>
      </w:r>
      <w:r>
        <w:rPr>
          <w:sz w:val="28"/>
          <w:szCs w:val="28"/>
          <w:lang w:val="en-US"/>
        </w:rPr>
        <w:t>i</w:t>
      </w:r>
      <w:r>
        <w:rPr>
          <w:sz w:val="28"/>
          <w:szCs w:val="28"/>
        </w:rPr>
        <w:t>, кей</w:t>
      </w:r>
      <w:r>
        <w:rPr>
          <w:sz w:val="28"/>
          <w:szCs w:val="28"/>
          <w:lang w:val="en-US"/>
        </w:rPr>
        <w:t>i</w:t>
      </w:r>
      <w:r>
        <w:rPr>
          <w:sz w:val="28"/>
          <w:szCs w:val="28"/>
        </w:rPr>
        <w:t>н тек нег</w:t>
      </w:r>
      <w:r>
        <w:rPr>
          <w:sz w:val="28"/>
          <w:szCs w:val="28"/>
          <w:lang w:val="en-US"/>
        </w:rPr>
        <w:t>i</w:t>
      </w:r>
      <w:r>
        <w:rPr>
          <w:sz w:val="28"/>
          <w:szCs w:val="28"/>
        </w:rPr>
        <w:t>з</w:t>
      </w:r>
      <w:r>
        <w:rPr>
          <w:sz w:val="28"/>
          <w:szCs w:val="28"/>
          <w:lang w:val="en-US"/>
        </w:rPr>
        <w:t>i</w:t>
      </w:r>
      <w:r>
        <w:rPr>
          <w:sz w:val="28"/>
          <w:szCs w:val="28"/>
        </w:rPr>
        <w:t xml:space="preserve"> өсед</w:t>
      </w:r>
      <w:r>
        <w:rPr>
          <w:sz w:val="28"/>
          <w:szCs w:val="28"/>
          <w:lang w:val="en-US"/>
        </w:rPr>
        <w:t>i</w:t>
      </w:r>
      <w:r>
        <w:rPr>
          <w:sz w:val="28"/>
          <w:szCs w:val="28"/>
        </w:rPr>
        <w:t>- өсуд</w:t>
      </w:r>
      <w:r>
        <w:rPr>
          <w:sz w:val="28"/>
          <w:szCs w:val="28"/>
          <w:lang w:val="en-US"/>
        </w:rPr>
        <w:t>i</w:t>
      </w:r>
      <w:r>
        <w:rPr>
          <w:sz w:val="28"/>
          <w:szCs w:val="28"/>
        </w:rPr>
        <w:t>ң базальды тип</w:t>
      </w:r>
      <w:r>
        <w:rPr>
          <w:sz w:val="28"/>
          <w:szCs w:val="28"/>
          <w:lang w:val="en-US"/>
        </w:rPr>
        <w:t>i</w:t>
      </w:r>
      <w:r>
        <w:rPr>
          <w:sz w:val="28"/>
          <w:szCs w:val="28"/>
        </w:rPr>
        <w:t>. Гүлд</w:t>
      </w:r>
      <w:r>
        <w:rPr>
          <w:sz w:val="28"/>
          <w:szCs w:val="28"/>
          <w:lang w:val="en-US"/>
        </w:rPr>
        <w:t>i</w:t>
      </w:r>
      <w:r>
        <w:rPr>
          <w:sz w:val="28"/>
          <w:szCs w:val="28"/>
        </w:rPr>
        <w:t>ң әр түрл</w:t>
      </w:r>
      <w:r>
        <w:rPr>
          <w:sz w:val="28"/>
          <w:szCs w:val="28"/>
          <w:lang w:val="en-US"/>
        </w:rPr>
        <w:t>i</w:t>
      </w:r>
      <w:r>
        <w:rPr>
          <w:sz w:val="28"/>
          <w:szCs w:val="28"/>
        </w:rPr>
        <w:t xml:space="preserve"> бөл</w:t>
      </w:r>
      <w:r>
        <w:rPr>
          <w:sz w:val="28"/>
          <w:szCs w:val="28"/>
          <w:lang w:val="en-US"/>
        </w:rPr>
        <w:t>i</w:t>
      </w:r>
      <w:r>
        <w:rPr>
          <w:sz w:val="28"/>
          <w:szCs w:val="28"/>
        </w:rPr>
        <w:t>ктер</w:t>
      </w:r>
      <w:r>
        <w:rPr>
          <w:sz w:val="28"/>
          <w:szCs w:val="28"/>
          <w:lang w:val="en-US"/>
        </w:rPr>
        <w:t>i</w:t>
      </w:r>
      <w:r>
        <w:rPr>
          <w:sz w:val="28"/>
          <w:szCs w:val="28"/>
        </w:rPr>
        <w:t>н</w:t>
      </w:r>
      <w:r>
        <w:rPr>
          <w:sz w:val="28"/>
          <w:szCs w:val="28"/>
          <w:lang w:val="en-US"/>
        </w:rPr>
        <w:t>i</w:t>
      </w:r>
      <w:r>
        <w:rPr>
          <w:sz w:val="28"/>
          <w:szCs w:val="28"/>
        </w:rPr>
        <w:t>ң өсу</w:t>
      </w:r>
      <w:r>
        <w:rPr>
          <w:sz w:val="28"/>
          <w:szCs w:val="28"/>
          <w:lang w:val="en-US"/>
        </w:rPr>
        <w:t>i</w:t>
      </w:r>
      <w:r>
        <w:rPr>
          <w:sz w:val="28"/>
          <w:szCs w:val="28"/>
        </w:rPr>
        <w:t xml:space="preserve"> де шектелген.</w:t>
      </w:r>
    </w:p>
    <w:p w:rsidR="00DC48F4" w:rsidRDefault="00DC48F4" w:rsidP="00DC48F4">
      <w:pPr>
        <w:jc w:val="both"/>
        <w:rPr>
          <w:sz w:val="28"/>
          <w:szCs w:val="28"/>
        </w:rPr>
      </w:pPr>
      <w:r>
        <w:rPr>
          <w:sz w:val="28"/>
          <w:szCs w:val="28"/>
        </w:rPr>
        <w:tab/>
        <w:t>Төбел</w:t>
      </w:r>
      <w:r>
        <w:rPr>
          <w:sz w:val="28"/>
          <w:szCs w:val="28"/>
          <w:lang w:val="en-US"/>
        </w:rPr>
        <w:t>i</w:t>
      </w:r>
      <w:r>
        <w:rPr>
          <w:sz w:val="28"/>
          <w:szCs w:val="28"/>
        </w:rPr>
        <w:t>к өсуден басқа кейб</w:t>
      </w:r>
      <w:r>
        <w:rPr>
          <w:sz w:val="28"/>
          <w:szCs w:val="28"/>
          <w:lang w:val="en-US"/>
        </w:rPr>
        <w:t>i</w:t>
      </w:r>
      <w:r>
        <w:rPr>
          <w:sz w:val="28"/>
          <w:szCs w:val="28"/>
        </w:rPr>
        <w:t>р өс</w:t>
      </w:r>
      <w:r>
        <w:rPr>
          <w:sz w:val="28"/>
          <w:szCs w:val="28"/>
          <w:lang w:val="en-US"/>
        </w:rPr>
        <w:t>i</w:t>
      </w:r>
      <w:r>
        <w:rPr>
          <w:sz w:val="28"/>
          <w:szCs w:val="28"/>
        </w:rPr>
        <w:t>мд</w:t>
      </w:r>
      <w:r>
        <w:rPr>
          <w:sz w:val="28"/>
          <w:szCs w:val="28"/>
          <w:lang w:val="en-US"/>
        </w:rPr>
        <w:t>i</w:t>
      </w:r>
      <w:r>
        <w:rPr>
          <w:sz w:val="28"/>
          <w:szCs w:val="28"/>
        </w:rPr>
        <w:t>ктерде интеркалярлық өсу болады.</w:t>
      </w:r>
    </w:p>
    <w:p w:rsidR="00DC48F4" w:rsidRDefault="00DC48F4" w:rsidP="00DC48F4">
      <w:pPr>
        <w:jc w:val="both"/>
        <w:rPr>
          <w:sz w:val="28"/>
          <w:szCs w:val="28"/>
        </w:rPr>
      </w:pPr>
      <w:r>
        <w:rPr>
          <w:sz w:val="28"/>
          <w:szCs w:val="28"/>
        </w:rPr>
        <w:tab/>
        <w:t>Популяция, ағза, мүше, ұлпа, клеткалардың өсу</w:t>
      </w:r>
      <w:r>
        <w:rPr>
          <w:sz w:val="28"/>
          <w:szCs w:val="28"/>
          <w:lang w:val="en-US"/>
        </w:rPr>
        <w:t>i</w:t>
      </w:r>
      <w:r>
        <w:rPr>
          <w:sz w:val="28"/>
          <w:szCs w:val="28"/>
        </w:rPr>
        <w:t>н</w:t>
      </w:r>
      <w:r>
        <w:rPr>
          <w:sz w:val="28"/>
          <w:szCs w:val="28"/>
          <w:lang w:val="en-US"/>
        </w:rPr>
        <w:t>i</w:t>
      </w:r>
      <w:r>
        <w:rPr>
          <w:sz w:val="28"/>
          <w:szCs w:val="28"/>
        </w:rPr>
        <w:t xml:space="preserve">ң жалпы сипаты сигмоидты қисықпен </w:t>
      </w:r>
      <w:r>
        <w:rPr>
          <w:sz w:val="28"/>
          <w:szCs w:val="28"/>
          <w:lang w:val="en-US"/>
        </w:rPr>
        <w:t>S</w:t>
      </w:r>
      <w:r>
        <w:rPr>
          <w:sz w:val="28"/>
          <w:szCs w:val="28"/>
        </w:rPr>
        <w:t xml:space="preserve"> сипатталады.</w:t>
      </w:r>
    </w:p>
    <w:p w:rsidR="00DC48F4" w:rsidRDefault="00DC48F4" w:rsidP="00DC48F4">
      <w:pPr>
        <w:jc w:val="both"/>
        <w:rPr>
          <w:sz w:val="28"/>
          <w:szCs w:val="28"/>
        </w:rPr>
      </w:pPr>
      <w:r>
        <w:rPr>
          <w:sz w:val="28"/>
          <w:szCs w:val="28"/>
        </w:rPr>
        <w:t>Сигмоидты өсу қисығы</w:t>
      </w:r>
      <w:r>
        <w:rPr>
          <w:sz w:val="28"/>
          <w:szCs w:val="28"/>
          <w:lang w:val="kk-KZ"/>
        </w:rPr>
        <w:t xml:space="preserve"> </w:t>
      </w:r>
      <w:r>
        <w:rPr>
          <w:sz w:val="28"/>
          <w:szCs w:val="28"/>
        </w:rPr>
        <w:t xml:space="preserve"> 4 нег</w:t>
      </w:r>
      <w:r>
        <w:rPr>
          <w:sz w:val="28"/>
          <w:szCs w:val="28"/>
          <w:lang w:val="en-US"/>
        </w:rPr>
        <w:t>i</w:t>
      </w:r>
      <w:r>
        <w:rPr>
          <w:sz w:val="28"/>
          <w:szCs w:val="28"/>
        </w:rPr>
        <w:t>зг</w:t>
      </w:r>
      <w:r>
        <w:rPr>
          <w:sz w:val="28"/>
          <w:szCs w:val="28"/>
          <w:lang w:val="en-US"/>
        </w:rPr>
        <w:t>i</w:t>
      </w:r>
      <w:r>
        <w:rPr>
          <w:sz w:val="28"/>
          <w:szCs w:val="28"/>
        </w:rPr>
        <w:t xml:space="preserve"> элементтен тұрады:</w:t>
      </w:r>
    </w:p>
    <w:p w:rsidR="00DC48F4" w:rsidRDefault="00DC48F4" w:rsidP="00DC48F4">
      <w:pPr>
        <w:numPr>
          <w:ilvl w:val="0"/>
          <w:numId w:val="68"/>
        </w:numPr>
        <w:autoSpaceDN w:val="0"/>
        <w:jc w:val="both"/>
        <w:rPr>
          <w:sz w:val="28"/>
          <w:szCs w:val="28"/>
        </w:rPr>
      </w:pPr>
      <w:r>
        <w:rPr>
          <w:sz w:val="28"/>
          <w:szCs w:val="28"/>
        </w:rPr>
        <w:t>бастапқы, индукциялық немесе логарифд</w:t>
      </w:r>
      <w:r>
        <w:rPr>
          <w:sz w:val="28"/>
          <w:szCs w:val="28"/>
          <w:lang w:val="en-US"/>
        </w:rPr>
        <w:t>i</w:t>
      </w:r>
      <w:r>
        <w:rPr>
          <w:sz w:val="28"/>
          <w:szCs w:val="28"/>
        </w:rPr>
        <w:t>к - кезең жасырын процестер жүред</w:t>
      </w:r>
      <w:r>
        <w:rPr>
          <w:sz w:val="28"/>
          <w:szCs w:val="28"/>
          <w:lang w:val="en-US"/>
        </w:rPr>
        <w:t>i</w:t>
      </w:r>
      <w:r>
        <w:rPr>
          <w:sz w:val="28"/>
          <w:szCs w:val="28"/>
        </w:rPr>
        <w:t>, өсуге дайындалады.</w:t>
      </w:r>
    </w:p>
    <w:p w:rsidR="00DC48F4" w:rsidRDefault="00DC48F4" w:rsidP="00DC48F4">
      <w:pPr>
        <w:numPr>
          <w:ilvl w:val="0"/>
          <w:numId w:val="68"/>
        </w:numPr>
        <w:autoSpaceDN w:val="0"/>
        <w:jc w:val="both"/>
        <w:rPr>
          <w:sz w:val="28"/>
          <w:szCs w:val="28"/>
        </w:rPr>
      </w:pPr>
      <w:r>
        <w:rPr>
          <w:sz w:val="28"/>
          <w:szCs w:val="28"/>
        </w:rPr>
        <w:t>Логарифмд</w:t>
      </w:r>
      <w:r>
        <w:rPr>
          <w:sz w:val="28"/>
          <w:szCs w:val="28"/>
          <w:lang w:val="en-US"/>
        </w:rPr>
        <w:t>i</w:t>
      </w:r>
      <w:r>
        <w:rPr>
          <w:sz w:val="28"/>
          <w:szCs w:val="28"/>
        </w:rPr>
        <w:t>к фаза (интенсивт</w:t>
      </w:r>
      <w:r>
        <w:rPr>
          <w:sz w:val="28"/>
          <w:szCs w:val="28"/>
          <w:lang w:val="en-US"/>
        </w:rPr>
        <w:t>i</w:t>
      </w:r>
      <w:r>
        <w:rPr>
          <w:sz w:val="28"/>
          <w:szCs w:val="28"/>
        </w:rPr>
        <w:t xml:space="preserve"> өсу), өсу уақытқа байланысты түзу сызық түр</w:t>
      </w:r>
      <w:r>
        <w:rPr>
          <w:sz w:val="28"/>
          <w:szCs w:val="28"/>
          <w:lang w:val="en-US"/>
        </w:rPr>
        <w:t>i</w:t>
      </w:r>
      <w:r>
        <w:rPr>
          <w:sz w:val="28"/>
          <w:szCs w:val="28"/>
        </w:rPr>
        <w:t>нде болады.</w:t>
      </w:r>
    </w:p>
    <w:p w:rsidR="00DC48F4" w:rsidRDefault="00DC48F4" w:rsidP="00DC48F4">
      <w:pPr>
        <w:numPr>
          <w:ilvl w:val="0"/>
          <w:numId w:val="68"/>
        </w:numPr>
        <w:autoSpaceDN w:val="0"/>
        <w:jc w:val="both"/>
        <w:rPr>
          <w:sz w:val="28"/>
          <w:szCs w:val="28"/>
          <w:lang w:val="en-US"/>
        </w:rPr>
      </w:pPr>
      <w:r>
        <w:rPr>
          <w:sz w:val="28"/>
          <w:szCs w:val="28"/>
          <w:lang w:val="en-US"/>
        </w:rPr>
        <w:t>Баяу өсу фазасы.</w:t>
      </w:r>
    </w:p>
    <w:p w:rsidR="00DC48F4" w:rsidRDefault="00DC48F4" w:rsidP="00DC48F4">
      <w:pPr>
        <w:numPr>
          <w:ilvl w:val="0"/>
          <w:numId w:val="68"/>
        </w:numPr>
        <w:autoSpaceDN w:val="0"/>
        <w:jc w:val="both"/>
        <w:rPr>
          <w:sz w:val="28"/>
          <w:szCs w:val="28"/>
          <w:lang w:val="en-US"/>
        </w:rPr>
      </w:pPr>
      <w:r>
        <w:rPr>
          <w:sz w:val="28"/>
          <w:szCs w:val="28"/>
          <w:lang w:val="en-US"/>
        </w:rPr>
        <w:lastRenderedPageBreak/>
        <w:t>Стационарлық фаза- көрiнетiн өсу процесi байқалмайды. Бұл құбылыстың “өсудiң үлкен кезеңi”. Бұл тек жеке клеткаларға ғана емес, бiртұтас өсiмдiк ағзаларына тән.</w:t>
      </w:r>
    </w:p>
    <w:p w:rsidR="00DC48F4" w:rsidRDefault="00DC48F4" w:rsidP="00DC48F4">
      <w:pPr>
        <w:jc w:val="both"/>
        <w:rPr>
          <w:sz w:val="28"/>
          <w:szCs w:val="28"/>
          <w:lang w:val="en-US"/>
        </w:rPr>
      </w:pPr>
    </w:p>
    <w:p w:rsidR="00DC48F4" w:rsidRDefault="00DC48F4" w:rsidP="00DC48F4">
      <w:pPr>
        <w:jc w:val="both"/>
        <w:rPr>
          <w:sz w:val="28"/>
          <w:szCs w:val="28"/>
          <w:lang w:val="en-US"/>
        </w:rPr>
      </w:pPr>
      <w:r>
        <w:rPr>
          <w:sz w:val="28"/>
          <w:szCs w:val="28"/>
          <w:lang w:val="en-US"/>
        </w:rPr>
        <w:t>Өсудiң абсолюттi жылдамдығы (К) уақыт бiрлiгiндегi өсiм:</w:t>
      </w:r>
    </w:p>
    <w:p w:rsidR="00DC48F4" w:rsidRDefault="00DC48F4" w:rsidP="00DC48F4">
      <w:pPr>
        <w:jc w:val="both"/>
        <w:rPr>
          <w:sz w:val="28"/>
          <w:szCs w:val="28"/>
          <w:lang w:val="en-US"/>
        </w:rPr>
      </w:pPr>
      <w:r w:rsidRPr="00BC545F">
        <w:rPr>
          <w:position w:val="-34"/>
          <w:sz w:val="28"/>
          <w:szCs w:val="28"/>
          <w:lang w:val="en-US"/>
        </w:rPr>
        <w:object w:dxaOrig="1399" w:dyaOrig="780">
          <v:shape id="_x0000_i1035" type="#_x0000_t75" style="width:69.75pt;height:39pt" o:ole="" fillcolor="window">
            <v:imagedata r:id="rId38" o:title=""/>
          </v:shape>
          <o:OLEObject Type="Embed" ProgID="Equation.3" ShapeID="_x0000_i1035" DrawAspect="Content" ObjectID="_1715504584" r:id="rId39"/>
        </w:object>
      </w:r>
    </w:p>
    <w:p w:rsidR="00DC48F4" w:rsidRDefault="00DC48F4" w:rsidP="00DC48F4">
      <w:pPr>
        <w:jc w:val="both"/>
        <w:rPr>
          <w:sz w:val="28"/>
          <w:szCs w:val="28"/>
        </w:rPr>
      </w:pPr>
      <w:r>
        <w:rPr>
          <w:sz w:val="28"/>
          <w:szCs w:val="28"/>
          <w:lang w:val="en-US"/>
        </w:rPr>
        <w:sym w:font="Symbol" w:char="0077"/>
      </w:r>
      <w:r>
        <w:rPr>
          <w:sz w:val="28"/>
          <w:szCs w:val="28"/>
          <w:vertAlign w:val="subscript"/>
        </w:rPr>
        <w:t>2</w:t>
      </w:r>
      <w:r>
        <w:rPr>
          <w:sz w:val="28"/>
          <w:szCs w:val="28"/>
        </w:rPr>
        <w:t xml:space="preserve">- бастапқы, </w:t>
      </w:r>
      <w:r>
        <w:rPr>
          <w:sz w:val="28"/>
          <w:szCs w:val="28"/>
          <w:lang w:val="en-US"/>
        </w:rPr>
        <w:sym w:font="Symbol" w:char="0077"/>
      </w:r>
      <w:r>
        <w:rPr>
          <w:sz w:val="28"/>
          <w:szCs w:val="28"/>
          <w:vertAlign w:val="subscript"/>
        </w:rPr>
        <w:t>1</w:t>
      </w:r>
      <w:r>
        <w:rPr>
          <w:sz w:val="28"/>
          <w:szCs w:val="28"/>
        </w:rPr>
        <w:t xml:space="preserve">- соңғы параметр,  </w:t>
      </w:r>
      <w:r>
        <w:rPr>
          <w:sz w:val="28"/>
          <w:szCs w:val="28"/>
          <w:lang w:val="en-US"/>
        </w:rPr>
        <w:t>t</w:t>
      </w:r>
      <w:r>
        <w:rPr>
          <w:sz w:val="28"/>
          <w:szCs w:val="28"/>
          <w:vertAlign w:val="subscript"/>
        </w:rPr>
        <w:t>2</w:t>
      </w:r>
      <w:r>
        <w:rPr>
          <w:sz w:val="28"/>
          <w:szCs w:val="28"/>
        </w:rPr>
        <w:t xml:space="preserve"> - </w:t>
      </w:r>
      <w:r>
        <w:rPr>
          <w:sz w:val="28"/>
          <w:szCs w:val="28"/>
          <w:lang w:val="en-US"/>
        </w:rPr>
        <w:t>t</w:t>
      </w:r>
      <w:r>
        <w:rPr>
          <w:sz w:val="28"/>
          <w:szCs w:val="28"/>
          <w:vertAlign w:val="subscript"/>
        </w:rPr>
        <w:t>1</w:t>
      </w:r>
      <w:r>
        <w:rPr>
          <w:sz w:val="28"/>
          <w:szCs w:val="28"/>
        </w:rPr>
        <w:t xml:space="preserve"> – уақыт периоды.</w:t>
      </w:r>
    </w:p>
    <w:p w:rsidR="00DC48F4" w:rsidRDefault="00DC48F4" w:rsidP="00DC48F4">
      <w:pPr>
        <w:jc w:val="both"/>
        <w:rPr>
          <w:sz w:val="28"/>
          <w:szCs w:val="28"/>
        </w:rPr>
      </w:pPr>
      <w:r>
        <w:rPr>
          <w:sz w:val="28"/>
          <w:szCs w:val="28"/>
        </w:rPr>
        <w:tab/>
        <w:t>Салыстырмалы өсу процентуалды (</w:t>
      </w:r>
      <w:r>
        <w:rPr>
          <w:sz w:val="28"/>
          <w:szCs w:val="28"/>
          <w:lang w:val="en-US"/>
        </w:rPr>
        <w:t>R</w:t>
      </w:r>
      <w:r>
        <w:rPr>
          <w:sz w:val="28"/>
          <w:szCs w:val="28"/>
        </w:rPr>
        <w:t>) бастапқы өсуден не өс</w:t>
      </w:r>
      <w:r>
        <w:rPr>
          <w:sz w:val="28"/>
          <w:szCs w:val="28"/>
          <w:lang w:val="en-US"/>
        </w:rPr>
        <w:t>i</w:t>
      </w:r>
      <w:r>
        <w:rPr>
          <w:sz w:val="28"/>
          <w:szCs w:val="28"/>
        </w:rPr>
        <w:t>мд</w:t>
      </w:r>
      <w:r>
        <w:rPr>
          <w:sz w:val="28"/>
          <w:szCs w:val="28"/>
          <w:lang w:val="en-US"/>
        </w:rPr>
        <w:t>i</w:t>
      </w:r>
      <w:r>
        <w:rPr>
          <w:sz w:val="28"/>
          <w:szCs w:val="28"/>
        </w:rPr>
        <w:t>к масасынан процентпен есептелген өс</w:t>
      </w:r>
      <w:r>
        <w:rPr>
          <w:sz w:val="28"/>
          <w:szCs w:val="28"/>
          <w:lang w:val="en-US"/>
        </w:rPr>
        <w:t>i</w:t>
      </w:r>
      <w:r>
        <w:rPr>
          <w:sz w:val="28"/>
          <w:szCs w:val="28"/>
        </w:rPr>
        <w:t xml:space="preserve">м: </w:t>
      </w:r>
    </w:p>
    <w:p w:rsidR="00DC48F4" w:rsidRDefault="00DC48F4" w:rsidP="00DC48F4">
      <w:pPr>
        <w:jc w:val="both"/>
        <w:rPr>
          <w:sz w:val="28"/>
          <w:szCs w:val="28"/>
        </w:rPr>
      </w:pPr>
      <w:r w:rsidRPr="00BC545F">
        <w:rPr>
          <w:position w:val="-34"/>
          <w:sz w:val="28"/>
          <w:szCs w:val="28"/>
          <w:lang w:val="en-US"/>
        </w:rPr>
        <w:object w:dxaOrig="1379" w:dyaOrig="780">
          <v:shape id="_x0000_i1036" type="#_x0000_t75" style="width:69pt;height:39pt" o:ole="" fillcolor="window">
            <v:imagedata r:id="rId40" o:title=""/>
          </v:shape>
          <o:OLEObject Type="Embed" ProgID="Equation.3" ShapeID="_x0000_i1036" DrawAspect="Content" ObjectID="_1715504585" r:id="rId41"/>
        </w:object>
      </w:r>
      <w:r>
        <w:rPr>
          <w:sz w:val="28"/>
          <w:szCs w:val="28"/>
          <w:lang w:val="en-US"/>
        </w:rPr>
        <w:sym w:font="Symbol" w:char="00D7"/>
      </w:r>
      <w:r>
        <w:rPr>
          <w:sz w:val="28"/>
          <w:szCs w:val="28"/>
        </w:rPr>
        <w:t>100</w:t>
      </w:r>
    </w:p>
    <w:p w:rsidR="00DC48F4" w:rsidRDefault="00DC48F4" w:rsidP="00DC48F4">
      <w:pPr>
        <w:jc w:val="both"/>
        <w:rPr>
          <w:sz w:val="28"/>
          <w:szCs w:val="28"/>
        </w:rPr>
      </w:pPr>
      <w:r>
        <w:rPr>
          <w:sz w:val="28"/>
          <w:szCs w:val="28"/>
          <w:lang w:val="en-US"/>
        </w:rPr>
        <w:sym w:font="Symbol" w:char="0077"/>
      </w:r>
      <w:r>
        <w:rPr>
          <w:sz w:val="28"/>
          <w:szCs w:val="28"/>
          <w:vertAlign w:val="subscript"/>
        </w:rPr>
        <w:t>1</w:t>
      </w:r>
      <w:r>
        <w:rPr>
          <w:sz w:val="28"/>
          <w:szCs w:val="28"/>
        </w:rPr>
        <w:t>- өлшем кез</w:t>
      </w:r>
      <w:r>
        <w:rPr>
          <w:sz w:val="28"/>
          <w:szCs w:val="28"/>
          <w:lang w:val="en-US"/>
        </w:rPr>
        <w:t>i</w:t>
      </w:r>
      <w:r>
        <w:rPr>
          <w:sz w:val="28"/>
          <w:szCs w:val="28"/>
        </w:rPr>
        <w:t>ндег</w:t>
      </w:r>
      <w:r>
        <w:rPr>
          <w:sz w:val="28"/>
          <w:szCs w:val="28"/>
          <w:lang w:val="en-US"/>
        </w:rPr>
        <w:t>i</w:t>
      </w:r>
      <w:r>
        <w:rPr>
          <w:sz w:val="28"/>
          <w:szCs w:val="28"/>
        </w:rPr>
        <w:t xml:space="preserve"> параметр</w:t>
      </w:r>
    </w:p>
    <w:p w:rsidR="00DC48F4" w:rsidRDefault="00DC48F4" w:rsidP="00DC48F4">
      <w:pPr>
        <w:jc w:val="both"/>
        <w:rPr>
          <w:sz w:val="28"/>
          <w:szCs w:val="28"/>
        </w:rPr>
      </w:pPr>
      <w:r>
        <w:rPr>
          <w:sz w:val="28"/>
          <w:szCs w:val="28"/>
          <w:lang w:val="en-US"/>
        </w:rPr>
        <w:sym w:font="Symbol" w:char="0077"/>
      </w:r>
      <w:r>
        <w:rPr>
          <w:sz w:val="28"/>
          <w:szCs w:val="28"/>
          <w:vertAlign w:val="subscript"/>
        </w:rPr>
        <w:t>0</w:t>
      </w:r>
      <w:r>
        <w:rPr>
          <w:sz w:val="28"/>
          <w:szCs w:val="28"/>
        </w:rPr>
        <w:t>- бастапқы параметр.</w:t>
      </w:r>
    </w:p>
    <w:p w:rsidR="00DC48F4" w:rsidRDefault="00DC48F4" w:rsidP="00DC48F4">
      <w:pPr>
        <w:pStyle w:val="22"/>
        <w:jc w:val="both"/>
        <w:rPr>
          <w:b/>
          <w:sz w:val="28"/>
          <w:szCs w:val="28"/>
        </w:rPr>
      </w:pPr>
      <w:r>
        <w:rPr>
          <w:sz w:val="28"/>
          <w:szCs w:val="28"/>
        </w:rPr>
        <w:t xml:space="preserve">                            </w:t>
      </w:r>
      <w:r w:rsidRPr="00BC3FA1">
        <w:rPr>
          <w:sz w:val="28"/>
          <w:szCs w:val="28"/>
        </w:rPr>
        <w:t>Өсу жылдамдығы</w:t>
      </w:r>
      <w:r>
        <w:rPr>
          <w:b/>
          <w:sz w:val="28"/>
          <w:szCs w:val="28"/>
        </w:rPr>
        <w:t>.</w:t>
      </w:r>
    </w:p>
    <w:p w:rsidR="00DC48F4" w:rsidRPr="00DC48F4" w:rsidRDefault="00DC48F4" w:rsidP="00DC48F4">
      <w:pPr>
        <w:jc w:val="both"/>
        <w:rPr>
          <w:sz w:val="28"/>
          <w:szCs w:val="28"/>
          <w:lang w:val="kk-KZ"/>
        </w:rPr>
      </w:pPr>
      <w:r w:rsidRPr="00DC48F4">
        <w:rPr>
          <w:sz w:val="28"/>
          <w:szCs w:val="28"/>
          <w:lang w:val="kk-KZ"/>
        </w:rPr>
        <w:tab/>
        <w:t>Өсiмдiктердiң әр түрлi мүшелерiне өсудiң әр түрлi типтерi және олар өсу конусының сипатына байланысты болады. Мысалы, сабақ пен тамырда өсу нүктелерi терминалды жағдайда орналасқан, сондықтан олар ұшымен өседi. Мұндай өсу-апикальды деп аталады.</w:t>
      </w:r>
    </w:p>
    <w:p w:rsidR="00DC48F4" w:rsidRPr="00DC48F4" w:rsidRDefault="00DC48F4" w:rsidP="00DC48F4">
      <w:pPr>
        <w:jc w:val="both"/>
        <w:rPr>
          <w:sz w:val="28"/>
          <w:szCs w:val="28"/>
          <w:lang w:val="kk-KZ"/>
        </w:rPr>
      </w:pPr>
      <w:r w:rsidRPr="00DC48F4">
        <w:rPr>
          <w:sz w:val="28"/>
          <w:szCs w:val="28"/>
          <w:lang w:val="kk-KZ"/>
        </w:rPr>
        <w:tab/>
        <w:t>Өсу жылдамдығы бiрқатар шамалармен сипатталады:</w:t>
      </w:r>
    </w:p>
    <w:p w:rsidR="00DC48F4" w:rsidRPr="00DC48F4" w:rsidRDefault="00DC48F4" w:rsidP="00DC48F4">
      <w:pPr>
        <w:jc w:val="both"/>
        <w:rPr>
          <w:sz w:val="28"/>
          <w:szCs w:val="28"/>
          <w:lang w:val="kk-KZ"/>
        </w:rPr>
      </w:pPr>
      <w:r w:rsidRPr="00DC48F4">
        <w:rPr>
          <w:sz w:val="28"/>
          <w:szCs w:val="28"/>
          <w:lang w:val="kk-KZ"/>
        </w:rPr>
        <w:t>1. Меншiктi өсу жылдамдығы- өсiмдiктiң (не мүшенiң) тiрi массасының уақыт бiрлiгiнде өсуi.</w:t>
      </w:r>
    </w:p>
    <w:p w:rsidR="00DC48F4" w:rsidRPr="00DC48F4" w:rsidRDefault="00DC48F4" w:rsidP="00DC48F4">
      <w:pPr>
        <w:jc w:val="both"/>
        <w:rPr>
          <w:sz w:val="28"/>
          <w:szCs w:val="28"/>
          <w:lang w:val="kk-KZ"/>
        </w:rPr>
      </w:pPr>
      <w:r w:rsidRPr="00DC48F4">
        <w:rPr>
          <w:sz w:val="28"/>
          <w:szCs w:val="28"/>
          <w:lang w:val="kk-KZ"/>
        </w:rPr>
        <w:tab/>
        <w:t xml:space="preserve">Блекман формуласы:   </w:t>
      </w:r>
      <w:r w:rsidRPr="00BC545F">
        <w:rPr>
          <w:position w:val="-28"/>
          <w:sz w:val="28"/>
          <w:szCs w:val="28"/>
          <w:lang w:val="en-US"/>
        </w:rPr>
        <w:object w:dxaOrig="2020" w:dyaOrig="1100">
          <v:shape id="_x0000_i1037" type="#_x0000_t75" style="width:101.25pt;height:54.75pt" o:ole="" fillcolor="window">
            <v:imagedata r:id="rId42" o:title=""/>
          </v:shape>
          <o:OLEObject Type="Embed" ProgID="Equation.3" ShapeID="_x0000_i1037" DrawAspect="Content" ObjectID="_1715504586" r:id="rId43"/>
        </w:object>
      </w:r>
    </w:p>
    <w:p w:rsidR="00DC48F4" w:rsidRPr="00DC48F4" w:rsidRDefault="00DC48F4" w:rsidP="00DC48F4">
      <w:pPr>
        <w:jc w:val="both"/>
        <w:rPr>
          <w:sz w:val="28"/>
          <w:szCs w:val="28"/>
          <w:lang w:val="kk-KZ"/>
        </w:rPr>
      </w:pPr>
    </w:p>
    <w:p w:rsidR="00DC48F4" w:rsidRPr="00DC48F4" w:rsidRDefault="00DC48F4" w:rsidP="00DC48F4">
      <w:pPr>
        <w:jc w:val="both"/>
        <w:rPr>
          <w:sz w:val="28"/>
          <w:szCs w:val="28"/>
          <w:lang w:val="kk-KZ"/>
        </w:rPr>
      </w:pPr>
      <w:r w:rsidRPr="00DC48F4">
        <w:rPr>
          <w:sz w:val="28"/>
          <w:szCs w:val="28"/>
          <w:lang w:val="kk-KZ"/>
        </w:rPr>
        <w:t>Мұндағы: W</w:t>
      </w:r>
      <w:r w:rsidRPr="00DC48F4">
        <w:rPr>
          <w:sz w:val="28"/>
          <w:szCs w:val="28"/>
          <w:vertAlign w:val="subscript"/>
          <w:lang w:val="kk-KZ"/>
        </w:rPr>
        <w:t>0</w:t>
      </w:r>
      <w:r w:rsidRPr="00DC48F4">
        <w:rPr>
          <w:sz w:val="28"/>
          <w:szCs w:val="28"/>
          <w:lang w:val="kk-KZ"/>
        </w:rPr>
        <w:t>- бастапқы, W</w:t>
      </w:r>
      <w:r w:rsidRPr="00DC48F4">
        <w:rPr>
          <w:sz w:val="28"/>
          <w:szCs w:val="28"/>
          <w:vertAlign w:val="subscript"/>
          <w:lang w:val="kk-KZ"/>
        </w:rPr>
        <w:t>2</w:t>
      </w:r>
      <w:r w:rsidRPr="00DC48F4">
        <w:rPr>
          <w:sz w:val="28"/>
          <w:szCs w:val="28"/>
          <w:lang w:val="kk-KZ"/>
        </w:rPr>
        <w:t>- соңғы құрғақ салмақ, t- вегетациялық кезеңнiң ұзақтығы.</w:t>
      </w:r>
    </w:p>
    <w:p w:rsidR="00DC48F4" w:rsidRPr="00DC48F4" w:rsidRDefault="00DC48F4" w:rsidP="00DC48F4">
      <w:pPr>
        <w:jc w:val="both"/>
        <w:rPr>
          <w:sz w:val="28"/>
          <w:szCs w:val="28"/>
          <w:lang w:val="kk-KZ"/>
        </w:rPr>
      </w:pPr>
      <w:r w:rsidRPr="00DC48F4">
        <w:rPr>
          <w:sz w:val="28"/>
          <w:szCs w:val="28"/>
          <w:lang w:val="kk-KZ"/>
        </w:rPr>
        <w:t>2. Салыстырмалы өсу- өсiмдiктiң не мүшенiң бастапқы салмағынан есептеген проценттен есептелген өсiм:</w:t>
      </w:r>
    </w:p>
    <w:p w:rsidR="00DC48F4" w:rsidRDefault="00DC48F4" w:rsidP="00DC48F4">
      <w:pPr>
        <w:jc w:val="both"/>
        <w:rPr>
          <w:sz w:val="28"/>
          <w:szCs w:val="28"/>
          <w:lang w:val="en-US"/>
        </w:rPr>
      </w:pPr>
      <w:r w:rsidRPr="00BC545F">
        <w:rPr>
          <w:position w:val="-34"/>
          <w:sz w:val="28"/>
          <w:szCs w:val="28"/>
          <w:lang w:val="en-US"/>
        </w:rPr>
        <w:object w:dxaOrig="2279" w:dyaOrig="780">
          <v:shape id="_x0000_i1038" type="#_x0000_t75" style="width:114pt;height:39pt" o:ole="" fillcolor="window">
            <v:imagedata r:id="rId44" o:title=""/>
          </v:shape>
          <o:OLEObject Type="Embed" ProgID="Equation.3" ShapeID="_x0000_i1038" DrawAspect="Content" ObjectID="_1715504587" r:id="rId45"/>
        </w:object>
      </w:r>
    </w:p>
    <w:p w:rsidR="00DC48F4" w:rsidRDefault="00DC48F4" w:rsidP="00DC48F4">
      <w:pPr>
        <w:jc w:val="both"/>
        <w:rPr>
          <w:sz w:val="28"/>
          <w:szCs w:val="28"/>
          <w:lang w:val="en-US"/>
        </w:rPr>
      </w:pPr>
    </w:p>
    <w:p w:rsidR="00DC48F4" w:rsidRDefault="00DC48F4" w:rsidP="00DC48F4">
      <w:pPr>
        <w:jc w:val="both"/>
        <w:rPr>
          <w:sz w:val="28"/>
          <w:szCs w:val="28"/>
          <w:lang w:val="en-US"/>
        </w:rPr>
      </w:pPr>
      <w:r>
        <w:rPr>
          <w:sz w:val="28"/>
          <w:szCs w:val="28"/>
          <w:lang w:val="en-US"/>
        </w:rPr>
        <w:t>W</w:t>
      </w:r>
      <w:r>
        <w:rPr>
          <w:sz w:val="28"/>
          <w:szCs w:val="28"/>
          <w:vertAlign w:val="subscript"/>
          <w:lang w:val="en-US"/>
        </w:rPr>
        <w:t>2</w:t>
      </w:r>
      <w:r>
        <w:rPr>
          <w:sz w:val="28"/>
          <w:szCs w:val="28"/>
          <w:lang w:val="en-US"/>
        </w:rPr>
        <w:t>- берiлген уақыттағы өсiмдiктiң өлшемi (не көлемi), W</w:t>
      </w:r>
      <w:r>
        <w:rPr>
          <w:sz w:val="28"/>
          <w:szCs w:val="28"/>
          <w:vertAlign w:val="subscript"/>
          <w:lang w:val="en-US"/>
        </w:rPr>
        <w:t>0</w:t>
      </w:r>
      <w:r>
        <w:rPr>
          <w:sz w:val="28"/>
          <w:szCs w:val="28"/>
          <w:lang w:val="en-US"/>
        </w:rPr>
        <w:t>- бастапқы өлшемi.</w:t>
      </w:r>
    </w:p>
    <w:p w:rsidR="00DC48F4" w:rsidRDefault="00DC48F4" w:rsidP="00DC48F4">
      <w:pPr>
        <w:jc w:val="both"/>
        <w:rPr>
          <w:sz w:val="28"/>
          <w:szCs w:val="28"/>
          <w:lang w:val="en-US"/>
        </w:rPr>
      </w:pPr>
      <w:r>
        <w:rPr>
          <w:sz w:val="28"/>
          <w:szCs w:val="28"/>
          <w:lang w:val="en-US"/>
        </w:rPr>
        <w:t>3. Өсудiң абсолюттiк жылдамдығы- уақыт бiрлiгiндегi өсiм.</w:t>
      </w:r>
    </w:p>
    <w:p w:rsidR="00DC48F4" w:rsidRDefault="00DC48F4" w:rsidP="00DC48F4">
      <w:pPr>
        <w:jc w:val="both"/>
        <w:rPr>
          <w:sz w:val="28"/>
          <w:szCs w:val="28"/>
          <w:lang w:val="en-US"/>
        </w:rPr>
      </w:pPr>
      <w:r w:rsidRPr="00BC545F">
        <w:rPr>
          <w:position w:val="-34"/>
          <w:sz w:val="28"/>
          <w:szCs w:val="28"/>
          <w:lang w:val="en-US"/>
        </w:rPr>
        <w:object w:dxaOrig="1379" w:dyaOrig="780">
          <v:shape id="_x0000_i1039" type="#_x0000_t75" style="width:69pt;height:39pt" o:ole="" fillcolor="window">
            <v:imagedata r:id="rId46" o:title=""/>
          </v:shape>
          <o:OLEObject Type="Embed" ProgID="Equation.3" ShapeID="_x0000_i1039" DrawAspect="Content" ObjectID="_1715504588" r:id="rId47"/>
        </w:object>
      </w:r>
    </w:p>
    <w:p w:rsidR="00DC48F4" w:rsidRDefault="00DC48F4" w:rsidP="00DC48F4">
      <w:pPr>
        <w:jc w:val="both"/>
        <w:rPr>
          <w:sz w:val="28"/>
          <w:szCs w:val="28"/>
          <w:lang w:val="en-US"/>
        </w:rPr>
      </w:pPr>
      <w:r>
        <w:rPr>
          <w:sz w:val="28"/>
          <w:szCs w:val="28"/>
          <w:lang w:val="en-US"/>
        </w:rPr>
        <w:tab/>
        <w:t xml:space="preserve">Қоршаған ортаның өсiмдiктердiң өсуi мен дамуына әсерi әртүрлi фактордың әсерiнен анықталады. Бұл факторларды төмендегi топтарға бөледi: </w:t>
      </w:r>
    </w:p>
    <w:p w:rsidR="00DC48F4" w:rsidRDefault="00DC48F4" w:rsidP="00DC48F4">
      <w:pPr>
        <w:jc w:val="both"/>
        <w:rPr>
          <w:sz w:val="28"/>
          <w:szCs w:val="28"/>
          <w:lang w:val="en-US"/>
        </w:rPr>
      </w:pPr>
      <w:r>
        <w:rPr>
          <w:sz w:val="28"/>
          <w:szCs w:val="28"/>
          <w:lang w:val="en-US"/>
        </w:rPr>
        <w:t>климаттық - жылу, жарық, су, ауаның қозғалу жылдамдығы оның газдық құрамы және т.б.</w:t>
      </w:r>
    </w:p>
    <w:p w:rsidR="00DC48F4" w:rsidRDefault="00DC48F4" w:rsidP="00DC48F4">
      <w:pPr>
        <w:jc w:val="both"/>
        <w:rPr>
          <w:sz w:val="28"/>
          <w:szCs w:val="28"/>
          <w:lang w:val="en-US"/>
        </w:rPr>
      </w:pPr>
      <w:r>
        <w:rPr>
          <w:sz w:val="28"/>
          <w:szCs w:val="28"/>
          <w:lang w:val="en-US"/>
        </w:rPr>
        <w:lastRenderedPageBreak/>
        <w:tab/>
        <w:t>Эдафиттiк- топырақтың құрылымы, оның химиялық құрамы.</w:t>
      </w:r>
      <w:r>
        <w:rPr>
          <w:sz w:val="28"/>
          <w:szCs w:val="28"/>
          <w:lang w:val="en-US"/>
        </w:rPr>
        <w:tab/>
      </w:r>
    </w:p>
    <w:p w:rsidR="00DC48F4" w:rsidRDefault="00DC48F4" w:rsidP="00DC48F4">
      <w:pPr>
        <w:jc w:val="both"/>
        <w:rPr>
          <w:sz w:val="28"/>
          <w:szCs w:val="28"/>
          <w:lang w:val="en-US"/>
        </w:rPr>
      </w:pPr>
      <w:r>
        <w:rPr>
          <w:sz w:val="28"/>
          <w:szCs w:val="28"/>
          <w:lang w:val="en-US"/>
        </w:rPr>
        <w:tab/>
        <w:t>Биотикалық- әртүрлi микроорганизмдер, өсiмдiктер және жануарлар.</w:t>
      </w:r>
    </w:p>
    <w:p w:rsidR="00DC48F4" w:rsidRPr="00DC48F4" w:rsidRDefault="00DC48F4" w:rsidP="00DC48F4">
      <w:pPr>
        <w:pStyle w:val="a6"/>
        <w:ind w:firstLine="720"/>
        <w:rPr>
          <w:lang w:val="en-US"/>
        </w:rPr>
      </w:pPr>
      <w:r>
        <w:t>Өс</w:t>
      </w:r>
      <w:r w:rsidRPr="00DC48F4">
        <w:rPr>
          <w:lang w:val="en-US"/>
        </w:rPr>
        <w:t>i</w:t>
      </w:r>
      <w:r>
        <w:t>мд</w:t>
      </w:r>
      <w:r w:rsidRPr="00DC48F4">
        <w:rPr>
          <w:lang w:val="en-US"/>
        </w:rPr>
        <w:t>i</w:t>
      </w:r>
      <w:r>
        <w:t>ктерд</w:t>
      </w:r>
      <w:r w:rsidRPr="00DC48F4">
        <w:rPr>
          <w:lang w:val="en-US"/>
        </w:rPr>
        <w:t>i</w:t>
      </w:r>
      <w:r>
        <w:t>ң</w:t>
      </w:r>
      <w:r w:rsidRPr="00DC48F4">
        <w:rPr>
          <w:lang w:val="en-US"/>
        </w:rPr>
        <w:t xml:space="preserve"> </w:t>
      </w:r>
      <w:r>
        <w:t>өсу</w:t>
      </w:r>
      <w:r w:rsidRPr="00DC48F4">
        <w:rPr>
          <w:lang w:val="en-US"/>
        </w:rPr>
        <w:t>i</w:t>
      </w:r>
      <w:r>
        <w:t>н</w:t>
      </w:r>
      <w:r w:rsidRPr="00DC48F4">
        <w:rPr>
          <w:lang w:val="en-US"/>
        </w:rPr>
        <w:t>i</w:t>
      </w:r>
      <w:r>
        <w:t>ң</w:t>
      </w:r>
      <w:r w:rsidRPr="00DC48F4">
        <w:rPr>
          <w:lang w:val="en-US"/>
        </w:rPr>
        <w:t xml:space="preserve"> </w:t>
      </w:r>
      <w:r>
        <w:t>сыртқы</w:t>
      </w:r>
      <w:r w:rsidRPr="00DC48F4">
        <w:rPr>
          <w:lang w:val="en-US"/>
        </w:rPr>
        <w:t xml:space="preserve"> </w:t>
      </w:r>
      <w:r>
        <w:t>орта</w:t>
      </w:r>
      <w:r w:rsidRPr="00DC48F4">
        <w:rPr>
          <w:lang w:val="en-US"/>
        </w:rPr>
        <w:t xml:space="preserve"> </w:t>
      </w:r>
      <w:r>
        <w:t>факторларына</w:t>
      </w:r>
      <w:r w:rsidRPr="00DC48F4">
        <w:rPr>
          <w:lang w:val="en-US"/>
        </w:rPr>
        <w:t xml:space="preserve"> </w:t>
      </w:r>
      <w:r>
        <w:t>тәуелд</w:t>
      </w:r>
      <w:r w:rsidRPr="00DC48F4">
        <w:rPr>
          <w:lang w:val="en-US"/>
        </w:rPr>
        <w:t>i</w:t>
      </w:r>
      <w:r>
        <w:t>л</w:t>
      </w:r>
      <w:r w:rsidRPr="00DC48F4">
        <w:rPr>
          <w:lang w:val="en-US"/>
        </w:rPr>
        <w:t>i</w:t>
      </w:r>
      <w:r>
        <w:t>г</w:t>
      </w:r>
      <w:r w:rsidRPr="00DC48F4">
        <w:rPr>
          <w:lang w:val="en-US"/>
        </w:rPr>
        <w:t xml:space="preserve">i </w:t>
      </w:r>
      <w:r>
        <w:t>өте</w:t>
      </w:r>
      <w:r w:rsidRPr="00DC48F4">
        <w:rPr>
          <w:lang w:val="en-US"/>
        </w:rPr>
        <w:t xml:space="preserve"> </w:t>
      </w:r>
      <w:r>
        <w:t>күрдел</w:t>
      </w:r>
      <w:r w:rsidRPr="00DC48F4">
        <w:rPr>
          <w:lang w:val="en-US"/>
        </w:rPr>
        <w:t xml:space="preserve">i. </w:t>
      </w:r>
      <w:r>
        <w:t>Мысалы</w:t>
      </w:r>
      <w:r w:rsidRPr="00DC48F4">
        <w:rPr>
          <w:lang w:val="en-US"/>
        </w:rPr>
        <w:t xml:space="preserve">, </w:t>
      </w:r>
      <w:r>
        <w:t>жоғары</w:t>
      </w:r>
      <w:r w:rsidRPr="00DC48F4">
        <w:rPr>
          <w:lang w:val="en-US"/>
        </w:rPr>
        <w:t xml:space="preserve"> </w:t>
      </w:r>
      <w:r>
        <w:t>инсоляция</w:t>
      </w:r>
      <w:r w:rsidRPr="00DC48F4">
        <w:rPr>
          <w:lang w:val="en-US"/>
        </w:rPr>
        <w:t xml:space="preserve"> </w:t>
      </w:r>
      <w:r>
        <w:t>белг</w:t>
      </w:r>
      <w:r w:rsidRPr="00DC48F4">
        <w:rPr>
          <w:lang w:val="en-US"/>
        </w:rPr>
        <w:t>i</w:t>
      </w:r>
      <w:r>
        <w:t>л</w:t>
      </w:r>
      <w:r w:rsidRPr="00DC48F4">
        <w:rPr>
          <w:lang w:val="en-US"/>
        </w:rPr>
        <w:t xml:space="preserve">i </w:t>
      </w:r>
      <w:r>
        <w:t>б</w:t>
      </w:r>
      <w:r w:rsidRPr="00DC48F4">
        <w:rPr>
          <w:lang w:val="en-US"/>
        </w:rPr>
        <w:t>i</w:t>
      </w:r>
      <w:r>
        <w:t>р</w:t>
      </w:r>
      <w:r w:rsidRPr="00DC48F4">
        <w:rPr>
          <w:lang w:val="en-US"/>
        </w:rPr>
        <w:t xml:space="preserve"> </w:t>
      </w:r>
      <w:r>
        <w:t>дәрежеде</w:t>
      </w:r>
      <w:r w:rsidRPr="00DC48F4">
        <w:rPr>
          <w:lang w:val="en-US"/>
        </w:rPr>
        <w:t xml:space="preserve"> </w:t>
      </w:r>
      <w:r>
        <w:t>жапырақтарының</w:t>
      </w:r>
      <w:r w:rsidRPr="00DC48F4">
        <w:rPr>
          <w:lang w:val="en-US"/>
        </w:rPr>
        <w:t xml:space="preserve"> </w:t>
      </w:r>
      <w:r>
        <w:t>фотосинтетикалық</w:t>
      </w:r>
      <w:r w:rsidRPr="00DC48F4">
        <w:rPr>
          <w:lang w:val="en-US"/>
        </w:rPr>
        <w:t xml:space="preserve"> </w:t>
      </w:r>
      <w:r>
        <w:t>белсенд</w:t>
      </w:r>
      <w:r w:rsidRPr="00DC48F4">
        <w:rPr>
          <w:lang w:val="en-US"/>
        </w:rPr>
        <w:t>i</w:t>
      </w:r>
      <w:r>
        <w:t>л</w:t>
      </w:r>
      <w:r w:rsidRPr="00DC48F4">
        <w:rPr>
          <w:lang w:val="en-US"/>
        </w:rPr>
        <w:t>i</w:t>
      </w:r>
      <w:r>
        <w:t>г</w:t>
      </w:r>
      <w:r w:rsidRPr="00DC48F4">
        <w:rPr>
          <w:lang w:val="en-US"/>
        </w:rPr>
        <w:t>i</w:t>
      </w:r>
      <w:r>
        <w:t>н</w:t>
      </w:r>
      <w:r w:rsidRPr="00DC48F4">
        <w:rPr>
          <w:lang w:val="en-US"/>
        </w:rPr>
        <w:t xml:space="preserve"> </w:t>
      </w:r>
      <w:r>
        <w:t>арттырады</w:t>
      </w:r>
      <w:r w:rsidRPr="00DC48F4">
        <w:rPr>
          <w:lang w:val="en-US"/>
        </w:rPr>
        <w:t xml:space="preserve">, </w:t>
      </w:r>
      <w:r>
        <w:t>олай</w:t>
      </w:r>
      <w:r w:rsidRPr="00DC48F4">
        <w:rPr>
          <w:lang w:val="en-US"/>
        </w:rPr>
        <w:t xml:space="preserve"> </w:t>
      </w:r>
      <w:r>
        <w:t>болса</w:t>
      </w:r>
      <w:r w:rsidRPr="00DC48F4">
        <w:rPr>
          <w:lang w:val="en-US"/>
        </w:rPr>
        <w:t xml:space="preserve"> </w:t>
      </w:r>
      <w:r>
        <w:t>өсуге</w:t>
      </w:r>
      <w:r w:rsidRPr="00DC48F4">
        <w:rPr>
          <w:lang w:val="en-US"/>
        </w:rPr>
        <w:t xml:space="preserve"> </w:t>
      </w:r>
      <w:r>
        <w:t>оң</w:t>
      </w:r>
      <w:r w:rsidRPr="00DC48F4">
        <w:rPr>
          <w:lang w:val="en-US"/>
        </w:rPr>
        <w:t xml:space="preserve"> </w:t>
      </w:r>
      <w:r>
        <w:t>әсер</w:t>
      </w:r>
      <w:r w:rsidRPr="00DC48F4">
        <w:rPr>
          <w:lang w:val="en-US"/>
        </w:rPr>
        <w:t xml:space="preserve"> </w:t>
      </w:r>
      <w:r>
        <w:t>ету</w:t>
      </w:r>
      <w:r w:rsidRPr="00DC48F4">
        <w:rPr>
          <w:lang w:val="en-US"/>
        </w:rPr>
        <w:t xml:space="preserve">i </w:t>
      </w:r>
      <w:r>
        <w:t>ти</w:t>
      </w:r>
      <w:r w:rsidRPr="00DC48F4">
        <w:rPr>
          <w:lang w:val="en-US"/>
        </w:rPr>
        <w:t>i</w:t>
      </w:r>
      <w:r>
        <w:t>с</w:t>
      </w:r>
      <w:r w:rsidRPr="00DC48F4">
        <w:rPr>
          <w:lang w:val="en-US"/>
        </w:rPr>
        <w:t xml:space="preserve">. </w:t>
      </w:r>
      <w:r>
        <w:t>Б</w:t>
      </w:r>
      <w:r w:rsidRPr="00DC48F4">
        <w:rPr>
          <w:lang w:val="en-US"/>
        </w:rPr>
        <w:t>i</w:t>
      </w:r>
      <w:r>
        <w:t>рақ</w:t>
      </w:r>
      <w:r w:rsidRPr="00DC48F4">
        <w:rPr>
          <w:lang w:val="en-US"/>
        </w:rPr>
        <w:t xml:space="preserve">, </w:t>
      </w:r>
      <w:r>
        <w:t>интенсивт</w:t>
      </w:r>
      <w:r w:rsidRPr="00DC48F4">
        <w:rPr>
          <w:lang w:val="en-US"/>
        </w:rPr>
        <w:t xml:space="preserve">i </w:t>
      </w:r>
      <w:r>
        <w:t>жарық</w:t>
      </w:r>
      <w:r w:rsidRPr="00DC48F4">
        <w:rPr>
          <w:lang w:val="en-US"/>
        </w:rPr>
        <w:t xml:space="preserve"> </w:t>
      </w:r>
      <w:r>
        <w:t>өс</w:t>
      </w:r>
      <w:r w:rsidRPr="00DC48F4">
        <w:rPr>
          <w:lang w:val="en-US"/>
        </w:rPr>
        <w:t>i</w:t>
      </w:r>
      <w:r>
        <w:t>мд</w:t>
      </w:r>
      <w:r w:rsidRPr="00DC48F4">
        <w:rPr>
          <w:lang w:val="en-US"/>
        </w:rPr>
        <w:t>i</w:t>
      </w:r>
      <w:r>
        <w:t>ктерд</w:t>
      </w:r>
      <w:r w:rsidRPr="00DC48F4">
        <w:rPr>
          <w:lang w:val="en-US"/>
        </w:rPr>
        <w:t>i</w:t>
      </w:r>
      <w:r>
        <w:t>ң</w:t>
      </w:r>
      <w:r w:rsidRPr="00DC48F4">
        <w:rPr>
          <w:lang w:val="en-US"/>
        </w:rPr>
        <w:t xml:space="preserve"> </w:t>
      </w:r>
      <w:r>
        <w:t>тыныс</w:t>
      </w:r>
      <w:r w:rsidRPr="00DC48F4">
        <w:rPr>
          <w:lang w:val="en-US"/>
        </w:rPr>
        <w:t xml:space="preserve"> </w:t>
      </w:r>
      <w:r>
        <w:t>алу</w:t>
      </w:r>
      <w:r w:rsidRPr="00DC48F4">
        <w:rPr>
          <w:lang w:val="en-US"/>
        </w:rPr>
        <w:t xml:space="preserve"> </w:t>
      </w:r>
      <w:r>
        <w:t>процес</w:t>
      </w:r>
      <w:r w:rsidRPr="00DC48F4">
        <w:rPr>
          <w:lang w:val="en-US"/>
        </w:rPr>
        <w:t>i</w:t>
      </w:r>
      <w:r>
        <w:t>н</w:t>
      </w:r>
      <w:r w:rsidRPr="00DC48F4">
        <w:rPr>
          <w:lang w:val="en-US"/>
        </w:rPr>
        <w:t xml:space="preserve"> </w:t>
      </w:r>
      <w:r>
        <w:t>активтенд</w:t>
      </w:r>
      <w:r w:rsidRPr="00DC48F4">
        <w:rPr>
          <w:lang w:val="en-US"/>
        </w:rPr>
        <w:t>i</w:t>
      </w:r>
      <w:r>
        <w:t>р</w:t>
      </w:r>
      <w:r w:rsidRPr="00DC48F4">
        <w:rPr>
          <w:lang w:val="en-US"/>
        </w:rPr>
        <w:t>i</w:t>
      </w:r>
      <w:r>
        <w:t>п</w:t>
      </w:r>
      <w:r w:rsidRPr="00DC48F4">
        <w:rPr>
          <w:lang w:val="en-US"/>
        </w:rPr>
        <w:t xml:space="preserve">, </w:t>
      </w:r>
      <w:r>
        <w:t>транспирацияны</w:t>
      </w:r>
      <w:r w:rsidRPr="00DC48F4">
        <w:rPr>
          <w:lang w:val="en-US"/>
        </w:rPr>
        <w:t xml:space="preserve"> </w:t>
      </w:r>
      <w:r>
        <w:t>күшейтед</w:t>
      </w:r>
      <w:r w:rsidRPr="00DC48F4">
        <w:rPr>
          <w:lang w:val="en-US"/>
        </w:rPr>
        <w:t xml:space="preserve">i. </w:t>
      </w:r>
      <w:r>
        <w:t>Нәтижеде</w:t>
      </w:r>
      <w:r w:rsidRPr="00DC48F4">
        <w:rPr>
          <w:lang w:val="en-US"/>
        </w:rPr>
        <w:t xml:space="preserve"> </w:t>
      </w:r>
      <w:r>
        <w:t>болатын</w:t>
      </w:r>
      <w:r w:rsidRPr="00DC48F4">
        <w:rPr>
          <w:lang w:val="en-US"/>
        </w:rPr>
        <w:t xml:space="preserve"> </w:t>
      </w:r>
      <w:r>
        <w:t>су</w:t>
      </w:r>
      <w:r w:rsidRPr="00DC48F4">
        <w:rPr>
          <w:lang w:val="en-US"/>
        </w:rPr>
        <w:t xml:space="preserve"> </w:t>
      </w:r>
      <w:r>
        <w:t>тапшылығы</w:t>
      </w:r>
      <w:r w:rsidRPr="00DC48F4">
        <w:rPr>
          <w:lang w:val="en-US"/>
        </w:rPr>
        <w:t xml:space="preserve"> </w:t>
      </w:r>
      <w:r>
        <w:t>өсуд</w:t>
      </w:r>
      <w:r w:rsidRPr="00DC48F4">
        <w:rPr>
          <w:lang w:val="en-US"/>
        </w:rPr>
        <w:t xml:space="preserve">i </w:t>
      </w:r>
      <w:r>
        <w:t>шектейд</w:t>
      </w:r>
      <w:r w:rsidRPr="00DC48F4">
        <w:rPr>
          <w:lang w:val="en-US"/>
        </w:rPr>
        <w:t>i.</w:t>
      </w:r>
    </w:p>
    <w:p w:rsidR="00DC48F4" w:rsidRDefault="00DC48F4" w:rsidP="00DC48F4">
      <w:pPr>
        <w:pStyle w:val="22"/>
        <w:jc w:val="both"/>
        <w:rPr>
          <w:b/>
          <w:sz w:val="28"/>
          <w:szCs w:val="28"/>
          <w:lang w:val="sr-Cyrl-CS"/>
        </w:rPr>
      </w:pPr>
      <w:r w:rsidRPr="00BC3FA1">
        <w:rPr>
          <w:sz w:val="28"/>
          <w:szCs w:val="28"/>
          <w:lang w:val="sr-Cyrl-CS"/>
        </w:rPr>
        <w:t>Өсуд</w:t>
      </w:r>
      <w:r w:rsidRPr="00BC3FA1">
        <w:rPr>
          <w:sz w:val="28"/>
          <w:szCs w:val="28"/>
        </w:rPr>
        <w:t>i</w:t>
      </w:r>
      <w:r w:rsidRPr="00BC3FA1">
        <w:rPr>
          <w:sz w:val="28"/>
          <w:szCs w:val="28"/>
          <w:lang w:val="sr-Cyrl-CS"/>
        </w:rPr>
        <w:t>ң ырғақтылығы</w:t>
      </w:r>
      <w:r>
        <w:rPr>
          <w:b/>
          <w:sz w:val="28"/>
          <w:szCs w:val="28"/>
          <w:lang w:val="sr-Cyrl-CS"/>
        </w:rPr>
        <w:t>.</w:t>
      </w:r>
    </w:p>
    <w:p w:rsidR="00DC48F4" w:rsidRDefault="00DC48F4" w:rsidP="00DC48F4">
      <w:pPr>
        <w:jc w:val="both"/>
        <w:rPr>
          <w:sz w:val="28"/>
          <w:szCs w:val="28"/>
          <w:lang w:val="sr-Cyrl-CS"/>
        </w:rPr>
      </w:pPr>
      <w:r>
        <w:rPr>
          <w:sz w:val="28"/>
          <w:szCs w:val="28"/>
          <w:lang w:val="sr-Cyrl-CS"/>
        </w:rPr>
        <w:tab/>
        <w:t>Өс</w:t>
      </w:r>
      <w:r>
        <w:rPr>
          <w:sz w:val="28"/>
          <w:szCs w:val="28"/>
          <w:lang w:val="en-US"/>
        </w:rPr>
        <w:t>i</w:t>
      </w:r>
      <w:r>
        <w:rPr>
          <w:sz w:val="28"/>
          <w:szCs w:val="28"/>
          <w:lang w:val="sr-Cyrl-CS"/>
        </w:rPr>
        <w:t>мд</w:t>
      </w:r>
      <w:r>
        <w:rPr>
          <w:sz w:val="28"/>
          <w:szCs w:val="28"/>
          <w:lang w:val="en-US"/>
        </w:rPr>
        <w:t>i</w:t>
      </w:r>
      <w:r>
        <w:rPr>
          <w:sz w:val="28"/>
          <w:szCs w:val="28"/>
          <w:lang w:val="sr-Cyrl-CS"/>
        </w:rPr>
        <w:t>ктерд</w:t>
      </w:r>
      <w:r>
        <w:rPr>
          <w:sz w:val="28"/>
          <w:szCs w:val="28"/>
          <w:lang w:val="en-US"/>
        </w:rPr>
        <w:t>i</w:t>
      </w:r>
      <w:r>
        <w:rPr>
          <w:sz w:val="28"/>
          <w:szCs w:val="28"/>
          <w:lang w:val="sr-Cyrl-CS"/>
        </w:rPr>
        <w:t>ң өсу</w:t>
      </w:r>
      <w:r>
        <w:rPr>
          <w:sz w:val="28"/>
          <w:szCs w:val="28"/>
          <w:lang w:val="en-US"/>
        </w:rPr>
        <w:t>i</w:t>
      </w:r>
      <w:r>
        <w:rPr>
          <w:sz w:val="28"/>
          <w:szCs w:val="28"/>
          <w:lang w:val="sr-Cyrl-CS"/>
        </w:rPr>
        <w:t xml:space="preserve"> б</w:t>
      </w:r>
      <w:r>
        <w:rPr>
          <w:sz w:val="28"/>
          <w:szCs w:val="28"/>
          <w:lang w:val="en-US"/>
        </w:rPr>
        <w:t>i</w:t>
      </w:r>
      <w:r>
        <w:rPr>
          <w:sz w:val="28"/>
          <w:szCs w:val="28"/>
          <w:lang w:val="sr-Cyrl-CS"/>
        </w:rPr>
        <w:t>ртект</w:t>
      </w:r>
      <w:r>
        <w:rPr>
          <w:sz w:val="28"/>
          <w:szCs w:val="28"/>
          <w:lang w:val="en-US"/>
        </w:rPr>
        <w:t>i</w:t>
      </w:r>
      <w:r>
        <w:rPr>
          <w:sz w:val="28"/>
          <w:szCs w:val="28"/>
          <w:lang w:val="sr-Cyrl-CS"/>
        </w:rPr>
        <w:t xml:space="preserve"> болмайды. Өс</w:t>
      </w:r>
      <w:r>
        <w:rPr>
          <w:sz w:val="28"/>
          <w:szCs w:val="28"/>
          <w:lang w:val="en-US"/>
        </w:rPr>
        <w:t>i</w:t>
      </w:r>
      <w:r>
        <w:rPr>
          <w:sz w:val="28"/>
          <w:szCs w:val="28"/>
          <w:lang w:val="sr-Cyrl-CS"/>
        </w:rPr>
        <w:t>мд</w:t>
      </w:r>
      <w:r>
        <w:rPr>
          <w:sz w:val="28"/>
          <w:szCs w:val="28"/>
          <w:lang w:val="en-US"/>
        </w:rPr>
        <w:t>i</w:t>
      </w:r>
      <w:r>
        <w:rPr>
          <w:sz w:val="28"/>
          <w:szCs w:val="28"/>
          <w:lang w:val="sr-Cyrl-CS"/>
        </w:rPr>
        <w:t>ктерд</w:t>
      </w:r>
      <w:r>
        <w:rPr>
          <w:sz w:val="28"/>
          <w:szCs w:val="28"/>
          <w:lang w:val="en-US"/>
        </w:rPr>
        <w:t>i</w:t>
      </w:r>
      <w:r>
        <w:rPr>
          <w:sz w:val="28"/>
          <w:szCs w:val="28"/>
          <w:lang w:val="sr-Cyrl-CS"/>
        </w:rPr>
        <w:t>ң белсенд</w:t>
      </w:r>
      <w:r>
        <w:rPr>
          <w:sz w:val="28"/>
          <w:szCs w:val="28"/>
          <w:lang w:val="en-US"/>
        </w:rPr>
        <w:t>i</w:t>
      </w:r>
      <w:r>
        <w:rPr>
          <w:sz w:val="28"/>
          <w:szCs w:val="28"/>
          <w:lang w:val="sr-Cyrl-CS"/>
        </w:rPr>
        <w:t xml:space="preserve"> өсу</w:t>
      </w:r>
      <w:r>
        <w:rPr>
          <w:sz w:val="28"/>
          <w:szCs w:val="28"/>
          <w:lang w:val="en-US"/>
        </w:rPr>
        <w:t>i</w:t>
      </w:r>
      <w:r>
        <w:rPr>
          <w:sz w:val="28"/>
          <w:szCs w:val="28"/>
          <w:lang w:val="sr-Cyrl-CS"/>
        </w:rPr>
        <w:t xml:space="preserve"> қоршаған орта мен өс</w:t>
      </w:r>
      <w:r>
        <w:rPr>
          <w:sz w:val="28"/>
          <w:szCs w:val="28"/>
          <w:lang w:val="en-US"/>
        </w:rPr>
        <w:t>i</w:t>
      </w:r>
      <w:r>
        <w:rPr>
          <w:sz w:val="28"/>
          <w:szCs w:val="28"/>
          <w:lang w:val="sr-Cyrl-CS"/>
        </w:rPr>
        <w:t>мд</w:t>
      </w:r>
      <w:r>
        <w:rPr>
          <w:sz w:val="28"/>
          <w:szCs w:val="28"/>
          <w:lang w:val="en-US"/>
        </w:rPr>
        <w:t>i</w:t>
      </w:r>
      <w:r>
        <w:rPr>
          <w:sz w:val="28"/>
          <w:szCs w:val="28"/>
          <w:lang w:val="sr-Cyrl-CS"/>
        </w:rPr>
        <w:t>ктерд</w:t>
      </w:r>
      <w:r>
        <w:rPr>
          <w:sz w:val="28"/>
          <w:szCs w:val="28"/>
          <w:lang w:val="en-US"/>
        </w:rPr>
        <w:t>i</w:t>
      </w:r>
      <w:r>
        <w:rPr>
          <w:sz w:val="28"/>
          <w:szCs w:val="28"/>
          <w:lang w:val="sr-Cyrl-CS"/>
        </w:rPr>
        <w:t>ң не оның мүшес</w:t>
      </w:r>
      <w:r>
        <w:rPr>
          <w:sz w:val="28"/>
          <w:szCs w:val="28"/>
          <w:lang w:val="en-US"/>
        </w:rPr>
        <w:t>i</w:t>
      </w:r>
      <w:r>
        <w:rPr>
          <w:sz w:val="28"/>
          <w:szCs w:val="28"/>
          <w:lang w:val="sr-Cyrl-CS"/>
        </w:rPr>
        <w:t>н</w:t>
      </w:r>
      <w:r>
        <w:rPr>
          <w:sz w:val="28"/>
          <w:szCs w:val="28"/>
          <w:lang w:val="en-US"/>
        </w:rPr>
        <w:t>i</w:t>
      </w:r>
      <w:r>
        <w:rPr>
          <w:sz w:val="28"/>
          <w:szCs w:val="28"/>
          <w:lang w:val="sr-Cyrl-CS"/>
        </w:rPr>
        <w:t xml:space="preserve">ң </w:t>
      </w:r>
      <w:r>
        <w:rPr>
          <w:sz w:val="28"/>
          <w:szCs w:val="28"/>
          <w:lang w:val="en-US"/>
        </w:rPr>
        <w:t>i</w:t>
      </w:r>
      <w:r>
        <w:rPr>
          <w:sz w:val="28"/>
          <w:szCs w:val="28"/>
          <w:lang w:val="sr-Cyrl-CS"/>
        </w:rPr>
        <w:t>шк</w:t>
      </w:r>
      <w:r>
        <w:rPr>
          <w:sz w:val="28"/>
          <w:szCs w:val="28"/>
          <w:lang w:val="en-US"/>
        </w:rPr>
        <w:t>i</w:t>
      </w:r>
      <w:r>
        <w:rPr>
          <w:sz w:val="28"/>
          <w:szCs w:val="28"/>
          <w:lang w:val="sr-Cyrl-CS"/>
        </w:rPr>
        <w:t xml:space="preserve"> күй</w:t>
      </w:r>
      <w:r>
        <w:rPr>
          <w:sz w:val="28"/>
          <w:szCs w:val="28"/>
          <w:lang w:val="en-US"/>
        </w:rPr>
        <w:t>i</w:t>
      </w:r>
      <w:r>
        <w:rPr>
          <w:sz w:val="28"/>
          <w:szCs w:val="28"/>
          <w:lang w:val="sr-Cyrl-CS"/>
        </w:rPr>
        <w:t>н</w:t>
      </w:r>
      <w:r>
        <w:rPr>
          <w:sz w:val="28"/>
          <w:szCs w:val="28"/>
          <w:lang w:val="en-US"/>
        </w:rPr>
        <w:t>i</w:t>
      </w:r>
      <w:r>
        <w:rPr>
          <w:sz w:val="28"/>
          <w:szCs w:val="28"/>
          <w:lang w:val="sr-Cyrl-CS"/>
        </w:rPr>
        <w:t>ң өзара толық сәйкест</w:t>
      </w:r>
      <w:r>
        <w:rPr>
          <w:sz w:val="28"/>
          <w:szCs w:val="28"/>
          <w:lang w:val="en-US"/>
        </w:rPr>
        <w:t>i</w:t>
      </w:r>
      <w:r>
        <w:rPr>
          <w:sz w:val="28"/>
          <w:szCs w:val="28"/>
          <w:lang w:val="sr-Cyrl-CS"/>
        </w:rPr>
        <w:t>г</w:t>
      </w:r>
      <w:r>
        <w:rPr>
          <w:sz w:val="28"/>
          <w:szCs w:val="28"/>
          <w:lang w:val="en-US"/>
        </w:rPr>
        <w:t>i</w:t>
      </w:r>
      <w:r>
        <w:rPr>
          <w:sz w:val="28"/>
          <w:szCs w:val="28"/>
          <w:lang w:val="sr-Cyrl-CS"/>
        </w:rPr>
        <w:t xml:space="preserve"> кез</w:t>
      </w:r>
      <w:r>
        <w:rPr>
          <w:sz w:val="28"/>
          <w:szCs w:val="28"/>
          <w:lang w:val="en-US"/>
        </w:rPr>
        <w:t>i</w:t>
      </w:r>
      <w:r>
        <w:rPr>
          <w:sz w:val="28"/>
          <w:szCs w:val="28"/>
          <w:lang w:val="sr-Cyrl-CS"/>
        </w:rPr>
        <w:t>нде ғана мүмк</w:t>
      </w:r>
      <w:r>
        <w:rPr>
          <w:sz w:val="28"/>
          <w:szCs w:val="28"/>
          <w:lang w:val="en-US"/>
        </w:rPr>
        <w:t>i</w:t>
      </w:r>
      <w:r>
        <w:rPr>
          <w:sz w:val="28"/>
          <w:szCs w:val="28"/>
          <w:lang w:val="sr-Cyrl-CS"/>
        </w:rPr>
        <w:t>н. Өс</w:t>
      </w:r>
      <w:r>
        <w:rPr>
          <w:sz w:val="28"/>
          <w:szCs w:val="28"/>
          <w:lang w:val="en-US"/>
        </w:rPr>
        <w:t>i</w:t>
      </w:r>
      <w:r>
        <w:rPr>
          <w:sz w:val="28"/>
          <w:szCs w:val="28"/>
          <w:lang w:val="sr-Cyrl-CS"/>
        </w:rPr>
        <w:t>мд</w:t>
      </w:r>
      <w:r>
        <w:rPr>
          <w:sz w:val="28"/>
          <w:szCs w:val="28"/>
          <w:lang w:val="en-US"/>
        </w:rPr>
        <w:t>i</w:t>
      </w:r>
      <w:r>
        <w:rPr>
          <w:sz w:val="28"/>
          <w:szCs w:val="28"/>
          <w:lang w:val="sr-Cyrl-CS"/>
        </w:rPr>
        <w:t>ктер  тыныштық күйден шығу үш</w:t>
      </w:r>
      <w:r>
        <w:rPr>
          <w:sz w:val="28"/>
          <w:szCs w:val="28"/>
          <w:lang w:val="en-US"/>
        </w:rPr>
        <w:t>i</w:t>
      </w:r>
      <w:r>
        <w:rPr>
          <w:sz w:val="28"/>
          <w:szCs w:val="28"/>
          <w:lang w:val="sr-Cyrl-CS"/>
        </w:rPr>
        <w:t>н не сәйкес қоршаған орта жағдайларының өзгеру</w:t>
      </w:r>
      <w:r>
        <w:rPr>
          <w:sz w:val="28"/>
          <w:szCs w:val="28"/>
          <w:lang w:val="en-US"/>
        </w:rPr>
        <w:t>i</w:t>
      </w:r>
      <w:r>
        <w:rPr>
          <w:sz w:val="28"/>
          <w:szCs w:val="28"/>
          <w:lang w:val="sr-Cyrl-CS"/>
        </w:rPr>
        <w:t xml:space="preserve"> немесе бұл ұлпалардағы белг</w:t>
      </w:r>
      <w:r>
        <w:rPr>
          <w:sz w:val="28"/>
          <w:szCs w:val="28"/>
          <w:lang w:val="en-US"/>
        </w:rPr>
        <w:t>i</w:t>
      </w:r>
      <w:r>
        <w:rPr>
          <w:sz w:val="28"/>
          <w:szCs w:val="28"/>
          <w:lang w:val="sr-Cyrl-CS"/>
        </w:rPr>
        <w:t>л</w:t>
      </w:r>
      <w:r>
        <w:rPr>
          <w:sz w:val="28"/>
          <w:szCs w:val="28"/>
          <w:lang w:val="en-US"/>
        </w:rPr>
        <w:t>i</w:t>
      </w:r>
      <w:r>
        <w:rPr>
          <w:sz w:val="28"/>
          <w:szCs w:val="28"/>
          <w:lang w:val="sr-Cyrl-CS"/>
        </w:rPr>
        <w:t xml:space="preserve"> б</w:t>
      </w:r>
      <w:r>
        <w:rPr>
          <w:sz w:val="28"/>
          <w:szCs w:val="28"/>
          <w:lang w:val="en-US"/>
        </w:rPr>
        <w:t>i</w:t>
      </w:r>
      <w:r>
        <w:rPr>
          <w:sz w:val="28"/>
          <w:szCs w:val="28"/>
          <w:lang w:val="sr-Cyrl-CS"/>
        </w:rPr>
        <w:t>р биохимиялық процестерд</w:t>
      </w:r>
      <w:r>
        <w:rPr>
          <w:sz w:val="28"/>
          <w:szCs w:val="28"/>
          <w:lang w:val="en-US"/>
        </w:rPr>
        <w:t>i</w:t>
      </w:r>
      <w:r>
        <w:rPr>
          <w:sz w:val="28"/>
          <w:szCs w:val="28"/>
          <w:lang w:val="sr-Cyrl-CS"/>
        </w:rPr>
        <w:t>ң аяқталуына байланысты шығады.</w:t>
      </w:r>
    </w:p>
    <w:p w:rsidR="00DC48F4" w:rsidRPr="00DC48F4" w:rsidRDefault="00DC48F4" w:rsidP="00DC48F4">
      <w:pPr>
        <w:pStyle w:val="a6"/>
        <w:rPr>
          <w:lang w:val="sr-Cyrl-CS"/>
        </w:rPr>
      </w:pPr>
      <w:r w:rsidRPr="00DC48F4">
        <w:rPr>
          <w:lang w:val="sr-Cyrl-CS"/>
        </w:rPr>
        <w:tab/>
        <w:t>Табиғи жағдайда өнуд</w:t>
      </w:r>
      <w:r>
        <w:t>i</w:t>
      </w:r>
      <w:r w:rsidRPr="00DC48F4">
        <w:rPr>
          <w:lang w:val="sr-Cyrl-CS"/>
        </w:rPr>
        <w:t>ң кешеу</w:t>
      </w:r>
      <w:r>
        <w:t>i</w:t>
      </w:r>
      <w:r w:rsidRPr="00DC48F4">
        <w:rPr>
          <w:lang w:val="sr-Cyrl-CS"/>
        </w:rPr>
        <w:t>лдеу</w:t>
      </w:r>
      <w:r>
        <w:t>i</w:t>
      </w:r>
      <w:r w:rsidRPr="00DC48F4">
        <w:rPr>
          <w:lang w:val="sr-Cyrl-CS"/>
        </w:rPr>
        <w:t xml:space="preserve"> (тежелу</w:t>
      </w:r>
      <w:r>
        <w:t>i</w:t>
      </w:r>
      <w:r w:rsidRPr="00DC48F4">
        <w:rPr>
          <w:lang w:val="sr-Cyrl-CS"/>
        </w:rPr>
        <w:t>) түрд</w:t>
      </w:r>
      <w:r>
        <w:t>i</w:t>
      </w:r>
      <w:r w:rsidRPr="00DC48F4">
        <w:rPr>
          <w:lang w:val="sr-Cyrl-CS"/>
        </w:rPr>
        <w:t xml:space="preserve"> сақтауға бағытталған маңызды бей</w:t>
      </w:r>
      <w:r>
        <w:t>i</w:t>
      </w:r>
      <w:r w:rsidRPr="00DC48F4">
        <w:rPr>
          <w:lang w:val="sr-Cyrl-CS"/>
        </w:rPr>
        <w:t>мделуш</w:t>
      </w:r>
      <w:r>
        <w:t>i</w:t>
      </w:r>
      <w:r w:rsidRPr="00DC48F4">
        <w:rPr>
          <w:lang w:val="sr-Cyrl-CS"/>
        </w:rPr>
        <w:t>л</w:t>
      </w:r>
      <w:r>
        <w:t>i</w:t>
      </w:r>
      <w:r w:rsidRPr="00DC48F4">
        <w:rPr>
          <w:lang w:val="sr-Cyrl-CS"/>
        </w:rPr>
        <w:t>к болып табылады. Ол өс</w:t>
      </w:r>
      <w:r>
        <w:t>i</w:t>
      </w:r>
      <w:r w:rsidRPr="00DC48F4">
        <w:rPr>
          <w:lang w:val="sr-Cyrl-CS"/>
        </w:rPr>
        <w:t>мд</w:t>
      </w:r>
      <w:r>
        <w:t>i</w:t>
      </w:r>
      <w:r w:rsidRPr="00DC48F4">
        <w:rPr>
          <w:lang w:val="sr-Cyrl-CS"/>
        </w:rPr>
        <w:t>ктерге қолайсыз жағдайларды өз</w:t>
      </w:r>
      <w:r>
        <w:t>i</w:t>
      </w:r>
      <w:r w:rsidRPr="00DC48F4">
        <w:rPr>
          <w:lang w:val="sr-Cyrl-CS"/>
        </w:rPr>
        <w:t>не зиянсыз басынан кеш</w:t>
      </w:r>
      <w:r>
        <w:t>i</w:t>
      </w:r>
      <w:r w:rsidRPr="00DC48F4">
        <w:rPr>
          <w:lang w:val="sr-Cyrl-CS"/>
        </w:rPr>
        <w:t>руге мүмк</w:t>
      </w:r>
      <w:r>
        <w:t>i</w:t>
      </w:r>
      <w:r w:rsidRPr="00DC48F4">
        <w:rPr>
          <w:lang w:val="sr-Cyrl-CS"/>
        </w:rPr>
        <w:t>нд</w:t>
      </w:r>
      <w:r>
        <w:t>i</w:t>
      </w:r>
      <w:r w:rsidRPr="00DC48F4">
        <w:rPr>
          <w:lang w:val="sr-Cyrl-CS"/>
        </w:rPr>
        <w:t>к беред</w:t>
      </w:r>
      <w:r>
        <w:t>i</w:t>
      </w:r>
      <w:r w:rsidRPr="00DC48F4">
        <w:rPr>
          <w:lang w:val="sr-Cyrl-CS"/>
        </w:rPr>
        <w:t>.</w:t>
      </w:r>
    </w:p>
    <w:p w:rsidR="00DC48F4" w:rsidRPr="00DC48F4" w:rsidRDefault="00DC48F4" w:rsidP="00DC48F4">
      <w:pPr>
        <w:pStyle w:val="a6"/>
        <w:rPr>
          <w:lang w:val="sr-Cyrl-CS"/>
        </w:rPr>
      </w:pPr>
      <w:r w:rsidRPr="00DC48F4">
        <w:rPr>
          <w:lang w:val="sr-Cyrl-CS"/>
        </w:rPr>
        <w:t>Мысалы овсюг тұқымы тыныштық күйде –33</w:t>
      </w:r>
      <w:r w:rsidRPr="00DC48F4">
        <w:rPr>
          <w:vertAlign w:val="superscript"/>
          <w:lang w:val="sr-Cyrl-CS"/>
        </w:rPr>
        <w:t>0</w:t>
      </w:r>
      <w:r w:rsidRPr="00DC48F4">
        <w:rPr>
          <w:lang w:val="sr-Cyrl-CS"/>
        </w:rPr>
        <w:t>С -д</w:t>
      </w:r>
      <w:r>
        <w:t>i</w:t>
      </w:r>
      <w:r w:rsidRPr="00DC48F4">
        <w:rPr>
          <w:lang w:val="sr-Cyrl-CS"/>
        </w:rPr>
        <w:t xml:space="preserve"> қыста көтере алады, ал егер тыныштық күйден шыққан болса –13</w:t>
      </w:r>
      <w:r w:rsidRPr="00DC48F4">
        <w:rPr>
          <w:vertAlign w:val="superscript"/>
          <w:lang w:val="sr-Cyrl-CS"/>
        </w:rPr>
        <w:t>0</w:t>
      </w:r>
      <w:r w:rsidRPr="00DC48F4">
        <w:rPr>
          <w:lang w:val="sr-Cyrl-CS"/>
        </w:rPr>
        <w:t>С –да өлед</w:t>
      </w:r>
      <w:r>
        <w:t>i</w:t>
      </w:r>
      <w:r w:rsidRPr="00DC48F4">
        <w:rPr>
          <w:lang w:val="sr-Cyrl-CS"/>
        </w:rPr>
        <w:t>. Шыршаның қылқаны қыста –50</w:t>
      </w:r>
      <w:r w:rsidRPr="00DC48F4">
        <w:rPr>
          <w:vertAlign w:val="superscript"/>
          <w:lang w:val="sr-Cyrl-CS"/>
        </w:rPr>
        <w:t>0</w:t>
      </w:r>
      <w:r w:rsidRPr="00DC48F4">
        <w:rPr>
          <w:lang w:val="sr-Cyrl-CS"/>
        </w:rPr>
        <w:t>- 60</w:t>
      </w:r>
      <w:r w:rsidRPr="00DC48F4">
        <w:rPr>
          <w:vertAlign w:val="superscript"/>
          <w:lang w:val="sr-Cyrl-CS"/>
        </w:rPr>
        <w:t>0</w:t>
      </w:r>
      <w:r w:rsidRPr="00DC48F4">
        <w:rPr>
          <w:lang w:val="sr-Cyrl-CS"/>
        </w:rPr>
        <w:t>С – да т</w:t>
      </w:r>
      <w:r>
        <w:t>i</w:t>
      </w:r>
      <w:r w:rsidRPr="00DC48F4">
        <w:rPr>
          <w:lang w:val="sr-Cyrl-CS"/>
        </w:rPr>
        <w:t>рш</w:t>
      </w:r>
      <w:r>
        <w:t>i</w:t>
      </w:r>
      <w:r w:rsidRPr="00DC48F4">
        <w:rPr>
          <w:lang w:val="sr-Cyrl-CS"/>
        </w:rPr>
        <w:t>л</w:t>
      </w:r>
      <w:r>
        <w:t>i</w:t>
      </w:r>
      <w:r w:rsidRPr="00DC48F4">
        <w:rPr>
          <w:lang w:val="sr-Cyrl-CS"/>
        </w:rPr>
        <w:t>г</w:t>
      </w:r>
      <w:r>
        <w:t>i</w:t>
      </w:r>
      <w:r w:rsidRPr="00DC48F4">
        <w:rPr>
          <w:lang w:val="sr-Cyrl-CS"/>
        </w:rPr>
        <w:t>н сақтайды, ал жазда –2, -3</w:t>
      </w:r>
      <w:r w:rsidRPr="00DC48F4">
        <w:rPr>
          <w:vertAlign w:val="superscript"/>
          <w:lang w:val="sr-Cyrl-CS"/>
        </w:rPr>
        <w:t>0</w:t>
      </w:r>
      <w:r w:rsidRPr="00DC48F4">
        <w:rPr>
          <w:lang w:val="sr-Cyrl-CS"/>
        </w:rPr>
        <w:t>С- да өлед</w:t>
      </w:r>
      <w:r>
        <w:t>i</w:t>
      </w:r>
      <w:r w:rsidRPr="00DC48F4">
        <w:rPr>
          <w:lang w:val="sr-Cyrl-CS"/>
        </w:rPr>
        <w:t>.</w:t>
      </w:r>
    </w:p>
    <w:p w:rsidR="00DC48F4" w:rsidRDefault="00DC48F4" w:rsidP="00DC48F4">
      <w:pPr>
        <w:pStyle w:val="a6"/>
        <w:rPr>
          <w:lang w:val="kk-KZ"/>
        </w:rPr>
      </w:pPr>
      <w:r w:rsidRPr="00DC48F4">
        <w:rPr>
          <w:lang w:val="sr-Cyrl-CS"/>
        </w:rPr>
        <w:tab/>
        <w:t>Анықталған- тыныштық күйге өту коллоидтардың гидрофильд</w:t>
      </w:r>
      <w:r>
        <w:t>i</w:t>
      </w:r>
      <w:r w:rsidRPr="00DC48F4">
        <w:rPr>
          <w:lang w:val="sr-Cyrl-CS"/>
        </w:rPr>
        <w:t>л</w:t>
      </w:r>
      <w:r>
        <w:t>i</w:t>
      </w:r>
      <w:r w:rsidRPr="00DC48F4">
        <w:rPr>
          <w:lang w:val="sr-Cyrl-CS"/>
        </w:rPr>
        <w:t>г</w:t>
      </w:r>
      <w:r>
        <w:t>i</w:t>
      </w:r>
      <w:r w:rsidRPr="00DC48F4">
        <w:rPr>
          <w:lang w:val="sr-Cyrl-CS"/>
        </w:rPr>
        <w:t>н</w:t>
      </w:r>
      <w:r>
        <w:t>i</w:t>
      </w:r>
      <w:r w:rsidRPr="00DC48F4">
        <w:rPr>
          <w:lang w:val="sr-Cyrl-CS"/>
        </w:rPr>
        <w:t>ң жалпы деңгей</w:t>
      </w:r>
      <w:r>
        <w:t>i</w:t>
      </w:r>
      <w:r w:rsidRPr="00DC48F4">
        <w:rPr>
          <w:lang w:val="sr-Cyrl-CS"/>
        </w:rPr>
        <w:t xml:space="preserve"> мен протоплазманың ылғалдығының төмендеу</w:t>
      </w:r>
      <w:r>
        <w:t>i</w:t>
      </w:r>
      <w:r w:rsidRPr="00DC48F4">
        <w:rPr>
          <w:lang w:val="sr-Cyrl-CS"/>
        </w:rPr>
        <w:t>не байланысты екенд</w:t>
      </w:r>
      <w:r>
        <w:t>i</w:t>
      </w:r>
      <w:r w:rsidRPr="00DC48F4">
        <w:rPr>
          <w:lang w:val="sr-Cyrl-CS"/>
        </w:rPr>
        <w:t>г</w:t>
      </w:r>
      <w:r>
        <w:t>i</w:t>
      </w:r>
      <w:r w:rsidRPr="00DC48F4">
        <w:rPr>
          <w:lang w:val="sr-Cyrl-CS"/>
        </w:rPr>
        <w:t>. Нег</w:t>
      </w:r>
      <w:r>
        <w:t>i</w:t>
      </w:r>
      <w:r w:rsidRPr="00DC48F4">
        <w:rPr>
          <w:lang w:val="sr-Cyrl-CS"/>
        </w:rPr>
        <w:t>з</w:t>
      </w:r>
      <w:r>
        <w:t>i</w:t>
      </w:r>
      <w:r w:rsidRPr="00DC48F4">
        <w:rPr>
          <w:lang w:val="sr-Cyrl-CS"/>
        </w:rPr>
        <w:t>нен бұл өзгер</w:t>
      </w:r>
      <w:r>
        <w:t>i</w:t>
      </w:r>
      <w:r w:rsidRPr="00DC48F4">
        <w:rPr>
          <w:lang w:val="sr-Cyrl-CS"/>
        </w:rPr>
        <w:t>стер протоплазманың май мен фосфатидтермен боюына байланысты  болады. Тыныштық күйдег</w:t>
      </w:r>
      <w:r>
        <w:t>i</w:t>
      </w:r>
      <w:r w:rsidRPr="00DC48F4">
        <w:rPr>
          <w:lang w:val="sr-Cyrl-CS"/>
        </w:rPr>
        <w:t xml:space="preserve"> мүшелерд</w:t>
      </w:r>
      <w:r>
        <w:t>i</w:t>
      </w:r>
      <w:r w:rsidRPr="00DC48F4">
        <w:rPr>
          <w:lang w:val="sr-Cyrl-CS"/>
        </w:rPr>
        <w:t>ң ұлпаларының электролиттер мен органикалық қосылыстарға қатысты өтк</w:t>
      </w:r>
      <w:r>
        <w:t>i</w:t>
      </w:r>
      <w:r w:rsidRPr="00DC48F4">
        <w:rPr>
          <w:lang w:val="sr-Cyrl-CS"/>
        </w:rPr>
        <w:t>зг</w:t>
      </w:r>
      <w:r>
        <w:t>i</w:t>
      </w:r>
      <w:r w:rsidRPr="00DC48F4">
        <w:rPr>
          <w:lang w:val="sr-Cyrl-CS"/>
        </w:rPr>
        <w:t>шт</w:t>
      </w:r>
      <w:r>
        <w:t>i</w:t>
      </w:r>
      <w:r w:rsidRPr="00DC48F4">
        <w:rPr>
          <w:lang w:val="sr-Cyrl-CS"/>
        </w:rPr>
        <w:t>г</w:t>
      </w:r>
      <w:r>
        <w:t>i</w:t>
      </w:r>
      <w:r w:rsidRPr="00DC48F4">
        <w:rPr>
          <w:lang w:val="sr-Cyrl-CS"/>
        </w:rPr>
        <w:t>н</w:t>
      </w:r>
      <w:r>
        <w:t>i</w:t>
      </w:r>
      <w:r w:rsidRPr="00DC48F4">
        <w:rPr>
          <w:lang w:val="sr-Cyrl-CS"/>
        </w:rPr>
        <w:t>ң төмендеу</w:t>
      </w:r>
      <w:r>
        <w:t>i</w:t>
      </w:r>
      <w:r w:rsidRPr="00DC48F4">
        <w:rPr>
          <w:lang w:val="sr-Cyrl-CS"/>
        </w:rPr>
        <w:t xml:space="preserve"> осыған байланысты болады.</w:t>
      </w:r>
    </w:p>
    <w:p w:rsidR="00DC48F4" w:rsidRPr="00DC48F4" w:rsidRDefault="00DC48F4" w:rsidP="00DC48F4">
      <w:pPr>
        <w:pStyle w:val="a6"/>
        <w:rPr>
          <w:b/>
          <w:lang w:val="kk-KZ"/>
        </w:rPr>
      </w:pPr>
      <w:r w:rsidRPr="00DC48F4">
        <w:rPr>
          <w:b/>
          <w:lang w:val="kk-KZ"/>
        </w:rPr>
        <w:t>Сыртқы орта факторларының өсiмдiктiң өсуiне әсерi.</w:t>
      </w:r>
    </w:p>
    <w:p w:rsidR="00DC48F4" w:rsidRPr="00DC48F4" w:rsidRDefault="00DC48F4" w:rsidP="00DC48F4">
      <w:pPr>
        <w:pStyle w:val="a6"/>
        <w:rPr>
          <w:lang w:val="kk-KZ"/>
        </w:rPr>
      </w:pPr>
      <w:r w:rsidRPr="00DC48F4">
        <w:rPr>
          <w:lang w:val="kk-KZ"/>
        </w:rPr>
        <w:tab/>
        <w:t>Сыртқы орта факторларының iшiнен өсiмдiктердiң өсуiне әсiресе температура ерекше әсер етедi. Кез-келген өсiмдiк тек белгiлi бiр температура жағдайында өсе алады. Көптеген өсiмдiктер үшiн температураның ең төменгi шекарасы 0</w:t>
      </w:r>
      <w:r w:rsidRPr="00DC48F4">
        <w:rPr>
          <w:vertAlign w:val="superscript"/>
          <w:lang w:val="kk-KZ"/>
        </w:rPr>
        <w:t>0</w:t>
      </w:r>
      <w:r w:rsidRPr="00DC48F4">
        <w:rPr>
          <w:lang w:val="kk-KZ"/>
        </w:rPr>
        <w:t>С- тан сәл жоғары, тропиктiк түрлерде - 10</w:t>
      </w:r>
      <w:r w:rsidRPr="00DC48F4">
        <w:rPr>
          <w:vertAlign w:val="superscript"/>
          <w:lang w:val="kk-KZ"/>
        </w:rPr>
        <w:t>0</w:t>
      </w:r>
      <w:r w:rsidRPr="00DC48F4">
        <w:rPr>
          <w:lang w:val="kk-KZ"/>
        </w:rPr>
        <w:t>С, жоғарғы шекарасы 30-35</w:t>
      </w:r>
      <w:r w:rsidRPr="00DC48F4">
        <w:rPr>
          <w:vertAlign w:val="superscript"/>
          <w:lang w:val="kk-KZ"/>
        </w:rPr>
        <w:t>0</w:t>
      </w:r>
      <w:r w:rsidRPr="00DC48F4">
        <w:rPr>
          <w:lang w:val="kk-KZ"/>
        </w:rPr>
        <w:t>С жетедi. Ыстық бұлақ суларында мекендейтiн төменгi сатыдағы өсiмдiктерде 70</w:t>
      </w:r>
      <w:r w:rsidRPr="00DC48F4">
        <w:rPr>
          <w:vertAlign w:val="superscript"/>
          <w:lang w:val="kk-KZ"/>
        </w:rPr>
        <w:t>0</w:t>
      </w:r>
      <w:r w:rsidRPr="00DC48F4">
        <w:rPr>
          <w:lang w:val="kk-KZ"/>
        </w:rPr>
        <w:t>С. Бiр өсiмдiктiң өзi жасына байланысты температураға қатынасы өзгередi. Температураның минималды, оптималды және максималды нүктелерiн көрсетуге болады.</w:t>
      </w:r>
    </w:p>
    <w:p w:rsidR="00DC48F4" w:rsidRPr="00DC48F4" w:rsidRDefault="00DC48F4" w:rsidP="00DC48F4">
      <w:pPr>
        <w:pStyle w:val="a6"/>
        <w:rPr>
          <w:lang w:val="kk-KZ"/>
        </w:rPr>
      </w:pPr>
      <w:r w:rsidRPr="00DC48F4">
        <w:rPr>
          <w:lang w:val="kk-KZ"/>
        </w:rPr>
        <w:tab/>
        <w:t>Өсу процесстерi үшiн оптималды температура ағзаның дамуы үшiн қолайсыз болуы да мүмкiн. Осыған байланысты “Физиологиялық оптимум”  және ”гармониялық оптимум” ұғымдары пайдаланады.</w:t>
      </w:r>
    </w:p>
    <w:p w:rsidR="00DC48F4" w:rsidRPr="00832F7C" w:rsidRDefault="00DC48F4" w:rsidP="00DC48F4">
      <w:pPr>
        <w:pStyle w:val="a6"/>
        <w:rPr>
          <w:lang w:val="kk-KZ"/>
        </w:rPr>
      </w:pPr>
      <w:r w:rsidRPr="00DC48F4">
        <w:rPr>
          <w:lang w:val="kk-KZ"/>
        </w:rPr>
        <w:tab/>
        <w:t xml:space="preserve">Бiрiншi жағдайда өте күштi өсуге әсер етедi, екiншiсi өсiмдiктiң гармониялық және пропорционалды дамуына әсер ететiн жағдайлар. </w:t>
      </w:r>
      <w:r w:rsidRPr="00832F7C">
        <w:rPr>
          <w:lang w:val="kk-KZ"/>
        </w:rPr>
        <w:t>Олай болса “гармониялық” оптимум өсiмдiктердiң өсуi мен дамуына  қолайлы оптимум шамасы.</w:t>
      </w:r>
    </w:p>
    <w:p w:rsidR="00DC48F4" w:rsidRPr="00832F7C" w:rsidRDefault="00DC48F4" w:rsidP="00DC48F4">
      <w:pPr>
        <w:pStyle w:val="a6"/>
        <w:rPr>
          <w:lang w:val="kk-KZ"/>
        </w:rPr>
      </w:pPr>
      <w:r w:rsidRPr="00832F7C">
        <w:rPr>
          <w:lang w:val="kk-KZ"/>
        </w:rPr>
        <w:tab/>
        <w:t>Жарық өсiмдiктердiң өсуiне айтарлықтай әсер етедi. Бiрақ өсiмдiктердiң көпшiлiгi ұзақ уақыт болмаса да, қараңғыда өсуге қабiлеттi.</w:t>
      </w:r>
    </w:p>
    <w:p w:rsidR="00DC48F4" w:rsidRPr="00832F7C" w:rsidRDefault="00DC48F4" w:rsidP="00DC48F4">
      <w:pPr>
        <w:pStyle w:val="a6"/>
        <w:rPr>
          <w:lang w:val="kk-KZ"/>
        </w:rPr>
      </w:pPr>
      <w:r w:rsidRPr="00832F7C">
        <w:rPr>
          <w:lang w:val="kk-KZ"/>
        </w:rPr>
        <w:lastRenderedPageBreak/>
        <w:tab/>
        <w:t>Кейбiр көзқарастар бойынша жарық өсудi тежейдi немесе тоқтатады. Iс- жүзiнде жарық клеткалардың созылу кезеңiн шектейдi де, дифференцацияға өтуiн жылдамдатады. Жарық өсiмдiктердiң биополимерлер мен басқа да органикалық молекулалардың биосинтезi үшiн қажеттi фактор. Онсыз клеткалардың структуралары мен салмағының артуы болмайды.</w:t>
      </w:r>
    </w:p>
    <w:p w:rsidR="00DC48F4" w:rsidRPr="00832F7C" w:rsidRDefault="00DC48F4" w:rsidP="00DC48F4">
      <w:pPr>
        <w:pStyle w:val="a6"/>
        <w:rPr>
          <w:lang w:val="kk-KZ"/>
        </w:rPr>
      </w:pPr>
      <w:r w:rsidRPr="00832F7C">
        <w:rPr>
          <w:lang w:val="kk-KZ"/>
        </w:rPr>
        <w:tab/>
        <w:t>Жасыл өсiмдiктерде, негiзiнен жабықтұқымдыларда, жарықтың нашарлауынан буынаралықтары ұзарып, әлсiз бола бастайды, нәзiк және ашық жасыл түске боялады. Қараңғыда хлорфилл түзiлмейдi. Жарықсыз өскен өсiмдiктердiң түсi ақшыл, ақшыл-сары, сабақтары ұзын, жапырақтары дамымаған. Жабын, механикалық және өткiзушi ұлпалары нашар дамиды.</w:t>
      </w:r>
    </w:p>
    <w:p w:rsidR="00DC48F4" w:rsidRPr="00832F7C" w:rsidRDefault="00DC48F4" w:rsidP="00DC48F4">
      <w:pPr>
        <w:pStyle w:val="a6"/>
        <w:rPr>
          <w:lang w:val="kk-KZ"/>
        </w:rPr>
      </w:pPr>
      <w:r w:rsidRPr="00832F7C">
        <w:rPr>
          <w:lang w:val="kk-KZ"/>
        </w:rPr>
        <w:tab/>
        <w:t xml:space="preserve">Облигатты- микоризалы өсiмдiктерде (подельник, коральковец) дамуының бүкiл циклы қараңғыда жүрiп, тұқым түзе алады. </w:t>
      </w:r>
    </w:p>
    <w:p w:rsidR="00DC48F4" w:rsidRPr="00832F7C" w:rsidRDefault="00DC48F4" w:rsidP="00DC48F4">
      <w:pPr>
        <w:pStyle w:val="a6"/>
        <w:ind w:firstLine="720"/>
        <w:rPr>
          <w:lang w:val="kk-KZ"/>
        </w:rPr>
      </w:pPr>
      <w:r w:rsidRPr="00832F7C">
        <w:rPr>
          <w:lang w:val="kk-KZ"/>
        </w:rPr>
        <w:t>Өнген тұқымдарды қараңғыда өсiргенде құрғақ заттың жиналуы жүрмейдi, транспирация жүрмейдi, бұл кезде негiзiнен гидролиз басым, түрге тән зат алмасу бұзылады.</w:t>
      </w:r>
    </w:p>
    <w:p w:rsidR="00DC48F4" w:rsidRPr="00832F7C" w:rsidRDefault="00DC48F4" w:rsidP="00DC48F4">
      <w:pPr>
        <w:pStyle w:val="a6"/>
        <w:ind w:firstLine="720"/>
        <w:rPr>
          <w:lang w:val="kk-KZ"/>
        </w:rPr>
      </w:pPr>
      <w:r w:rsidRPr="00832F7C">
        <w:rPr>
          <w:lang w:val="kk-KZ"/>
        </w:rPr>
        <w:t>Пiшiн түзушi процесстер белгiлi бiр сәулелердiң әсерiнен жүредi- көк және күлгiн. Қызыл жарықта өсiмдiктер этиолденген түрге өтедi, бiрақ гүлдеп, жемiс бередi. Пiшiнтүзушi процесстер жарықтың құрамында көк және күлгiн сәулелер болғанда ғана жүредi. Әсiресе ультракүлгiн жарық қажет. Өте күштi жарықта өскен өсiмдiктер ксероморфты құрылымға ие болады.</w:t>
      </w:r>
    </w:p>
    <w:p w:rsidR="00DC48F4" w:rsidRDefault="00DC48F4" w:rsidP="00DC48F4">
      <w:pPr>
        <w:pStyle w:val="a6"/>
        <w:ind w:firstLine="720"/>
      </w:pPr>
      <w:r w:rsidRPr="00832F7C">
        <w:rPr>
          <w:lang w:val="kk-KZ"/>
        </w:rPr>
        <w:t xml:space="preserve">Топырақ пен ауаның ылғалдылығының артуы өсiмдiктердiң өсуiне қолайлы әсер етедi. Қалыпты өсу процесi үшiн цитоплазма сумен жоғарғы дәрежеде қаныққан болуы керек. </w:t>
      </w:r>
      <w:r>
        <w:t>Себебi тек осы жағдайда ғана конституциялық және пластикалық заттар түзiледi. Жеткiлiктi сумен қамтамасыз еткенде синтез процесстерi гидролиз процесстерiнен басым болады, яғни белгiлi бiр зат алмасу типi түзiледi.</w:t>
      </w:r>
    </w:p>
    <w:p w:rsidR="00DC48F4" w:rsidRDefault="00DC48F4" w:rsidP="00DC48F4">
      <w:pPr>
        <w:pStyle w:val="a6"/>
        <w:ind w:firstLine="720"/>
      </w:pPr>
      <w:r>
        <w:t>Тұқымның сумен қанығу дәрежесiн мысалға алуға болады. Ауалық- құрғақ жағдайда тұқымдарда 10-12 % ылғал болады. Мұндай жағдайда ұзақ сақтала алады. Егер оларды ылғалдандырса, онда тұқымдар бiрден өне бастайды (ауа мен қажеттi температура болғанда). Әр түрлi тiршiлiк процесстерiнiң жүруi үшiн клеткалардың сумен қанығу дәрежесi әр түрлi болуы қажет. Клеткадағы судың көп болуы әсiресе өсiмдiктiң алғашқы вегетациялық кезеңiнде өте қажет.</w:t>
      </w:r>
    </w:p>
    <w:p w:rsidR="00DC48F4" w:rsidRDefault="00DC48F4" w:rsidP="00DC48F4">
      <w:pPr>
        <w:pStyle w:val="a6"/>
        <w:ind w:firstLine="720"/>
        <w:rPr>
          <w:b/>
          <w:lang w:val="kk-KZ"/>
        </w:rPr>
      </w:pPr>
      <w:r>
        <w:rPr>
          <w:b/>
          <w:lang w:val="kk-KZ"/>
        </w:rPr>
        <w:t>Өс</w:t>
      </w:r>
      <w:r>
        <w:rPr>
          <w:b/>
        </w:rPr>
        <w:t>i</w:t>
      </w:r>
      <w:r>
        <w:rPr>
          <w:b/>
          <w:lang w:val="kk-KZ"/>
        </w:rPr>
        <w:t>мд</w:t>
      </w:r>
      <w:r>
        <w:rPr>
          <w:b/>
        </w:rPr>
        <w:t>i</w:t>
      </w:r>
      <w:r>
        <w:rPr>
          <w:b/>
          <w:lang w:val="kk-KZ"/>
        </w:rPr>
        <w:t>ктерд</w:t>
      </w:r>
      <w:r>
        <w:rPr>
          <w:b/>
        </w:rPr>
        <w:t>i</w:t>
      </w:r>
      <w:r>
        <w:rPr>
          <w:b/>
          <w:lang w:val="kk-KZ"/>
        </w:rPr>
        <w:t>ң физиологиялық белсенд</w:t>
      </w:r>
      <w:r>
        <w:rPr>
          <w:b/>
        </w:rPr>
        <w:t>i</w:t>
      </w:r>
      <w:r>
        <w:rPr>
          <w:b/>
          <w:lang w:val="kk-KZ"/>
        </w:rPr>
        <w:t xml:space="preserve"> заттары.Фитогормондар.</w:t>
      </w:r>
    </w:p>
    <w:p w:rsidR="00DC48F4" w:rsidRDefault="00DC48F4" w:rsidP="00DC48F4">
      <w:pPr>
        <w:pStyle w:val="a6"/>
        <w:ind w:firstLine="720"/>
      </w:pPr>
      <w:r>
        <w:rPr>
          <w:lang w:val="kk-KZ"/>
        </w:rPr>
        <w:t>Өсу процес</w:t>
      </w:r>
      <w:r w:rsidRPr="00DC48F4">
        <w:rPr>
          <w:lang w:val="kk-KZ"/>
        </w:rPr>
        <w:t>i</w:t>
      </w:r>
      <w:r>
        <w:rPr>
          <w:lang w:val="kk-KZ"/>
        </w:rPr>
        <w:t>н</w:t>
      </w:r>
      <w:r w:rsidRPr="00DC48F4">
        <w:rPr>
          <w:lang w:val="kk-KZ"/>
        </w:rPr>
        <w:t>i</w:t>
      </w:r>
      <w:r>
        <w:rPr>
          <w:lang w:val="kk-KZ"/>
        </w:rPr>
        <w:t xml:space="preserve">ң жылдамдығы мен сипатын өзгерте алатын заттар болады. </w:t>
      </w:r>
      <w:r>
        <w:t>Оларды  “гормондар” деп атайды.</w:t>
      </w:r>
    </w:p>
    <w:p w:rsidR="00DC48F4" w:rsidRDefault="00DC48F4" w:rsidP="00DC48F4">
      <w:pPr>
        <w:pStyle w:val="a6"/>
        <w:ind w:firstLine="720"/>
      </w:pPr>
      <w:r>
        <w:t>Ф. Кель 1935 ж. несептен кристалды қосылысты бөлiп алады. С</w:t>
      </w:r>
      <w:r>
        <w:rPr>
          <w:vertAlign w:val="subscript"/>
        </w:rPr>
        <w:t>18</w:t>
      </w:r>
      <w:r>
        <w:t>Н</w:t>
      </w:r>
      <w:r>
        <w:rPr>
          <w:vertAlign w:val="subscript"/>
        </w:rPr>
        <w:t>32</w:t>
      </w:r>
      <w:r>
        <w:t>О</w:t>
      </w:r>
      <w:r>
        <w:rPr>
          <w:vertAlign w:val="subscript"/>
        </w:rPr>
        <w:t>5</w:t>
      </w:r>
      <w:r>
        <w:t xml:space="preserve"> - қышқыл. Ол оны </w:t>
      </w:r>
      <w:r>
        <w:rPr>
          <w:u w:val="single"/>
        </w:rPr>
        <w:t>ауксин а</w:t>
      </w:r>
      <w:r>
        <w:t xml:space="preserve"> деп атайды. Жүгерi тұқымының ұрықшасынан а ауксинге жақын зат алынды С</w:t>
      </w:r>
      <w:r>
        <w:rPr>
          <w:vertAlign w:val="subscript"/>
        </w:rPr>
        <w:t>18</w:t>
      </w:r>
      <w:r>
        <w:t>Н</w:t>
      </w:r>
      <w:r>
        <w:rPr>
          <w:vertAlign w:val="subscript"/>
        </w:rPr>
        <w:t>30</w:t>
      </w:r>
      <w:r>
        <w:t>О</w:t>
      </w:r>
      <w:r>
        <w:rPr>
          <w:vertAlign w:val="subscript"/>
        </w:rPr>
        <w:t>4</w:t>
      </w:r>
      <w:r>
        <w:t>- ауксин б деп атайды.</w:t>
      </w:r>
    </w:p>
    <w:p w:rsidR="00DC48F4" w:rsidRDefault="00DC48F4" w:rsidP="00DC48F4">
      <w:pPr>
        <w:pStyle w:val="a6"/>
        <w:ind w:firstLine="720"/>
      </w:pPr>
      <w:r>
        <w:t>Кейiнiрек ауксиндерден де өсудi жылдамдататын зат гетероауксиндер ашылды.</w:t>
      </w:r>
    </w:p>
    <w:p w:rsidR="00DC48F4" w:rsidRDefault="00DC48F4" w:rsidP="00DC48F4">
      <w:pPr>
        <w:pStyle w:val="a6"/>
        <w:ind w:firstLine="720"/>
      </w:pPr>
      <w:r>
        <w:t>Гетероауксин алғаш рет саңырауқұлақ Rhizо</w:t>
      </w:r>
      <w:r>
        <w:rPr>
          <w:lang w:val="en-US"/>
        </w:rPr>
        <w:t>b</w:t>
      </w:r>
      <w:r>
        <w:t>us- тан, зең саңырауқұлақтан, адам мен жануарлардың несебiнен, кейiн жоғары сатыдағы өсiмдiктердiң ұлпаларынан табылады. Гетероауксин – С</w:t>
      </w:r>
      <w:r>
        <w:rPr>
          <w:vertAlign w:val="subscript"/>
        </w:rPr>
        <w:t>10</w:t>
      </w:r>
      <w:r>
        <w:t>Н</w:t>
      </w:r>
      <w:r>
        <w:rPr>
          <w:vertAlign w:val="subscript"/>
        </w:rPr>
        <w:t>9</w:t>
      </w:r>
      <w:r>
        <w:t>О</w:t>
      </w:r>
      <w:r>
        <w:rPr>
          <w:vertAlign w:val="subscript"/>
        </w:rPr>
        <w:t>2</w:t>
      </w:r>
      <w:r>
        <w:t xml:space="preserve">N - </w:t>
      </w:r>
      <w:r>
        <w:sym w:font="Symbol" w:char="0062"/>
      </w:r>
      <w:r>
        <w:t>- индолил сiрке қышқылы. Тiрi ұлпада ол триптофан амин қышқылынан түзiледi.</w:t>
      </w:r>
    </w:p>
    <w:p w:rsidR="00DC48F4" w:rsidRDefault="00DC48F4" w:rsidP="00DC48F4">
      <w:pPr>
        <w:pStyle w:val="a6"/>
        <w:ind w:firstLine="720"/>
      </w:pPr>
    </w:p>
    <w:p w:rsidR="00DC48F4" w:rsidRDefault="00DC48F4" w:rsidP="00DC48F4">
      <w:pPr>
        <w:pStyle w:val="a6"/>
        <w:ind w:firstLine="720"/>
      </w:pPr>
    </w:p>
    <w:p w:rsidR="00DC48F4" w:rsidRPr="00DC48F4" w:rsidRDefault="00DC48F4" w:rsidP="00DC48F4">
      <w:pPr>
        <w:pStyle w:val="a6"/>
        <w:ind w:firstLine="720"/>
        <w:rPr>
          <w:lang w:val="en-US"/>
        </w:rPr>
      </w:pPr>
      <w:r>
        <w:t xml:space="preserve">        Н</w:t>
      </w:r>
    </w:p>
    <w:p w:rsidR="00DC48F4" w:rsidRPr="00DC48F4" w:rsidRDefault="00985CDE" w:rsidP="00DC48F4">
      <w:pPr>
        <w:pStyle w:val="a6"/>
        <w:ind w:firstLine="720"/>
        <w:rPr>
          <w:lang w:val="en-US"/>
        </w:rPr>
      </w:pPr>
      <w:r>
        <w:pict>
          <v:line id="_x0000_s1559" style="position:absolute;left:0;text-align:left;z-index:252223488" from="60.5pt,3.15pt" to="60.5pt,10.35pt" o:allowincell="f"/>
        </w:pict>
      </w:r>
      <w:r>
        <w:pict>
          <v:line id="_x0000_s1603" style="position:absolute;left:0;text-align:left;z-index:252268544" from="60.5pt,2.45pt" to="60.5pt,16.85pt" o:allowincell="f"/>
        </w:pict>
      </w:r>
    </w:p>
    <w:p w:rsidR="00DC48F4" w:rsidRDefault="00985CDE" w:rsidP="00DC48F4">
      <w:pPr>
        <w:jc w:val="both"/>
        <w:rPr>
          <w:sz w:val="28"/>
          <w:szCs w:val="28"/>
          <w:lang w:val="en-US"/>
        </w:rPr>
      </w:pPr>
      <w:r w:rsidRPr="00985CDE">
        <w:pict>
          <v:line id="_x0000_s1548" style="position:absolute;left:0;text-align:left;flip:x;z-index:252212224" from="60.5pt,79.05pt" to="82.1pt,93.45pt" o:allowincell="f"/>
        </w:pict>
      </w:r>
      <w:r w:rsidRPr="00985CDE">
        <w:pict>
          <v:line id="_x0000_s1547" style="position:absolute;left:0;text-align:left;z-index:252211200" from="38.9pt,35.85pt" to="38.9pt,71.85pt" o:allowincell="f"/>
        </w:pict>
      </w:r>
      <w:r w:rsidRPr="00985CDE">
        <w:pict>
          <v:line id="_x0000_s1546" style="position:absolute;left:0;text-align:left;z-index:252210176" from="60.5pt,21.45pt" to="82.1pt,35.85pt" o:allowincell="f"/>
        </w:pict>
      </w:r>
      <w:r w:rsidRPr="00985CDE">
        <w:pict>
          <v:line id="_x0000_s1545" style="position:absolute;left:0;text-align:left;flip:x;z-index:252209152" from="60.5pt,79.05pt" to="89.3pt,100.65pt" o:allowincell="f"/>
        </w:pict>
      </w:r>
      <w:r w:rsidRPr="00985CDE">
        <w:pict>
          <v:line id="_x0000_s1544" style="position:absolute;left:0;text-align:left;z-index:252208128" from="31.7pt,79.05pt" to="60.5pt,100.65pt" o:allowincell="f"/>
        </w:pict>
      </w:r>
      <w:r w:rsidRPr="00985CDE">
        <w:pict>
          <v:line id="_x0000_s1542" style="position:absolute;left:0;text-align:left;z-index:252206080" from="31.7pt,28.65pt" to="31.7pt,79.05pt" o:allowincell="f"/>
        </w:pict>
      </w:r>
      <w:r w:rsidRPr="00985CDE">
        <w:pict>
          <v:line id="_x0000_s1543" style="position:absolute;left:0;text-align:left;z-index:252207104" from="89.3pt,28.65pt" to="89.3pt,79.05pt" o:allowincell="f"/>
        </w:pict>
      </w:r>
      <w:r w:rsidRPr="00985CDE">
        <w:pict>
          <v:line id="_x0000_s1541" style="position:absolute;left:0;text-align:left;z-index:252205056" from="60.5pt,14.25pt" to="89.3pt,28.65pt" o:allowincell="f"/>
        </w:pict>
      </w:r>
      <w:r w:rsidRPr="00985CDE">
        <w:pict>
          <v:line id="_x0000_s1540" style="position:absolute;left:0;text-align:left;flip:x;z-index:252204032" from="31.7pt,14.25pt" to="60.5pt,28.65pt" o:allowincell="f"/>
        </w:pict>
      </w:r>
      <w:r w:rsidR="00DC48F4">
        <w:rPr>
          <w:sz w:val="28"/>
          <w:szCs w:val="28"/>
          <w:lang w:val="en-US"/>
        </w:rPr>
        <w:t xml:space="preserve">                 С </w:t>
      </w:r>
      <w:r w:rsidRPr="00985CDE">
        <w:pict>
          <v:line id="_x0000_s1556" style="position:absolute;left:0;text-align:left;flip:x;z-index:252220416;mso-position-horizontal-relative:text;mso-position-vertical-relative:text" from="60.5pt,79.05pt" to="82.1pt,93.45pt" o:allowincell="f"/>
        </w:pict>
      </w:r>
      <w:r w:rsidRPr="00985CDE">
        <w:pict>
          <v:line id="_x0000_s1555" style="position:absolute;left:0;text-align:left;z-index:252219392;mso-position-horizontal-relative:text;mso-position-vertical-relative:text" from="38.9pt,35.85pt" to="38.9pt,71.85pt" o:allowincell="f"/>
        </w:pict>
      </w:r>
      <w:r w:rsidRPr="00985CDE">
        <w:pict>
          <v:line id="_x0000_s1554" style="position:absolute;left:0;text-align:left;z-index:252218368;mso-position-horizontal-relative:text;mso-position-vertical-relative:text" from="60.5pt,21.45pt" to="82.1pt,35.85pt" o:allowincell="f"/>
        </w:pict>
      </w:r>
      <w:r w:rsidRPr="00985CDE">
        <w:pict>
          <v:line id="_x0000_s1553" style="position:absolute;left:0;text-align:left;flip:x;z-index:252217344;mso-position-horizontal-relative:text;mso-position-vertical-relative:text" from="60.5pt,79.05pt" to="89.3pt,100.65pt" o:allowincell="f"/>
        </w:pict>
      </w:r>
      <w:r w:rsidRPr="00985CDE">
        <w:pict>
          <v:line id="_x0000_s1552" style="position:absolute;left:0;text-align:left;z-index:252216320;mso-position-horizontal-relative:text;mso-position-vertical-relative:text" from="31.7pt,79.05pt" to="60.5pt,100.65pt" o:allowincell="f"/>
        </w:pict>
      </w:r>
      <w:r w:rsidRPr="00985CDE">
        <w:pict>
          <v:line id="_x0000_s1551" style="position:absolute;left:0;text-align:left;z-index:252215296;mso-position-horizontal-relative:text;mso-position-vertical-relative:text" from="31.7pt,28.65pt" to="31.7pt,79.05pt" o:allowincell="f"/>
        </w:pict>
      </w:r>
      <w:r w:rsidRPr="00985CDE">
        <w:pict>
          <v:line id="_x0000_s1550" style="position:absolute;left:0;text-align:left;z-index:252214272;mso-position-horizontal-relative:text;mso-position-vertical-relative:text" from="60.5pt,14.25pt" to="89.3pt,28.65pt" o:allowincell="f"/>
        </w:pict>
      </w:r>
      <w:r w:rsidRPr="00985CDE">
        <w:pict>
          <v:line id="_x0000_s1549" style="position:absolute;left:0;text-align:left;flip:x;z-index:252213248;mso-position-horizontal-relative:text;mso-position-vertical-relative:text" from="31.7pt,14.25pt" to="60.5pt,28.65pt" o:allowincell="f"/>
        </w:pict>
      </w:r>
    </w:p>
    <w:p w:rsidR="00DC48F4" w:rsidRDefault="00985CDE" w:rsidP="00DC48F4">
      <w:pPr>
        <w:jc w:val="both"/>
        <w:rPr>
          <w:sz w:val="28"/>
          <w:szCs w:val="28"/>
          <w:lang w:val="en-US"/>
        </w:rPr>
      </w:pPr>
      <w:r w:rsidRPr="00985CDE">
        <w:pict>
          <v:line id="_x0000_s1563" style="position:absolute;left:0;text-align:left;z-index:252227584" from="117pt,7.2pt" to="160.2pt,7.2pt"/>
        </w:pict>
      </w:r>
      <w:r w:rsidRPr="00985CDE">
        <w:pict>
          <v:line id="_x0000_s1570" style="position:absolute;left:0;text-align:left;z-index:252234752" from="254.9pt,10.95pt" to="254.9pt,25.35pt" o:allowincell="f"/>
        </w:pict>
      </w:r>
      <w:r w:rsidRPr="00985CDE">
        <w:pict>
          <v:line id="_x0000_s1569" style="position:absolute;left:0;text-align:left;z-index:252233728" from="269.3pt,3.75pt" to="290.9pt,3.75pt" o:allowincell="f"/>
        </w:pict>
      </w:r>
      <w:r w:rsidRPr="00985CDE">
        <w:pict>
          <v:line id="_x0000_s1568" style="position:absolute;left:0;text-align:left;z-index:252232704" from="226.1pt,3.75pt" to="247.7pt,3.75pt" o:allowincell="f"/>
        </w:pict>
      </w:r>
      <w:r w:rsidRPr="00985CDE">
        <w:pict>
          <v:line id="_x0000_s1567" style="position:absolute;left:0;text-align:left;z-index:252231680" from="182.9pt,3.75pt" to="197.3pt,3.75pt" o:allowincell="f"/>
        </w:pict>
      </w:r>
      <w:r w:rsidRPr="00985CDE">
        <w:pict>
          <v:line id="_x0000_s1557" style="position:absolute;left:0;text-align:left;z-index:252221440" from="38.9pt,35.85pt" to="38.9pt,71.85pt" o:allowincell="f"/>
        </w:pict>
      </w:r>
      <w:r w:rsidR="00DC48F4">
        <w:rPr>
          <w:sz w:val="28"/>
          <w:szCs w:val="28"/>
          <w:lang w:val="en-US"/>
        </w:rPr>
        <w:t xml:space="preserve">   HC                    C                 C       CH</w:t>
      </w:r>
      <w:r w:rsidR="00DC48F4">
        <w:rPr>
          <w:sz w:val="28"/>
          <w:szCs w:val="28"/>
          <w:vertAlign w:val="subscript"/>
          <w:lang w:val="en-US"/>
        </w:rPr>
        <w:t>2</w:t>
      </w:r>
      <w:r w:rsidR="00DC48F4">
        <w:rPr>
          <w:sz w:val="28"/>
          <w:szCs w:val="28"/>
          <w:lang w:val="en-US"/>
        </w:rPr>
        <w:t xml:space="preserve">      CH         COOH</w:t>
      </w:r>
    </w:p>
    <w:p w:rsidR="00DC48F4" w:rsidRDefault="00985CDE" w:rsidP="00DC48F4">
      <w:pPr>
        <w:jc w:val="both"/>
        <w:rPr>
          <w:sz w:val="28"/>
          <w:szCs w:val="28"/>
          <w:lang w:val="en-US"/>
        </w:rPr>
      </w:pPr>
      <w:r w:rsidRPr="00985CDE">
        <w:pict>
          <v:line id="_x0000_s1565" style="position:absolute;left:0;text-align:left;z-index:252229632" from="161.3pt,5.1pt" to="161.3pt,33.9pt" o:allowincell="f"/>
        </w:pict>
      </w:r>
      <w:r w:rsidRPr="00985CDE">
        <w:pict>
          <v:line id="_x0000_s1566" style="position:absolute;left:0;text-align:left;z-index:252230656" from="168.5pt,5.1pt" to="168.5pt,33.9pt" o:allowincell="f"/>
        </w:pict>
      </w:r>
    </w:p>
    <w:p w:rsidR="00DC48F4" w:rsidRDefault="00DC48F4" w:rsidP="00DC48F4">
      <w:pPr>
        <w:jc w:val="both"/>
        <w:rPr>
          <w:sz w:val="28"/>
          <w:szCs w:val="28"/>
          <w:lang w:val="en-US"/>
        </w:rPr>
      </w:pPr>
      <w:r>
        <w:rPr>
          <w:sz w:val="28"/>
          <w:szCs w:val="28"/>
          <w:lang w:val="en-US"/>
        </w:rPr>
        <w:t xml:space="preserve">                                                                       NH</w:t>
      </w:r>
      <w:r>
        <w:rPr>
          <w:sz w:val="28"/>
          <w:szCs w:val="28"/>
          <w:vertAlign w:val="subscript"/>
          <w:lang w:val="en-US"/>
        </w:rPr>
        <w:t>2</w:t>
      </w:r>
    </w:p>
    <w:p w:rsidR="00DC48F4" w:rsidRDefault="00DC48F4" w:rsidP="00DC48F4">
      <w:pPr>
        <w:jc w:val="both"/>
        <w:rPr>
          <w:sz w:val="28"/>
          <w:szCs w:val="28"/>
          <w:lang w:val="en-US"/>
        </w:rPr>
      </w:pPr>
      <w:r>
        <w:rPr>
          <w:sz w:val="28"/>
          <w:szCs w:val="28"/>
          <w:lang w:val="en-US"/>
        </w:rPr>
        <w:t xml:space="preserve">   </w:t>
      </w:r>
    </w:p>
    <w:p w:rsidR="00DC48F4" w:rsidRDefault="00985CDE" w:rsidP="00DC48F4">
      <w:pPr>
        <w:pStyle w:val="6"/>
        <w:spacing w:before="0"/>
        <w:jc w:val="both"/>
        <w:rPr>
          <w:sz w:val="28"/>
          <w:szCs w:val="28"/>
        </w:rPr>
      </w:pPr>
      <w:r w:rsidRPr="00985CDE">
        <w:pict>
          <v:line id="_x0000_s1564" style="position:absolute;left:0;text-align:left;flip:y;z-index:252228608" from="139.7pt,2.7pt" to="161.3pt,31.5pt" o:allowincell="f"/>
        </w:pict>
      </w:r>
      <w:r w:rsidRPr="00985CDE">
        <w:pict>
          <v:line id="_x0000_s1560" style="position:absolute;left:0;text-align:left;z-index:252224512" from="103.7pt,9.9pt" to="118.1pt,24.3pt" o:allowincell="f"/>
        </w:pict>
      </w:r>
      <w:r w:rsidR="00DC48F4" w:rsidRPr="0089127A">
        <w:rPr>
          <w:sz w:val="28"/>
          <w:szCs w:val="28"/>
        </w:rPr>
        <w:t xml:space="preserve">   </w:t>
      </w:r>
      <w:r w:rsidR="00DC48F4">
        <w:rPr>
          <w:sz w:val="28"/>
          <w:szCs w:val="28"/>
        </w:rPr>
        <w:t>НС</w:t>
      </w:r>
      <w:r w:rsidRPr="00985CDE">
        <w:pict>
          <v:line id="_x0000_s1558" style="position:absolute;left:0;text-align:left;z-index:252222464;mso-position-horizontal-relative:text;mso-position-vertical-relative:text" from="276.5pt,41.4pt" to="276.5pt,41.4pt" o:allowincell="f"/>
        </w:pict>
      </w:r>
      <w:r w:rsidR="00DC48F4">
        <w:rPr>
          <w:sz w:val="28"/>
          <w:szCs w:val="28"/>
        </w:rPr>
        <w:t xml:space="preserve">                 C                     CH </w:t>
      </w:r>
    </w:p>
    <w:p w:rsidR="00DC48F4" w:rsidRDefault="00DC48F4" w:rsidP="00DC48F4">
      <w:pPr>
        <w:jc w:val="both"/>
        <w:rPr>
          <w:sz w:val="28"/>
          <w:szCs w:val="28"/>
        </w:rPr>
      </w:pPr>
    </w:p>
    <w:p w:rsidR="00DC48F4" w:rsidRDefault="00985CDE" w:rsidP="00DC48F4">
      <w:pPr>
        <w:jc w:val="both"/>
        <w:rPr>
          <w:sz w:val="28"/>
          <w:szCs w:val="28"/>
        </w:rPr>
      </w:pPr>
      <w:r w:rsidRPr="00985CDE">
        <w:pict>
          <v:line id="_x0000_s1562" style="position:absolute;left:0;text-align:left;z-index:252226560" from="125.3pt,12.65pt" to="125.3pt,27.05pt" o:allowincell="f"/>
        </w:pict>
      </w:r>
      <w:r w:rsidRPr="00985CDE">
        <w:pict>
          <v:line id="_x0000_s1561" style="position:absolute;left:0;text-align:left;z-index:252225536" from="60.5pt,12.65pt" to="60.5pt,19.85pt" o:allowincell="f"/>
        </w:pict>
      </w:r>
      <w:r w:rsidR="00DC48F4">
        <w:rPr>
          <w:sz w:val="28"/>
          <w:szCs w:val="28"/>
        </w:rPr>
        <w:t xml:space="preserve">                   </w:t>
      </w:r>
      <w:r w:rsidR="00DC48F4">
        <w:rPr>
          <w:sz w:val="28"/>
          <w:szCs w:val="28"/>
          <w:lang w:val="en-US"/>
        </w:rPr>
        <w:t>C</w:t>
      </w:r>
      <w:r w:rsidR="00DC48F4">
        <w:rPr>
          <w:sz w:val="28"/>
          <w:szCs w:val="28"/>
        </w:rPr>
        <w:t xml:space="preserve">                  </w:t>
      </w:r>
      <w:r w:rsidR="00DC48F4">
        <w:rPr>
          <w:sz w:val="28"/>
          <w:szCs w:val="28"/>
          <w:lang w:val="en-US"/>
        </w:rPr>
        <w:t>N</w:t>
      </w:r>
      <w:r w:rsidR="00DC48F4">
        <w:rPr>
          <w:sz w:val="28"/>
          <w:szCs w:val="28"/>
        </w:rPr>
        <w:t xml:space="preserve">                 </w:t>
      </w:r>
    </w:p>
    <w:p w:rsidR="00DC48F4" w:rsidRDefault="00DC48F4" w:rsidP="00DC48F4">
      <w:pPr>
        <w:pStyle w:val="a6"/>
        <w:ind w:firstLine="720"/>
      </w:pPr>
      <w:r>
        <w:t xml:space="preserve">                        </w:t>
      </w:r>
    </w:p>
    <w:p w:rsidR="00DC48F4" w:rsidRDefault="00DC48F4" w:rsidP="00DC48F4">
      <w:pPr>
        <w:pStyle w:val="a6"/>
        <w:ind w:firstLine="720"/>
      </w:pPr>
      <w:r>
        <w:t xml:space="preserve">       H                  Н</w:t>
      </w:r>
    </w:p>
    <w:p w:rsidR="00DC48F4" w:rsidRDefault="00985CDE" w:rsidP="00DC48F4">
      <w:pPr>
        <w:pStyle w:val="a6"/>
        <w:ind w:firstLine="720"/>
      </w:pPr>
      <w:r>
        <w:pict>
          <v:line id="_x0000_s1571" style="position:absolute;left:0;text-align:left;z-index:252235776" from="125.3pt,10.95pt" to="125.3pt,46.25pt" o:allowincell="f">
            <v:stroke endarrow="block" endarrowwidth="narrow" endarrowlength="short"/>
          </v:line>
        </w:pict>
      </w:r>
    </w:p>
    <w:p w:rsidR="00DC48F4" w:rsidRDefault="00DC48F4" w:rsidP="00DC48F4">
      <w:pPr>
        <w:pStyle w:val="a6"/>
        <w:ind w:firstLine="720"/>
      </w:pPr>
      <w:r>
        <w:t xml:space="preserve">                               Арнайы энзим </w:t>
      </w:r>
    </w:p>
    <w:p w:rsidR="00DC48F4" w:rsidRDefault="00DC48F4" w:rsidP="00DC48F4">
      <w:pPr>
        <w:pStyle w:val="a6"/>
        <w:ind w:firstLine="720"/>
      </w:pPr>
      <w:r>
        <w:t xml:space="preserve">                               (сабақтың, бүршiктiң өсу нүктесi)</w:t>
      </w:r>
    </w:p>
    <w:p w:rsidR="00DC48F4" w:rsidRDefault="00DC48F4" w:rsidP="00DC48F4">
      <w:pPr>
        <w:pStyle w:val="a6"/>
        <w:ind w:firstLine="720"/>
      </w:pPr>
      <w:r>
        <w:t>Индолил сiркеқышқылы</w:t>
      </w:r>
    </w:p>
    <w:p w:rsidR="00DC48F4" w:rsidRDefault="00985CDE" w:rsidP="00DC48F4">
      <w:pPr>
        <w:jc w:val="both"/>
        <w:rPr>
          <w:sz w:val="28"/>
          <w:szCs w:val="28"/>
        </w:rPr>
      </w:pPr>
      <w:r w:rsidRPr="00985CDE">
        <w:pict>
          <v:line id="_x0000_s1580" style="position:absolute;left:0;text-align:left;flip:x;z-index:252244992" from="60.5pt,79.05pt" to="82.1pt,93.45pt" o:allowincell="f"/>
        </w:pict>
      </w:r>
      <w:r w:rsidRPr="00985CDE">
        <w:pict>
          <v:line id="_x0000_s1579" style="position:absolute;left:0;text-align:left;z-index:252243968" from="38.9pt,35.85pt" to="38.9pt,71.85pt" o:allowincell="f"/>
        </w:pict>
      </w:r>
      <w:r w:rsidRPr="00985CDE">
        <w:pict>
          <v:line id="_x0000_s1578" style="position:absolute;left:0;text-align:left;z-index:252242944" from="60.5pt,21.45pt" to="82.1pt,35.85pt" o:allowincell="f"/>
        </w:pict>
      </w:r>
      <w:r w:rsidRPr="00985CDE">
        <w:pict>
          <v:line id="_x0000_s1577" style="position:absolute;left:0;text-align:left;flip:x;z-index:252241920" from="60.5pt,79.05pt" to="89.3pt,100.65pt" o:allowincell="f"/>
        </w:pict>
      </w:r>
      <w:r w:rsidRPr="00985CDE">
        <w:pict>
          <v:line id="_x0000_s1576" style="position:absolute;left:0;text-align:left;z-index:252240896" from="31.7pt,79.05pt" to="60.5pt,100.65pt" o:allowincell="f"/>
        </w:pict>
      </w:r>
      <w:r w:rsidRPr="00985CDE">
        <w:pict>
          <v:line id="_x0000_s1574" style="position:absolute;left:0;text-align:left;z-index:252238848" from="31.7pt,28.65pt" to="31.7pt,79.05pt" o:allowincell="f"/>
        </w:pict>
      </w:r>
      <w:r w:rsidRPr="00985CDE">
        <w:pict>
          <v:line id="_x0000_s1575" style="position:absolute;left:0;text-align:left;z-index:252239872" from="89.3pt,28.65pt" to="89.3pt,79.05pt" o:allowincell="f"/>
        </w:pict>
      </w:r>
      <w:r w:rsidRPr="00985CDE">
        <w:pict>
          <v:line id="_x0000_s1573" style="position:absolute;left:0;text-align:left;z-index:252237824" from="60.5pt,14.25pt" to="89.3pt,28.65pt" o:allowincell="f"/>
        </w:pict>
      </w:r>
      <w:r w:rsidRPr="00985CDE">
        <w:pict>
          <v:line id="_x0000_s1572" style="position:absolute;left:0;text-align:left;flip:x;z-index:252236800" from="31.7pt,14.25pt" to="60.5pt,28.65pt" o:allowincell="f"/>
        </w:pict>
      </w:r>
      <w:r w:rsidR="00DC48F4">
        <w:rPr>
          <w:sz w:val="28"/>
          <w:szCs w:val="28"/>
        </w:rPr>
        <w:t xml:space="preserve">                  </w:t>
      </w:r>
      <w:r w:rsidRPr="00985CDE">
        <w:pict>
          <v:line id="_x0000_s1588" style="position:absolute;left:0;text-align:left;flip:x;z-index:252253184;mso-position-horizontal-relative:text;mso-position-vertical-relative:text" from="60.5pt,79.05pt" to="82.1pt,93.45pt" o:allowincell="f"/>
        </w:pict>
      </w:r>
      <w:r w:rsidRPr="00985CDE">
        <w:pict>
          <v:line id="_x0000_s1587" style="position:absolute;left:0;text-align:left;z-index:252252160;mso-position-horizontal-relative:text;mso-position-vertical-relative:text" from="38.9pt,35.85pt" to="38.9pt,71.85pt" o:allowincell="f"/>
        </w:pict>
      </w:r>
      <w:r w:rsidRPr="00985CDE">
        <w:pict>
          <v:line id="_x0000_s1586" style="position:absolute;left:0;text-align:left;z-index:252251136;mso-position-horizontal-relative:text;mso-position-vertical-relative:text" from="60.5pt,21.45pt" to="82.1pt,35.85pt" o:allowincell="f"/>
        </w:pict>
      </w:r>
      <w:r w:rsidRPr="00985CDE">
        <w:pict>
          <v:line id="_x0000_s1585" style="position:absolute;left:0;text-align:left;flip:x;z-index:252250112;mso-position-horizontal-relative:text;mso-position-vertical-relative:text" from="60.5pt,79.05pt" to="89.3pt,100.65pt" o:allowincell="f"/>
        </w:pict>
      </w:r>
      <w:r w:rsidRPr="00985CDE">
        <w:pict>
          <v:line id="_x0000_s1584" style="position:absolute;left:0;text-align:left;z-index:252249088;mso-position-horizontal-relative:text;mso-position-vertical-relative:text" from="31.7pt,79.05pt" to="60.5pt,100.65pt" o:allowincell="f"/>
        </w:pict>
      </w:r>
      <w:r w:rsidRPr="00985CDE">
        <w:pict>
          <v:line id="_x0000_s1583" style="position:absolute;left:0;text-align:left;z-index:252248064;mso-position-horizontal-relative:text;mso-position-vertical-relative:text" from="31.7pt,28.65pt" to="31.7pt,79.05pt" o:allowincell="f"/>
        </w:pict>
      </w:r>
      <w:r w:rsidRPr="00985CDE">
        <w:pict>
          <v:line id="_x0000_s1582" style="position:absolute;left:0;text-align:left;z-index:252247040;mso-position-horizontal-relative:text;mso-position-vertical-relative:text" from="60.5pt,14.25pt" to="89.3pt,28.65pt" o:allowincell="f"/>
        </w:pict>
      </w:r>
      <w:r w:rsidRPr="00985CDE">
        <w:pict>
          <v:line id="_x0000_s1581" style="position:absolute;left:0;text-align:left;flip:x;z-index:252246016;mso-position-horizontal-relative:text;mso-position-vertical-relative:text" from="31.7pt,14.25pt" to="60.5pt,28.65pt" o:allowincell="f"/>
        </w:pict>
      </w:r>
    </w:p>
    <w:p w:rsidR="00DC48F4" w:rsidRPr="00DC48F4" w:rsidRDefault="00985CDE" w:rsidP="00DC48F4">
      <w:pPr>
        <w:jc w:val="both"/>
        <w:rPr>
          <w:sz w:val="28"/>
          <w:szCs w:val="28"/>
          <w:lang w:val="en-US"/>
        </w:rPr>
      </w:pPr>
      <w:r w:rsidRPr="00985CDE">
        <w:pict>
          <v:line id="_x0000_s1598" style="position:absolute;left:0;text-align:left;z-index:252263424" from="226.1pt,3.75pt" to="247.7pt,3.75pt" o:allowincell="f"/>
        </w:pict>
      </w:r>
      <w:r w:rsidRPr="00985CDE">
        <w:pict>
          <v:line id="_x0000_s1597" style="position:absolute;left:0;text-align:left;z-index:252262400" from="182.9pt,3.75pt" to="197.3pt,3.75pt" o:allowincell="f"/>
        </w:pict>
      </w:r>
      <w:r w:rsidRPr="00985CDE">
        <w:pict>
          <v:line id="_x0000_s1593" style="position:absolute;left:0;text-align:left;z-index:252258304" from="103.7pt,3.75pt" to="146.9pt,3.75pt" o:allowincell="f"/>
        </w:pict>
      </w:r>
      <w:r w:rsidRPr="00985CDE">
        <w:pict>
          <v:line id="_x0000_s1589" style="position:absolute;left:0;text-align:left;z-index:252254208" from="38.9pt,35.85pt" to="38.9pt,71.85pt" o:allowincell="f"/>
        </w:pict>
      </w:r>
      <w:r w:rsidR="00DC48F4" w:rsidRPr="0089127A">
        <w:rPr>
          <w:sz w:val="28"/>
          <w:szCs w:val="28"/>
          <w:lang w:val="en-US"/>
        </w:rPr>
        <w:t xml:space="preserve">                          </w:t>
      </w:r>
      <w:r w:rsidR="00DC48F4">
        <w:rPr>
          <w:sz w:val="28"/>
          <w:szCs w:val="28"/>
          <w:lang w:val="en-US"/>
        </w:rPr>
        <w:t>C</w:t>
      </w:r>
      <w:r w:rsidR="00DC48F4" w:rsidRPr="00DC48F4">
        <w:rPr>
          <w:sz w:val="28"/>
          <w:szCs w:val="28"/>
          <w:lang w:val="en-US"/>
        </w:rPr>
        <w:t xml:space="preserve">               </w:t>
      </w:r>
      <w:r w:rsidR="00DC48F4">
        <w:rPr>
          <w:sz w:val="28"/>
          <w:szCs w:val="28"/>
          <w:lang w:val="en-US"/>
        </w:rPr>
        <w:t>C</w:t>
      </w:r>
      <w:r w:rsidR="00DC48F4" w:rsidRPr="00DC48F4">
        <w:rPr>
          <w:sz w:val="28"/>
          <w:szCs w:val="28"/>
          <w:lang w:val="en-US"/>
        </w:rPr>
        <w:t xml:space="preserve">          </w:t>
      </w:r>
      <w:r w:rsidR="00DC48F4">
        <w:rPr>
          <w:sz w:val="28"/>
          <w:szCs w:val="28"/>
          <w:lang w:val="en-US"/>
        </w:rPr>
        <w:t>CH</w:t>
      </w:r>
      <w:r w:rsidR="00DC48F4" w:rsidRPr="00DC48F4">
        <w:rPr>
          <w:sz w:val="28"/>
          <w:szCs w:val="28"/>
          <w:vertAlign w:val="subscript"/>
          <w:lang w:val="en-US"/>
        </w:rPr>
        <w:t>2</w:t>
      </w:r>
      <w:r w:rsidR="00DC48F4" w:rsidRPr="00DC48F4">
        <w:rPr>
          <w:sz w:val="28"/>
          <w:szCs w:val="28"/>
          <w:lang w:val="en-US"/>
        </w:rPr>
        <w:t xml:space="preserve">         </w:t>
      </w:r>
      <w:r w:rsidR="00DC48F4">
        <w:rPr>
          <w:sz w:val="28"/>
          <w:szCs w:val="28"/>
          <w:lang w:val="en-US"/>
        </w:rPr>
        <w:t>COOH</w:t>
      </w:r>
    </w:p>
    <w:p w:rsidR="00DC48F4" w:rsidRPr="00DC48F4" w:rsidRDefault="00985CDE" w:rsidP="00DC48F4">
      <w:pPr>
        <w:jc w:val="both"/>
        <w:rPr>
          <w:sz w:val="28"/>
          <w:szCs w:val="28"/>
          <w:lang w:val="en-US"/>
        </w:rPr>
      </w:pPr>
      <w:r w:rsidRPr="00985CDE">
        <w:pict>
          <v:line id="_x0000_s1595" style="position:absolute;left:0;text-align:left;z-index:252260352" from="161.3pt,5.1pt" to="161.3pt,33.9pt" o:allowincell="f"/>
        </w:pict>
      </w:r>
      <w:r w:rsidRPr="00985CDE">
        <w:pict>
          <v:line id="_x0000_s1596" style="position:absolute;left:0;text-align:left;z-index:252261376" from="168.5pt,5.1pt" to="168.5pt,33.9pt" o:allowincell="f"/>
        </w:pict>
      </w:r>
    </w:p>
    <w:p w:rsidR="00DC48F4" w:rsidRPr="00DC48F4" w:rsidRDefault="00DC48F4" w:rsidP="00DC48F4">
      <w:pPr>
        <w:jc w:val="both"/>
        <w:rPr>
          <w:sz w:val="28"/>
          <w:szCs w:val="28"/>
          <w:lang w:val="en-US"/>
        </w:rPr>
      </w:pPr>
      <w:r w:rsidRPr="00DC48F4">
        <w:rPr>
          <w:sz w:val="28"/>
          <w:szCs w:val="28"/>
          <w:lang w:val="en-US"/>
        </w:rPr>
        <w:t xml:space="preserve">                                                                                                    </w:t>
      </w:r>
    </w:p>
    <w:p w:rsidR="00DC48F4" w:rsidRPr="00DC48F4" w:rsidRDefault="00DC48F4" w:rsidP="00DC48F4">
      <w:pPr>
        <w:rPr>
          <w:sz w:val="28"/>
          <w:szCs w:val="28"/>
          <w:lang w:val="en-US"/>
        </w:rPr>
      </w:pPr>
      <w:r w:rsidRPr="00DC48F4">
        <w:rPr>
          <w:sz w:val="28"/>
          <w:szCs w:val="28"/>
          <w:lang w:val="en-US"/>
        </w:rPr>
        <w:t xml:space="preserve">   </w:t>
      </w:r>
    </w:p>
    <w:p w:rsidR="00DC48F4" w:rsidRDefault="00985CDE" w:rsidP="00DC48F4">
      <w:pPr>
        <w:pStyle w:val="6"/>
        <w:spacing w:before="0"/>
        <w:rPr>
          <w:sz w:val="28"/>
          <w:szCs w:val="28"/>
          <w:lang w:val="en-US"/>
        </w:rPr>
      </w:pPr>
      <w:r w:rsidRPr="00985CDE">
        <w:pict>
          <v:line id="_x0000_s1594" style="position:absolute;flip:y;z-index:252259328" from="139.7pt,2.7pt" to="161.3pt,31.5pt" o:allowincell="f"/>
        </w:pict>
      </w:r>
      <w:r w:rsidRPr="00985CDE">
        <w:pict>
          <v:line id="_x0000_s1591" style="position:absolute;z-index:252256256" from="103.7pt,9.9pt" to="118.1pt,24.3pt" o:allowincell="f"/>
        </w:pict>
      </w:r>
      <w:r w:rsidR="00DC48F4" w:rsidRPr="00DC48F4">
        <w:rPr>
          <w:sz w:val="28"/>
          <w:szCs w:val="28"/>
          <w:lang w:val="en-US"/>
        </w:rPr>
        <w:t xml:space="preserve">   </w:t>
      </w:r>
      <w:r w:rsidRPr="00985CDE">
        <w:pict>
          <v:line id="_x0000_s1590" style="position:absolute;z-index:252255232;mso-position-horizontal-relative:text;mso-position-vertical-relative:text" from="276.5pt,41.4pt" to="276.5pt,41.4pt" o:allowincell="f"/>
        </w:pict>
      </w:r>
      <w:r w:rsidR="00DC48F4" w:rsidRPr="00DC48F4">
        <w:rPr>
          <w:sz w:val="28"/>
          <w:szCs w:val="28"/>
          <w:lang w:val="en-US"/>
        </w:rPr>
        <w:t xml:space="preserve">                           </w:t>
      </w:r>
      <w:r w:rsidR="00DC48F4">
        <w:rPr>
          <w:sz w:val="28"/>
          <w:szCs w:val="28"/>
          <w:lang w:val="en-US"/>
        </w:rPr>
        <w:t xml:space="preserve">C                     CH </w:t>
      </w:r>
    </w:p>
    <w:p w:rsidR="00DC48F4" w:rsidRDefault="00DC48F4" w:rsidP="00DC48F4">
      <w:pPr>
        <w:rPr>
          <w:sz w:val="28"/>
          <w:szCs w:val="28"/>
          <w:lang w:val="en-US"/>
        </w:rPr>
      </w:pPr>
    </w:p>
    <w:p w:rsidR="00DC48F4" w:rsidRDefault="00985CDE" w:rsidP="00DC48F4">
      <w:pPr>
        <w:rPr>
          <w:sz w:val="28"/>
          <w:szCs w:val="28"/>
        </w:rPr>
      </w:pPr>
      <w:r w:rsidRPr="00985CDE">
        <w:pict>
          <v:line id="_x0000_s1592" style="position:absolute;z-index:252257280" from="125.3pt,12.65pt" to="125.3pt,27.05pt" o:allowincell="f"/>
        </w:pict>
      </w:r>
      <w:r w:rsidR="00DC48F4" w:rsidRPr="0089127A">
        <w:rPr>
          <w:sz w:val="28"/>
          <w:szCs w:val="28"/>
        </w:rPr>
        <w:t xml:space="preserve">                                  </w:t>
      </w:r>
      <w:r w:rsidR="00DC48F4">
        <w:rPr>
          <w:sz w:val="28"/>
          <w:szCs w:val="28"/>
          <w:lang w:val="en-US"/>
        </w:rPr>
        <w:t>N</w:t>
      </w:r>
      <w:r w:rsidR="00DC48F4">
        <w:rPr>
          <w:sz w:val="28"/>
          <w:szCs w:val="28"/>
        </w:rPr>
        <w:t xml:space="preserve">                 </w:t>
      </w:r>
    </w:p>
    <w:p w:rsidR="00DC48F4" w:rsidRDefault="00DC48F4" w:rsidP="00DC48F4">
      <w:pPr>
        <w:pStyle w:val="a6"/>
        <w:ind w:firstLine="720"/>
        <w:jc w:val="left"/>
      </w:pPr>
      <w:r>
        <w:t xml:space="preserve">                        </w:t>
      </w:r>
    </w:p>
    <w:p w:rsidR="00DC48F4" w:rsidRDefault="00DC48F4" w:rsidP="00DC48F4">
      <w:pPr>
        <w:pStyle w:val="a6"/>
        <w:ind w:firstLine="720"/>
        <w:jc w:val="left"/>
      </w:pPr>
      <w:r>
        <w:t xml:space="preserve">                        Н</w:t>
      </w:r>
    </w:p>
    <w:p w:rsidR="00DC48F4" w:rsidRDefault="00985CDE" w:rsidP="00DC48F4">
      <w:pPr>
        <w:pStyle w:val="a6"/>
        <w:ind w:firstLine="720"/>
        <w:jc w:val="left"/>
      </w:pPr>
      <w:r>
        <w:pict>
          <v:line id="_x0000_s1599" style="position:absolute;left:0;text-align:left;flip:x;z-index:252264448" from="82.1pt,11.8pt" to="125.3pt,47.8pt" o:allowincell="f">
            <v:stroke endarrow="block"/>
          </v:line>
        </w:pict>
      </w:r>
      <w:r>
        <w:pict>
          <v:line id="_x0000_s1600" style="position:absolute;left:0;text-align:left;z-index:252265472" from="139.7pt,11.8pt" to="182.9pt,47.8pt" o:allowincell="f">
            <v:stroke endarrow="block"/>
          </v:line>
        </w:pict>
      </w:r>
    </w:p>
    <w:p w:rsidR="00DC48F4" w:rsidRDefault="00DC48F4" w:rsidP="00DC48F4">
      <w:pPr>
        <w:pStyle w:val="a6"/>
        <w:ind w:firstLine="720"/>
        <w:jc w:val="left"/>
      </w:pPr>
      <w:r>
        <w:t>Оксидаза</w:t>
      </w:r>
    </w:p>
    <w:p w:rsidR="00DC48F4" w:rsidRDefault="00DC48F4" w:rsidP="00DC48F4">
      <w:pPr>
        <w:pStyle w:val="a6"/>
        <w:ind w:firstLine="720"/>
        <w:jc w:val="left"/>
      </w:pPr>
    </w:p>
    <w:p w:rsidR="00DC48F4" w:rsidRDefault="00DC48F4" w:rsidP="00DC48F4">
      <w:pPr>
        <w:pStyle w:val="a6"/>
        <w:ind w:firstLine="720"/>
        <w:jc w:val="left"/>
      </w:pPr>
    </w:p>
    <w:p w:rsidR="00DC48F4" w:rsidRDefault="00DC48F4" w:rsidP="00DC48F4">
      <w:pPr>
        <w:pStyle w:val="a6"/>
        <w:ind w:firstLine="720"/>
        <w:jc w:val="left"/>
      </w:pPr>
      <w:r>
        <w:t>Биологиялық                  Өсу нүктесiне</w:t>
      </w:r>
    </w:p>
    <w:p w:rsidR="00DC48F4" w:rsidRDefault="00DC48F4" w:rsidP="00DC48F4">
      <w:pPr>
        <w:pStyle w:val="a6"/>
        <w:ind w:firstLine="720"/>
        <w:jc w:val="left"/>
      </w:pPr>
      <w:r>
        <w:t>белсендi емес                  қарай қозғалу</w:t>
      </w:r>
    </w:p>
    <w:p w:rsidR="00DC48F4" w:rsidRDefault="00985CDE" w:rsidP="00DC48F4">
      <w:pPr>
        <w:pStyle w:val="a6"/>
        <w:ind w:firstLine="720"/>
        <w:jc w:val="left"/>
      </w:pPr>
      <w:r>
        <w:pict>
          <v:line id="_x0000_s1602" style="position:absolute;left:0;text-align:left;z-index:252267520" from="226.1pt,7pt" to="254.9pt,43pt" o:allowincell="f">
            <v:stroke endarrow="block"/>
          </v:line>
        </w:pict>
      </w:r>
      <w:r>
        <w:pict>
          <v:line id="_x0000_s1601" style="position:absolute;left:0;text-align:left;flip:x;z-index:252266496" from="182.9pt,7pt" to="218.9pt,43pt" o:allowincell="f">
            <v:stroke endarrow="block"/>
          </v:line>
        </w:pict>
      </w:r>
      <w:r w:rsidR="00DC48F4">
        <w:t xml:space="preserve">ыдырау өнiмдерi                </w:t>
      </w:r>
    </w:p>
    <w:p w:rsidR="00DC48F4" w:rsidRDefault="00DC48F4" w:rsidP="00DC48F4">
      <w:pPr>
        <w:pStyle w:val="a6"/>
        <w:ind w:firstLine="720"/>
        <w:jc w:val="left"/>
      </w:pPr>
      <w:r>
        <w:t xml:space="preserve">                                                             оксидаза</w:t>
      </w:r>
    </w:p>
    <w:p w:rsidR="00DC48F4" w:rsidRDefault="00DC48F4" w:rsidP="00DC48F4">
      <w:pPr>
        <w:pStyle w:val="a6"/>
        <w:ind w:firstLine="720"/>
        <w:jc w:val="left"/>
      </w:pPr>
    </w:p>
    <w:p w:rsidR="00DC48F4" w:rsidRDefault="00DC48F4" w:rsidP="00DC48F4">
      <w:pPr>
        <w:pStyle w:val="a6"/>
        <w:ind w:firstLine="720"/>
        <w:jc w:val="left"/>
      </w:pPr>
    </w:p>
    <w:p w:rsidR="00DC48F4" w:rsidRDefault="00DC48F4" w:rsidP="00DC48F4">
      <w:pPr>
        <w:pStyle w:val="a6"/>
        <w:ind w:firstLine="720"/>
        <w:jc w:val="left"/>
      </w:pPr>
      <w:r>
        <w:t xml:space="preserve">                             активтi өсу           ыдырау өнiмi</w:t>
      </w:r>
    </w:p>
    <w:p w:rsidR="00DC48F4" w:rsidRDefault="00DC48F4" w:rsidP="00DC48F4">
      <w:pPr>
        <w:pStyle w:val="a6"/>
        <w:ind w:firstLine="720"/>
        <w:jc w:val="left"/>
      </w:pPr>
    </w:p>
    <w:p w:rsidR="00DC48F4" w:rsidRDefault="00DC48F4" w:rsidP="00DC48F4">
      <w:pPr>
        <w:pStyle w:val="a6"/>
        <w:ind w:firstLine="720"/>
        <w:jc w:val="left"/>
      </w:pPr>
      <w:r>
        <w:t xml:space="preserve">            </w:t>
      </w:r>
    </w:p>
    <w:p w:rsidR="00DC48F4" w:rsidRDefault="00DC48F4" w:rsidP="00DC48F4">
      <w:pPr>
        <w:pStyle w:val="a6"/>
        <w:ind w:firstLine="720"/>
      </w:pPr>
      <w:r>
        <w:t>Өсiмдiктерде гетереоауксиннiң түзiлу және өзгеру схемасы. Ауксиннiң мөлшерi өсiмдiктердiң түрiне байланысты өзгередi. Жүгерi эндоспермiндегi гетероауксиннiң концентрациясы 105 мк/кг, бидайда-22, күрiште 0,25.</w:t>
      </w:r>
    </w:p>
    <w:p w:rsidR="00DC48F4" w:rsidRDefault="00DC48F4" w:rsidP="00DC48F4">
      <w:pPr>
        <w:pStyle w:val="a6"/>
        <w:ind w:firstLine="720"/>
      </w:pPr>
      <w:r>
        <w:lastRenderedPageBreak/>
        <w:t>Гиббериллин.  1938 жылы фузар саңырауқұлағынан бөлініп алынған.Бұл фитогормон кейін жоғары сатыдағы өсідіктерден де табылды. Қазіргі кезде оның 30-ға жуық түрі беогілі. Гиббериллиннің ең жақсы зерттелген және ең активті түрі А3 гибберилині, оны гиббереллин қышқылы деп атайды.Бір өсімдіктің өзінде   2-3 түрі кездеседі.Гиббереллин өркендер мен тамырдың ұштарында,жас жапырақтар мен ұрықта түзіледі.Ол өзі синтезделген жерден флоэманы бойлай қозғалады.Бұл фитогормон жасушаның бөліну және созылу кезеңдеріне әсер етеді.</w:t>
      </w:r>
    </w:p>
    <w:p w:rsidR="00DC48F4" w:rsidRDefault="00DC48F4" w:rsidP="00DC48F4">
      <w:pPr>
        <w:pStyle w:val="a6"/>
        <w:ind w:firstLine="720"/>
      </w:pPr>
      <w:r>
        <w:t>Цитокинин. Бұл аденин туындылары. Тамырдың ұшында,тұқым мен жемісте түзіледі.Ол жаңадан бүршік түзілу мен жанама бүршіктердің ашылуына жағдай жасайды.</w:t>
      </w:r>
    </w:p>
    <w:p w:rsidR="00DC48F4" w:rsidRDefault="00DC48F4" w:rsidP="00DC48F4">
      <w:pPr>
        <w:pStyle w:val="a6"/>
        <w:ind w:firstLine="720"/>
      </w:pPr>
      <w:r>
        <w:t>Этилен.Ол аздаған мөлшерде барлық өсімдіктердің жасушаларында түзіледі.Гормон ретінде этилен өсімдіктердің өсу процесін, жасушалардың дифференциациясын, өсімдіктің сыртқы ортаның әсеріне жауап реакцияларын қалыптастырады.</w:t>
      </w:r>
    </w:p>
    <w:p w:rsidR="00DC48F4" w:rsidRDefault="00DC48F4" w:rsidP="00DC48F4">
      <w:pPr>
        <w:pStyle w:val="a6"/>
        <w:ind w:firstLine="720"/>
      </w:pPr>
      <w:r>
        <w:t>Абсциз қышқылы. Бұл зат гормондық ингибиторлық әсер етеді.Жетілген жапырақтарда,жемістерде АБК мевалон қышқылынан синтезделеді.Олардан АБК өсу нүктелеріне келіп, олардың өсуін тежейді.</w:t>
      </w:r>
    </w:p>
    <w:p w:rsidR="00DC48F4" w:rsidRPr="00BC3FA1" w:rsidRDefault="00DC48F4" w:rsidP="00DC48F4">
      <w:pPr>
        <w:pStyle w:val="a6"/>
      </w:pPr>
      <w:r w:rsidRPr="00BC3FA1">
        <w:t>Өсу қозғалыстары.</w:t>
      </w:r>
    </w:p>
    <w:p w:rsidR="00DC48F4" w:rsidRDefault="00DC48F4" w:rsidP="00DC48F4">
      <w:pPr>
        <w:pStyle w:val="a6"/>
      </w:pPr>
      <w:r w:rsidRPr="00BC3FA1">
        <w:tab/>
        <w:t>Өсiмдiктердiң</w:t>
      </w:r>
      <w:r>
        <w:t xml:space="preserve"> қозғалысы тұқымның өнiуiнен бастап, ағза өлгенге дейiн жүредi. Өсiмдiктердiң қозғалысының өзiндiк ерекшелiгi – олардың өсуi мен қоректену процестерiмен тығыз байланысты.</w:t>
      </w:r>
    </w:p>
    <w:p w:rsidR="00DC48F4" w:rsidRDefault="00DC48F4" w:rsidP="00DC48F4">
      <w:pPr>
        <w:pStyle w:val="a6"/>
      </w:pPr>
      <w:r>
        <w:tab/>
      </w:r>
      <w:r>
        <w:rPr>
          <w:u w:val="single"/>
        </w:rPr>
        <w:t>Тропизмдер</w:t>
      </w:r>
      <w:r>
        <w:t>- мүшелердiң кеңiстiктегi бағдарының өзгеруi. Тропизмдер өсiмдiкке қоректi, жазықты, суды тиiмдi пайдалануға және өзiн қолайсыз жағдайлардан қорғауына мүмкiндiк бередi.</w:t>
      </w:r>
    </w:p>
    <w:p w:rsidR="00DC48F4" w:rsidRDefault="00DC48F4" w:rsidP="00DC48F4">
      <w:pPr>
        <w:pStyle w:val="a6"/>
        <w:ind w:firstLine="720"/>
      </w:pPr>
      <w:r>
        <w:t xml:space="preserve">Геотропизм қатаң вертикалды жағдайда болатын мүшелер – </w:t>
      </w:r>
      <w:r>
        <w:rPr>
          <w:u w:val="single"/>
        </w:rPr>
        <w:t>ортотропты</w:t>
      </w:r>
      <w:r>
        <w:t xml:space="preserve"> деп аталады. Ортотропты мүшелерге қатысты тiк бұрыш жасап орналасқан мүшелер- диатропты, басқа бұрыш жасаса- </w:t>
      </w:r>
      <w:r>
        <w:rPr>
          <w:u w:val="single"/>
        </w:rPr>
        <w:t>плагиотропты</w:t>
      </w:r>
      <w:r>
        <w:t xml:space="preserve"> деп аталады (1 жапырақ, бүйiр бұтақтар).</w:t>
      </w:r>
    </w:p>
    <w:p w:rsidR="00DC48F4" w:rsidRDefault="00DC48F4" w:rsidP="00DC48F4">
      <w:pPr>
        <w:pStyle w:val="a6"/>
      </w:pPr>
      <w:r>
        <w:tab/>
        <w:t xml:space="preserve">Мүшенiң жердiң орталығына қарай бағытталған қозғалысы оң </w:t>
      </w:r>
      <w:r>
        <w:rPr>
          <w:u w:val="single"/>
        </w:rPr>
        <w:t>геотропизм</w:t>
      </w:r>
      <w:r>
        <w:t xml:space="preserve">  деп аталады. Мысалы, кiндiк тамыр терiс геотропизмге- ауырлық күшiне өсу жатады. Оған орталық сабақ жатады.</w:t>
      </w:r>
    </w:p>
    <w:p w:rsidR="00DC48F4" w:rsidRDefault="00DC48F4" w:rsidP="00DC48F4">
      <w:pPr>
        <w:pStyle w:val="a6"/>
      </w:pPr>
      <w:r>
        <w:tab/>
      </w:r>
      <w:r>
        <w:rPr>
          <w:u w:val="single"/>
        </w:rPr>
        <w:t>Фототропизмдер</w:t>
      </w:r>
      <w:r>
        <w:t>- жарыққа қатысты бұрылуы.</w:t>
      </w:r>
    </w:p>
    <w:p w:rsidR="00DC48F4" w:rsidRDefault="00DC48F4" w:rsidP="00DC48F4">
      <w:pPr>
        <w:pStyle w:val="a6"/>
      </w:pPr>
      <w:r>
        <w:tab/>
        <w:t>Жоғары сатыдағы өсiмдiктердiң көпшiлiгiнiң сабақтарында оң фототропизм байқалады, нәтижеде бұл мүшелердiң ұшы жарыққа қарай бағытталады.</w:t>
      </w:r>
    </w:p>
    <w:p w:rsidR="00DC48F4" w:rsidRDefault="00DC48F4" w:rsidP="00DC48F4">
      <w:pPr>
        <w:pStyle w:val="a6"/>
      </w:pPr>
      <w:r>
        <w:tab/>
        <w:t xml:space="preserve">Көптеген өсiмдiктердiң жапырақтары </w:t>
      </w:r>
      <w:r>
        <w:rPr>
          <w:u w:val="single"/>
        </w:rPr>
        <w:t>диафототропты</w:t>
      </w:r>
      <w:r>
        <w:t xml:space="preserve"> деп аталады. Олар түсетiн жарыққа перпендикуляр орналасқан.</w:t>
      </w:r>
    </w:p>
    <w:p w:rsidR="00DC48F4" w:rsidRDefault="00DC48F4" w:rsidP="00DC48F4">
      <w:pPr>
        <w:pStyle w:val="a6"/>
      </w:pPr>
      <w:r>
        <w:tab/>
        <w:t>Кейбiр өсiмдiктерде плагифототропты- күн энергиясын фотосинтез кезiнде мүмкiндiгiнше толық пайдалануға бағытталған.</w:t>
      </w:r>
    </w:p>
    <w:p w:rsidR="00DC48F4" w:rsidRDefault="00DC48F4" w:rsidP="00DC48F4">
      <w:pPr>
        <w:pStyle w:val="a6"/>
        <w:ind w:firstLine="720"/>
      </w:pPr>
      <w:r>
        <w:rPr>
          <w:u w:val="single"/>
        </w:rPr>
        <w:t>Хемотропизм</w:t>
      </w:r>
      <w:r>
        <w:t xml:space="preserve"> өсiп келе жатқан өсiмдiкке әр түрлi химиялық қосылыстар мен физикалық факторлар әсер етедi. Осыған байланысты хемо-, гидро-, термотропизмдердi бөледi.</w:t>
      </w:r>
    </w:p>
    <w:p w:rsidR="00DC48F4" w:rsidRDefault="00DC48F4" w:rsidP="00DC48F4">
      <w:pPr>
        <w:pStyle w:val="a6"/>
        <w:ind w:firstLine="720"/>
      </w:pPr>
      <w:r>
        <w:t xml:space="preserve">Аэроторпизм- қандай да бiр газдың бiр жақты әсерiне байланысты. Жоғары сатыдағы өсiмдiктердiң тамырларының оттегiне қатысты оң тропизмi </w:t>
      </w:r>
      <w:r>
        <w:lastRenderedPageBreak/>
        <w:t>және аммиак, көмiрқышқыл газына, хлороформ және т.б. газдарға қатысты терiс тропизмi болады.</w:t>
      </w:r>
    </w:p>
    <w:p w:rsidR="00DC48F4" w:rsidRDefault="00DC48F4" w:rsidP="00DC48F4">
      <w:pPr>
        <w:pStyle w:val="a6"/>
      </w:pPr>
      <w:r>
        <w:tab/>
        <w:t>Гидротропизм суға қарай бағытталған.</w:t>
      </w:r>
    </w:p>
    <w:p w:rsidR="00DC48F4" w:rsidRDefault="00DC48F4" w:rsidP="00DC48F4">
      <w:pPr>
        <w:pStyle w:val="a6"/>
      </w:pPr>
      <w:r>
        <w:tab/>
        <w:t>Травмотропизм- жапырақтарын алып тастаса сабақ қисаяды, бұтақтың бiр жағындағы гүлдердi алып тастаса – оның қисаюы байқалады.</w:t>
      </w:r>
    </w:p>
    <w:p w:rsidR="00DC48F4" w:rsidRDefault="00DC48F4" w:rsidP="00DC48F4">
      <w:pPr>
        <w:pStyle w:val="a6"/>
        <w:rPr>
          <w:b/>
        </w:rPr>
      </w:pPr>
      <w:r>
        <w:rPr>
          <w:b/>
        </w:rPr>
        <w:t>Настии</w:t>
      </w:r>
      <w:r>
        <w:rPr>
          <w:b/>
          <w:lang w:val="kk-KZ"/>
        </w:rPr>
        <w:t>.</w:t>
      </w:r>
    </w:p>
    <w:p w:rsidR="00DC48F4" w:rsidRDefault="00DC48F4" w:rsidP="00DC48F4">
      <w:pPr>
        <w:pStyle w:val="a6"/>
      </w:pPr>
      <w:r>
        <w:t xml:space="preserve"> </w:t>
      </w:r>
      <w:r>
        <w:tab/>
        <w:t>Тропизмдермен қатар (бiрқатар әсерлерге), бiртектi әсер ететiн тiтiркендiрушiлердiң әсерiне байланысты қозғалыстар да болады.</w:t>
      </w:r>
    </w:p>
    <w:p w:rsidR="00DC48F4" w:rsidRDefault="00DC48F4" w:rsidP="00DC48F4">
      <w:pPr>
        <w:pStyle w:val="a6"/>
      </w:pPr>
      <w:r>
        <w:t xml:space="preserve">Мысалы, температура, ылғалдылық жалпы жарықтық деңгейi. Олар туғызатын қозғалыстарды </w:t>
      </w:r>
      <w:r>
        <w:rPr>
          <w:u w:val="single"/>
        </w:rPr>
        <w:t>настиилер</w:t>
      </w:r>
      <w:r>
        <w:t xml:space="preserve"> деп атайды.</w:t>
      </w:r>
    </w:p>
    <w:p w:rsidR="00DC48F4" w:rsidRDefault="00DC48F4" w:rsidP="00DC48F4">
      <w:pPr>
        <w:pStyle w:val="a6"/>
      </w:pPr>
      <w:r>
        <w:tab/>
        <w:t>Мысалы, қызғалдақ гүлi 10</w:t>
      </w:r>
      <w:r>
        <w:rPr>
          <w:vertAlign w:val="superscript"/>
        </w:rPr>
        <w:t>0</w:t>
      </w:r>
      <w:r>
        <w:t>С- температурадан 20-25</w:t>
      </w:r>
      <w:r>
        <w:rPr>
          <w:vertAlign w:val="superscript"/>
        </w:rPr>
        <w:t>0</w:t>
      </w:r>
      <w:r>
        <w:t>С температураға жеткенде тез ашылады. Температура әсерiнен туған бұл қозғалысты термонастии деп атайды. Фотонастии, сейсмонастии, гидронастии, хемонастии белгiлi.</w:t>
      </w:r>
    </w:p>
    <w:p w:rsidR="00DC48F4" w:rsidRDefault="00DC48F4" w:rsidP="00DC48F4">
      <w:pPr>
        <w:pStyle w:val="a6"/>
      </w:pPr>
      <w:r>
        <w:tab/>
        <w:t>Настийлi қозғалыстар екi жақты симметриялы мүшелерге ғана тән.</w:t>
      </w:r>
    </w:p>
    <w:p w:rsidR="00DC48F4" w:rsidRDefault="00DC48F4" w:rsidP="00DC48F4">
      <w:pPr>
        <w:pStyle w:val="a6"/>
        <w:ind w:firstLine="720"/>
      </w:pPr>
      <w:r>
        <w:t xml:space="preserve">Егер мүшенiң төменгi бөлiгi тез  өссе, онда ол iшке қарай иiледi. Мұндай қозғалысты </w:t>
      </w:r>
      <w:r>
        <w:rPr>
          <w:u w:val="single"/>
        </w:rPr>
        <w:t>гипонастии</w:t>
      </w:r>
      <w:r>
        <w:t xml:space="preserve"> деп атайды, ол гүлдердiң жабылуының негiзiнде жатыр.</w:t>
      </w:r>
    </w:p>
    <w:p w:rsidR="00DC48F4" w:rsidRDefault="00DC48F4" w:rsidP="00DC48F4">
      <w:pPr>
        <w:pStyle w:val="a6"/>
        <w:ind w:firstLine="720"/>
      </w:pPr>
      <w:r>
        <w:t>Насекомқоректiк өсiмдiктердiң настийлiк қозғалысы- қоректенуге мүмкiншiлiк бередi. Жапырақтың эпинастийi жапырақтың жарыққа қатысты орналасуы өзгередi.</w:t>
      </w:r>
    </w:p>
    <w:p w:rsidR="00DC48F4" w:rsidRDefault="00DC48F4" w:rsidP="00DC48F4">
      <w:pPr>
        <w:pStyle w:val="a6"/>
        <w:ind w:firstLine="720"/>
      </w:pPr>
      <w:r>
        <w:rPr>
          <w:u w:val="single"/>
        </w:rPr>
        <w:t>Никтинастии</w:t>
      </w:r>
      <w:r>
        <w:t>- күн мен түннiң заңды ауысуына байланысты қозғалыс гүлдердiң тәулiктiк ашылуы мен жабылуы (бақ-бақ).</w:t>
      </w:r>
    </w:p>
    <w:p w:rsidR="00DC48F4" w:rsidRDefault="00DC48F4" w:rsidP="00DC48F4">
      <w:pPr>
        <w:pStyle w:val="a6"/>
        <w:ind w:firstLine="720"/>
        <w:rPr>
          <w:lang w:val="kk-KZ"/>
        </w:rPr>
      </w:pPr>
      <w:r>
        <w:rPr>
          <w:u w:val="single"/>
        </w:rPr>
        <w:t>Сейсмонастии</w:t>
      </w:r>
      <w:r>
        <w:t>- әр түрлi механикалық себептер мен өсiмдiктердегi қозғалысқа қабiлеттiлiктiң  негiзi- өсу болып табылады.</w:t>
      </w:r>
    </w:p>
    <w:p w:rsidR="00DC48F4" w:rsidRDefault="00DC48F4" w:rsidP="00DC48F4">
      <w:pPr>
        <w:pStyle w:val="a6"/>
        <w:rPr>
          <w:lang w:val="kk-KZ"/>
        </w:rPr>
      </w:pPr>
    </w:p>
    <w:p w:rsidR="00DC48F4" w:rsidRPr="00DA7704" w:rsidRDefault="00DC48F4" w:rsidP="00DC48F4">
      <w:pPr>
        <w:tabs>
          <w:tab w:val="left" w:pos="2880"/>
        </w:tabs>
        <w:jc w:val="both"/>
        <w:rPr>
          <w:b/>
          <w:sz w:val="28"/>
          <w:szCs w:val="28"/>
          <w:lang w:val="kk-KZ"/>
        </w:rPr>
      </w:pPr>
      <w:r w:rsidRPr="00DA7704">
        <w:rPr>
          <w:b/>
          <w:sz w:val="28"/>
          <w:szCs w:val="28"/>
          <w:lang w:val="kk-KZ"/>
        </w:rPr>
        <w:t>Бақылау сұрақтары:</w:t>
      </w:r>
    </w:p>
    <w:p w:rsidR="00DC48F4" w:rsidRDefault="00DC48F4" w:rsidP="00DC48F4">
      <w:pPr>
        <w:tabs>
          <w:tab w:val="left" w:pos="2880"/>
        </w:tabs>
        <w:jc w:val="both"/>
        <w:rPr>
          <w:sz w:val="28"/>
          <w:szCs w:val="28"/>
          <w:lang w:val="kk-KZ"/>
        </w:rPr>
      </w:pPr>
      <w:r>
        <w:rPr>
          <w:sz w:val="28"/>
          <w:szCs w:val="28"/>
          <w:lang w:val="kk-KZ"/>
        </w:rPr>
        <w:t xml:space="preserve">   1.Гендердің дифференциалды активтенуі. Морфогенез механизмдері.    Компетенция,детерминация,полярлық құбылыстары. Клетканың орналасқан орнының әсері.</w:t>
      </w:r>
    </w:p>
    <w:p w:rsidR="00DC48F4" w:rsidRDefault="00DC48F4" w:rsidP="00DC48F4">
      <w:pPr>
        <w:tabs>
          <w:tab w:val="left" w:pos="2880"/>
        </w:tabs>
        <w:jc w:val="both"/>
        <w:rPr>
          <w:sz w:val="28"/>
          <w:szCs w:val="28"/>
          <w:lang w:val="kk-KZ"/>
        </w:rPr>
      </w:pPr>
      <w:r>
        <w:rPr>
          <w:sz w:val="28"/>
          <w:szCs w:val="28"/>
          <w:lang w:val="kk-KZ"/>
        </w:rPr>
        <w:t xml:space="preserve">   2.  Клетканың тотипотенттік қасиеті. Өсімдік регенерациясы. </w:t>
      </w:r>
      <w:r w:rsidRPr="00AB7EDE">
        <w:rPr>
          <w:sz w:val="28"/>
          <w:szCs w:val="28"/>
          <w:lang w:val="kk-KZ"/>
        </w:rPr>
        <w:t xml:space="preserve"> In vivo </w:t>
      </w:r>
      <w:r>
        <w:rPr>
          <w:sz w:val="28"/>
          <w:szCs w:val="28"/>
          <w:lang w:val="kk-KZ"/>
        </w:rPr>
        <w:t>және</w:t>
      </w:r>
      <w:r w:rsidRPr="00AB7EDE">
        <w:rPr>
          <w:sz w:val="28"/>
          <w:szCs w:val="28"/>
          <w:lang w:val="kk-KZ"/>
        </w:rPr>
        <w:t xml:space="preserve">      in vitro</w:t>
      </w:r>
      <w:r>
        <w:rPr>
          <w:sz w:val="28"/>
          <w:szCs w:val="28"/>
          <w:lang w:val="kk-KZ"/>
        </w:rPr>
        <w:t xml:space="preserve">  өтетін регенерация жолдары.</w:t>
      </w:r>
    </w:p>
    <w:p w:rsidR="00DC48F4" w:rsidRDefault="00DC48F4" w:rsidP="00DC48F4">
      <w:pPr>
        <w:tabs>
          <w:tab w:val="left" w:pos="2880"/>
        </w:tabs>
        <w:jc w:val="both"/>
        <w:rPr>
          <w:sz w:val="28"/>
          <w:szCs w:val="28"/>
          <w:lang w:val="kk-KZ"/>
        </w:rPr>
      </w:pPr>
      <w:r>
        <w:rPr>
          <w:sz w:val="28"/>
          <w:szCs w:val="28"/>
          <w:lang w:val="kk-KZ"/>
        </w:rPr>
        <w:t xml:space="preserve">   3.Өсімдіктің жекеленген клеткаларын, ұлпаларын және мүшелерін жасанды ортада өсіру. Оларды өсімдіктің даму биологиясының мәселелерін шешу үшін пайдалану.</w:t>
      </w:r>
    </w:p>
    <w:p w:rsidR="00DC48F4" w:rsidRDefault="00DC48F4" w:rsidP="00DC48F4">
      <w:pPr>
        <w:pStyle w:val="a6"/>
        <w:rPr>
          <w:lang w:val="kk-KZ"/>
        </w:rPr>
      </w:pPr>
      <w:r>
        <w:rPr>
          <w:lang w:val="kk-KZ"/>
        </w:rPr>
        <w:t xml:space="preserve">    4.  Өсімдік мүшелерінің өсуге байланысты өзара әрекеттестіктері үйлесімділік ,корреляция. Өсімдіктің өсуі мен дамуының коррелятивтік жылдамдауы немесе тежелуі.</w:t>
      </w:r>
    </w:p>
    <w:p w:rsidR="00DC48F4" w:rsidRDefault="00DC48F4" w:rsidP="00DC48F4">
      <w:pPr>
        <w:pStyle w:val="a6"/>
        <w:rPr>
          <w:lang w:val="kk-KZ"/>
        </w:rPr>
      </w:pPr>
      <w:r>
        <w:rPr>
          <w:lang w:val="kk-KZ"/>
        </w:rPr>
        <w:t xml:space="preserve">   5.Жоғары сатыдағы өсімдіктердің өмірінің сатылары. Дамудың жастық сатысы,қартаю және қурау сатысы</w:t>
      </w:r>
    </w:p>
    <w:p w:rsidR="00DC48F4" w:rsidRDefault="00DC48F4" w:rsidP="00DC48F4">
      <w:pPr>
        <w:pStyle w:val="a6"/>
        <w:rPr>
          <w:lang w:val="kk-KZ"/>
        </w:rPr>
      </w:pPr>
      <w:r>
        <w:rPr>
          <w:lang w:val="kk-KZ"/>
        </w:rPr>
        <w:t xml:space="preserve">  6.Өсімдік гүлдерінің, жемістерінің және басқа азықтық бөліктерінің түзілуі, пісіп жетілуі.</w:t>
      </w:r>
    </w:p>
    <w:p w:rsidR="00DC48F4" w:rsidRDefault="00DC48F4" w:rsidP="00DC48F4">
      <w:pPr>
        <w:pStyle w:val="a6"/>
        <w:rPr>
          <w:lang w:val="kk-KZ"/>
        </w:rPr>
      </w:pPr>
      <w:r>
        <w:rPr>
          <w:lang w:val="kk-KZ"/>
        </w:rPr>
        <w:t xml:space="preserve">  7.Жапырақтардың түсуі. Бүршіктер мен ұрықтардың тыныштық кезеңіне </w:t>
      </w:r>
    </w:p>
    <w:p w:rsidR="00DC48F4" w:rsidRDefault="00DC48F4" w:rsidP="00DC48F4">
      <w:pPr>
        <w:pStyle w:val="a6"/>
        <w:rPr>
          <w:lang w:val="kk-KZ"/>
        </w:rPr>
      </w:pPr>
      <w:r>
        <w:rPr>
          <w:lang w:val="kk-KZ"/>
        </w:rPr>
        <w:t>өтуі</w:t>
      </w:r>
    </w:p>
    <w:p w:rsidR="00DC48F4" w:rsidRPr="00FE7602" w:rsidRDefault="00DC48F4" w:rsidP="00DC48F4">
      <w:pPr>
        <w:pStyle w:val="a6"/>
        <w:rPr>
          <w:lang w:val="kk-KZ"/>
        </w:rPr>
      </w:pPr>
      <w:r>
        <w:rPr>
          <w:lang w:val="kk-KZ"/>
        </w:rPr>
        <w:t xml:space="preserve">  8.Өсімдік мүшелерінің қалыптасуы, химиялық және физикалық факторлардың әсер</w:t>
      </w:r>
    </w:p>
    <w:p w:rsidR="00DC48F4" w:rsidRDefault="00DC48F4" w:rsidP="00DA7704">
      <w:pPr>
        <w:ind w:firstLine="567"/>
        <w:jc w:val="both"/>
        <w:rPr>
          <w:b/>
          <w:sz w:val="28"/>
          <w:szCs w:val="28"/>
          <w:lang w:val="kk-KZ"/>
        </w:rPr>
      </w:pPr>
      <w:r>
        <w:rPr>
          <w:b/>
          <w:sz w:val="28"/>
          <w:szCs w:val="28"/>
          <w:lang w:val="kk-KZ"/>
        </w:rPr>
        <w:lastRenderedPageBreak/>
        <w:t>Қолданылған әдебиеттер:</w:t>
      </w:r>
    </w:p>
    <w:p w:rsidR="00DC48F4" w:rsidRDefault="00DC48F4" w:rsidP="00DA7704">
      <w:pPr>
        <w:ind w:firstLine="567"/>
        <w:jc w:val="both"/>
        <w:rPr>
          <w:sz w:val="28"/>
          <w:szCs w:val="28"/>
        </w:rPr>
      </w:pPr>
      <w:r>
        <w:rPr>
          <w:sz w:val="28"/>
          <w:szCs w:val="28"/>
          <w:lang w:val="kk-KZ"/>
        </w:rPr>
        <w:t xml:space="preserve">1.Қалекенұлы Ж </w:t>
      </w:r>
      <w:r>
        <w:rPr>
          <w:sz w:val="28"/>
          <w:szCs w:val="28"/>
        </w:rPr>
        <w:t>«</w:t>
      </w:r>
      <w:r>
        <w:rPr>
          <w:sz w:val="28"/>
          <w:szCs w:val="28"/>
          <w:lang w:val="kk-KZ"/>
        </w:rPr>
        <w:t>Өсімдіктер физиологиясы</w:t>
      </w:r>
      <w:r>
        <w:rPr>
          <w:sz w:val="28"/>
          <w:szCs w:val="28"/>
        </w:rPr>
        <w:t>»</w:t>
      </w:r>
      <w:r>
        <w:rPr>
          <w:sz w:val="28"/>
          <w:szCs w:val="28"/>
          <w:lang w:val="kk-KZ"/>
        </w:rPr>
        <w:t>.А,2004</w:t>
      </w:r>
    </w:p>
    <w:p w:rsidR="00DC48F4" w:rsidRDefault="00DA7704" w:rsidP="00DA7704">
      <w:pPr>
        <w:ind w:firstLine="567"/>
        <w:jc w:val="both"/>
        <w:rPr>
          <w:sz w:val="28"/>
          <w:szCs w:val="28"/>
        </w:rPr>
      </w:pPr>
      <w:r>
        <w:rPr>
          <w:sz w:val="28"/>
          <w:szCs w:val="28"/>
          <w:lang w:val="kk-KZ"/>
        </w:rPr>
        <w:t xml:space="preserve">2. </w:t>
      </w:r>
      <w:r w:rsidR="00DC48F4">
        <w:rPr>
          <w:sz w:val="28"/>
          <w:szCs w:val="28"/>
          <w:lang w:val="kk-KZ"/>
        </w:rPr>
        <w:t>Ережепов Ә.Е. және т.б. Өсімдіктер физиологиясы ,Шымкент 2007</w:t>
      </w:r>
    </w:p>
    <w:p w:rsidR="00DC48F4" w:rsidRDefault="00DA7704" w:rsidP="00DA7704">
      <w:pPr>
        <w:pStyle w:val="22"/>
        <w:spacing w:after="0" w:line="240" w:lineRule="auto"/>
        <w:ind w:firstLine="567"/>
        <w:jc w:val="both"/>
        <w:rPr>
          <w:sz w:val="28"/>
          <w:szCs w:val="28"/>
          <w:lang w:val="be-BY" w:eastAsia="ko-KR"/>
        </w:rPr>
      </w:pPr>
      <w:r>
        <w:rPr>
          <w:sz w:val="28"/>
          <w:szCs w:val="28"/>
          <w:lang w:val="be-BY" w:eastAsia="ko-KR"/>
        </w:rPr>
        <w:t>3.</w:t>
      </w:r>
      <w:r w:rsidR="00DC48F4">
        <w:rPr>
          <w:sz w:val="28"/>
          <w:szCs w:val="28"/>
          <w:lang w:val="be-BY" w:eastAsia="ko-KR"/>
        </w:rPr>
        <w:t xml:space="preserve"> Кенесарина Н. Өсiмдiк физиологиясы және биохимия негіздері. Алматы: 2005.</w:t>
      </w:r>
    </w:p>
    <w:p w:rsidR="00DA7704" w:rsidRDefault="00DA7704" w:rsidP="00DA7704">
      <w:pPr>
        <w:pStyle w:val="22"/>
        <w:spacing w:after="0" w:line="240" w:lineRule="auto"/>
        <w:ind w:firstLine="567"/>
        <w:jc w:val="both"/>
        <w:rPr>
          <w:sz w:val="28"/>
          <w:szCs w:val="28"/>
          <w:lang w:val="be-BY" w:eastAsia="ko-KR"/>
        </w:rPr>
      </w:pPr>
    </w:p>
    <w:p w:rsidR="00DA7704" w:rsidRDefault="00DA7704" w:rsidP="00DA7704">
      <w:pPr>
        <w:pStyle w:val="22"/>
        <w:spacing w:after="0" w:line="240" w:lineRule="auto"/>
        <w:ind w:firstLine="567"/>
        <w:jc w:val="both"/>
        <w:rPr>
          <w:b/>
          <w:sz w:val="28"/>
          <w:szCs w:val="28"/>
          <w:lang w:val="be-BY" w:eastAsia="ko-KR"/>
        </w:rPr>
      </w:pPr>
      <w:r>
        <w:rPr>
          <w:b/>
          <w:sz w:val="28"/>
          <w:szCs w:val="28"/>
          <w:lang w:val="be-BY" w:eastAsia="ko-KR"/>
        </w:rPr>
        <w:t>Дәріс№29,30</w:t>
      </w:r>
    </w:p>
    <w:p w:rsidR="00DC48F4" w:rsidRPr="00DA7704" w:rsidRDefault="00DA7704" w:rsidP="00DA7704">
      <w:pPr>
        <w:pStyle w:val="22"/>
        <w:spacing w:after="0" w:line="240" w:lineRule="auto"/>
        <w:ind w:firstLine="567"/>
        <w:jc w:val="both"/>
        <w:rPr>
          <w:sz w:val="28"/>
          <w:szCs w:val="28"/>
          <w:lang w:eastAsia="ko-KR"/>
        </w:rPr>
      </w:pPr>
      <w:r>
        <w:rPr>
          <w:b/>
          <w:sz w:val="28"/>
          <w:szCs w:val="28"/>
          <w:lang w:val="be-BY" w:eastAsia="ko-KR"/>
        </w:rPr>
        <w:t>Т</w:t>
      </w:r>
      <w:r w:rsidR="00DC48F4" w:rsidRPr="00AF00E8">
        <w:rPr>
          <w:b/>
          <w:sz w:val="28"/>
          <w:szCs w:val="28"/>
          <w:lang w:val="be-BY" w:eastAsia="ko-KR"/>
        </w:rPr>
        <w:t>ақырыбы</w:t>
      </w:r>
      <w:r w:rsidR="00DC48F4">
        <w:rPr>
          <w:sz w:val="28"/>
          <w:szCs w:val="28"/>
          <w:lang w:val="be-BY" w:eastAsia="ko-KR"/>
        </w:rPr>
        <w:t>:</w:t>
      </w:r>
      <w:r w:rsidR="00DC48F4">
        <w:rPr>
          <w:sz w:val="28"/>
          <w:szCs w:val="28"/>
        </w:rPr>
        <w:t xml:space="preserve"> </w:t>
      </w:r>
      <w:r w:rsidR="00DC48F4">
        <w:rPr>
          <w:b/>
          <w:sz w:val="28"/>
          <w:szCs w:val="28"/>
        </w:rPr>
        <w:t>Өсімдіктердің төзімділігі</w:t>
      </w:r>
      <w:r w:rsidRPr="00DA7704">
        <w:rPr>
          <w:b/>
          <w:sz w:val="28"/>
          <w:szCs w:val="28"/>
          <w:lang w:val="be-BY"/>
        </w:rPr>
        <w:t xml:space="preserve"> және бейімделушілігі</w:t>
      </w:r>
    </w:p>
    <w:p w:rsidR="00DC48F4" w:rsidRDefault="00DA7704" w:rsidP="00DA7704">
      <w:pPr>
        <w:pStyle w:val="22"/>
        <w:spacing w:after="0" w:line="240" w:lineRule="auto"/>
        <w:ind w:firstLine="567"/>
        <w:jc w:val="both"/>
        <w:rPr>
          <w:sz w:val="28"/>
          <w:szCs w:val="28"/>
          <w:lang w:val="be-BY" w:eastAsia="ko-KR"/>
        </w:rPr>
      </w:pPr>
      <w:r>
        <w:rPr>
          <w:b/>
          <w:sz w:val="28"/>
          <w:szCs w:val="28"/>
          <w:lang w:val="be-BY" w:eastAsia="ko-KR"/>
        </w:rPr>
        <w:t>Ж</w:t>
      </w:r>
      <w:r w:rsidR="00DC48F4" w:rsidRPr="00AF00E8">
        <w:rPr>
          <w:b/>
          <w:sz w:val="28"/>
          <w:szCs w:val="28"/>
          <w:lang w:val="be-BY" w:eastAsia="ko-KR"/>
        </w:rPr>
        <w:t>оспары</w:t>
      </w:r>
      <w:r w:rsidR="00DC48F4">
        <w:rPr>
          <w:sz w:val="28"/>
          <w:szCs w:val="28"/>
          <w:lang w:val="be-BY" w:eastAsia="ko-KR"/>
        </w:rPr>
        <w:t>:</w:t>
      </w:r>
    </w:p>
    <w:p w:rsidR="00DA7704" w:rsidRPr="00DA7704" w:rsidRDefault="00DA7704" w:rsidP="00DA7704">
      <w:pPr>
        <w:numPr>
          <w:ilvl w:val="0"/>
          <w:numId w:val="81"/>
        </w:numPr>
        <w:tabs>
          <w:tab w:val="clear" w:pos="855"/>
          <w:tab w:val="num" w:pos="142"/>
        </w:tabs>
        <w:ind w:left="0" w:firstLine="563"/>
        <w:rPr>
          <w:b/>
          <w:color w:val="000000"/>
          <w:sz w:val="28"/>
          <w:szCs w:val="28"/>
          <w:lang w:val="kk-KZ"/>
        </w:rPr>
      </w:pPr>
      <w:r w:rsidRPr="00DA7704">
        <w:rPr>
          <w:color w:val="000000"/>
          <w:sz w:val="28"/>
          <w:szCs w:val="28"/>
          <w:lang w:val="kk-KZ"/>
        </w:rPr>
        <w:t>Өсімдіктің  суыққа    төзімділігі. Өсімдіктің аязға төзімділігі. Өсімдіктердің қыс айларына төзімділігі. Өсімдіктердің ыстыққа төзімділігі.</w:t>
      </w:r>
    </w:p>
    <w:p w:rsidR="00DA7704" w:rsidRPr="00DA7704" w:rsidRDefault="00DA7704" w:rsidP="00DA7704">
      <w:pPr>
        <w:numPr>
          <w:ilvl w:val="0"/>
          <w:numId w:val="81"/>
        </w:numPr>
        <w:tabs>
          <w:tab w:val="clear" w:pos="855"/>
          <w:tab w:val="num" w:pos="142"/>
        </w:tabs>
        <w:ind w:left="0" w:firstLine="563"/>
        <w:rPr>
          <w:color w:val="000000"/>
          <w:sz w:val="28"/>
          <w:szCs w:val="28"/>
          <w:lang w:val="kk-KZ"/>
        </w:rPr>
      </w:pPr>
      <w:r w:rsidRPr="00DA7704">
        <w:rPr>
          <w:color w:val="000000"/>
          <w:sz w:val="28"/>
          <w:szCs w:val="28"/>
          <w:lang w:val="kk-KZ"/>
        </w:rPr>
        <w:t>Өсімдіктің қуаншылыққа төзімділігі.</w:t>
      </w:r>
    </w:p>
    <w:p w:rsidR="00DA7704" w:rsidRPr="00DA7704" w:rsidRDefault="00DA7704" w:rsidP="00DA7704">
      <w:pPr>
        <w:numPr>
          <w:ilvl w:val="0"/>
          <w:numId w:val="81"/>
        </w:numPr>
        <w:tabs>
          <w:tab w:val="clear" w:pos="855"/>
          <w:tab w:val="num" w:pos="142"/>
        </w:tabs>
        <w:ind w:left="0" w:firstLine="563"/>
        <w:rPr>
          <w:b/>
          <w:color w:val="000000"/>
          <w:sz w:val="28"/>
          <w:szCs w:val="28"/>
          <w:lang w:val="kk-KZ"/>
        </w:rPr>
      </w:pPr>
      <w:r w:rsidRPr="00DA7704">
        <w:rPr>
          <w:color w:val="000000"/>
          <w:sz w:val="28"/>
          <w:szCs w:val="28"/>
          <w:lang w:val="kk-KZ"/>
        </w:rPr>
        <w:t xml:space="preserve">Өсімдіктің  тұзға   төзімділігі. </w:t>
      </w:r>
    </w:p>
    <w:p w:rsidR="00DC48F4" w:rsidRDefault="00DA7704" w:rsidP="00DA7704">
      <w:pPr>
        <w:numPr>
          <w:ilvl w:val="0"/>
          <w:numId w:val="81"/>
        </w:numPr>
        <w:tabs>
          <w:tab w:val="clear" w:pos="855"/>
          <w:tab w:val="num" w:pos="142"/>
          <w:tab w:val="left" w:pos="851"/>
        </w:tabs>
        <w:ind w:left="0" w:firstLine="563"/>
        <w:jc w:val="both"/>
        <w:rPr>
          <w:sz w:val="28"/>
          <w:szCs w:val="28"/>
          <w:lang w:val="kk-KZ"/>
        </w:rPr>
      </w:pPr>
      <w:r w:rsidRPr="00DA7704">
        <w:rPr>
          <w:color w:val="000000"/>
          <w:sz w:val="28"/>
          <w:szCs w:val="28"/>
          <w:lang w:val="kk-KZ"/>
        </w:rPr>
        <w:t>Өсімдіктердің өнеркәсіп пен транспорттан бөлінетін зиянды газ тәрізді заттарға төзімділігі.</w:t>
      </w:r>
      <w:r w:rsidR="00DC48F4" w:rsidRPr="00DA7704">
        <w:rPr>
          <w:sz w:val="28"/>
          <w:szCs w:val="28"/>
          <w:lang w:val="kk-KZ"/>
        </w:rPr>
        <w:t xml:space="preserve"> </w:t>
      </w:r>
    </w:p>
    <w:p w:rsidR="00DA7704" w:rsidRPr="00DA7704" w:rsidRDefault="00DA7704" w:rsidP="00DA7704">
      <w:pPr>
        <w:tabs>
          <w:tab w:val="left" w:pos="851"/>
        </w:tabs>
        <w:ind w:left="563"/>
        <w:jc w:val="both"/>
        <w:rPr>
          <w:sz w:val="28"/>
          <w:szCs w:val="28"/>
          <w:lang w:val="kk-KZ"/>
        </w:rPr>
      </w:pPr>
    </w:p>
    <w:p w:rsidR="00DC48F4" w:rsidRPr="00312AAB" w:rsidRDefault="00DC48F4" w:rsidP="00DC48F4">
      <w:pPr>
        <w:jc w:val="both"/>
        <w:rPr>
          <w:sz w:val="28"/>
          <w:szCs w:val="28"/>
          <w:lang w:val="kk-KZ"/>
        </w:rPr>
      </w:pPr>
      <w:r w:rsidRPr="00713E23">
        <w:rPr>
          <w:sz w:val="28"/>
          <w:szCs w:val="28"/>
          <w:lang w:val="kk-KZ"/>
        </w:rPr>
        <w:t xml:space="preserve"> </w:t>
      </w:r>
      <w:r>
        <w:rPr>
          <w:sz w:val="28"/>
          <w:szCs w:val="28"/>
          <w:lang w:val="kk-KZ"/>
        </w:rPr>
        <w:t xml:space="preserve">    </w:t>
      </w:r>
      <w:r w:rsidRPr="00713E23">
        <w:rPr>
          <w:sz w:val="28"/>
          <w:szCs w:val="28"/>
          <w:lang w:val="kk-KZ"/>
        </w:rPr>
        <w:t xml:space="preserve"> </w:t>
      </w:r>
      <w:r>
        <w:rPr>
          <w:sz w:val="28"/>
          <w:szCs w:val="28"/>
          <w:lang w:val="kk-KZ"/>
        </w:rPr>
        <w:t>Климаттық жағдайлар өсімдіктердің өсіп жетілуіне үнемі қолайлы әсер ете бермейді.Қатаң климат жағдайлары өсімдіктердің тіршілігіне қауіп төндіреді.Солтүстік және қоңыржай ендіктерде өсімдіктер аяздан,қысқы құрғақшылық пен температураның ауытқуынан зардап шегеді.Мұндай кезеңдерде күздік астық пен жеміс ағаштары үсікке шалдығады. Орта Азияда,Поволжье мен Украинада егістік көбінесе аптап пен қуаңшылықтан зардап шегеді.Тұзды топырақты жерлердің өсімдіктері тұздардың концентрациясының жоғарылығымен күреседі.</w:t>
      </w:r>
    </w:p>
    <w:p w:rsidR="00DC48F4" w:rsidRDefault="00DC48F4" w:rsidP="00DC48F4">
      <w:pPr>
        <w:jc w:val="both"/>
        <w:rPr>
          <w:sz w:val="28"/>
          <w:szCs w:val="28"/>
          <w:lang w:val="kk-KZ"/>
        </w:rPr>
      </w:pPr>
      <w:r>
        <w:rPr>
          <w:sz w:val="28"/>
          <w:szCs w:val="28"/>
          <w:lang w:val="kk-KZ"/>
        </w:rPr>
        <w:t xml:space="preserve">       Табиғатта құрғақшылық жоғары температурамен ұштасады.Мұндай кезде өсімдіктер су тапшылығынан ғана емес, сондай ақ аптап ыстықтан да зардап шегеді.Сондықтан құрғақшылыққа төзімділікпен қатар ыстыққа төзімділік те ажыратылады.Өсімдіктердің көпшілігі үшін тиімді температура 15-35С шегінде болады.Аптап ыстықтың зақымдаушы әсері жасуша цитоплазмасының коагуляциялануында болып табылады, бұл құбылыс температура  50С-ге жеткенде және одан артқан кезде байқалады.Бірақ, зат алмасу барысында процестердің бұзылуы бұдан ертерек, температура 40-45С-ге  жеткенде ақ басталады.</w:t>
      </w:r>
    </w:p>
    <w:p w:rsidR="00DC48F4" w:rsidRDefault="00DC48F4" w:rsidP="00DC48F4">
      <w:pPr>
        <w:jc w:val="both"/>
        <w:rPr>
          <w:sz w:val="28"/>
          <w:szCs w:val="28"/>
          <w:lang w:val="kk-KZ"/>
        </w:rPr>
      </w:pPr>
      <w:r>
        <w:rPr>
          <w:sz w:val="28"/>
          <w:szCs w:val="28"/>
          <w:lang w:val="kk-KZ"/>
        </w:rPr>
        <w:t xml:space="preserve">       Ыстыққа төзімді өсімдіктер де бар.Ыстық су көздерінде өсетін бактериялар мен көкжасыл балдырлар тобы  70С және одан да жоғары температураға бейімделген.Жоғары сатыдағы өсімдіктердің ішінде кактустар мен жасаң тұқымдастар ыстыққа аса төзімді келеді,олар   50-60С температураны да көтереді. Мәдени өсімдіктерден сорго,мақта,күріш және үпілмәлік ыстыққа айтарлықтай төзімді.</w:t>
      </w:r>
    </w:p>
    <w:p w:rsidR="00DC48F4" w:rsidRPr="00713E23" w:rsidRDefault="00DC48F4" w:rsidP="00DC48F4">
      <w:pPr>
        <w:jc w:val="both"/>
        <w:rPr>
          <w:sz w:val="28"/>
          <w:szCs w:val="28"/>
          <w:lang w:val="kk-KZ"/>
        </w:rPr>
      </w:pPr>
      <w:r>
        <w:rPr>
          <w:sz w:val="28"/>
          <w:szCs w:val="28"/>
          <w:lang w:val="kk-KZ"/>
        </w:rPr>
        <w:t xml:space="preserve">       Транспирацияның жоғары болуы кейбір өсімдіктерге ыстықтың әсерінен қорғануға мүмкіндік береді.Суды көп мөлшерде буландыра отырып,гемиксерофиттер жапырақтардың қызып кетуін бәсеңсітеді.Суккуленттердің ыстыққа төзімділігінің басқа негізі бар: олардың жасушалары цитоплазмасының тұтқырлығы жоғары және онда көптеген мөлшерде байланысқан су болады.Суккуленттер цитоплазмасының мұндай </w:t>
      </w:r>
      <w:r>
        <w:rPr>
          <w:sz w:val="28"/>
          <w:szCs w:val="28"/>
          <w:lang w:val="kk-KZ"/>
        </w:rPr>
        <w:lastRenderedPageBreak/>
        <w:t>қасиеттері олардың ыстыққа төзімділігін қамтамассыз етеді.Жоғары температураның әсерінен зат алмасу реакцияларының үйлесімділігінің бұзылуы улы заттардың жиналуына әкеледі.Ақуыздар мен амин қышқылдарының ыдырауы нәтижесінде түзілетін аммиак осындай зат.Өсімдіктердің ыстыққа тқзімді түрлерінде аммиакты органикалық қышқылдар байланыстырады.</w:t>
      </w:r>
    </w:p>
    <w:p w:rsidR="00DC48F4" w:rsidRDefault="00DC48F4" w:rsidP="00DC48F4">
      <w:pPr>
        <w:jc w:val="both"/>
        <w:rPr>
          <w:sz w:val="28"/>
          <w:szCs w:val="28"/>
          <w:lang w:val="kk-KZ"/>
        </w:rPr>
      </w:pPr>
      <w:r>
        <w:rPr>
          <w:sz w:val="28"/>
          <w:szCs w:val="28"/>
          <w:lang w:val="kk-KZ"/>
        </w:rPr>
        <w:t xml:space="preserve">        Қыста өсімдіктер көбіне төменгі температура мен жылымық кездегі температураның күрт ауытқуынан зардап шегеді.Н.А.Максимов өсімдіктерде төменгі температураның әсерінен өтетін прецестерді зерттеді.Өсімдік жасушаларында мұз қатып, протоплазманың коллоидтық құрылымы бұзылатындықтан, өсімдік аяздан үсіп, тіршілігін тоқтатады.Демек,өсімдіктердің бойында су қаншама аз болса,мұз да соншама аз қатады,яғни өсімдіктің аяздан зардап шегуі соншама кемиді.Өсімдіктің сусыздануымен қатар,онда қорғаныш заттары қант пен тұздың жиналуы протоплазма коллоидтары төзімділігінің артуына себепші болады.Л.И.Сергеевтің көзқарасы бойынша аязға төзімділік механизмін өсімдіктердің өзгеріп тұратын жағдайларға сәйкес зат алмасуын тез өзгертіп отыруға бейімділігі ретінде түсіндіреді. Оның пікірінше қиын жағдайларда организмнің тіршілікке қабілеттілігін оның төзімділігі емес,бейімделгіштігі анықтайды.</w:t>
      </w:r>
    </w:p>
    <w:p w:rsidR="00DC48F4" w:rsidRDefault="00DC48F4" w:rsidP="00DC48F4">
      <w:pPr>
        <w:jc w:val="both"/>
        <w:rPr>
          <w:sz w:val="28"/>
          <w:szCs w:val="28"/>
          <w:lang w:val="kk-KZ"/>
        </w:rPr>
      </w:pPr>
      <w:r>
        <w:rPr>
          <w:sz w:val="28"/>
          <w:szCs w:val="28"/>
          <w:lang w:val="kk-KZ"/>
        </w:rPr>
        <w:t xml:space="preserve">        Ағаш тәріздес өсімдіктердің аязға төзімді болуында транспирация зор роль атқарады.Қысқы транспирация неғұрлым төмен болса,өсімдік соғұрлым аязға төзімді келеді.Күзде вегетация мен өсу прцестерін дер кезінде тоқтатудың маңызы зор.Ағаштың өсуін аяқтамаған өркендері толық жетіліп үлгермейді,онда көп мөлшерде су болады.Қысқы аяз түскенде мұндай өркендер үсіп кетеді.Өсімдіктердің аязға төзімділігі олардың тыныштық күйінің тереңдігіне байланысты.Шабдалы ағашы желтоқсан айында -20С аязға шыдайды. Қаңтарда бүршіктері ісіне бастағанда  -7-8С аязға шыдайды, ал көкек айында  -2-3С аязда ақ үсіп кетеді.Вегетация дәуірінің соңында фосфор ,калий тыңайтқыштарын енгізу көмірсулардың жиналуына және біржылдық өркендердің  тез өсіп жетілуіне жағдай жасап,аязға төзімділігін арттырады.</w:t>
      </w:r>
    </w:p>
    <w:p w:rsidR="00DC48F4" w:rsidRDefault="00DC48F4" w:rsidP="00DC48F4">
      <w:pPr>
        <w:jc w:val="both"/>
        <w:rPr>
          <w:sz w:val="28"/>
          <w:szCs w:val="28"/>
          <w:lang w:val="kk-KZ"/>
        </w:rPr>
      </w:pPr>
      <w:r>
        <w:rPr>
          <w:sz w:val="28"/>
          <w:szCs w:val="28"/>
          <w:lang w:val="kk-KZ"/>
        </w:rPr>
        <w:t xml:space="preserve">          Аязға төзімді өсімдіктермен қатар, тек қана +3, +5С  суыққа өзімді өсімдіктер де бар.Бұл жағдайда суыққа төзімді өсімдіктер зақымданбайды немесе аз зақымданады.Өсімдіктердің суықтан зақымдануы,оның әсер ету дәрежесі мен ұзақтығына байланысты.</w:t>
      </w:r>
    </w:p>
    <w:p w:rsidR="00DC48F4" w:rsidRDefault="00DC48F4" w:rsidP="00DC48F4">
      <w:pPr>
        <w:jc w:val="both"/>
        <w:rPr>
          <w:sz w:val="28"/>
          <w:szCs w:val="28"/>
          <w:lang w:val="kk-KZ"/>
        </w:rPr>
      </w:pPr>
      <w:r>
        <w:rPr>
          <w:sz w:val="28"/>
          <w:szCs w:val="28"/>
          <w:lang w:val="kk-KZ"/>
        </w:rPr>
        <w:t xml:space="preserve">         Өсімдіктерді шынықтыру және оларды суыққа төзімділік қасиеттерін қалыптастыру әдістері белгілі.Тұқымды бір ай  ылғалдап, біртіндеп температураны төмендете отырып шынықтыруға болады.</w:t>
      </w:r>
    </w:p>
    <w:p w:rsidR="00DC48F4" w:rsidRDefault="00DC48F4" w:rsidP="00DC48F4">
      <w:pPr>
        <w:jc w:val="both"/>
        <w:rPr>
          <w:sz w:val="28"/>
          <w:szCs w:val="28"/>
          <w:lang w:val="kk-KZ"/>
        </w:rPr>
      </w:pPr>
      <w:r>
        <w:rPr>
          <w:sz w:val="28"/>
          <w:szCs w:val="28"/>
          <w:lang w:val="kk-KZ"/>
        </w:rPr>
        <w:t xml:space="preserve">        Қазақстанда көп мөлшерде тұзды топырақты жерлер бар.Топырақтың тұздылығы оған сіңітін судың мөлшерінен гөрі булану мөлшері асып кетуі нәтижесінде туады.Топырақ құрамындағы тұздардың мөлшеріне қарай оның күшті,орташа және әлсіз тұздануын ажыратады.Тұздардың ішінде натрий катионы өсімдіктерге едәуір зиянды.Топырақта қандай тұздардың басым екеніне қарай сульфатты,хлоридті және карбонатты тұздануды ажыратады.Кейде тұзданудың аралас түрі байқалады.Мұндай топырақтарда </w:t>
      </w:r>
      <w:r>
        <w:rPr>
          <w:sz w:val="28"/>
          <w:szCs w:val="28"/>
          <w:lang w:val="kk-KZ"/>
        </w:rPr>
        <w:lastRenderedPageBreak/>
        <w:t>эволюция барысында бейімделген өсімдіктер ғана тіршілік ете алады.Олар галофиттер деп аталады.</w:t>
      </w:r>
    </w:p>
    <w:p w:rsidR="00DC48F4" w:rsidRDefault="00DC48F4" w:rsidP="00DC48F4">
      <w:pPr>
        <w:jc w:val="both"/>
        <w:rPr>
          <w:sz w:val="28"/>
          <w:szCs w:val="28"/>
          <w:lang w:val="kk-KZ"/>
        </w:rPr>
      </w:pPr>
      <w:r>
        <w:rPr>
          <w:sz w:val="28"/>
          <w:szCs w:val="28"/>
          <w:lang w:val="kk-KZ"/>
        </w:rPr>
        <w:t xml:space="preserve">          Галофиттердің бейімделуі түрліше жолмен жүзеге асқан.А.А.Рихтер галофиттердің үш типін бөліп көрсеткен: 1) бойына тұз жинаушы галофиттер,сораң және ақтікен типіндегі өсімдіктер.Олардың протоплазмасы тұздарды жақсы өткізеді,сондықтан топырақтан сіңірілген тұздар жасуша шырынында жиналады да,зор сору күшін туғызады. 2) бойынан тұз бөліп шығарушы галофиттер,олар арнаулы бездер арқылы тұздарды сыртқа бөліп шығара отырып,оның артық мөлшерінен арылады.Кермек,жыңғыл,жиде жатады. 3) бойына тұз өткізбейтін галофиттер,олар жасушалардың тұзды аз өткізушілігіне байланысты тұздану жағдайларына бейімделе алады.Изен,сор,жусан жатады. Галофиттер тұщы топырақта да өсе алады.</w:t>
      </w:r>
    </w:p>
    <w:p w:rsidR="00DC48F4" w:rsidRDefault="00DC48F4" w:rsidP="00DC48F4">
      <w:pPr>
        <w:jc w:val="both"/>
        <w:rPr>
          <w:sz w:val="28"/>
          <w:szCs w:val="28"/>
          <w:lang w:val="kk-KZ"/>
        </w:rPr>
      </w:pPr>
      <w:r>
        <w:rPr>
          <w:sz w:val="28"/>
          <w:szCs w:val="28"/>
          <w:lang w:val="kk-KZ"/>
        </w:rPr>
        <w:t xml:space="preserve">        Топырақтың тұздануы өсімдіктерге осмостық және улы әсер етеді.Топырақ тұздануының улы әсері зат алмасу реакцияларын,өсу,тыныс алу мен басқа да маңызды процестерді тежеуде болып табылады.Хлоридтік тұздану жағдайында суккуленттік, ал сульфатты тұздануда ксероморфтық құрылымға ие болады.Тұздар жасуша цитоплазмасына ене отырып, ферменттерге әсер етеді.Қазақстанда ғылым академиясының корреспондент мүшесі Л.Қ.Қылышев бастаған биохомиктер топырақ тұздануы жағдайындағы өсімдіктердің өсу процестері не себептен тежелетінін,оның механизмін зерттеді.</w:t>
      </w:r>
    </w:p>
    <w:p w:rsidR="00DC48F4" w:rsidRDefault="00DC48F4" w:rsidP="00DC48F4">
      <w:pPr>
        <w:jc w:val="both"/>
        <w:rPr>
          <w:sz w:val="28"/>
          <w:szCs w:val="28"/>
          <w:lang w:val="kk-KZ"/>
        </w:rPr>
      </w:pPr>
      <w:r>
        <w:rPr>
          <w:sz w:val="28"/>
          <w:szCs w:val="28"/>
          <w:lang w:val="kk-KZ"/>
        </w:rPr>
        <w:t xml:space="preserve">         Өсімдіктерде әр түрлі инфекциялық аурулар кездеседі.Оларды вирустар /теңбіл аурулары/,бактериялар/шіру,ісіктер/,саңырауқұлақтар/астық тұқымдастардағы тат,қара күйе/, гүлді паразиттер /арамсояу/ туғызады.Сонымен қатар,өсімдіктер жұқпайтын ауруларға да шалдығады: гомоз,хлороз, бұларды әртүрлі факторлар, температура,ылғалдылық,қоректену жағдайлары туғызады.</w:t>
      </w:r>
    </w:p>
    <w:p w:rsidR="00DC48F4" w:rsidRPr="00713E23" w:rsidRDefault="00DC48F4" w:rsidP="00DC48F4">
      <w:pPr>
        <w:jc w:val="both"/>
        <w:rPr>
          <w:sz w:val="28"/>
          <w:szCs w:val="28"/>
          <w:lang w:val="kk-KZ"/>
        </w:rPr>
      </w:pPr>
      <w:r>
        <w:rPr>
          <w:sz w:val="28"/>
          <w:szCs w:val="28"/>
          <w:lang w:val="kk-KZ"/>
        </w:rPr>
        <w:t xml:space="preserve">       Өсімдіктердің жұқпалы ауруларға төзімділігі иммунитет деп аталады. Иммунитет абсолюттік және салыстырмалы болып бөлінеді.Жұқпалы ауруларға төзмділіктің үш түрін бөліп көрсетуге болады: </w:t>
      </w:r>
      <w:r w:rsidRPr="00EA3A82">
        <w:rPr>
          <w:sz w:val="28"/>
          <w:szCs w:val="28"/>
          <w:lang w:val="kk-KZ"/>
        </w:rPr>
        <w:t>1)</w:t>
      </w:r>
      <w:r>
        <w:rPr>
          <w:sz w:val="28"/>
          <w:szCs w:val="28"/>
          <w:lang w:val="kk-KZ"/>
        </w:rPr>
        <w:t>анатомиялық морфологиялық,ұлпа құрылымдарының тығыздығымен, қабықшалардың қалың болуымен,клеткааралықтарының кішкене болуымен анықталады</w:t>
      </w:r>
      <w:r w:rsidRPr="00EA3A82">
        <w:rPr>
          <w:sz w:val="28"/>
          <w:szCs w:val="28"/>
          <w:lang w:val="kk-KZ"/>
        </w:rPr>
        <w:t xml:space="preserve"> 2)</w:t>
      </w:r>
      <w:r>
        <w:rPr>
          <w:sz w:val="28"/>
          <w:szCs w:val="28"/>
          <w:lang w:val="kk-KZ"/>
        </w:rPr>
        <w:t xml:space="preserve"> физиологиялық төзімділік, лептесік қозғалысының сипаты,клетка шырынының осмостық қысымы мен қышқылдылығымен анықталады</w:t>
      </w:r>
      <w:r w:rsidRPr="00EA3A82">
        <w:rPr>
          <w:sz w:val="28"/>
          <w:szCs w:val="28"/>
          <w:lang w:val="kk-KZ"/>
        </w:rPr>
        <w:t xml:space="preserve"> 3)</w:t>
      </w:r>
      <w:r>
        <w:rPr>
          <w:sz w:val="28"/>
          <w:szCs w:val="28"/>
          <w:lang w:val="kk-KZ"/>
        </w:rPr>
        <w:t>химиялық төзімділік,ұлпалардың клеткаларында әртүрлі химиялық заттардың жиналуымен ,гликозидтер,алкалоидтар,фенолдық қосылыстар және т.б. анықталады.</w:t>
      </w:r>
    </w:p>
    <w:p w:rsidR="00DC48F4" w:rsidRDefault="00DC48F4" w:rsidP="00DC48F4">
      <w:pPr>
        <w:tabs>
          <w:tab w:val="left" w:pos="2880"/>
        </w:tabs>
        <w:ind w:left="420"/>
        <w:jc w:val="both"/>
        <w:rPr>
          <w:sz w:val="28"/>
          <w:szCs w:val="28"/>
          <w:lang w:val="kk-KZ"/>
        </w:rPr>
      </w:pPr>
    </w:p>
    <w:p w:rsidR="0091263C" w:rsidRPr="003D0160" w:rsidRDefault="0091263C" w:rsidP="0091263C">
      <w:pPr>
        <w:ind w:firstLine="454"/>
        <w:jc w:val="both"/>
        <w:rPr>
          <w:sz w:val="28"/>
          <w:szCs w:val="28"/>
          <w:lang w:val="kk-KZ" w:eastAsia="ko-KR"/>
        </w:rPr>
      </w:pPr>
      <w:r w:rsidRPr="003D0160">
        <w:rPr>
          <w:sz w:val="28"/>
          <w:szCs w:val="28"/>
          <w:lang w:val="kk-KZ" w:eastAsia="ko-KR"/>
        </w:rPr>
        <w:t xml:space="preserve"> Суыққа  +3</w:t>
      </w:r>
      <w:r w:rsidRPr="003D0160">
        <w:rPr>
          <w:noProof/>
          <w:color w:val="000000"/>
          <w:sz w:val="28"/>
          <w:szCs w:val="28"/>
          <w:lang w:val="kk-KZ"/>
        </w:rPr>
        <w:t>°С</w:t>
      </w:r>
      <w:r w:rsidRPr="003D0160">
        <w:rPr>
          <w:sz w:val="28"/>
          <w:szCs w:val="28"/>
          <w:lang w:val="kk-KZ" w:eastAsia="ko-KR"/>
        </w:rPr>
        <w:t>, +5</w:t>
      </w:r>
      <w:r w:rsidRPr="003D0160">
        <w:rPr>
          <w:noProof/>
          <w:color w:val="000000"/>
          <w:sz w:val="28"/>
          <w:szCs w:val="28"/>
          <w:lang w:val="kk-KZ"/>
        </w:rPr>
        <w:t>°С</w:t>
      </w:r>
      <w:r w:rsidRPr="003D0160">
        <w:rPr>
          <w:sz w:val="28"/>
          <w:szCs w:val="28"/>
          <w:lang w:val="kk-KZ" w:eastAsia="ko-KR"/>
        </w:rPr>
        <w:t xml:space="preserve"> төзімді өсімдіктер де бар.  Мұндай  температурада байқалатын көктемгі үсік кезінде қиярдың, қызанақтың, қауын мен қарбыздың және басқа да жылу сүйгіш өсімдіктердің жас өскендері зақымданады. Бұл жағдайда суыққы төзімді өсімдіктер зақымданбайды немесе аз зақымдалады. Өсімдіктердің суықтың әсерінен зақымдануы оның әсер ету дәрежесі мен ұзақтығына байланысты. Қысқа уақыт әсер ететін, неғұрлым төменгі температура ұзақ уақыт әсер ететін төменгі температураға қарағанда қауіпті емес. Көктемгі және күзгі үсіктің қауіптілігі мынада – олар суыққы </w:t>
      </w:r>
      <w:r w:rsidRPr="003D0160">
        <w:rPr>
          <w:sz w:val="28"/>
          <w:szCs w:val="28"/>
          <w:lang w:val="kk-KZ" w:eastAsia="ko-KR"/>
        </w:rPr>
        <w:lastRenderedPageBreak/>
        <w:t>бейімделмеген, суықтың әсеріне шынықтырылмаған өсімдіктерге зақым келтіреді. Салқын температурада ұстаудан екі-үш күн өткен соң қиярдың зақымданатыны байқалады. Алдымен олардың тұқым жарнақтары мен ең алғаш шыққан жапырақтары, онан соң жас жапырақтары солып қалады. 3-6 тәулік бойы салқын температурада ұстау олардың тіршілігіне қауіпті. Қызанақ  пен асқабақ суыққа едәуір төзімді, ұзақ уақыт суыққа шыдайтын соя бұдан да гөрі суыққа төзімді келеді. Күнбағыс пен бұршақ  та суыққа едуір төзімділік қасиет көрсетеді. Суыққа төзімділік дәрежесі өсімдіктің түрі мен сорттарың географиялық шығу тегіне, даму фазаларына байланысты. Ұзақ уақыт бойы суық температура әсер еткенде өсімдіктердегі ыдырау процестері синтез процестерінен басым болып, өсу мен фотосинтез тоқталады, жапырақтардың сумен қамтамассыз етілуі кемиді. Өсімдіктерді шынықтыру және оларда суыққа төзімділік қасиеттерді қалыптастыру әдістері белгілі. Қызанақ тұқымын 12 сағат сумен ылғалдап, бұдан соң оған бірде жылумен, бірде суықпен әсер етеді. Тұқым тәуліктің 6 сағатын +15</w:t>
      </w:r>
      <w:r w:rsidRPr="003D0160">
        <w:rPr>
          <w:noProof/>
          <w:color w:val="000000"/>
          <w:sz w:val="28"/>
          <w:szCs w:val="28"/>
          <w:lang w:val="kk-KZ"/>
        </w:rPr>
        <w:t>°С</w:t>
      </w:r>
      <w:r w:rsidRPr="003D0160">
        <w:rPr>
          <w:sz w:val="28"/>
          <w:szCs w:val="28"/>
          <w:lang w:val="kk-KZ" w:eastAsia="ko-KR"/>
        </w:rPr>
        <w:t xml:space="preserve"> температурада, 18 сағатын 0,3</w:t>
      </w:r>
      <w:r w:rsidRPr="003D0160">
        <w:rPr>
          <w:noProof/>
          <w:color w:val="000000"/>
          <w:sz w:val="28"/>
          <w:szCs w:val="28"/>
          <w:lang w:val="kk-KZ"/>
        </w:rPr>
        <w:t xml:space="preserve">°С </w:t>
      </w:r>
      <w:r w:rsidRPr="003D0160">
        <w:rPr>
          <w:sz w:val="28"/>
          <w:szCs w:val="28"/>
          <w:lang w:val="kk-KZ" w:eastAsia="ko-KR"/>
        </w:rPr>
        <w:t>температураға суыта өткізеді. Тұқымды осылайша шынықтыру бір айға созылады. Шынықтырылған тұқымдардан өсірілген өсімдіктер ерте өніп, жедел жетіледі, үсікке ойдағыдай төзіп, солтүстік жағдайында  жақсы түсім береді, ал шынықтырылмаған өсімдіктер толығымен үсіп кетеді. Шынықтыру әдісі басқа өсімдіктерге де қолданылады. Алайда бұл жағдайда сорттың ерекшелігін, оның ерте пісетіндігін, географиялық шығу тегі мен басқа да қасиеттерін ескеруге қажет. Өсімдіктердің әр түрі мен сорты үшін шынықтыру температурасы мен ұзақтығын тәжірибе жасау жолымен анықтау керек. Мысалы, қияр тұқымын 12 сағат сумен ылғылдап, одан соң оған екі апта бойы тәулік ішінде 6 сағат жылумен ( + 16</w:t>
      </w:r>
      <w:r w:rsidRPr="003D0160">
        <w:rPr>
          <w:noProof/>
          <w:color w:val="000000"/>
          <w:sz w:val="28"/>
          <w:szCs w:val="28"/>
          <w:lang w:val="kk-KZ"/>
        </w:rPr>
        <w:t>°С</w:t>
      </w:r>
      <w:r w:rsidRPr="003D0160">
        <w:rPr>
          <w:sz w:val="28"/>
          <w:szCs w:val="28"/>
          <w:lang w:val="kk-KZ" w:eastAsia="ko-KR"/>
        </w:rPr>
        <w:t xml:space="preserve">, + 20 </w:t>
      </w:r>
      <w:r w:rsidRPr="003D0160">
        <w:rPr>
          <w:noProof/>
          <w:color w:val="000000"/>
          <w:sz w:val="28"/>
          <w:szCs w:val="28"/>
          <w:lang w:val="kk-KZ"/>
        </w:rPr>
        <w:t>°С</w:t>
      </w:r>
      <w:r w:rsidRPr="003D0160">
        <w:rPr>
          <w:sz w:val="28"/>
          <w:szCs w:val="28"/>
          <w:lang w:val="kk-KZ" w:eastAsia="ko-KR"/>
        </w:rPr>
        <w:t>) , 18 сағат суықпен (0,3С</w:t>
      </w:r>
      <w:r w:rsidRPr="003D0160">
        <w:rPr>
          <w:sz w:val="28"/>
          <w:szCs w:val="28"/>
          <w:vertAlign w:val="superscript"/>
          <w:lang w:val="kk-KZ" w:eastAsia="ko-KR"/>
        </w:rPr>
        <w:t>О</w:t>
      </w:r>
      <w:r w:rsidRPr="003D0160">
        <w:rPr>
          <w:sz w:val="28"/>
          <w:szCs w:val="28"/>
          <w:lang w:val="kk-KZ" w:eastAsia="ko-KR"/>
        </w:rPr>
        <w:t>) әсер ету керек. Қауынның өніп шыққан тұқымын 2 тәуліктен 5 тәулікке дейін  күндіз жылықта (+18</w:t>
      </w:r>
      <w:r w:rsidRPr="003D0160">
        <w:rPr>
          <w:noProof/>
          <w:color w:val="000000"/>
          <w:sz w:val="28"/>
          <w:szCs w:val="28"/>
          <w:lang w:val="kk-KZ"/>
        </w:rPr>
        <w:t>°С</w:t>
      </w:r>
      <w:r w:rsidRPr="003D0160">
        <w:rPr>
          <w:sz w:val="28"/>
          <w:szCs w:val="28"/>
          <w:lang w:val="kk-KZ" w:eastAsia="ko-KR"/>
        </w:rPr>
        <w:t>, +30</w:t>
      </w:r>
      <w:r w:rsidRPr="003D0160">
        <w:rPr>
          <w:noProof/>
          <w:color w:val="000000"/>
          <w:sz w:val="28"/>
          <w:szCs w:val="28"/>
          <w:lang w:val="kk-KZ"/>
        </w:rPr>
        <w:t>°С</w:t>
      </w:r>
      <w:r w:rsidRPr="003D0160">
        <w:rPr>
          <w:sz w:val="28"/>
          <w:szCs w:val="28"/>
          <w:lang w:val="kk-KZ" w:eastAsia="ko-KR"/>
        </w:rPr>
        <w:t>), ал  түнде суықта (+2</w:t>
      </w:r>
      <w:r w:rsidRPr="003D0160">
        <w:rPr>
          <w:noProof/>
          <w:color w:val="000000"/>
          <w:sz w:val="28"/>
          <w:szCs w:val="28"/>
          <w:lang w:val="kk-KZ"/>
        </w:rPr>
        <w:t>°С</w:t>
      </w:r>
      <w:r w:rsidRPr="003D0160">
        <w:rPr>
          <w:sz w:val="28"/>
          <w:szCs w:val="28"/>
          <w:lang w:val="kk-KZ" w:eastAsia="ko-KR"/>
        </w:rPr>
        <w:t>, -2</w:t>
      </w:r>
      <w:r w:rsidRPr="003D0160">
        <w:rPr>
          <w:noProof/>
          <w:color w:val="000000"/>
          <w:sz w:val="28"/>
          <w:szCs w:val="28"/>
          <w:lang w:val="kk-KZ"/>
        </w:rPr>
        <w:t>°С</w:t>
      </w:r>
      <w:r w:rsidRPr="003D0160">
        <w:rPr>
          <w:sz w:val="28"/>
          <w:szCs w:val="28"/>
          <w:lang w:val="kk-KZ" w:eastAsia="ko-KR"/>
        </w:rPr>
        <w:t>) ұстау арқылы шынықтырады.</w:t>
      </w:r>
    </w:p>
    <w:p w:rsidR="0091263C" w:rsidRPr="00776C41" w:rsidRDefault="0091263C" w:rsidP="0091263C">
      <w:pPr>
        <w:tabs>
          <w:tab w:val="left" w:pos="2220"/>
        </w:tabs>
        <w:ind w:firstLine="510"/>
        <w:jc w:val="both"/>
        <w:rPr>
          <w:sz w:val="28"/>
          <w:szCs w:val="28"/>
          <w:lang w:val="kk-KZ"/>
        </w:rPr>
      </w:pPr>
      <w:r>
        <w:rPr>
          <w:sz w:val="28"/>
          <w:szCs w:val="28"/>
          <w:lang w:val="kk-KZ"/>
        </w:rPr>
        <w:t xml:space="preserve">2. </w:t>
      </w:r>
      <w:r w:rsidRPr="00776C41">
        <w:rPr>
          <w:sz w:val="28"/>
          <w:szCs w:val="28"/>
          <w:lang w:val="kk-KZ"/>
        </w:rPr>
        <w:t>Аязға төзімділік – бұл өсімдіктердің төмен теріс температура әсеріне қарсы тұру мүмкіндігі. Бұл өсімдік сапасы өсірудің және шынығу режимінің тиімді жағдайына ие. Қысқа төзімділік – бұл қыстау кезеңіндегі қолайсыз жағдайлар кешеніне өсімдіктің төзімділігі. Бұл өте күрделі және кең түсінік. Қысқы зақымдарға жалпы беріктік тек қана аязға төзімділікпен анықталмайды , яғни кері температураға тұқым немесе сорттың ұрпақтың беріктігімен ғана емес, сонымен қатар жылдық циклда ауа-райы жағдайының  өзгеру режимінің даму мен өсу ритміне сәйкес анықталады.</w:t>
      </w:r>
    </w:p>
    <w:p w:rsidR="0091263C" w:rsidRPr="00776C41" w:rsidRDefault="0091263C" w:rsidP="0091263C">
      <w:pPr>
        <w:tabs>
          <w:tab w:val="left" w:pos="2220"/>
        </w:tabs>
        <w:ind w:firstLine="510"/>
        <w:jc w:val="both"/>
        <w:rPr>
          <w:sz w:val="28"/>
          <w:szCs w:val="28"/>
          <w:lang w:val="kk-KZ"/>
        </w:rPr>
      </w:pPr>
      <w:r w:rsidRPr="00776C41">
        <w:rPr>
          <w:sz w:val="28"/>
          <w:szCs w:val="28"/>
          <w:lang w:val="kk-KZ"/>
        </w:rPr>
        <w:t>Кері температураға өсімдіктердің беріктігі тек температуралық режимге ғана байланысты емес, сонымен қатар жарықтану шартына, атмосфералық қалдықтардың санына және олардың (бөлінуіне) вегетациялық мерзім барысында бөлінуіне байланысты болады.Осы факторларға тек қана сәнді өсімдіктердің дамуы ғана емес, сонымен қатар қыстайтын өсімдіктердің ағаштыларын кесу кесу үшін қажетті өз уақытында олардың өсуінің тоқтауына да байланысты болады.</w:t>
      </w:r>
    </w:p>
    <w:p w:rsidR="0091263C" w:rsidRPr="00776C41" w:rsidRDefault="0091263C" w:rsidP="0091263C">
      <w:pPr>
        <w:tabs>
          <w:tab w:val="left" w:pos="2220"/>
        </w:tabs>
        <w:ind w:firstLine="510"/>
        <w:jc w:val="both"/>
        <w:rPr>
          <w:sz w:val="28"/>
          <w:szCs w:val="28"/>
          <w:lang w:val="kk-KZ"/>
        </w:rPr>
      </w:pPr>
      <w:r>
        <w:rPr>
          <w:sz w:val="28"/>
          <w:szCs w:val="28"/>
          <w:lang w:val="kk-KZ"/>
        </w:rPr>
        <w:t>Өсі</w:t>
      </w:r>
      <w:r w:rsidRPr="00776C41">
        <w:rPr>
          <w:sz w:val="28"/>
          <w:szCs w:val="28"/>
          <w:lang w:val="kk-KZ"/>
        </w:rPr>
        <w:t xml:space="preserve">мдіктерлің аязға төзімділігі – вегетациялық мерзім барысында әсіресе ерте жаз және күз мезгілінде қатты дамитын физиологиялық қасиет. Аязға беріктіктің дамуы кезеңмен жүреді. Бірінші кезең көрінетін өсуші </w:t>
      </w:r>
      <w:r w:rsidRPr="00776C41">
        <w:rPr>
          <w:sz w:val="28"/>
          <w:szCs w:val="28"/>
          <w:lang w:val="kk-KZ"/>
        </w:rPr>
        <w:lastRenderedPageBreak/>
        <w:t xml:space="preserve">процесстердің тоқтауы немесе өсімдіктің тыныштық жағдайына кіруімен сипатталады. Тек осы жағдаймен ғана өсімдіктің кері температураға беріктігі одан әрі жоғарылауы мүмкін. </w:t>
      </w:r>
    </w:p>
    <w:p w:rsidR="0091263C" w:rsidRPr="00776C41" w:rsidRDefault="0091263C" w:rsidP="0091263C">
      <w:pPr>
        <w:tabs>
          <w:tab w:val="left" w:pos="2220"/>
        </w:tabs>
        <w:ind w:firstLine="510"/>
        <w:jc w:val="both"/>
        <w:rPr>
          <w:sz w:val="28"/>
          <w:szCs w:val="28"/>
          <w:lang w:val="kk-KZ"/>
        </w:rPr>
      </w:pPr>
      <w:r w:rsidRPr="00776C41">
        <w:rPr>
          <w:sz w:val="28"/>
          <w:szCs w:val="28"/>
          <w:lang w:val="kk-KZ"/>
        </w:rPr>
        <w:t>Аязға беріктікке дамудың келесі кезеңі ресейдің ортаңғы белдеуінде күздің бірінші жартысында өтетін алғашқы шынығу фазасымен шартты белгіленген (қыркүйек, қазан). Шынығуға бұл мезгілде негізінен температураның біртіндеп ең төменгі оңға дейін төмендеуі және жақсы жарықтану әсер етеді. Дәл осы мерзімде субмикраскопты құрылымды элементтеріне сәйкес құрылыс басталады және жоғары молекулалы жасушалардың қосындыларына қорғаныш заты құйылады.</w:t>
      </w:r>
    </w:p>
    <w:p w:rsidR="0091263C" w:rsidRPr="00776C41" w:rsidRDefault="0091263C" w:rsidP="0091263C">
      <w:pPr>
        <w:tabs>
          <w:tab w:val="left" w:pos="2220"/>
        </w:tabs>
        <w:ind w:firstLine="510"/>
        <w:jc w:val="both"/>
        <w:rPr>
          <w:sz w:val="28"/>
          <w:szCs w:val="28"/>
          <w:lang w:val="kk-KZ"/>
        </w:rPr>
      </w:pPr>
      <w:r w:rsidRPr="00776C41">
        <w:rPr>
          <w:sz w:val="28"/>
          <w:szCs w:val="28"/>
          <w:lang w:val="kk-KZ"/>
        </w:rPr>
        <w:t>Аязға төзімділікке одан әрі жоғарылау үшін кері температураның біртіндеп төмендеу жағдайында жүретін шынықтырудың екіншіфазасф қажет (Аяздыққа төзуде дамудың үшінші кезеңі). Ресейдің ортаңғы белдеуінде бұл фаза көбіне қараша кезінде жүреді. Ағашты өсімдіктер үшін ол аса тиімді болып табылады.</w:t>
      </w:r>
    </w:p>
    <w:p w:rsidR="0091263C" w:rsidRPr="00776C41" w:rsidRDefault="0091263C" w:rsidP="0091263C">
      <w:pPr>
        <w:tabs>
          <w:tab w:val="left" w:pos="2220"/>
        </w:tabs>
        <w:ind w:firstLine="510"/>
        <w:jc w:val="both"/>
        <w:rPr>
          <w:sz w:val="28"/>
          <w:szCs w:val="28"/>
          <w:lang w:val="kk-KZ"/>
        </w:rPr>
      </w:pPr>
      <w:r w:rsidRPr="00776C41">
        <w:rPr>
          <w:sz w:val="28"/>
          <w:szCs w:val="28"/>
          <w:lang w:val="kk-KZ"/>
        </w:rPr>
        <w:t>Қыс бойы өсімдіктердің аязға төзімділігі тұрақты болып қалмайды. Өсімдік терең органикалық тыныштық жағдайныда болған кезде ол қыс кезеңінің басында аса жоғары болады. Қыстың ортасында өсімдіктердің барлығы терең тыныштықтан шығып, жылулық басталғанынан кейін беріктігін жоғалтады, яғни «шынықтыру» жүреді. Бірақта, егерде жылудан кейін температура біртіндеп төмендесе өсімдіктер қайтадан жоғары аязға беріктікке ие болады. Бүкіл термиялық режиммен микроклиматқа рельефке әсер етіп, оның көп дәрежесі қысқы зақымдану сипатын анықтайды, тыңайтқыштарда пайдалану тиімді әсер етеді.</w:t>
      </w:r>
    </w:p>
    <w:p w:rsidR="0091263C" w:rsidRPr="00776C41" w:rsidRDefault="0091263C" w:rsidP="0091263C">
      <w:pPr>
        <w:tabs>
          <w:tab w:val="left" w:pos="2220"/>
        </w:tabs>
        <w:ind w:firstLine="510"/>
        <w:jc w:val="both"/>
        <w:rPr>
          <w:b/>
          <w:sz w:val="28"/>
          <w:szCs w:val="28"/>
          <w:lang w:val="kk-KZ"/>
        </w:rPr>
      </w:pPr>
      <w:r w:rsidRPr="00776C41">
        <w:rPr>
          <w:sz w:val="28"/>
          <w:szCs w:val="28"/>
          <w:lang w:val="kk-KZ"/>
        </w:rPr>
        <w:t>Демек азоттың артылуы және оның жетіспеушілігі беріктіктің әлсіреуіне әкелуі мүмкін, ал калциді қолдану барынша оңтайлы.Вегетация барысында топырақты теңдей ылғалдандыру - өсімдіктің қыстауға жақсы дайындығы үшін міндеттті шара. Жаздың бірінші жартысындағы ылғал жетіспеушілігі және екінші жартысындағы жеткілікт жауын- шашындарқашқындардың екінші рет өсуінің қалпына келтіруі мүмкін. Нәтижесінде өсімдіктер өз уақытын тыныштық жағдайына кірмейді және міндетті түрде шынығу фазасы болмайды. Үйренген сәнді өсімдіктерлді өсіру кезінде (раушан, сирен) аязға төзімді екеулікті қолданған үлкен мәнге ие. Әлсіз қысқа төзімді өсімдіктерді өсіргенде жылу қорғайтын материалмен жер асты болып қысқа жету сонымен қатар топырақпен, қабыршалармен жабу қызығушылық тудырады.</w:t>
      </w:r>
    </w:p>
    <w:p w:rsidR="0091263C" w:rsidRDefault="0091263C" w:rsidP="0091263C">
      <w:pPr>
        <w:ind w:firstLine="720"/>
        <w:jc w:val="both"/>
        <w:rPr>
          <w:noProof/>
          <w:sz w:val="28"/>
          <w:szCs w:val="28"/>
          <w:lang w:val="kk-KZ"/>
        </w:rPr>
      </w:pPr>
    </w:p>
    <w:p w:rsidR="0091263C" w:rsidRPr="00D0166E" w:rsidRDefault="0091263C" w:rsidP="0091263C">
      <w:pPr>
        <w:ind w:firstLine="720"/>
        <w:jc w:val="both"/>
        <w:rPr>
          <w:sz w:val="28"/>
          <w:szCs w:val="28"/>
          <w:lang w:val="kk-KZ"/>
        </w:rPr>
      </w:pPr>
      <w:r>
        <w:rPr>
          <w:noProof/>
          <w:sz w:val="28"/>
          <w:szCs w:val="28"/>
          <w:lang w:val="kk-KZ"/>
        </w:rPr>
        <w:t xml:space="preserve">3. </w:t>
      </w:r>
      <w:r w:rsidRPr="00D0166E">
        <w:rPr>
          <w:noProof/>
          <w:sz w:val="28"/>
          <w:szCs w:val="28"/>
          <w:lang w:val="kk-KZ"/>
        </w:rPr>
        <w:t>Өсімдік организміне жоғары температураның (ыстықтың) әсерін зерттеу ж</w:t>
      </w:r>
      <w:r>
        <w:rPr>
          <w:noProof/>
          <w:sz w:val="28"/>
          <w:szCs w:val="28"/>
          <w:lang w:val="kk-KZ"/>
        </w:rPr>
        <w:t>ұ</w:t>
      </w:r>
      <w:r w:rsidRPr="00D0166E">
        <w:rPr>
          <w:noProof/>
          <w:sz w:val="28"/>
          <w:szCs w:val="28"/>
          <w:lang w:val="kk-KZ"/>
        </w:rPr>
        <w:t xml:space="preserve">мыстары ХІХ-ғасырдың 70-жылдарынан-ақ басталған болатын. </w:t>
      </w:r>
      <w:r w:rsidRPr="00D0166E">
        <w:rPr>
          <w:sz w:val="28"/>
          <w:szCs w:val="28"/>
          <w:lang w:val="kk-KZ"/>
        </w:rPr>
        <w:t xml:space="preserve">Мысалы, </w:t>
      </w:r>
      <w:r w:rsidRPr="00D0166E">
        <w:rPr>
          <w:noProof/>
          <w:sz w:val="28"/>
          <w:szCs w:val="28"/>
          <w:lang w:val="kk-KZ"/>
        </w:rPr>
        <w:t xml:space="preserve">Сакс </w:t>
      </w:r>
      <w:r w:rsidRPr="00D0166E">
        <w:rPr>
          <w:sz w:val="28"/>
          <w:szCs w:val="28"/>
          <w:lang w:val="kk-KZ"/>
        </w:rPr>
        <w:t xml:space="preserve">(Sachs, 1864) </w:t>
      </w:r>
      <w:r w:rsidRPr="00D0166E">
        <w:rPr>
          <w:noProof/>
          <w:sz w:val="28"/>
          <w:szCs w:val="28"/>
          <w:lang w:val="kk-KZ"/>
        </w:rPr>
        <w:t xml:space="preserve">әртүрлі өсімдіктердің өзіне төн ең жоғарғы </w:t>
      </w:r>
      <w:r w:rsidRPr="00D0166E">
        <w:rPr>
          <w:sz w:val="28"/>
          <w:szCs w:val="28"/>
          <w:lang w:val="kk-KZ"/>
        </w:rPr>
        <w:t xml:space="preserve">(максимум) </w:t>
      </w:r>
      <w:r w:rsidRPr="00D0166E">
        <w:rPr>
          <w:noProof/>
          <w:sz w:val="28"/>
          <w:szCs w:val="28"/>
          <w:lang w:val="kk-KZ"/>
        </w:rPr>
        <w:t>температуралық деңгейі болады деп көрсет</w:t>
      </w:r>
      <w:r>
        <w:rPr>
          <w:noProof/>
          <w:sz w:val="28"/>
          <w:szCs w:val="28"/>
          <w:lang w:val="kk-KZ"/>
        </w:rPr>
        <w:t>т</w:t>
      </w:r>
      <w:r w:rsidRPr="00D0166E">
        <w:rPr>
          <w:noProof/>
          <w:sz w:val="28"/>
          <w:szCs w:val="28"/>
          <w:lang w:val="kk-KZ"/>
        </w:rPr>
        <w:t xml:space="preserve">і. Көптеген өсімдіктер </w:t>
      </w:r>
      <w:r w:rsidRPr="00D0166E">
        <w:rPr>
          <w:sz w:val="28"/>
          <w:szCs w:val="28"/>
          <w:lang w:val="kk-KZ"/>
        </w:rPr>
        <w:t xml:space="preserve">+51°С </w:t>
      </w:r>
      <w:r w:rsidRPr="00D0166E">
        <w:rPr>
          <w:noProof/>
          <w:sz w:val="28"/>
          <w:szCs w:val="28"/>
          <w:lang w:val="kk-KZ"/>
        </w:rPr>
        <w:t xml:space="preserve">ыстыққа </w:t>
      </w:r>
      <w:r w:rsidRPr="00D0166E">
        <w:rPr>
          <w:sz w:val="28"/>
          <w:szCs w:val="28"/>
          <w:lang w:val="kk-KZ"/>
        </w:rPr>
        <w:t xml:space="preserve">10 </w:t>
      </w:r>
      <w:r w:rsidRPr="00D0166E">
        <w:rPr>
          <w:noProof/>
          <w:sz w:val="28"/>
          <w:szCs w:val="28"/>
          <w:lang w:val="kk-KZ"/>
        </w:rPr>
        <w:t xml:space="preserve">минуттен артық төтеп бере алмайды, бірақ </w:t>
      </w:r>
      <w:r w:rsidRPr="00D0166E">
        <w:rPr>
          <w:sz w:val="28"/>
          <w:szCs w:val="28"/>
          <w:lang w:val="kk-KZ"/>
        </w:rPr>
        <w:t xml:space="preserve">+49-50° С </w:t>
      </w:r>
      <w:r w:rsidRPr="00D0166E">
        <w:rPr>
          <w:noProof/>
          <w:sz w:val="28"/>
          <w:szCs w:val="28"/>
          <w:lang w:val="kk-KZ"/>
        </w:rPr>
        <w:t xml:space="preserve">ыстыққа </w:t>
      </w:r>
      <w:r>
        <w:rPr>
          <w:noProof/>
          <w:sz w:val="28"/>
          <w:szCs w:val="28"/>
          <w:lang w:val="kk-KZ"/>
        </w:rPr>
        <w:t>ұ</w:t>
      </w:r>
      <w:r w:rsidRPr="00D0166E">
        <w:rPr>
          <w:noProof/>
          <w:sz w:val="28"/>
          <w:szCs w:val="28"/>
          <w:lang w:val="kk-KZ"/>
        </w:rPr>
        <w:t>зағырақ уақыт шыдайды деп т</w:t>
      </w:r>
      <w:r>
        <w:rPr>
          <w:noProof/>
          <w:sz w:val="28"/>
          <w:szCs w:val="28"/>
          <w:lang w:val="kk-KZ"/>
        </w:rPr>
        <w:t>ұ</w:t>
      </w:r>
      <w:r w:rsidRPr="00D0166E">
        <w:rPr>
          <w:noProof/>
          <w:sz w:val="28"/>
          <w:szCs w:val="28"/>
          <w:lang w:val="kk-KZ"/>
        </w:rPr>
        <w:t>жырымдады.</w:t>
      </w:r>
    </w:p>
    <w:p w:rsidR="0091263C" w:rsidRPr="00372D41" w:rsidRDefault="0091263C" w:rsidP="0091263C">
      <w:pPr>
        <w:ind w:firstLine="720"/>
        <w:jc w:val="both"/>
        <w:rPr>
          <w:sz w:val="28"/>
          <w:szCs w:val="28"/>
          <w:lang w:val="kk-KZ"/>
        </w:rPr>
      </w:pPr>
      <w:r w:rsidRPr="00D0166E">
        <w:rPr>
          <w:noProof/>
          <w:sz w:val="28"/>
          <w:szCs w:val="28"/>
          <w:lang w:val="kk-KZ"/>
        </w:rPr>
        <w:t>Кейінірек, өсімдіктердің көпшілігі үшін ең жоғарғы температуралық деңгей б</w:t>
      </w:r>
      <w:r>
        <w:rPr>
          <w:noProof/>
          <w:sz w:val="28"/>
          <w:szCs w:val="28"/>
          <w:lang w:val="kk-KZ"/>
        </w:rPr>
        <w:t>ұ</w:t>
      </w:r>
      <w:r w:rsidRPr="00D0166E">
        <w:rPr>
          <w:noProof/>
          <w:sz w:val="28"/>
          <w:szCs w:val="28"/>
          <w:lang w:val="kk-KZ"/>
        </w:rPr>
        <w:t xml:space="preserve">ған қарағанда төменірек болатындығы анықталды. </w:t>
      </w:r>
      <w:r w:rsidRPr="00372D41">
        <w:rPr>
          <w:noProof/>
          <w:sz w:val="28"/>
          <w:szCs w:val="28"/>
          <w:lang w:val="kk-KZ"/>
        </w:rPr>
        <w:t xml:space="preserve">Мысалы, картоп өсімдігі </w:t>
      </w:r>
      <w:r w:rsidRPr="00372D41">
        <w:rPr>
          <w:sz w:val="28"/>
          <w:szCs w:val="28"/>
          <w:lang w:val="kk-KZ"/>
        </w:rPr>
        <w:t xml:space="preserve">42,5° С </w:t>
      </w:r>
      <w:r w:rsidRPr="00372D41">
        <w:rPr>
          <w:noProof/>
          <w:sz w:val="28"/>
          <w:szCs w:val="28"/>
          <w:lang w:val="kk-KZ"/>
        </w:rPr>
        <w:t>ыстыққа бір сағаттан артық шыдай алмай, залалданатындығы байқалды.</w:t>
      </w:r>
    </w:p>
    <w:p w:rsidR="0091263C" w:rsidRPr="00D0166E" w:rsidRDefault="0091263C" w:rsidP="0091263C">
      <w:pPr>
        <w:ind w:firstLine="720"/>
        <w:jc w:val="both"/>
        <w:rPr>
          <w:sz w:val="28"/>
          <w:szCs w:val="28"/>
          <w:lang w:val="kk-KZ"/>
        </w:rPr>
      </w:pPr>
      <w:r w:rsidRPr="00D0166E">
        <w:rPr>
          <w:noProof/>
          <w:sz w:val="28"/>
          <w:szCs w:val="28"/>
          <w:lang w:val="kk-KZ"/>
        </w:rPr>
        <w:lastRenderedPageBreak/>
        <w:t xml:space="preserve">Заппер </w:t>
      </w:r>
      <w:r w:rsidRPr="00D0166E">
        <w:rPr>
          <w:sz w:val="28"/>
          <w:szCs w:val="28"/>
          <w:lang w:val="kk-KZ"/>
        </w:rPr>
        <w:t>(</w:t>
      </w:r>
      <w:r w:rsidRPr="00F86E4A">
        <w:rPr>
          <w:i/>
          <w:sz w:val="28"/>
          <w:szCs w:val="28"/>
          <w:lang w:val="kk-KZ"/>
        </w:rPr>
        <w:t>Zapper,</w:t>
      </w:r>
      <w:r w:rsidRPr="00D0166E">
        <w:rPr>
          <w:sz w:val="28"/>
          <w:szCs w:val="28"/>
          <w:lang w:val="kk-KZ"/>
        </w:rPr>
        <w:t xml:space="preserve"> 1935) </w:t>
      </w:r>
      <w:r w:rsidRPr="00D0166E">
        <w:rPr>
          <w:noProof/>
          <w:sz w:val="28"/>
          <w:szCs w:val="28"/>
          <w:lang w:val="kk-KZ"/>
        </w:rPr>
        <w:t xml:space="preserve">өсімдіктердің әртүрлі экологиялық топтарға жататын өкілдерінің ыстыққа төзімділігін зерттеді. Зерттелген өсімдіктерді ыстыққа төзімділік деңгейіне қарап, төмендегідей </w:t>
      </w:r>
      <w:r w:rsidRPr="00D0166E">
        <w:rPr>
          <w:sz w:val="28"/>
          <w:szCs w:val="28"/>
          <w:lang w:val="kk-KZ"/>
        </w:rPr>
        <w:t xml:space="preserve">6 </w:t>
      </w:r>
      <w:r w:rsidRPr="00D0166E">
        <w:rPr>
          <w:noProof/>
          <w:sz w:val="28"/>
          <w:szCs w:val="28"/>
          <w:lang w:val="kk-KZ"/>
        </w:rPr>
        <w:t>топқа бөлді:</w:t>
      </w:r>
    </w:p>
    <w:p w:rsidR="0091263C" w:rsidRPr="00D0166E" w:rsidRDefault="0091263C" w:rsidP="0091263C">
      <w:pPr>
        <w:jc w:val="both"/>
        <w:rPr>
          <w:noProof/>
          <w:sz w:val="28"/>
          <w:szCs w:val="28"/>
          <w:lang w:val="kk-KZ"/>
        </w:rPr>
      </w:pPr>
      <w:r w:rsidRPr="00D0166E">
        <w:rPr>
          <w:sz w:val="28"/>
          <w:szCs w:val="28"/>
          <w:lang w:val="kk-KZ"/>
        </w:rPr>
        <w:t>1.</w:t>
      </w:r>
      <w:r w:rsidRPr="00D0166E">
        <w:rPr>
          <w:noProof/>
          <w:sz w:val="28"/>
          <w:szCs w:val="28"/>
          <w:lang w:val="kk-KZ"/>
        </w:rPr>
        <w:t xml:space="preserve">Көлеңкеде өсетін саумалдық </w:t>
      </w:r>
      <w:r w:rsidRPr="00D0166E">
        <w:rPr>
          <w:sz w:val="28"/>
          <w:szCs w:val="28"/>
          <w:lang w:val="kk-KZ"/>
        </w:rPr>
        <w:t>(</w:t>
      </w:r>
      <w:r w:rsidRPr="00F86E4A">
        <w:rPr>
          <w:i/>
          <w:sz w:val="28"/>
          <w:szCs w:val="28"/>
          <w:lang w:val="kk-KZ"/>
        </w:rPr>
        <w:t>Oxalis acetosella</w:t>
      </w:r>
      <w:r w:rsidRPr="00D0166E">
        <w:rPr>
          <w:sz w:val="28"/>
          <w:szCs w:val="28"/>
          <w:lang w:val="kk-KZ"/>
        </w:rPr>
        <w:t xml:space="preserve">), </w:t>
      </w:r>
      <w:r w:rsidRPr="00D0166E">
        <w:rPr>
          <w:noProof/>
          <w:sz w:val="28"/>
          <w:szCs w:val="28"/>
          <w:lang w:val="kk-KZ"/>
        </w:rPr>
        <w:t>шытырлақ (</w:t>
      </w:r>
      <w:r w:rsidRPr="00F86E4A">
        <w:rPr>
          <w:i/>
          <w:noProof/>
          <w:sz w:val="28"/>
          <w:szCs w:val="28"/>
          <w:lang w:val="kk-KZ"/>
        </w:rPr>
        <w:t>Іm-</w:t>
      </w:r>
      <w:r w:rsidRPr="00F86E4A">
        <w:rPr>
          <w:i/>
          <w:sz w:val="28"/>
          <w:szCs w:val="28"/>
          <w:lang w:val="kk-KZ"/>
        </w:rPr>
        <w:t>patiensparviflora</w:t>
      </w:r>
      <w:r w:rsidRPr="00D0166E">
        <w:rPr>
          <w:sz w:val="28"/>
          <w:szCs w:val="28"/>
          <w:lang w:val="kk-KZ"/>
        </w:rPr>
        <w:t xml:space="preserve">), т.б - </w:t>
      </w:r>
      <w:r w:rsidRPr="00D0166E">
        <w:rPr>
          <w:noProof/>
          <w:sz w:val="28"/>
          <w:szCs w:val="28"/>
          <w:lang w:val="kk-KZ"/>
        </w:rPr>
        <w:t xml:space="preserve">температуралық </w:t>
      </w:r>
      <w:r w:rsidRPr="00D0166E">
        <w:rPr>
          <w:sz w:val="28"/>
          <w:szCs w:val="28"/>
          <w:lang w:val="kk-KZ"/>
        </w:rPr>
        <w:t>максимумы + 40,5-42,5° С.</w:t>
      </w:r>
    </w:p>
    <w:p w:rsidR="0091263C" w:rsidRPr="00D0166E" w:rsidRDefault="0091263C" w:rsidP="0091263C">
      <w:pPr>
        <w:jc w:val="both"/>
        <w:rPr>
          <w:sz w:val="28"/>
          <w:szCs w:val="28"/>
          <w:lang w:val="kk-KZ"/>
        </w:rPr>
      </w:pPr>
      <w:r w:rsidRPr="00D0166E">
        <w:rPr>
          <w:sz w:val="28"/>
          <w:szCs w:val="28"/>
          <w:lang w:val="kk-KZ"/>
        </w:rPr>
        <w:t xml:space="preserve">2.Су </w:t>
      </w:r>
      <w:r w:rsidRPr="00D0166E">
        <w:rPr>
          <w:noProof/>
          <w:sz w:val="28"/>
          <w:szCs w:val="28"/>
          <w:lang w:val="kk-KZ"/>
        </w:rPr>
        <w:t xml:space="preserve">өсімдіктеріне </w:t>
      </w:r>
      <w:r w:rsidRPr="00D0166E">
        <w:rPr>
          <w:sz w:val="28"/>
          <w:szCs w:val="28"/>
          <w:lang w:val="kk-KZ"/>
        </w:rPr>
        <w:t xml:space="preserve">жататын элодея </w:t>
      </w:r>
      <w:r>
        <w:rPr>
          <w:sz w:val="28"/>
          <w:szCs w:val="28"/>
          <w:lang w:val="kk-KZ"/>
        </w:rPr>
        <w:t>(</w:t>
      </w:r>
      <w:r w:rsidRPr="00F86E4A">
        <w:rPr>
          <w:i/>
          <w:sz w:val="28"/>
          <w:szCs w:val="28"/>
          <w:lang w:val="kk-KZ"/>
        </w:rPr>
        <w:t>Elodea callitrichoides</w:t>
      </w:r>
      <w:r>
        <w:rPr>
          <w:sz w:val="28"/>
          <w:szCs w:val="28"/>
          <w:lang w:val="kk-KZ"/>
        </w:rPr>
        <w:t xml:space="preserve">) </w:t>
      </w:r>
      <w:r w:rsidRPr="00D0166E">
        <w:rPr>
          <w:sz w:val="28"/>
          <w:szCs w:val="28"/>
          <w:lang w:val="kk-KZ"/>
        </w:rPr>
        <w:t>-</w:t>
      </w:r>
      <w:r>
        <w:rPr>
          <w:sz w:val="28"/>
          <w:szCs w:val="28"/>
          <w:lang w:val="kk-KZ"/>
        </w:rPr>
        <w:t xml:space="preserve"> </w:t>
      </w:r>
      <w:r w:rsidRPr="00D0166E">
        <w:rPr>
          <w:sz w:val="28"/>
          <w:szCs w:val="28"/>
          <w:lang w:val="kk-KZ"/>
        </w:rPr>
        <w:t>+38,5°С), валлиснерия (</w:t>
      </w:r>
      <w:r w:rsidRPr="00F86E4A">
        <w:rPr>
          <w:i/>
          <w:sz w:val="28"/>
          <w:szCs w:val="28"/>
          <w:lang w:val="kk-KZ"/>
        </w:rPr>
        <w:t>Vallisneria</w:t>
      </w:r>
      <w:r w:rsidRPr="00D0166E">
        <w:rPr>
          <w:sz w:val="28"/>
          <w:szCs w:val="28"/>
          <w:lang w:val="kk-KZ"/>
        </w:rPr>
        <w:t>) - +41,5° С.</w:t>
      </w:r>
    </w:p>
    <w:p w:rsidR="0091263C" w:rsidRPr="00D0166E" w:rsidRDefault="0091263C" w:rsidP="0091263C">
      <w:pPr>
        <w:jc w:val="both"/>
        <w:rPr>
          <w:sz w:val="28"/>
          <w:szCs w:val="28"/>
          <w:lang w:val="kk-KZ"/>
        </w:rPr>
      </w:pPr>
      <w:r>
        <w:rPr>
          <w:sz w:val="28"/>
          <w:szCs w:val="28"/>
          <w:lang w:val="kk-KZ"/>
        </w:rPr>
        <w:t xml:space="preserve">3. </w:t>
      </w:r>
      <w:r w:rsidRPr="00D0166E">
        <w:rPr>
          <w:noProof/>
          <w:sz w:val="28"/>
          <w:szCs w:val="28"/>
          <w:lang w:val="kk-KZ"/>
        </w:rPr>
        <w:t xml:space="preserve">Біршама көлеңкелеу жерде өсетін шыршай </w:t>
      </w:r>
      <w:r w:rsidRPr="00D0166E">
        <w:rPr>
          <w:sz w:val="28"/>
          <w:szCs w:val="28"/>
          <w:lang w:val="kk-KZ"/>
        </w:rPr>
        <w:t xml:space="preserve">(Geum urbanum), </w:t>
      </w:r>
      <w:r w:rsidRPr="00D0166E">
        <w:rPr>
          <w:noProof/>
          <w:sz w:val="28"/>
          <w:szCs w:val="28"/>
          <w:lang w:val="kk-KZ"/>
        </w:rPr>
        <w:t xml:space="preserve">сүйел шөп </w:t>
      </w:r>
      <w:r>
        <w:rPr>
          <w:sz w:val="28"/>
          <w:szCs w:val="28"/>
          <w:lang w:val="kk-KZ"/>
        </w:rPr>
        <w:t>(</w:t>
      </w:r>
      <w:r w:rsidRPr="00F86E4A">
        <w:rPr>
          <w:i/>
          <w:sz w:val="28"/>
          <w:szCs w:val="28"/>
          <w:lang w:val="kk-KZ"/>
        </w:rPr>
        <w:t>Chelidonium majus</w:t>
      </w:r>
      <w:r w:rsidRPr="00D0166E">
        <w:rPr>
          <w:sz w:val="28"/>
          <w:szCs w:val="28"/>
          <w:lang w:val="kk-KZ"/>
        </w:rPr>
        <w:t xml:space="preserve">), </w:t>
      </w:r>
      <w:r w:rsidRPr="00D0166E">
        <w:rPr>
          <w:noProof/>
          <w:sz w:val="28"/>
          <w:szCs w:val="28"/>
          <w:lang w:val="kk-KZ"/>
        </w:rPr>
        <w:t>қырыққ</w:t>
      </w:r>
      <w:r>
        <w:rPr>
          <w:noProof/>
          <w:sz w:val="28"/>
          <w:szCs w:val="28"/>
          <w:lang w:val="kk-KZ"/>
        </w:rPr>
        <w:t>ұ</w:t>
      </w:r>
      <w:r w:rsidRPr="00D0166E">
        <w:rPr>
          <w:noProof/>
          <w:sz w:val="28"/>
          <w:szCs w:val="28"/>
          <w:lang w:val="kk-KZ"/>
        </w:rPr>
        <w:t xml:space="preserve">лақтардың, </w:t>
      </w:r>
      <w:r w:rsidRPr="00D0166E">
        <w:rPr>
          <w:sz w:val="28"/>
          <w:szCs w:val="28"/>
          <w:lang w:val="kk-KZ"/>
        </w:rPr>
        <w:t xml:space="preserve">т.б. </w:t>
      </w:r>
      <w:r w:rsidRPr="00D0166E">
        <w:rPr>
          <w:noProof/>
          <w:sz w:val="28"/>
          <w:szCs w:val="28"/>
          <w:lang w:val="kk-KZ"/>
        </w:rPr>
        <w:t xml:space="preserve">өсімдіктерде ең жоғары температуралық деңгейі </w:t>
      </w:r>
      <w:r w:rsidRPr="00D0166E">
        <w:rPr>
          <w:sz w:val="28"/>
          <w:szCs w:val="28"/>
          <w:lang w:val="kk-KZ"/>
        </w:rPr>
        <w:t xml:space="preserve">+45-46° С </w:t>
      </w:r>
      <w:r w:rsidRPr="00D0166E">
        <w:rPr>
          <w:noProof/>
          <w:sz w:val="28"/>
          <w:szCs w:val="28"/>
          <w:lang w:val="kk-KZ"/>
        </w:rPr>
        <w:t>шамасыңда болады.</w:t>
      </w:r>
    </w:p>
    <w:p w:rsidR="0091263C" w:rsidRPr="006630BE" w:rsidRDefault="0091263C" w:rsidP="0091263C">
      <w:pPr>
        <w:jc w:val="both"/>
        <w:rPr>
          <w:sz w:val="28"/>
          <w:szCs w:val="28"/>
          <w:lang w:val="kk-KZ"/>
        </w:rPr>
      </w:pPr>
      <w:r w:rsidRPr="006630BE">
        <w:rPr>
          <w:sz w:val="28"/>
          <w:szCs w:val="28"/>
          <w:lang w:val="kk-KZ"/>
        </w:rPr>
        <w:t xml:space="preserve">4. </w:t>
      </w:r>
      <w:r w:rsidRPr="006630BE">
        <w:rPr>
          <w:noProof/>
          <w:sz w:val="28"/>
          <w:szCs w:val="28"/>
          <w:lang w:val="kk-KZ"/>
        </w:rPr>
        <w:t>Ең жоғарғы температуралық деңгейі +48°С шамасында болатын қалампыр гүлдердің біраз түрлері, андыз, т.б. ашық, қуаңшылық аймақтарда өсетін өсімдіктер.</w:t>
      </w:r>
    </w:p>
    <w:p w:rsidR="0091263C" w:rsidRPr="006630BE" w:rsidRDefault="0091263C" w:rsidP="0091263C">
      <w:pPr>
        <w:jc w:val="both"/>
        <w:rPr>
          <w:sz w:val="28"/>
          <w:szCs w:val="28"/>
          <w:lang w:val="kk-KZ"/>
        </w:rPr>
      </w:pPr>
      <w:r w:rsidRPr="006630BE">
        <w:rPr>
          <w:sz w:val="28"/>
          <w:szCs w:val="28"/>
          <w:lang w:val="kk-KZ"/>
        </w:rPr>
        <w:t xml:space="preserve">5. </w:t>
      </w:r>
      <w:r w:rsidRPr="006630BE">
        <w:rPr>
          <w:noProof/>
          <w:sz w:val="28"/>
          <w:szCs w:val="28"/>
          <w:lang w:val="kk-KZ"/>
        </w:rPr>
        <w:t xml:space="preserve">Қоңыржай аймақтарда өсетін (мезофиттер) қара алқа </w:t>
      </w:r>
      <w:r w:rsidRPr="006630BE">
        <w:rPr>
          <w:sz w:val="28"/>
          <w:szCs w:val="28"/>
          <w:lang w:val="kk-KZ"/>
        </w:rPr>
        <w:t>(</w:t>
      </w:r>
      <w:r w:rsidRPr="00F86E4A">
        <w:rPr>
          <w:i/>
          <w:sz w:val="28"/>
          <w:szCs w:val="28"/>
          <w:lang w:val="kk-KZ"/>
        </w:rPr>
        <w:t>Solatium nigrum</w:t>
      </w:r>
      <w:r w:rsidRPr="006630BE">
        <w:rPr>
          <w:sz w:val="28"/>
          <w:szCs w:val="28"/>
          <w:lang w:val="kk-KZ"/>
        </w:rPr>
        <w:t xml:space="preserve">) </w:t>
      </w:r>
      <w:r w:rsidRPr="006630BE">
        <w:rPr>
          <w:noProof/>
          <w:sz w:val="28"/>
          <w:szCs w:val="28"/>
          <w:lang w:val="kk-KZ"/>
        </w:rPr>
        <w:t xml:space="preserve">және сасық мендуана </w:t>
      </w:r>
      <w:r w:rsidRPr="006630BE">
        <w:rPr>
          <w:sz w:val="28"/>
          <w:szCs w:val="28"/>
          <w:lang w:val="kk-KZ"/>
        </w:rPr>
        <w:t>(</w:t>
      </w:r>
      <w:r w:rsidRPr="00F86E4A">
        <w:rPr>
          <w:i/>
          <w:sz w:val="28"/>
          <w:szCs w:val="28"/>
          <w:lang w:val="kk-KZ"/>
        </w:rPr>
        <w:t>Datura stramonium</w:t>
      </w:r>
      <w:r w:rsidRPr="006630BE">
        <w:rPr>
          <w:sz w:val="28"/>
          <w:szCs w:val="28"/>
          <w:lang w:val="kk-KZ"/>
        </w:rPr>
        <w:t xml:space="preserve">) </w:t>
      </w:r>
      <w:r>
        <w:rPr>
          <w:sz w:val="28"/>
          <w:szCs w:val="28"/>
          <w:lang w:val="kk-KZ"/>
        </w:rPr>
        <w:t>-</w:t>
      </w:r>
      <w:r w:rsidRPr="006630BE">
        <w:rPr>
          <w:sz w:val="28"/>
          <w:szCs w:val="28"/>
          <w:lang w:val="kk-KZ"/>
        </w:rPr>
        <w:t xml:space="preserve"> +49,5 </w:t>
      </w:r>
      <w:r w:rsidRPr="006630BE">
        <w:rPr>
          <w:noProof/>
          <w:sz w:val="28"/>
          <w:szCs w:val="28"/>
          <w:lang w:val="kk-KZ"/>
        </w:rPr>
        <w:t xml:space="preserve">жөне +47°С; қарамықша </w:t>
      </w:r>
      <w:r w:rsidRPr="006630BE">
        <w:rPr>
          <w:sz w:val="28"/>
          <w:szCs w:val="28"/>
          <w:lang w:val="kk-KZ"/>
        </w:rPr>
        <w:t>(</w:t>
      </w:r>
      <w:r w:rsidRPr="00F86E4A">
        <w:rPr>
          <w:i/>
          <w:sz w:val="28"/>
          <w:szCs w:val="28"/>
          <w:lang w:val="kk-KZ"/>
        </w:rPr>
        <w:t>Agrostemma githago</w:t>
      </w:r>
      <w:r w:rsidRPr="006630BE">
        <w:rPr>
          <w:sz w:val="28"/>
          <w:szCs w:val="28"/>
          <w:lang w:val="kk-KZ"/>
        </w:rPr>
        <w:t>) +44-45° С.</w:t>
      </w:r>
    </w:p>
    <w:p w:rsidR="0091263C" w:rsidRPr="006630BE" w:rsidRDefault="0091263C" w:rsidP="0091263C">
      <w:pPr>
        <w:jc w:val="both"/>
        <w:rPr>
          <w:sz w:val="28"/>
          <w:szCs w:val="28"/>
          <w:lang w:val="kk-KZ"/>
        </w:rPr>
      </w:pPr>
      <w:r w:rsidRPr="006630BE">
        <w:rPr>
          <w:sz w:val="28"/>
          <w:szCs w:val="28"/>
          <w:lang w:val="kk-KZ"/>
        </w:rPr>
        <w:t xml:space="preserve">6. </w:t>
      </w:r>
      <w:r w:rsidRPr="006630BE">
        <w:rPr>
          <w:noProof/>
          <w:sz w:val="28"/>
          <w:szCs w:val="28"/>
          <w:lang w:val="kk-KZ"/>
        </w:rPr>
        <w:t xml:space="preserve">Ыстыққа өте төзімді жасаңшөптер </w:t>
      </w:r>
      <w:r w:rsidRPr="006630BE">
        <w:rPr>
          <w:sz w:val="28"/>
          <w:szCs w:val="28"/>
          <w:lang w:val="kk-KZ"/>
        </w:rPr>
        <w:t xml:space="preserve">(суккулент) +48,5-54,5°С </w:t>
      </w:r>
      <w:r w:rsidRPr="006630BE">
        <w:rPr>
          <w:noProof/>
          <w:sz w:val="28"/>
          <w:szCs w:val="28"/>
          <w:lang w:val="kk-KZ"/>
        </w:rPr>
        <w:t>ыстыққа шыдай алады.</w:t>
      </w:r>
    </w:p>
    <w:p w:rsidR="0091263C" w:rsidRPr="00372D41" w:rsidRDefault="0091263C" w:rsidP="0091263C">
      <w:pPr>
        <w:ind w:firstLine="720"/>
        <w:jc w:val="both"/>
        <w:rPr>
          <w:sz w:val="28"/>
          <w:szCs w:val="28"/>
          <w:lang w:val="kk-KZ"/>
        </w:rPr>
      </w:pPr>
      <w:r w:rsidRPr="006630BE">
        <w:rPr>
          <w:noProof/>
          <w:sz w:val="28"/>
          <w:szCs w:val="28"/>
          <w:lang w:val="kk-KZ"/>
        </w:rPr>
        <w:t>Қазіргі кездегі м</w:t>
      </w:r>
      <w:r>
        <w:rPr>
          <w:noProof/>
          <w:sz w:val="28"/>
          <w:szCs w:val="28"/>
          <w:lang w:val="kk-KZ"/>
        </w:rPr>
        <w:t>ә</w:t>
      </w:r>
      <w:r w:rsidRPr="006630BE">
        <w:rPr>
          <w:noProof/>
          <w:sz w:val="28"/>
          <w:szCs w:val="28"/>
          <w:lang w:val="kk-KZ"/>
        </w:rPr>
        <w:t xml:space="preserve">ліметтер бойынша температураның жоғарылауынан </w:t>
      </w:r>
      <w:r w:rsidRPr="006630BE">
        <w:rPr>
          <w:sz w:val="28"/>
          <w:szCs w:val="28"/>
          <w:lang w:val="kk-KZ"/>
        </w:rPr>
        <w:t xml:space="preserve">(+35° С </w:t>
      </w:r>
      <w:r w:rsidRPr="006630BE">
        <w:rPr>
          <w:noProof/>
          <w:sz w:val="28"/>
          <w:szCs w:val="28"/>
          <w:lang w:val="kk-KZ"/>
        </w:rPr>
        <w:t xml:space="preserve">жөне одан </w:t>
      </w:r>
      <w:r w:rsidRPr="006630BE">
        <w:rPr>
          <w:sz w:val="28"/>
          <w:szCs w:val="28"/>
          <w:lang w:val="kk-KZ"/>
        </w:rPr>
        <w:t xml:space="preserve">да </w:t>
      </w:r>
      <w:r w:rsidRPr="006630BE">
        <w:rPr>
          <w:noProof/>
          <w:sz w:val="28"/>
          <w:szCs w:val="28"/>
          <w:lang w:val="kk-KZ"/>
        </w:rPr>
        <w:t>жоғары) цитоплазманың т</w:t>
      </w:r>
      <w:r>
        <w:rPr>
          <w:noProof/>
          <w:sz w:val="28"/>
          <w:szCs w:val="28"/>
          <w:lang w:val="kk-KZ"/>
        </w:rPr>
        <w:t>ұ</w:t>
      </w:r>
      <w:r w:rsidRPr="006630BE">
        <w:rPr>
          <w:noProof/>
          <w:sz w:val="28"/>
          <w:szCs w:val="28"/>
          <w:lang w:val="kk-KZ"/>
        </w:rPr>
        <w:t xml:space="preserve">тқырлығы екі жақты, көбінесе күшейіп, сиректеу төмендеп өзгереді. </w:t>
      </w:r>
      <w:r w:rsidRPr="006630BE">
        <w:rPr>
          <w:sz w:val="28"/>
          <w:szCs w:val="28"/>
          <w:lang w:val="kk-KZ"/>
        </w:rPr>
        <w:t xml:space="preserve">Цитоплазма </w:t>
      </w:r>
      <w:r w:rsidRPr="006630BE">
        <w:rPr>
          <w:noProof/>
          <w:sz w:val="28"/>
          <w:szCs w:val="28"/>
          <w:lang w:val="kk-KZ"/>
        </w:rPr>
        <w:t>т</w:t>
      </w:r>
      <w:r>
        <w:rPr>
          <w:noProof/>
          <w:sz w:val="28"/>
          <w:szCs w:val="28"/>
          <w:lang w:val="kk-KZ"/>
        </w:rPr>
        <w:t>ұ</w:t>
      </w:r>
      <w:r w:rsidRPr="006630BE">
        <w:rPr>
          <w:noProof/>
          <w:sz w:val="28"/>
          <w:szCs w:val="28"/>
          <w:lang w:val="kk-KZ"/>
        </w:rPr>
        <w:t>тқырлығының жоғарылауы оның жылжымалылығын бәсеңдетеді. Бірақ б</w:t>
      </w:r>
      <w:r>
        <w:rPr>
          <w:noProof/>
          <w:sz w:val="28"/>
          <w:szCs w:val="28"/>
          <w:lang w:val="kk-KZ"/>
        </w:rPr>
        <w:t>ұ</w:t>
      </w:r>
      <w:r w:rsidRPr="006630BE">
        <w:rPr>
          <w:noProof/>
          <w:sz w:val="28"/>
          <w:szCs w:val="28"/>
          <w:lang w:val="kk-KZ"/>
        </w:rPr>
        <w:t xml:space="preserve">л </w:t>
      </w:r>
      <w:r w:rsidRPr="006630BE">
        <w:rPr>
          <w:sz w:val="28"/>
          <w:szCs w:val="28"/>
          <w:lang w:val="kk-KZ"/>
        </w:rPr>
        <w:t xml:space="preserve">процесс </w:t>
      </w:r>
      <w:r w:rsidRPr="006630BE">
        <w:rPr>
          <w:noProof/>
          <w:sz w:val="28"/>
          <w:szCs w:val="28"/>
          <w:lang w:val="kk-KZ"/>
        </w:rPr>
        <w:t xml:space="preserve">қайтымды болып есептеледі. Жоғары </w:t>
      </w:r>
      <w:r w:rsidRPr="006630BE">
        <w:rPr>
          <w:sz w:val="28"/>
          <w:szCs w:val="28"/>
          <w:lang w:val="kk-KZ"/>
        </w:rPr>
        <w:t xml:space="preserve">температура клетка </w:t>
      </w:r>
      <w:r w:rsidRPr="006630BE">
        <w:rPr>
          <w:noProof/>
          <w:sz w:val="28"/>
          <w:szCs w:val="28"/>
          <w:lang w:val="kk-KZ"/>
        </w:rPr>
        <w:t>сөлінің концентрациясын жоғарылат</w:t>
      </w:r>
      <w:r>
        <w:rPr>
          <w:noProof/>
          <w:sz w:val="28"/>
          <w:szCs w:val="28"/>
          <w:lang w:val="kk-KZ"/>
        </w:rPr>
        <w:t>ып</w:t>
      </w:r>
      <w:r w:rsidRPr="006630BE">
        <w:rPr>
          <w:noProof/>
          <w:sz w:val="28"/>
          <w:szCs w:val="28"/>
          <w:lang w:val="kk-KZ"/>
        </w:rPr>
        <w:t xml:space="preserve">, клетканың несеп нәрі </w:t>
      </w:r>
      <w:r w:rsidRPr="006630BE">
        <w:rPr>
          <w:sz w:val="28"/>
          <w:szCs w:val="28"/>
          <w:lang w:val="kk-KZ"/>
        </w:rPr>
        <w:t xml:space="preserve">глицерин, эозин </w:t>
      </w:r>
      <w:r w:rsidRPr="006630BE">
        <w:rPr>
          <w:noProof/>
          <w:sz w:val="28"/>
          <w:szCs w:val="28"/>
          <w:lang w:val="kk-KZ"/>
        </w:rPr>
        <w:t xml:space="preserve">және басқа қосындыларды сіңіргіштігі күшейеді. </w:t>
      </w:r>
      <w:r w:rsidRPr="00372D41">
        <w:rPr>
          <w:sz w:val="28"/>
          <w:szCs w:val="28"/>
          <w:lang w:val="kk-KZ"/>
        </w:rPr>
        <w:t xml:space="preserve">Клетка </w:t>
      </w:r>
      <w:r w:rsidRPr="00372D41">
        <w:rPr>
          <w:noProof/>
          <w:sz w:val="28"/>
          <w:szCs w:val="28"/>
          <w:lang w:val="kk-KZ"/>
        </w:rPr>
        <w:t xml:space="preserve">сөліндегі еріген заттардың сыртқа бөлінуіне </w:t>
      </w:r>
      <w:r w:rsidRPr="00372D41">
        <w:rPr>
          <w:sz w:val="28"/>
          <w:szCs w:val="28"/>
          <w:lang w:val="kk-KZ"/>
        </w:rPr>
        <w:t xml:space="preserve">(экзоосмос) байланысты </w:t>
      </w:r>
      <w:r w:rsidRPr="00372D41">
        <w:rPr>
          <w:noProof/>
          <w:sz w:val="28"/>
          <w:szCs w:val="28"/>
          <w:lang w:val="kk-KZ"/>
        </w:rPr>
        <w:t xml:space="preserve">біртіндеп осмостық қысымы төмендейді. Бірақ, </w:t>
      </w:r>
      <w:r w:rsidRPr="00372D41">
        <w:rPr>
          <w:sz w:val="28"/>
          <w:szCs w:val="28"/>
          <w:lang w:val="kk-KZ"/>
        </w:rPr>
        <w:t xml:space="preserve">температура 35°С-тан </w:t>
      </w:r>
      <w:r w:rsidRPr="00372D41">
        <w:rPr>
          <w:noProof/>
          <w:sz w:val="28"/>
          <w:szCs w:val="28"/>
          <w:lang w:val="kk-KZ"/>
        </w:rPr>
        <w:t xml:space="preserve">жоғарылағаңда, крахмалдың ыдырап, моносахаридтер мөлшерінің көбеюіне </w:t>
      </w:r>
      <w:r w:rsidRPr="00372D41">
        <w:rPr>
          <w:sz w:val="28"/>
          <w:szCs w:val="28"/>
          <w:lang w:val="kk-KZ"/>
        </w:rPr>
        <w:t xml:space="preserve">байланысты, </w:t>
      </w:r>
      <w:r w:rsidRPr="00372D41">
        <w:rPr>
          <w:noProof/>
          <w:sz w:val="28"/>
          <w:szCs w:val="28"/>
          <w:lang w:val="kk-KZ"/>
        </w:rPr>
        <w:t>осмостық қысым қайтадан жоғарылайды.</w:t>
      </w:r>
    </w:p>
    <w:p w:rsidR="0091263C" w:rsidRPr="00372D41" w:rsidRDefault="0091263C" w:rsidP="0091263C">
      <w:pPr>
        <w:ind w:firstLine="720"/>
        <w:jc w:val="both"/>
        <w:rPr>
          <w:sz w:val="28"/>
          <w:szCs w:val="28"/>
          <w:lang w:val="kk-KZ"/>
        </w:rPr>
      </w:pPr>
      <w:r w:rsidRPr="00372D41">
        <w:rPr>
          <w:sz w:val="28"/>
          <w:szCs w:val="28"/>
          <w:lang w:val="kk-KZ"/>
        </w:rPr>
        <w:t xml:space="preserve">Фотосинтез </w:t>
      </w:r>
      <w:r w:rsidRPr="00372D41">
        <w:rPr>
          <w:noProof/>
          <w:sz w:val="28"/>
          <w:szCs w:val="28"/>
          <w:lang w:val="kk-KZ"/>
        </w:rPr>
        <w:t xml:space="preserve">процесі тыныс алуға қарағанда, жоғары температураға сезімталдау келеді. Су тапшылық кезеңдерінде жеделденетін полимерлердің алмасуы, соның ішінде белоктардың ыдырауы, </w:t>
      </w:r>
      <w:r w:rsidRPr="00372D41">
        <w:rPr>
          <w:sz w:val="28"/>
          <w:szCs w:val="28"/>
          <w:lang w:val="kk-KZ"/>
        </w:rPr>
        <w:t>температу</w:t>
      </w:r>
      <w:r w:rsidRPr="00372D41">
        <w:rPr>
          <w:sz w:val="28"/>
          <w:szCs w:val="28"/>
          <w:lang w:val="kk-KZ"/>
        </w:rPr>
        <w:softHyphen/>
        <w:t xml:space="preserve">ра </w:t>
      </w:r>
      <w:r w:rsidRPr="00372D41">
        <w:rPr>
          <w:noProof/>
          <w:sz w:val="28"/>
          <w:szCs w:val="28"/>
          <w:lang w:val="kk-KZ"/>
        </w:rPr>
        <w:t xml:space="preserve">көтерілгенде </w:t>
      </w:r>
      <w:r w:rsidRPr="00372D41">
        <w:rPr>
          <w:sz w:val="28"/>
          <w:szCs w:val="28"/>
          <w:lang w:val="kk-KZ"/>
        </w:rPr>
        <w:t xml:space="preserve">одан да </w:t>
      </w:r>
      <w:r w:rsidRPr="00372D41">
        <w:rPr>
          <w:noProof/>
          <w:sz w:val="28"/>
          <w:szCs w:val="28"/>
          <w:lang w:val="kk-KZ"/>
        </w:rPr>
        <w:t xml:space="preserve">үдей түседі. Белоктардың ыдырауынан пайда болатын </w:t>
      </w:r>
      <w:r w:rsidRPr="00372D41">
        <w:rPr>
          <w:sz w:val="28"/>
          <w:szCs w:val="28"/>
          <w:lang w:val="kk-KZ"/>
        </w:rPr>
        <w:t xml:space="preserve">аммиак </w:t>
      </w:r>
      <w:r w:rsidRPr="00372D41">
        <w:rPr>
          <w:noProof/>
          <w:sz w:val="28"/>
          <w:szCs w:val="28"/>
          <w:lang w:val="kk-KZ"/>
        </w:rPr>
        <w:t xml:space="preserve">өсімдіктің төзімсіз клеткаларына уытты </w:t>
      </w:r>
      <w:r>
        <w:rPr>
          <w:noProof/>
          <w:sz w:val="28"/>
          <w:szCs w:val="28"/>
          <w:lang w:val="kk-KZ"/>
        </w:rPr>
        <w:t>ә</w:t>
      </w:r>
      <w:r w:rsidRPr="00372D41">
        <w:rPr>
          <w:noProof/>
          <w:sz w:val="28"/>
          <w:szCs w:val="28"/>
          <w:lang w:val="kk-KZ"/>
        </w:rPr>
        <w:t xml:space="preserve">сер етеді. Ыстыққа төзімді өсімдіктерде көп мөлшерде </w:t>
      </w:r>
      <w:r w:rsidRPr="00372D41">
        <w:rPr>
          <w:sz w:val="28"/>
          <w:szCs w:val="28"/>
          <w:lang w:val="kk-KZ"/>
        </w:rPr>
        <w:t xml:space="preserve">пайда болатын </w:t>
      </w:r>
      <w:r w:rsidRPr="00372D41">
        <w:rPr>
          <w:noProof/>
          <w:sz w:val="28"/>
          <w:szCs w:val="28"/>
          <w:lang w:val="kk-KZ"/>
        </w:rPr>
        <w:t>органикалық қышқылдар, аммиактың артық мөлшерін байланыстырып, клеткаларды уланудан сақтайды.</w:t>
      </w:r>
    </w:p>
    <w:p w:rsidR="0091263C" w:rsidRPr="00372D41" w:rsidRDefault="0091263C" w:rsidP="0091263C">
      <w:pPr>
        <w:ind w:firstLine="720"/>
        <w:jc w:val="both"/>
        <w:rPr>
          <w:sz w:val="28"/>
          <w:szCs w:val="28"/>
          <w:lang w:val="kk-KZ"/>
        </w:rPr>
      </w:pPr>
      <w:r w:rsidRPr="006630BE">
        <w:rPr>
          <w:noProof/>
          <w:sz w:val="28"/>
          <w:szCs w:val="28"/>
          <w:lang w:val="kk-KZ"/>
        </w:rPr>
        <w:t xml:space="preserve">Кейбір өсімдіктердің ыстыққа төзімділігі, тамырларының тереңдеп өсуіне </w:t>
      </w:r>
      <w:r w:rsidRPr="006630BE">
        <w:rPr>
          <w:sz w:val="28"/>
          <w:szCs w:val="28"/>
          <w:lang w:val="kk-KZ"/>
        </w:rPr>
        <w:t xml:space="preserve">байланысты, </w:t>
      </w:r>
      <w:r w:rsidRPr="006630BE">
        <w:rPr>
          <w:noProof/>
          <w:sz w:val="28"/>
          <w:szCs w:val="28"/>
          <w:lang w:val="kk-KZ"/>
        </w:rPr>
        <w:t xml:space="preserve">транспирацияның жоғары қарқындылығымен анықталады. Суккуленттердің ыстыққа төзімділігі </w:t>
      </w:r>
      <w:r>
        <w:rPr>
          <w:noProof/>
          <w:sz w:val="28"/>
          <w:szCs w:val="28"/>
          <w:lang w:val="kk-KZ"/>
        </w:rPr>
        <w:t>ұ</w:t>
      </w:r>
      <w:r w:rsidRPr="006630BE">
        <w:rPr>
          <w:noProof/>
          <w:sz w:val="28"/>
          <w:szCs w:val="28"/>
          <w:lang w:val="kk-KZ"/>
        </w:rPr>
        <w:t>лпаларында байлан</w:t>
      </w:r>
      <w:r>
        <w:rPr>
          <w:noProof/>
          <w:sz w:val="28"/>
          <w:szCs w:val="28"/>
          <w:lang w:val="kk-KZ"/>
        </w:rPr>
        <w:t>ы</w:t>
      </w:r>
      <w:r w:rsidRPr="006630BE">
        <w:rPr>
          <w:noProof/>
          <w:sz w:val="28"/>
          <w:szCs w:val="28"/>
          <w:lang w:val="kk-KZ"/>
        </w:rPr>
        <w:t>сқан судың көп болып, т</w:t>
      </w:r>
      <w:r>
        <w:rPr>
          <w:noProof/>
          <w:sz w:val="28"/>
          <w:szCs w:val="28"/>
          <w:lang w:val="kk-KZ"/>
        </w:rPr>
        <w:t>ұ</w:t>
      </w:r>
      <w:r w:rsidRPr="006630BE">
        <w:rPr>
          <w:noProof/>
          <w:sz w:val="28"/>
          <w:szCs w:val="28"/>
          <w:lang w:val="kk-KZ"/>
        </w:rPr>
        <w:t>тқырлығының жоғары болатын</w:t>
      </w:r>
      <w:r>
        <w:rPr>
          <w:noProof/>
          <w:sz w:val="28"/>
          <w:szCs w:val="28"/>
          <w:lang w:val="kk-KZ"/>
        </w:rPr>
        <w:t>д</w:t>
      </w:r>
      <w:r w:rsidRPr="006630BE">
        <w:rPr>
          <w:noProof/>
          <w:sz w:val="28"/>
          <w:szCs w:val="28"/>
          <w:lang w:val="kk-KZ"/>
        </w:rPr>
        <w:t xml:space="preserve">ығымен анықталады. </w:t>
      </w:r>
      <w:r w:rsidRPr="00372D41">
        <w:rPr>
          <w:noProof/>
          <w:sz w:val="28"/>
          <w:szCs w:val="28"/>
          <w:lang w:val="kk-KZ"/>
        </w:rPr>
        <w:t xml:space="preserve">Сонымен қатар, температураның көтерілуінен өсімдік клеткаларында «зорлану» </w:t>
      </w:r>
      <w:r w:rsidRPr="00372D41">
        <w:rPr>
          <w:sz w:val="28"/>
          <w:szCs w:val="28"/>
          <w:lang w:val="kk-KZ"/>
        </w:rPr>
        <w:t xml:space="preserve">(стресс) </w:t>
      </w:r>
      <w:r w:rsidRPr="00372D41">
        <w:rPr>
          <w:noProof/>
          <w:sz w:val="28"/>
          <w:szCs w:val="28"/>
          <w:lang w:val="kk-KZ"/>
        </w:rPr>
        <w:t>белоктарының синтезделуі жеделдейді.</w:t>
      </w:r>
    </w:p>
    <w:p w:rsidR="0091263C" w:rsidRPr="006630BE" w:rsidRDefault="0091263C" w:rsidP="0091263C">
      <w:pPr>
        <w:ind w:firstLine="720"/>
        <w:jc w:val="both"/>
        <w:rPr>
          <w:sz w:val="28"/>
          <w:szCs w:val="28"/>
          <w:lang w:val="kk-KZ"/>
        </w:rPr>
      </w:pPr>
      <w:r w:rsidRPr="006630BE">
        <w:rPr>
          <w:noProof/>
          <w:sz w:val="28"/>
          <w:szCs w:val="28"/>
          <w:lang w:val="kk-KZ"/>
        </w:rPr>
        <w:t xml:space="preserve">Біраз ғалымдардың </w:t>
      </w:r>
      <w:r>
        <w:rPr>
          <w:noProof/>
          <w:sz w:val="28"/>
          <w:szCs w:val="28"/>
          <w:lang w:val="kk-KZ"/>
        </w:rPr>
        <w:t>ұ</w:t>
      </w:r>
      <w:r w:rsidRPr="006630BE">
        <w:rPr>
          <w:noProof/>
          <w:sz w:val="28"/>
          <w:szCs w:val="28"/>
          <w:lang w:val="kk-KZ"/>
        </w:rPr>
        <w:t>йғаруынша (Н.С.Петинов, Ю.Г.Молотковский) ыстыққа төзімді өсімдікте температураның жоғарылау әсерінен т</w:t>
      </w:r>
      <w:r>
        <w:rPr>
          <w:noProof/>
          <w:sz w:val="28"/>
          <w:szCs w:val="28"/>
          <w:lang w:val="kk-KZ"/>
        </w:rPr>
        <w:t>ын</w:t>
      </w:r>
      <w:r w:rsidRPr="006630BE">
        <w:rPr>
          <w:noProof/>
          <w:sz w:val="28"/>
          <w:szCs w:val="28"/>
          <w:lang w:val="kk-KZ"/>
        </w:rPr>
        <w:t xml:space="preserve">ыс алу коэффициенті төмендеп, органикалық қышқылдар көбірек жиналады. Олар </w:t>
      </w:r>
      <w:r w:rsidRPr="006630BE">
        <w:rPr>
          <w:noProof/>
          <w:sz w:val="28"/>
          <w:szCs w:val="28"/>
          <w:lang w:val="kk-KZ"/>
        </w:rPr>
        <w:lastRenderedPageBreak/>
        <w:t xml:space="preserve">аммиакты </w:t>
      </w:r>
      <w:r w:rsidRPr="006630BE">
        <w:rPr>
          <w:sz w:val="28"/>
          <w:szCs w:val="28"/>
          <w:lang w:val="kk-KZ"/>
        </w:rPr>
        <w:t xml:space="preserve">байланыстырып, аммоний </w:t>
      </w:r>
      <w:r w:rsidRPr="006630BE">
        <w:rPr>
          <w:noProof/>
          <w:sz w:val="28"/>
          <w:szCs w:val="28"/>
          <w:lang w:val="kk-KZ"/>
        </w:rPr>
        <w:t>т</w:t>
      </w:r>
      <w:r>
        <w:rPr>
          <w:noProof/>
          <w:sz w:val="28"/>
          <w:szCs w:val="28"/>
          <w:lang w:val="kk-KZ"/>
        </w:rPr>
        <w:t>ұ</w:t>
      </w:r>
      <w:r w:rsidRPr="006630BE">
        <w:rPr>
          <w:noProof/>
          <w:sz w:val="28"/>
          <w:szCs w:val="28"/>
          <w:lang w:val="kk-KZ"/>
        </w:rPr>
        <w:t xml:space="preserve">здарына айналады </w:t>
      </w:r>
      <w:r w:rsidRPr="006630BE">
        <w:rPr>
          <w:sz w:val="28"/>
          <w:szCs w:val="28"/>
          <w:lang w:val="kk-KZ"/>
        </w:rPr>
        <w:t xml:space="preserve">да, </w:t>
      </w:r>
      <w:r w:rsidRPr="006630BE">
        <w:rPr>
          <w:noProof/>
          <w:sz w:val="28"/>
          <w:szCs w:val="28"/>
          <w:lang w:val="kk-KZ"/>
        </w:rPr>
        <w:t>аммиактың уыттығын жоққа шығарады.</w:t>
      </w:r>
    </w:p>
    <w:p w:rsidR="0091263C" w:rsidRDefault="0091263C" w:rsidP="0091263C">
      <w:pPr>
        <w:ind w:firstLine="720"/>
        <w:jc w:val="both"/>
        <w:rPr>
          <w:sz w:val="28"/>
          <w:szCs w:val="28"/>
          <w:lang w:val="kk-KZ"/>
        </w:rPr>
      </w:pPr>
      <w:r w:rsidRPr="006630BE">
        <w:rPr>
          <w:noProof/>
          <w:sz w:val="28"/>
          <w:szCs w:val="28"/>
          <w:lang w:val="kk-KZ"/>
        </w:rPr>
        <w:t xml:space="preserve">Осыған </w:t>
      </w:r>
      <w:r w:rsidRPr="006630BE">
        <w:rPr>
          <w:sz w:val="28"/>
          <w:szCs w:val="28"/>
          <w:lang w:val="kk-KZ"/>
        </w:rPr>
        <w:t xml:space="preserve">байланысты, </w:t>
      </w:r>
      <w:r>
        <w:rPr>
          <w:noProof/>
          <w:sz w:val="28"/>
          <w:szCs w:val="28"/>
          <w:lang w:val="kk-KZ"/>
        </w:rPr>
        <w:t>ұ</w:t>
      </w:r>
      <w:r w:rsidRPr="006630BE">
        <w:rPr>
          <w:noProof/>
          <w:sz w:val="28"/>
          <w:szCs w:val="28"/>
          <w:lang w:val="kk-KZ"/>
        </w:rPr>
        <w:t xml:space="preserve">лпаларында органикалық қышқылдар көп мөлшерде пайда болатын суккуленттердің ыстыққа төзімділігінің себебін түсінуге </w:t>
      </w:r>
      <w:r w:rsidRPr="006630BE">
        <w:rPr>
          <w:sz w:val="28"/>
          <w:szCs w:val="28"/>
          <w:lang w:val="kk-KZ"/>
        </w:rPr>
        <w:t>болады.</w:t>
      </w:r>
    </w:p>
    <w:p w:rsidR="0091263C" w:rsidRPr="00E40DD5" w:rsidRDefault="0091263C" w:rsidP="0091263C">
      <w:pPr>
        <w:ind w:firstLine="720"/>
        <w:jc w:val="both"/>
        <w:rPr>
          <w:sz w:val="28"/>
          <w:szCs w:val="28"/>
          <w:lang w:val="kk-KZ"/>
        </w:rPr>
      </w:pPr>
      <w:r w:rsidRPr="006630BE">
        <w:rPr>
          <w:noProof/>
          <w:sz w:val="28"/>
          <w:szCs w:val="28"/>
          <w:lang w:val="kk-KZ"/>
        </w:rPr>
        <w:t xml:space="preserve">Шығу тегі жағынан оңтүстік өсімдіктердің көпшілігі төмен, жағымды </w:t>
      </w:r>
      <w:r w:rsidRPr="006630BE">
        <w:rPr>
          <w:sz w:val="28"/>
          <w:szCs w:val="28"/>
          <w:lang w:val="kk-KZ"/>
        </w:rPr>
        <w:t xml:space="preserve">(+) </w:t>
      </w:r>
      <w:r w:rsidRPr="006630BE">
        <w:rPr>
          <w:noProof/>
          <w:sz w:val="28"/>
          <w:szCs w:val="28"/>
          <w:lang w:val="kk-KZ"/>
        </w:rPr>
        <w:t xml:space="preserve">температураның </w:t>
      </w:r>
      <w:r w:rsidRPr="006630BE">
        <w:rPr>
          <w:sz w:val="28"/>
          <w:szCs w:val="28"/>
          <w:lang w:val="kk-KZ"/>
        </w:rPr>
        <w:t xml:space="preserve">(1 </w:t>
      </w:r>
      <w:r w:rsidRPr="006630BE">
        <w:rPr>
          <w:noProof/>
          <w:sz w:val="28"/>
          <w:szCs w:val="28"/>
          <w:lang w:val="kk-KZ"/>
        </w:rPr>
        <w:t xml:space="preserve">ден 10°С-қа дейінгі аралықта) әсерінен де зақымданады. </w:t>
      </w:r>
      <w:r w:rsidRPr="00E40DD5">
        <w:rPr>
          <w:noProof/>
          <w:sz w:val="28"/>
          <w:szCs w:val="28"/>
          <w:lang w:val="kk-KZ"/>
        </w:rPr>
        <w:t>Қоңыржай аймақ өсімдіктері б</w:t>
      </w:r>
      <w:r>
        <w:rPr>
          <w:noProof/>
          <w:sz w:val="28"/>
          <w:szCs w:val="28"/>
          <w:lang w:val="kk-KZ"/>
        </w:rPr>
        <w:t>ұ</w:t>
      </w:r>
      <w:r w:rsidRPr="00E40DD5">
        <w:rPr>
          <w:noProof/>
          <w:sz w:val="28"/>
          <w:szCs w:val="28"/>
          <w:lang w:val="kk-KZ"/>
        </w:rPr>
        <w:t>ндай салқындыққа төзімді, қалыптағ</w:t>
      </w:r>
      <w:r>
        <w:rPr>
          <w:noProof/>
          <w:sz w:val="28"/>
          <w:szCs w:val="28"/>
          <w:lang w:val="kk-KZ"/>
        </w:rPr>
        <w:t>ы</w:t>
      </w:r>
      <w:r w:rsidRPr="00E40DD5">
        <w:rPr>
          <w:noProof/>
          <w:sz w:val="28"/>
          <w:szCs w:val="28"/>
          <w:lang w:val="kk-KZ"/>
        </w:rPr>
        <w:t>дай өсіп-өнуін тоқтатпайды. Оларға арпа, с</w:t>
      </w:r>
      <w:r>
        <w:rPr>
          <w:noProof/>
          <w:sz w:val="28"/>
          <w:szCs w:val="28"/>
          <w:lang w:val="kk-KZ"/>
        </w:rPr>
        <w:t>ұ</w:t>
      </w:r>
      <w:r w:rsidRPr="00E40DD5">
        <w:rPr>
          <w:noProof/>
          <w:sz w:val="28"/>
          <w:szCs w:val="28"/>
          <w:lang w:val="kk-KZ"/>
        </w:rPr>
        <w:t>лы, зығыр, сиыр жоңышқа сияқты өсімдіктер жатады.</w:t>
      </w:r>
    </w:p>
    <w:p w:rsidR="0091263C" w:rsidRPr="008F73A9" w:rsidRDefault="0091263C" w:rsidP="0091263C">
      <w:pPr>
        <w:ind w:firstLine="720"/>
        <w:jc w:val="both"/>
        <w:rPr>
          <w:sz w:val="28"/>
          <w:szCs w:val="28"/>
          <w:lang w:val="kk-KZ"/>
        </w:rPr>
      </w:pPr>
      <w:r w:rsidRPr="008F73A9">
        <w:rPr>
          <w:noProof/>
          <w:sz w:val="28"/>
          <w:szCs w:val="28"/>
          <w:lang w:val="kk-KZ"/>
        </w:rPr>
        <w:t>Салқындықтан зақымданған өсімдіктердің жапырақтары алдымен солып, соңында қурап қалады. Салқындықтың әсерінен хлорофилдердің ыдырауы нәтижесінде жапырақтардың түссізденуі күріш, сиыр б</w:t>
      </w:r>
      <w:r>
        <w:rPr>
          <w:noProof/>
          <w:sz w:val="28"/>
          <w:szCs w:val="28"/>
          <w:lang w:val="kk-KZ"/>
        </w:rPr>
        <w:t>ұ</w:t>
      </w:r>
      <w:r w:rsidRPr="008F73A9">
        <w:rPr>
          <w:noProof/>
          <w:sz w:val="28"/>
          <w:szCs w:val="28"/>
          <w:lang w:val="kk-KZ"/>
        </w:rPr>
        <w:t xml:space="preserve">ршақ өсімдіктерінде, қоңырлануы </w:t>
      </w:r>
      <w:r>
        <w:rPr>
          <w:sz w:val="28"/>
          <w:szCs w:val="28"/>
          <w:lang w:val="kk-KZ"/>
        </w:rPr>
        <w:t>-</w:t>
      </w:r>
      <w:r w:rsidRPr="008F73A9">
        <w:rPr>
          <w:sz w:val="28"/>
          <w:szCs w:val="28"/>
          <w:lang w:val="kk-KZ"/>
        </w:rPr>
        <w:t xml:space="preserve"> </w:t>
      </w:r>
      <w:r w:rsidRPr="008F73A9">
        <w:rPr>
          <w:noProof/>
          <w:sz w:val="28"/>
          <w:szCs w:val="28"/>
          <w:lang w:val="kk-KZ"/>
        </w:rPr>
        <w:t>күнбағыс, қияр өсімдіктерінде жиі байқалады.</w:t>
      </w:r>
    </w:p>
    <w:p w:rsidR="0091263C" w:rsidRPr="008F73A9" w:rsidRDefault="0091263C" w:rsidP="0091263C">
      <w:pPr>
        <w:ind w:firstLine="720"/>
        <w:jc w:val="both"/>
        <w:rPr>
          <w:sz w:val="28"/>
          <w:szCs w:val="28"/>
          <w:lang w:val="kk-KZ"/>
        </w:rPr>
      </w:pPr>
      <w:r w:rsidRPr="008F73A9">
        <w:rPr>
          <w:noProof/>
          <w:sz w:val="28"/>
          <w:szCs w:val="28"/>
          <w:lang w:val="kk-KZ"/>
        </w:rPr>
        <w:t xml:space="preserve"> </w:t>
      </w:r>
      <w:r>
        <w:rPr>
          <w:noProof/>
          <w:sz w:val="28"/>
          <w:szCs w:val="28"/>
          <w:lang w:val="kk-KZ"/>
        </w:rPr>
        <w:t xml:space="preserve">Жылу сүйгіш өсімдіктерде жеке органдарының салқындықтан зақымдануы </w:t>
      </w:r>
      <w:r w:rsidRPr="008F73A9">
        <w:rPr>
          <w:noProof/>
          <w:sz w:val="28"/>
          <w:szCs w:val="28"/>
          <w:lang w:val="kk-KZ"/>
        </w:rPr>
        <w:t>бірдей болмайды. Жүгері мен қарақ</w:t>
      </w:r>
      <w:r>
        <w:rPr>
          <w:noProof/>
          <w:sz w:val="28"/>
          <w:szCs w:val="28"/>
          <w:lang w:val="kk-KZ"/>
        </w:rPr>
        <w:t>ұ</w:t>
      </w:r>
      <w:r w:rsidRPr="008F73A9">
        <w:rPr>
          <w:noProof/>
          <w:sz w:val="28"/>
          <w:szCs w:val="28"/>
          <w:lang w:val="kk-KZ"/>
        </w:rPr>
        <w:t xml:space="preserve">мықтың сабақтары, күріш </w:t>
      </w:r>
      <w:r w:rsidRPr="008F73A9">
        <w:rPr>
          <w:sz w:val="28"/>
          <w:szCs w:val="28"/>
          <w:lang w:val="kk-KZ"/>
        </w:rPr>
        <w:t xml:space="preserve">пен сиыр </w:t>
      </w:r>
      <w:r w:rsidRPr="008F73A9">
        <w:rPr>
          <w:noProof/>
          <w:sz w:val="28"/>
          <w:szCs w:val="28"/>
          <w:lang w:val="kk-KZ"/>
        </w:rPr>
        <w:t>жоңышқаның, керісінше, жапырақтары төзімсіздеу келеді.</w:t>
      </w:r>
    </w:p>
    <w:p w:rsidR="0091263C" w:rsidRPr="00E40DD5" w:rsidRDefault="0091263C" w:rsidP="0091263C">
      <w:pPr>
        <w:ind w:firstLine="720"/>
        <w:jc w:val="both"/>
        <w:rPr>
          <w:sz w:val="28"/>
          <w:szCs w:val="28"/>
          <w:lang w:val="kk-KZ"/>
        </w:rPr>
      </w:pPr>
      <w:r w:rsidRPr="00E40DD5">
        <w:rPr>
          <w:noProof/>
          <w:sz w:val="28"/>
          <w:szCs w:val="28"/>
          <w:lang w:val="kk-KZ"/>
        </w:rPr>
        <w:t xml:space="preserve">Өсімдіктердің салқындыққа төзімділігінің физиологиялық себептері туралы әртүрлі көзқарастар кездеседі. Неміс ғалымы Сакс </w:t>
      </w:r>
      <w:r w:rsidRPr="00E40DD5">
        <w:rPr>
          <w:sz w:val="28"/>
          <w:szCs w:val="28"/>
          <w:lang w:val="kk-KZ"/>
        </w:rPr>
        <w:t xml:space="preserve">(1862) </w:t>
      </w:r>
      <w:r w:rsidRPr="00E40DD5">
        <w:rPr>
          <w:noProof/>
          <w:sz w:val="28"/>
          <w:szCs w:val="28"/>
          <w:lang w:val="kk-KZ"/>
        </w:rPr>
        <w:t xml:space="preserve">салқын температураның әсерінен өсімдіктерде су алмасу процесі </w:t>
      </w:r>
      <w:r w:rsidRPr="00E40DD5">
        <w:rPr>
          <w:sz w:val="28"/>
          <w:szCs w:val="28"/>
          <w:lang w:val="kk-KZ"/>
        </w:rPr>
        <w:t>б</w:t>
      </w:r>
      <w:r>
        <w:rPr>
          <w:sz w:val="28"/>
          <w:szCs w:val="28"/>
          <w:lang w:val="kk-KZ"/>
        </w:rPr>
        <w:t>ұ</w:t>
      </w:r>
      <w:r w:rsidRPr="00E40DD5">
        <w:rPr>
          <w:sz w:val="28"/>
          <w:szCs w:val="28"/>
          <w:lang w:val="kk-KZ"/>
        </w:rPr>
        <w:t xml:space="preserve">зылады </w:t>
      </w:r>
      <w:r w:rsidRPr="00E40DD5">
        <w:rPr>
          <w:noProof/>
          <w:sz w:val="28"/>
          <w:szCs w:val="28"/>
          <w:lang w:val="kk-KZ"/>
        </w:rPr>
        <w:t xml:space="preserve">деп </w:t>
      </w:r>
      <w:r>
        <w:rPr>
          <w:noProof/>
          <w:sz w:val="28"/>
          <w:szCs w:val="28"/>
          <w:lang w:val="kk-KZ"/>
        </w:rPr>
        <w:t>ұ</w:t>
      </w:r>
      <w:r w:rsidRPr="00E40DD5">
        <w:rPr>
          <w:noProof/>
          <w:sz w:val="28"/>
          <w:szCs w:val="28"/>
          <w:lang w:val="kk-KZ"/>
        </w:rPr>
        <w:t>йғарды. Тамырлары салқынданған өсімдіктерде транспирация нәтижесінде буланған судың орны толмағандықтан өсімдік мүшелері қурап қалады деп көрсетті. Кейінірек б</w:t>
      </w:r>
      <w:r>
        <w:rPr>
          <w:noProof/>
          <w:sz w:val="28"/>
          <w:szCs w:val="28"/>
          <w:lang w:val="kk-KZ"/>
        </w:rPr>
        <w:t>ұ</w:t>
      </w:r>
      <w:r w:rsidRPr="00E40DD5">
        <w:rPr>
          <w:noProof/>
          <w:sz w:val="28"/>
          <w:szCs w:val="28"/>
          <w:lang w:val="kk-KZ"/>
        </w:rPr>
        <w:t>ндай болжамның д</w:t>
      </w:r>
      <w:r>
        <w:rPr>
          <w:noProof/>
          <w:sz w:val="28"/>
          <w:szCs w:val="28"/>
          <w:lang w:val="kk-KZ"/>
        </w:rPr>
        <w:t>ұ</w:t>
      </w:r>
      <w:r w:rsidRPr="00E40DD5">
        <w:rPr>
          <w:noProof/>
          <w:sz w:val="28"/>
          <w:szCs w:val="28"/>
          <w:lang w:val="kk-KZ"/>
        </w:rPr>
        <w:t>рыс еместігі байқалды.</w:t>
      </w:r>
    </w:p>
    <w:p w:rsidR="0091263C" w:rsidRPr="00E40DD5" w:rsidRDefault="0091263C" w:rsidP="0091263C">
      <w:pPr>
        <w:ind w:firstLine="720"/>
        <w:jc w:val="both"/>
        <w:rPr>
          <w:sz w:val="28"/>
          <w:szCs w:val="28"/>
          <w:lang w:val="kk-KZ"/>
        </w:rPr>
      </w:pPr>
      <w:r w:rsidRPr="00E40DD5">
        <w:rPr>
          <w:noProof/>
          <w:sz w:val="28"/>
          <w:szCs w:val="28"/>
          <w:lang w:val="kk-KZ"/>
        </w:rPr>
        <w:t xml:space="preserve">Мысалы, </w:t>
      </w:r>
      <w:r w:rsidRPr="00E40DD5">
        <w:rPr>
          <w:sz w:val="28"/>
          <w:szCs w:val="28"/>
          <w:lang w:val="kk-KZ"/>
        </w:rPr>
        <w:t xml:space="preserve">Австрия </w:t>
      </w:r>
      <w:r w:rsidRPr="00E40DD5">
        <w:rPr>
          <w:noProof/>
          <w:sz w:val="28"/>
          <w:szCs w:val="28"/>
          <w:lang w:val="kk-KZ"/>
        </w:rPr>
        <w:t xml:space="preserve">ғалымы Молиш </w:t>
      </w:r>
      <w:r w:rsidRPr="00E40DD5">
        <w:rPr>
          <w:sz w:val="28"/>
          <w:szCs w:val="28"/>
          <w:lang w:val="kk-KZ"/>
        </w:rPr>
        <w:t xml:space="preserve">(1897) </w:t>
      </w:r>
      <w:r w:rsidRPr="00E40DD5">
        <w:rPr>
          <w:noProof/>
          <w:sz w:val="28"/>
          <w:szCs w:val="28"/>
          <w:lang w:val="kk-KZ"/>
        </w:rPr>
        <w:t>салқынға төзімсіз өсімдіктердің зақымдануы зат алмасу процестерінің б</w:t>
      </w:r>
      <w:r>
        <w:rPr>
          <w:noProof/>
          <w:sz w:val="28"/>
          <w:szCs w:val="28"/>
          <w:lang w:val="kk-KZ"/>
        </w:rPr>
        <w:t>ұ</w:t>
      </w:r>
      <w:r w:rsidRPr="00E40DD5">
        <w:rPr>
          <w:noProof/>
          <w:sz w:val="28"/>
          <w:szCs w:val="28"/>
          <w:lang w:val="kk-KZ"/>
        </w:rPr>
        <w:t xml:space="preserve">зылуына байланысты деген пікір </w:t>
      </w:r>
      <w:r>
        <w:rPr>
          <w:noProof/>
          <w:sz w:val="28"/>
          <w:szCs w:val="28"/>
          <w:lang w:val="kk-KZ"/>
        </w:rPr>
        <w:t>ұ</w:t>
      </w:r>
      <w:r w:rsidRPr="00E40DD5">
        <w:rPr>
          <w:noProof/>
          <w:sz w:val="28"/>
          <w:szCs w:val="28"/>
          <w:lang w:val="kk-KZ"/>
        </w:rPr>
        <w:t>сынды.</w:t>
      </w:r>
    </w:p>
    <w:p w:rsidR="0091263C" w:rsidRPr="00E40DD5" w:rsidRDefault="0091263C" w:rsidP="0091263C">
      <w:pPr>
        <w:ind w:firstLine="720"/>
        <w:jc w:val="both"/>
        <w:rPr>
          <w:sz w:val="28"/>
          <w:szCs w:val="28"/>
          <w:lang w:val="kk-KZ"/>
        </w:rPr>
      </w:pPr>
      <w:r w:rsidRPr="00E40DD5">
        <w:rPr>
          <w:noProof/>
          <w:sz w:val="28"/>
          <w:szCs w:val="28"/>
          <w:lang w:val="kk-KZ"/>
        </w:rPr>
        <w:t>Осыдан соң көптеген зерттеулер жүргізіліп, өсімдіктердің салқындықтан зақымдануы протоплазманың т</w:t>
      </w:r>
      <w:r>
        <w:rPr>
          <w:noProof/>
          <w:sz w:val="28"/>
          <w:szCs w:val="28"/>
          <w:lang w:val="kk-KZ"/>
        </w:rPr>
        <w:t>ұ</w:t>
      </w:r>
      <w:r w:rsidRPr="00E40DD5">
        <w:rPr>
          <w:noProof/>
          <w:sz w:val="28"/>
          <w:szCs w:val="28"/>
          <w:lang w:val="kk-KZ"/>
        </w:rPr>
        <w:t xml:space="preserve">тқырлығының төмендеуіне, белоктардың </w:t>
      </w:r>
      <w:r>
        <w:rPr>
          <w:noProof/>
          <w:sz w:val="28"/>
          <w:szCs w:val="28"/>
          <w:lang w:val="kk-KZ"/>
        </w:rPr>
        <w:t>ыд</w:t>
      </w:r>
      <w:r w:rsidRPr="00E40DD5">
        <w:rPr>
          <w:noProof/>
          <w:sz w:val="28"/>
          <w:szCs w:val="28"/>
          <w:lang w:val="kk-KZ"/>
        </w:rPr>
        <w:t>ырауына байланысты деген де пікірлер айтылды.</w:t>
      </w:r>
    </w:p>
    <w:p w:rsidR="0091263C" w:rsidRPr="00A9619C" w:rsidRDefault="0091263C" w:rsidP="0091263C">
      <w:pPr>
        <w:ind w:firstLine="720"/>
        <w:jc w:val="both"/>
        <w:rPr>
          <w:sz w:val="28"/>
          <w:szCs w:val="28"/>
          <w:lang w:val="kk-KZ"/>
        </w:rPr>
      </w:pPr>
      <w:r w:rsidRPr="00A9619C">
        <w:rPr>
          <w:noProof/>
          <w:sz w:val="28"/>
          <w:szCs w:val="28"/>
          <w:lang w:val="kk-KZ"/>
        </w:rPr>
        <w:t>Қазіргі кезде</w:t>
      </w:r>
      <w:r>
        <w:rPr>
          <w:noProof/>
          <w:sz w:val="28"/>
          <w:szCs w:val="28"/>
          <w:lang w:val="kk-KZ"/>
        </w:rPr>
        <w:t>г</w:t>
      </w:r>
      <w:r w:rsidRPr="00A9619C">
        <w:rPr>
          <w:noProof/>
          <w:sz w:val="28"/>
          <w:szCs w:val="28"/>
          <w:lang w:val="kk-KZ"/>
        </w:rPr>
        <w:t xml:space="preserve">і тәжірибелердің нәтижесі жылу сүйгіш өсімдіктердің төменгі жағымды </w:t>
      </w:r>
      <w:r w:rsidRPr="00A9619C">
        <w:rPr>
          <w:sz w:val="28"/>
          <w:szCs w:val="28"/>
          <w:lang w:val="kk-KZ"/>
        </w:rPr>
        <w:t xml:space="preserve">(+) </w:t>
      </w:r>
      <w:r w:rsidRPr="00A9619C">
        <w:rPr>
          <w:noProof/>
          <w:sz w:val="28"/>
          <w:szCs w:val="28"/>
          <w:lang w:val="kk-KZ"/>
        </w:rPr>
        <w:t>температураның өсерінен зақымдануын</w:t>
      </w:r>
      <w:r>
        <w:rPr>
          <w:noProof/>
          <w:sz w:val="28"/>
          <w:szCs w:val="28"/>
          <w:lang w:val="kk-KZ"/>
        </w:rPr>
        <w:t>ың</w:t>
      </w:r>
      <w:r w:rsidRPr="00A9619C">
        <w:rPr>
          <w:noProof/>
          <w:sz w:val="28"/>
          <w:szCs w:val="28"/>
          <w:lang w:val="kk-KZ"/>
        </w:rPr>
        <w:t xml:space="preserve"> негізгі себебі мембраналардың қызметтік ырықтығының б</w:t>
      </w:r>
      <w:r>
        <w:rPr>
          <w:noProof/>
          <w:sz w:val="28"/>
          <w:szCs w:val="28"/>
          <w:lang w:val="kk-KZ"/>
        </w:rPr>
        <w:t>ұ</w:t>
      </w:r>
      <w:r w:rsidRPr="00A9619C">
        <w:rPr>
          <w:noProof/>
          <w:sz w:val="28"/>
          <w:szCs w:val="28"/>
          <w:lang w:val="kk-KZ"/>
        </w:rPr>
        <w:t xml:space="preserve">зылуына </w:t>
      </w:r>
      <w:r w:rsidRPr="00A9619C">
        <w:rPr>
          <w:sz w:val="28"/>
          <w:szCs w:val="28"/>
          <w:lang w:val="kk-KZ"/>
        </w:rPr>
        <w:t>бай</w:t>
      </w:r>
      <w:r w:rsidRPr="00A9619C">
        <w:rPr>
          <w:sz w:val="28"/>
          <w:szCs w:val="28"/>
          <w:lang w:val="kk-KZ"/>
        </w:rPr>
        <w:softHyphen/>
        <w:t xml:space="preserve">ланысты </w:t>
      </w:r>
      <w:r w:rsidRPr="00A9619C">
        <w:rPr>
          <w:noProof/>
          <w:sz w:val="28"/>
          <w:szCs w:val="28"/>
          <w:lang w:val="kk-KZ"/>
        </w:rPr>
        <w:t>екендігін д</w:t>
      </w:r>
      <w:r>
        <w:rPr>
          <w:noProof/>
          <w:sz w:val="28"/>
          <w:szCs w:val="28"/>
          <w:lang w:val="kk-KZ"/>
        </w:rPr>
        <w:t>ә</w:t>
      </w:r>
      <w:r w:rsidRPr="00A9619C">
        <w:rPr>
          <w:noProof/>
          <w:sz w:val="28"/>
          <w:szCs w:val="28"/>
          <w:lang w:val="kk-KZ"/>
        </w:rPr>
        <w:t>лелдейді. Төмен температураның әсерінен мембраналардың қ</w:t>
      </w:r>
      <w:r>
        <w:rPr>
          <w:noProof/>
          <w:sz w:val="28"/>
          <w:szCs w:val="28"/>
          <w:lang w:val="kk-KZ"/>
        </w:rPr>
        <w:t>ұ</w:t>
      </w:r>
      <w:r w:rsidRPr="00A9619C">
        <w:rPr>
          <w:noProof/>
          <w:sz w:val="28"/>
          <w:szCs w:val="28"/>
          <w:lang w:val="kk-KZ"/>
        </w:rPr>
        <w:t xml:space="preserve">рамындағы қаныққан </w:t>
      </w:r>
      <w:r w:rsidRPr="00A9619C">
        <w:rPr>
          <w:sz w:val="28"/>
          <w:szCs w:val="28"/>
          <w:lang w:val="kk-KZ"/>
        </w:rPr>
        <w:t xml:space="preserve">май </w:t>
      </w:r>
      <w:r w:rsidRPr="00A9619C">
        <w:rPr>
          <w:noProof/>
          <w:sz w:val="28"/>
          <w:szCs w:val="28"/>
          <w:lang w:val="kk-KZ"/>
        </w:rPr>
        <w:t>қышқылдары с</w:t>
      </w:r>
      <w:r>
        <w:rPr>
          <w:noProof/>
          <w:sz w:val="28"/>
          <w:szCs w:val="28"/>
          <w:lang w:val="kk-KZ"/>
        </w:rPr>
        <w:t>ұ</w:t>
      </w:r>
      <w:r w:rsidRPr="00A9619C">
        <w:rPr>
          <w:noProof/>
          <w:sz w:val="28"/>
          <w:szCs w:val="28"/>
          <w:lang w:val="kk-KZ"/>
        </w:rPr>
        <w:t xml:space="preserve">йық кристалдық күйден гелге (қатты күйге) айналады. Осының нәтижесінде </w:t>
      </w:r>
      <w:r w:rsidRPr="00A9619C">
        <w:rPr>
          <w:sz w:val="28"/>
          <w:szCs w:val="28"/>
          <w:lang w:val="kk-KZ"/>
        </w:rPr>
        <w:t xml:space="preserve">зат алмасу </w:t>
      </w:r>
      <w:r w:rsidRPr="00A9619C">
        <w:rPr>
          <w:noProof/>
          <w:sz w:val="28"/>
          <w:szCs w:val="28"/>
          <w:lang w:val="kk-KZ"/>
        </w:rPr>
        <w:t xml:space="preserve">процесі жағымсыз бағытта өзгеріп, ауа салқындығы көпке созылған жағдайда өсімдіктердің </w:t>
      </w:r>
      <w:r w:rsidRPr="00A9619C">
        <w:rPr>
          <w:sz w:val="28"/>
          <w:szCs w:val="28"/>
          <w:lang w:val="kk-KZ"/>
        </w:rPr>
        <w:t xml:space="preserve">опат болуына </w:t>
      </w:r>
      <w:r>
        <w:rPr>
          <w:noProof/>
          <w:sz w:val="28"/>
          <w:szCs w:val="28"/>
          <w:lang w:val="kk-KZ"/>
        </w:rPr>
        <w:t>ә</w:t>
      </w:r>
      <w:r w:rsidRPr="00A9619C">
        <w:rPr>
          <w:noProof/>
          <w:sz w:val="28"/>
          <w:szCs w:val="28"/>
          <w:lang w:val="kk-KZ"/>
        </w:rPr>
        <w:t>кеп соқтырады.</w:t>
      </w:r>
    </w:p>
    <w:p w:rsidR="0091263C" w:rsidRPr="008F73A9" w:rsidRDefault="0091263C" w:rsidP="0091263C">
      <w:pPr>
        <w:ind w:firstLine="720"/>
        <w:jc w:val="both"/>
        <w:rPr>
          <w:sz w:val="28"/>
          <w:szCs w:val="28"/>
          <w:lang w:val="kk-KZ"/>
        </w:rPr>
      </w:pPr>
      <w:r w:rsidRPr="00A9619C">
        <w:rPr>
          <w:noProof/>
          <w:sz w:val="28"/>
          <w:szCs w:val="28"/>
          <w:lang w:val="kk-KZ"/>
        </w:rPr>
        <w:t>Агрономиялық тәжірибелерд</w:t>
      </w:r>
      <w:r>
        <w:rPr>
          <w:noProof/>
          <w:sz w:val="28"/>
          <w:szCs w:val="28"/>
          <w:lang w:val="kk-KZ"/>
        </w:rPr>
        <w:t>е жылу сүйгіш өсімдіктердің сал</w:t>
      </w:r>
      <w:r w:rsidRPr="00A9619C">
        <w:rPr>
          <w:noProof/>
          <w:sz w:val="28"/>
          <w:szCs w:val="28"/>
          <w:lang w:val="kk-KZ"/>
        </w:rPr>
        <w:t xml:space="preserve">қындыққа төзімділігін жоғарылату мақсатында біраз әдістер қолданылады. </w:t>
      </w:r>
      <w:r w:rsidRPr="008F73A9">
        <w:rPr>
          <w:noProof/>
          <w:sz w:val="28"/>
          <w:szCs w:val="28"/>
          <w:lang w:val="kk-KZ"/>
        </w:rPr>
        <w:t xml:space="preserve">Мысалы, егістікті </w:t>
      </w:r>
      <w:r w:rsidRPr="008F73A9">
        <w:rPr>
          <w:sz w:val="28"/>
          <w:szCs w:val="28"/>
          <w:lang w:val="kk-KZ"/>
        </w:rPr>
        <w:t xml:space="preserve">калий </w:t>
      </w:r>
      <w:r w:rsidRPr="008F73A9">
        <w:rPr>
          <w:noProof/>
          <w:sz w:val="28"/>
          <w:szCs w:val="28"/>
          <w:lang w:val="kk-KZ"/>
        </w:rPr>
        <w:t xml:space="preserve">тыңайтқыштарымен қамтамасыз ету, ауаның ылғалдығының жоғарылауы және жарықтың жақсы түсуі өсімдіктердің төзімділігін біршама күшейтеді. Тиімді әдістердің біреуі </w:t>
      </w:r>
      <w:r>
        <w:rPr>
          <w:sz w:val="28"/>
          <w:szCs w:val="28"/>
          <w:lang w:val="kk-KZ"/>
        </w:rPr>
        <w:t>-</w:t>
      </w:r>
      <w:r w:rsidRPr="008F73A9">
        <w:rPr>
          <w:sz w:val="28"/>
          <w:szCs w:val="28"/>
          <w:lang w:val="kk-KZ"/>
        </w:rPr>
        <w:t xml:space="preserve"> </w:t>
      </w:r>
      <w:r w:rsidRPr="008F73A9">
        <w:rPr>
          <w:noProof/>
          <w:sz w:val="28"/>
          <w:szCs w:val="28"/>
          <w:lang w:val="kk-KZ"/>
        </w:rPr>
        <w:t xml:space="preserve">шынықтыру болып есептеледі. Ол үшін өсімдіктің өнген түқымдары бір ай бойы төулігіне </w:t>
      </w:r>
      <w:r w:rsidRPr="008F73A9">
        <w:rPr>
          <w:sz w:val="28"/>
          <w:szCs w:val="28"/>
          <w:lang w:val="kk-KZ"/>
        </w:rPr>
        <w:t xml:space="preserve">12 </w:t>
      </w:r>
      <w:r w:rsidRPr="008F73A9">
        <w:rPr>
          <w:noProof/>
          <w:sz w:val="28"/>
          <w:szCs w:val="28"/>
          <w:lang w:val="kk-KZ"/>
        </w:rPr>
        <w:t xml:space="preserve">сағат ішінде </w:t>
      </w:r>
      <w:r w:rsidRPr="008F73A9">
        <w:rPr>
          <w:sz w:val="28"/>
          <w:szCs w:val="28"/>
          <w:lang w:val="kk-KZ"/>
        </w:rPr>
        <w:t xml:space="preserve">0 </w:t>
      </w:r>
      <w:r w:rsidRPr="008F73A9">
        <w:rPr>
          <w:noProof/>
          <w:sz w:val="28"/>
          <w:szCs w:val="28"/>
          <w:lang w:val="kk-KZ"/>
        </w:rPr>
        <w:t xml:space="preserve">ден </w:t>
      </w:r>
      <w:r>
        <w:rPr>
          <w:sz w:val="28"/>
          <w:szCs w:val="28"/>
          <w:lang w:val="kk-KZ"/>
        </w:rPr>
        <w:t>-</w:t>
      </w:r>
      <w:r w:rsidRPr="008F73A9">
        <w:rPr>
          <w:sz w:val="28"/>
          <w:szCs w:val="28"/>
          <w:lang w:val="kk-KZ"/>
        </w:rPr>
        <w:t xml:space="preserve">5° С </w:t>
      </w:r>
      <w:r w:rsidRPr="008F73A9">
        <w:rPr>
          <w:noProof/>
          <w:sz w:val="28"/>
          <w:szCs w:val="28"/>
          <w:lang w:val="kk-KZ"/>
        </w:rPr>
        <w:t xml:space="preserve">дейінгі жағдайда, қалған мерзімде +15-20°С жағдайда сақталады. Өсімдіктердің </w:t>
      </w:r>
      <w:r w:rsidRPr="008F73A9">
        <w:rPr>
          <w:noProof/>
          <w:sz w:val="28"/>
          <w:szCs w:val="28"/>
          <w:lang w:val="kk-KZ"/>
        </w:rPr>
        <w:lastRenderedPageBreak/>
        <w:t xml:space="preserve">төзімділігін жылу сүйгіш өсімдіктерді салқындыққа төзімделеу өсімдіктерге </w:t>
      </w:r>
      <w:r w:rsidRPr="008F73A9">
        <w:rPr>
          <w:sz w:val="28"/>
          <w:szCs w:val="28"/>
          <w:lang w:val="kk-KZ"/>
        </w:rPr>
        <w:t xml:space="preserve">телу </w:t>
      </w:r>
      <w:r w:rsidRPr="008F73A9">
        <w:rPr>
          <w:noProof/>
          <w:sz w:val="28"/>
          <w:szCs w:val="28"/>
          <w:lang w:val="kk-KZ"/>
        </w:rPr>
        <w:t xml:space="preserve">арқылы </w:t>
      </w:r>
      <w:r w:rsidRPr="008F73A9">
        <w:rPr>
          <w:sz w:val="28"/>
          <w:szCs w:val="28"/>
          <w:lang w:val="kk-KZ"/>
        </w:rPr>
        <w:t xml:space="preserve">да </w:t>
      </w:r>
      <w:r w:rsidRPr="008F73A9">
        <w:rPr>
          <w:noProof/>
          <w:sz w:val="28"/>
          <w:szCs w:val="28"/>
          <w:lang w:val="kk-KZ"/>
        </w:rPr>
        <w:t xml:space="preserve">жоғарылатуға болады </w:t>
      </w:r>
      <w:r w:rsidRPr="008F73A9">
        <w:rPr>
          <w:sz w:val="28"/>
          <w:szCs w:val="28"/>
          <w:lang w:val="kk-KZ"/>
        </w:rPr>
        <w:t>(мыса</w:t>
      </w:r>
      <w:r w:rsidRPr="008F73A9">
        <w:rPr>
          <w:sz w:val="28"/>
          <w:szCs w:val="28"/>
          <w:lang w:val="kk-KZ"/>
        </w:rPr>
        <w:softHyphen/>
        <w:t xml:space="preserve">лы, </w:t>
      </w:r>
      <w:r w:rsidRPr="008F73A9">
        <w:rPr>
          <w:noProof/>
          <w:sz w:val="28"/>
          <w:szCs w:val="28"/>
          <w:lang w:val="kk-KZ"/>
        </w:rPr>
        <w:t>қауынды асқабаққа).</w:t>
      </w:r>
    </w:p>
    <w:p w:rsidR="0091263C" w:rsidRPr="00426552" w:rsidRDefault="0091263C" w:rsidP="0091263C">
      <w:pPr>
        <w:ind w:firstLine="720"/>
        <w:jc w:val="both"/>
        <w:rPr>
          <w:sz w:val="28"/>
          <w:szCs w:val="28"/>
          <w:lang w:val="kk-KZ"/>
        </w:rPr>
      </w:pPr>
      <w:r w:rsidRPr="00A9619C">
        <w:rPr>
          <w:noProof/>
          <w:sz w:val="28"/>
          <w:szCs w:val="28"/>
          <w:lang w:val="kk-KZ"/>
        </w:rPr>
        <w:t>Осылай өнген т</w:t>
      </w:r>
      <w:r>
        <w:rPr>
          <w:noProof/>
          <w:sz w:val="28"/>
          <w:szCs w:val="28"/>
          <w:lang w:val="kk-KZ"/>
        </w:rPr>
        <w:t>ұ</w:t>
      </w:r>
      <w:r w:rsidRPr="00A9619C">
        <w:rPr>
          <w:noProof/>
          <w:sz w:val="28"/>
          <w:szCs w:val="28"/>
          <w:lang w:val="kk-KZ"/>
        </w:rPr>
        <w:t xml:space="preserve">қымдарды бірнеше </w:t>
      </w:r>
      <w:r>
        <w:rPr>
          <w:noProof/>
          <w:sz w:val="28"/>
          <w:szCs w:val="28"/>
          <w:lang w:val="kk-KZ"/>
        </w:rPr>
        <w:t>ұ</w:t>
      </w:r>
      <w:r w:rsidRPr="00A9619C">
        <w:rPr>
          <w:noProof/>
          <w:sz w:val="28"/>
          <w:szCs w:val="28"/>
          <w:lang w:val="kk-KZ"/>
        </w:rPr>
        <w:t xml:space="preserve">рпақтарда шынықтырудың нәтижесінде біраз өсімдіктердің </w:t>
      </w:r>
      <w:r w:rsidRPr="00A9619C">
        <w:rPr>
          <w:sz w:val="28"/>
          <w:szCs w:val="28"/>
          <w:lang w:val="kk-KZ"/>
        </w:rPr>
        <w:t xml:space="preserve">(мысалы, </w:t>
      </w:r>
      <w:r w:rsidRPr="00A9619C">
        <w:rPr>
          <w:noProof/>
          <w:sz w:val="28"/>
          <w:szCs w:val="28"/>
          <w:lang w:val="kk-KZ"/>
        </w:rPr>
        <w:t xml:space="preserve">қызанақ) салқындыққа төзімді сорттары шығарылды. </w:t>
      </w:r>
      <w:r w:rsidRPr="00426552">
        <w:rPr>
          <w:noProof/>
          <w:sz w:val="28"/>
          <w:szCs w:val="28"/>
          <w:lang w:val="kk-KZ"/>
        </w:rPr>
        <w:t>Т</w:t>
      </w:r>
      <w:r>
        <w:rPr>
          <w:noProof/>
          <w:sz w:val="28"/>
          <w:szCs w:val="28"/>
          <w:lang w:val="kk-KZ"/>
        </w:rPr>
        <w:t>ұ</w:t>
      </w:r>
      <w:r w:rsidRPr="00426552">
        <w:rPr>
          <w:noProof/>
          <w:sz w:val="28"/>
          <w:szCs w:val="28"/>
          <w:lang w:val="kk-KZ"/>
        </w:rPr>
        <w:t xml:space="preserve">қымдарды егу алдында микроэлементтердің, </w:t>
      </w:r>
      <w:r w:rsidRPr="00426552">
        <w:rPr>
          <w:sz w:val="28"/>
          <w:szCs w:val="28"/>
          <w:lang w:val="kk-KZ"/>
        </w:rPr>
        <w:t xml:space="preserve">азот </w:t>
      </w:r>
      <w:r w:rsidRPr="00426552">
        <w:rPr>
          <w:noProof/>
          <w:sz w:val="28"/>
          <w:szCs w:val="28"/>
          <w:lang w:val="kk-KZ"/>
        </w:rPr>
        <w:t xml:space="preserve">қышқылы </w:t>
      </w:r>
      <w:r w:rsidRPr="00426552">
        <w:rPr>
          <w:sz w:val="28"/>
          <w:szCs w:val="28"/>
          <w:lang w:val="kk-KZ"/>
        </w:rPr>
        <w:t xml:space="preserve">аммоний </w:t>
      </w:r>
      <w:r w:rsidRPr="00426552">
        <w:rPr>
          <w:noProof/>
          <w:sz w:val="28"/>
          <w:szCs w:val="28"/>
          <w:lang w:val="kk-KZ"/>
        </w:rPr>
        <w:t>т</w:t>
      </w:r>
      <w:r>
        <w:rPr>
          <w:noProof/>
          <w:sz w:val="28"/>
          <w:szCs w:val="28"/>
          <w:lang w:val="kk-KZ"/>
        </w:rPr>
        <w:t>ұ</w:t>
      </w:r>
      <w:r w:rsidRPr="00426552">
        <w:rPr>
          <w:noProof/>
          <w:sz w:val="28"/>
          <w:szCs w:val="28"/>
          <w:lang w:val="kk-KZ"/>
        </w:rPr>
        <w:t xml:space="preserve">здарының </w:t>
      </w:r>
      <w:r>
        <w:rPr>
          <w:noProof/>
          <w:sz w:val="28"/>
          <w:szCs w:val="28"/>
          <w:lang w:val="kk-KZ"/>
        </w:rPr>
        <w:t>ә</w:t>
      </w:r>
      <w:r w:rsidRPr="00426552">
        <w:rPr>
          <w:noProof/>
          <w:sz w:val="28"/>
          <w:szCs w:val="28"/>
          <w:lang w:val="kk-KZ"/>
        </w:rPr>
        <w:t xml:space="preserve">лсіз </w:t>
      </w:r>
      <w:r w:rsidRPr="00426552">
        <w:rPr>
          <w:sz w:val="28"/>
          <w:szCs w:val="28"/>
          <w:lang w:val="kk-KZ"/>
        </w:rPr>
        <w:t xml:space="preserve">(0,25 %) </w:t>
      </w:r>
      <w:r w:rsidRPr="00426552">
        <w:rPr>
          <w:noProof/>
          <w:sz w:val="28"/>
          <w:szCs w:val="28"/>
          <w:lang w:val="kk-KZ"/>
        </w:rPr>
        <w:t>ерітінділерімен ылғалдап өңдеу әдісі де айтарлықтай нәтиже береді.</w:t>
      </w:r>
    </w:p>
    <w:p w:rsidR="0091263C" w:rsidRPr="006630BE" w:rsidRDefault="0091263C" w:rsidP="0091263C">
      <w:pPr>
        <w:ind w:firstLine="720"/>
        <w:jc w:val="both"/>
        <w:rPr>
          <w:sz w:val="28"/>
          <w:szCs w:val="28"/>
          <w:lang w:val="kk-KZ"/>
        </w:rPr>
      </w:pPr>
      <w:r w:rsidRPr="00426552">
        <w:rPr>
          <w:noProof/>
          <w:sz w:val="28"/>
          <w:szCs w:val="28"/>
          <w:lang w:val="kk-KZ"/>
        </w:rPr>
        <w:t>Аталған әдістердің жағымды әсерлері өнделген өсімдіктерде энергияның алмасуы мен органоидтар қ</w:t>
      </w:r>
      <w:r>
        <w:rPr>
          <w:noProof/>
          <w:sz w:val="28"/>
          <w:szCs w:val="28"/>
          <w:lang w:val="kk-KZ"/>
        </w:rPr>
        <w:t>ұ</w:t>
      </w:r>
      <w:r w:rsidRPr="00426552">
        <w:rPr>
          <w:noProof/>
          <w:sz w:val="28"/>
          <w:szCs w:val="28"/>
          <w:lang w:val="kk-KZ"/>
        </w:rPr>
        <w:t>рылысының т</w:t>
      </w:r>
      <w:r>
        <w:rPr>
          <w:noProof/>
          <w:sz w:val="28"/>
          <w:szCs w:val="28"/>
          <w:lang w:val="kk-KZ"/>
        </w:rPr>
        <w:t>ұ</w:t>
      </w:r>
      <w:r w:rsidRPr="00426552">
        <w:rPr>
          <w:noProof/>
          <w:sz w:val="28"/>
          <w:szCs w:val="28"/>
          <w:lang w:val="kk-KZ"/>
        </w:rPr>
        <w:t xml:space="preserve">рақтылануына </w:t>
      </w:r>
      <w:r w:rsidRPr="00426552">
        <w:rPr>
          <w:sz w:val="28"/>
          <w:szCs w:val="28"/>
          <w:lang w:val="kk-KZ"/>
        </w:rPr>
        <w:t xml:space="preserve">байланысты деп </w:t>
      </w:r>
      <w:r w:rsidRPr="00426552">
        <w:rPr>
          <w:noProof/>
          <w:sz w:val="28"/>
          <w:szCs w:val="28"/>
          <w:lang w:val="kk-KZ"/>
        </w:rPr>
        <w:t>т</w:t>
      </w:r>
      <w:r>
        <w:rPr>
          <w:noProof/>
          <w:sz w:val="28"/>
          <w:szCs w:val="28"/>
          <w:lang w:val="kk-KZ"/>
        </w:rPr>
        <w:t>ұ</w:t>
      </w:r>
      <w:r w:rsidRPr="00426552">
        <w:rPr>
          <w:noProof/>
          <w:sz w:val="28"/>
          <w:szCs w:val="28"/>
          <w:lang w:val="kk-KZ"/>
        </w:rPr>
        <w:t>жырымдалады.</w:t>
      </w:r>
    </w:p>
    <w:p w:rsidR="0091263C" w:rsidRDefault="0091263C" w:rsidP="0091263C">
      <w:pPr>
        <w:ind w:firstLine="720"/>
        <w:jc w:val="both"/>
        <w:rPr>
          <w:b/>
          <w:sz w:val="28"/>
          <w:szCs w:val="28"/>
          <w:lang w:val="kk-KZ" w:eastAsia="ko-KR"/>
        </w:rPr>
      </w:pPr>
    </w:p>
    <w:p w:rsidR="0091263C" w:rsidRPr="005C0E83" w:rsidRDefault="0091263C" w:rsidP="0091263C">
      <w:pPr>
        <w:ind w:firstLine="720"/>
        <w:jc w:val="both"/>
        <w:rPr>
          <w:rFonts w:ascii="Arial" w:hAnsi="Arial"/>
          <w:sz w:val="28"/>
          <w:szCs w:val="28"/>
          <w:lang w:val="kk-KZ"/>
        </w:rPr>
      </w:pPr>
      <w:r>
        <w:rPr>
          <w:b/>
          <w:sz w:val="28"/>
          <w:szCs w:val="28"/>
          <w:lang w:val="kk-KZ" w:eastAsia="ko-KR"/>
        </w:rPr>
        <w:t xml:space="preserve">4. </w:t>
      </w:r>
      <w:r w:rsidRPr="005C0E83">
        <w:rPr>
          <w:noProof/>
          <w:sz w:val="28"/>
          <w:szCs w:val="28"/>
          <w:lang w:val="kk-KZ"/>
        </w:rPr>
        <w:t>Экологиялық фактор ретінде су өсімдіктердщ тіршілігінде ма</w:t>
      </w:r>
      <w:r>
        <w:rPr>
          <w:noProof/>
          <w:sz w:val="28"/>
          <w:szCs w:val="28"/>
          <w:lang w:val="kk-KZ"/>
        </w:rPr>
        <w:t>ң</w:t>
      </w:r>
      <w:r w:rsidRPr="005C0E83">
        <w:rPr>
          <w:noProof/>
          <w:sz w:val="28"/>
          <w:szCs w:val="28"/>
          <w:lang w:val="kk-KZ"/>
        </w:rPr>
        <w:t>ызды роль атқарады. Еліміздің көптеген территориясы климатының қ</w:t>
      </w:r>
      <w:r>
        <w:rPr>
          <w:noProof/>
          <w:sz w:val="28"/>
          <w:szCs w:val="28"/>
          <w:lang w:val="kk-KZ"/>
        </w:rPr>
        <w:t>ұ</w:t>
      </w:r>
      <w:r w:rsidRPr="005C0E83">
        <w:rPr>
          <w:noProof/>
          <w:sz w:val="28"/>
          <w:szCs w:val="28"/>
          <w:lang w:val="kk-KZ"/>
        </w:rPr>
        <w:t>рғақтығымен к</w:t>
      </w:r>
      <w:r>
        <w:rPr>
          <w:noProof/>
          <w:sz w:val="28"/>
          <w:szCs w:val="28"/>
          <w:lang w:val="kk-KZ"/>
        </w:rPr>
        <w:t>ө</w:t>
      </w:r>
      <w:r w:rsidRPr="005C0E83">
        <w:rPr>
          <w:noProof/>
          <w:sz w:val="28"/>
          <w:szCs w:val="28"/>
          <w:lang w:val="kk-KZ"/>
        </w:rPr>
        <w:t>зге түседі. Қазақстанның климаттық аймақтары орманды-дала, дала, құрғақ дала, шөл аймақтары мен оңт</w:t>
      </w:r>
      <w:r>
        <w:rPr>
          <w:noProof/>
          <w:sz w:val="28"/>
          <w:szCs w:val="28"/>
          <w:lang w:val="kk-KZ"/>
        </w:rPr>
        <w:t>ү</w:t>
      </w:r>
      <w:r w:rsidRPr="005C0E83">
        <w:rPr>
          <w:noProof/>
          <w:sz w:val="28"/>
          <w:szCs w:val="28"/>
          <w:lang w:val="kk-KZ"/>
        </w:rPr>
        <w:t>стік шөл аймағының тармақтарына бөлінед</w:t>
      </w:r>
      <w:r>
        <w:rPr>
          <w:noProof/>
          <w:sz w:val="28"/>
          <w:szCs w:val="28"/>
          <w:lang w:val="kk-KZ"/>
        </w:rPr>
        <w:t>і.</w:t>
      </w:r>
      <w:r w:rsidRPr="005C0E83">
        <w:rPr>
          <w:noProof/>
          <w:sz w:val="28"/>
          <w:szCs w:val="28"/>
          <w:lang w:val="kk-KZ"/>
        </w:rPr>
        <w:t xml:space="preserve"> Орманды-дала аймағынан басқа территорияның бәрінің де климаты айқын байқалатын құрғақ климат болып келеді, оларда жауын-шашын </w:t>
      </w:r>
      <w:r>
        <w:rPr>
          <w:noProof/>
          <w:sz w:val="28"/>
          <w:szCs w:val="28"/>
          <w:lang w:val="kk-KZ"/>
        </w:rPr>
        <w:t>ө</w:t>
      </w:r>
      <w:r w:rsidRPr="005C0E83">
        <w:rPr>
          <w:noProof/>
          <w:sz w:val="28"/>
          <w:szCs w:val="28"/>
          <w:lang w:val="kk-KZ"/>
        </w:rPr>
        <w:t>те аз түседі, жазы ыстық және қүрғақ болады. О</w:t>
      </w:r>
      <w:r>
        <w:rPr>
          <w:noProof/>
          <w:sz w:val="28"/>
          <w:szCs w:val="28"/>
          <w:lang w:val="kk-KZ"/>
        </w:rPr>
        <w:t>ң</w:t>
      </w:r>
      <w:r w:rsidRPr="005C0E83">
        <w:rPr>
          <w:noProof/>
          <w:sz w:val="28"/>
          <w:szCs w:val="28"/>
          <w:lang w:val="kk-KZ"/>
        </w:rPr>
        <w:t>түстікке қарай орналасқан құрғақ дала және шөл айма-ғының бүкіл территориясы ерекше қ</w:t>
      </w:r>
      <w:r>
        <w:rPr>
          <w:noProof/>
          <w:sz w:val="28"/>
          <w:szCs w:val="28"/>
          <w:lang w:val="kk-KZ"/>
        </w:rPr>
        <w:t>ұ</w:t>
      </w:r>
      <w:r w:rsidRPr="005C0E83">
        <w:rPr>
          <w:noProof/>
          <w:sz w:val="28"/>
          <w:szCs w:val="28"/>
          <w:lang w:val="kk-KZ"/>
        </w:rPr>
        <w:t>рғақшылық климатты болып келеді. Дала аймағында буланғыштық түсетін жауын-шашыннан 3</w:t>
      </w:r>
      <w:r>
        <w:rPr>
          <w:noProof/>
          <w:sz w:val="28"/>
          <w:szCs w:val="28"/>
          <w:lang w:val="kk-KZ"/>
        </w:rPr>
        <w:t>-</w:t>
      </w:r>
      <w:r w:rsidRPr="005C0E83">
        <w:rPr>
          <w:noProof/>
          <w:sz w:val="28"/>
          <w:szCs w:val="28"/>
          <w:lang w:val="kk-KZ"/>
        </w:rPr>
        <w:t>7 есе артық болады, ал жауын-шашынн</w:t>
      </w:r>
      <w:r>
        <w:rPr>
          <w:noProof/>
          <w:sz w:val="28"/>
          <w:szCs w:val="28"/>
          <w:lang w:val="kk-KZ"/>
        </w:rPr>
        <w:t>ың</w:t>
      </w:r>
      <w:r w:rsidRPr="005C0E83">
        <w:rPr>
          <w:noProof/>
          <w:sz w:val="28"/>
          <w:szCs w:val="28"/>
          <w:lang w:val="kk-KZ"/>
        </w:rPr>
        <w:t xml:space="preserve"> жылдық мөлшері 200</w:t>
      </w:r>
      <w:r>
        <w:rPr>
          <w:noProof/>
          <w:sz w:val="28"/>
          <w:szCs w:val="28"/>
          <w:lang w:val="kk-KZ"/>
        </w:rPr>
        <w:t>-</w:t>
      </w:r>
      <w:r w:rsidRPr="005C0E83">
        <w:rPr>
          <w:noProof/>
          <w:sz w:val="28"/>
          <w:szCs w:val="28"/>
          <w:lang w:val="kk-KZ"/>
        </w:rPr>
        <w:t>300 мм аралығында ауытқиды. Қ</w:t>
      </w:r>
      <w:r>
        <w:rPr>
          <w:noProof/>
          <w:sz w:val="28"/>
          <w:szCs w:val="28"/>
          <w:lang w:val="kk-KZ"/>
        </w:rPr>
        <w:t>ұ</w:t>
      </w:r>
      <w:r w:rsidRPr="005C0E83">
        <w:rPr>
          <w:noProof/>
          <w:sz w:val="28"/>
          <w:szCs w:val="28"/>
          <w:lang w:val="kk-KZ"/>
        </w:rPr>
        <w:t>рғақ дала аймағында жазда буланғыштық түсетін жауын-шашыннан 7</w:t>
      </w:r>
      <w:r>
        <w:rPr>
          <w:noProof/>
          <w:sz w:val="28"/>
          <w:szCs w:val="28"/>
          <w:lang w:val="kk-KZ"/>
        </w:rPr>
        <w:t>-</w:t>
      </w:r>
      <w:r w:rsidRPr="005C0E83">
        <w:rPr>
          <w:noProof/>
          <w:sz w:val="28"/>
          <w:szCs w:val="28"/>
          <w:lang w:val="kk-KZ"/>
        </w:rPr>
        <w:t>20 есе артық, ал жауын-шашынның жылдық мөлшері аймақтың оңтүстігінде 153 мм, солтүстігінде 279 мм болады. Қазақстан территориясының көп бөлігін алып жатқан шөл аймағында жаз бойыңдағы буланғыштық жауын-шашыннан 20</w:t>
      </w:r>
      <w:r>
        <w:rPr>
          <w:noProof/>
          <w:sz w:val="28"/>
          <w:szCs w:val="28"/>
          <w:lang w:val="kk-KZ"/>
        </w:rPr>
        <w:t>-</w:t>
      </w:r>
      <w:r w:rsidRPr="005C0E83">
        <w:rPr>
          <w:noProof/>
          <w:sz w:val="28"/>
          <w:szCs w:val="28"/>
          <w:lang w:val="kk-KZ"/>
        </w:rPr>
        <w:t>70 есе артық, ал жыл бойында түсетін жауын-шашынн</w:t>
      </w:r>
      <w:r>
        <w:rPr>
          <w:noProof/>
          <w:sz w:val="28"/>
          <w:szCs w:val="28"/>
          <w:lang w:val="kk-KZ"/>
        </w:rPr>
        <w:t>ың</w:t>
      </w:r>
      <w:r w:rsidRPr="005C0E83">
        <w:rPr>
          <w:noProof/>
          <w:sz w:val="28"/>
          <w:szCs w:val="28"/>
          <w:lang w:val="kk-KZ"/>
        </w:rPr>
        <w:t xml:space="preserve"> мөлшері не</w:t>
      </w:r>
      <w:r>
        <w:rPr>
          <w:noProof/>
          <w:sz w:val="28"/>
          <w:szCs w:val="28"/>
          <w:lang w:val="kk-KZ"/>
        </w:rPr>
        <w:t xml:space="preserve"> </w:t>
      </w:r>
      <w:r w:rsidRPr="005C0E83">
        <w:rPr>
          <w:noProof/>
          <w:sz w:val="28"/>
          <w:szCs w:val="28"/>
          <w:lang w:val="kk-KZ"/>
        </w:rPr>
        <w:t xml:space="preserve">бары 81 </w:t>
      </w:r>
      <w:r>
        <w:rPr>
          <w:noProof/>
          <w:sz w:val="28"/>
          <w:szCs w:val="28"/>
          <w:lang w:val="kk-KZ"/>
        </w:rPr>
        <w:t>-</w:t>
      </w:r>
      <w:r w:rsidRPr="005C0E83">
        <w:rPr>
          <w:noProof/>
          <w:sz w:val="28"/>
          <w:szCs w:val="28"/>
          <w:lang w:val="kk-KZ"/>
        </w:rPr>
        <w:t>184 мм болады. М</w:t>
      </w:r>
      <w:r>
        <w:rPr>
          <w:noProof/>
          <w:sz w:val="28"/>
          <w:szCs w:val="28"/>
          <w:lang w:val="kk-KZ"/>
        </w:rPr>
        <w:t>ұ</w:t>
      </w:r>
      <w:r w:rsidRPr="005C0E83">
        <w:rPr>
          <w:noProof/>
          <w:sz w:val="28"/>
          <w:szCs w:val="28"/>
          <w:lang w:val="kk-KZ"/>
        </w:rPr>
        <w:t>ндай қатаң жағдайларда мәдени дақылдардың ғана емес, сондай-ақ жабайы өсімдіктердің де өсіп жетілуі тұтасымен олардың ылғал тапшылығына бейімделуіне байланысты (Т. Б. Дарқанбаев).</w:t>
      </w:r>
    </w:p>
    <w:p w:rsidR="0091263C" w:rsidRPr="005C0E83" w:rsidRDefault="0091263C" w:rsidP="0091263C">
      <w:pPr>
        <w:ind w:firstLine="720"/>
        <w:jc w:val="both"/>
        <w:rPr>
          <w:rFonts w:ascii="Arial" w:hAnsi="Arial"/>
          <w:sz w:val="28"/>
          <w:szCs w:val="28"/>
          <w:lang w:val="kk-KZ"/>
        </w:rPr>
      </w:pPr>
      <w:r w:rsidRPr="005C0E83">
        <w:rPr>
          <w:noProof/>
          <w:sz w:val="28"/>
          <w:szCs w:val="28"/>
          <w:lang w:val="kk-KZ"/>
        </w:rPr>
        <w:t xml:space="preserve">Құрғақшылықтың атмосфералйқ және топырақ қүрғақшылығы деген түрлері бар. Атмосфералық құрғақшылық ауаның құрғақтығынан байқалады, ол аптап пен аңызақ желге </w:t>
      </w:r>
      <w:r>
        <w:rPr>
          <w:noProof/>
          <w:sz w:val="28"/>
          <w:szCs w:val="28"/>
          <w:lang w:val="kk-KZ"/>
        </w:rPr>
        <w:t>ұ</w:t>
      </w:r>
      <w:r w:rsidRPr="005C0E83">
        <w:rPr>
          <w:noProof/>
          <w:sz w:val="28"/>
          <w:szCs w:val="28"/>
          <w:lang w:val="kk-KZ"/>
        </w:rPr>
        <w:t>штасады. Ұзаққа созылатын атмосфералық құрғақшылық топырақтың бар ылғалын буландырып, топырақ қ</w:t>
      </w:r>
      <w:r>
        <w:rPr>
          <w:noProof/>
          <w:sz w:val="28"/>
          <w:szCs w:val="28"/>
          <w:lang w:val="kk-KZ"/>
        </w:rPr>
        <w:t>ұ</w:t>
      </w:r>
      <w:r w:rsidRPr="005C0E83">
        <w:rPr>
          <w:noProof/>
          <w:sz w:val="28"/>
          <w:szCs w:val="28"/>
          <w:lang w:val="kk-KZ"/>
        </w:rPr>
        <w:t>рғақшылығын туғызады.</w:t>
      </w:r>
    </w:p>
    <w:p w:rsidR="0091263C" w:rsidRPr="005C0E83" w:rsidRDefault="0091263C" w:rsidP="0091263C">
      <w:pPr>
        <w:ind w:firstLine="720"/>
        <w:jc w:val="both"/>
        <w:rPr>
          <w:rFonts w:ascii="Arial" w:hAnsi="Arial"/>
          <w:sz w:val="28"/>
          <w:szCs w:val="28"/>
          <w:lang w:val="kk-KZ"/>
        </w:rPr>
      </w:pPr>
      <w:r w:rsidRPr="00501D71">
        <w:rPr>
          <w:noProof/>
          <w:sz w:val="28"/>
          <w:szCs w:val="28"/>
          <w:lang w:val="kk-KZ"/>
        </w:rPr>
        <w:t xml:space="preserve">Атмосфералық құрғақшылық жағдайында өсімдіктерде транспирация күшейеді, </w:t>
      </w:r>
      <w:r>
        <w:rPr>
          <w:noProof/>
          <w:sz w:val="28"/>
          <w:szCs w:val="28"/>
          <w:lang w:val="kk-KZ"/>
        </w:rPr>
        <w:t xml:space="preserve"> осының</w:t>
      </w:r>
      <w:r w:rsidRPr="00501D71">
        <w:rPr>
          <w:noProof/>
          <w:sz w:val="28"/>
          <w:szCs w:val="28"/>
          <w:lang w:val="kk-KZ"/>
        </w:rPr>
        <w:t xml:space="preserve"> нәтижесінде мүшелер мен тканьдер суынан айырылып, олардың су тапшылығы артады, клетка шырынының концентрациясы жоғарылайды, б</w:t>
      </w:r>
      <w:r>
        <w:rPr>
          <w:noProof/>
          <w:sz w:val="28"/>
          <w:szCs w:val="28"/>
          <w:lang w:val="kk-KZ"/>
        </w:rPr>
        <w:t>ұ</w:t>
      </w:r>
      <w:r w:rsidRPr="00501D71">
        <w:rPr>
          <w:noProof/>
          <w:sz w:val="28"/>
          <w:szCs w:val="28"/>
          <w:lang w:val="kk-KZ"/>
        </w:rPr>
        <w:t xml:space="preserve">л </w:t>
      </w:r>
      <w:r>
        <w:rPr>
          <w:noProof/>
          <w:sz w:val="28"/>
          <w:szCs w:val="28"/>
          <w:lang w:val="kk-KZ"/>
        </w:rPr>
        <w:t>-</w:t>
      </w:r>
      <w:r w:rsidRPr="00501D71">
        <w:rPr>
          <w:noProof/>
          <w:sz w:val="28"/>
          <w:szCs w:val="28"/>
          <w:lang w:val="kk-KZ"/>
        </w:rPr>
        <w:t xml:space="preserve"> өсімдіктің сору күшін арттыра түседі. Мұндай жағдайда устьице саңылауы жабылып, судың бұдан былайғы шығыны едәуір кемиді. </w:t>
      </w:r>
      <w:r w:rsidRPr="005C0E83">
        <w:rPr>
          <w:noProof/>
          <w:sz w:val="28"/>
          <w:szCs w:val="28"/>
          <w:lang w:val="kk-KZ"/>
        </w:rPr>
        <w:t xml:space="preserve">Сөйтіп, есімдік өзін құрғақшылықтың зиянды әсерінен сақтандырады. Егер өсімдікке ұзақ уақыт бойы атмосфералық құрғақшылық әсер ететін болса, онда </w:t>
      </w:r>
      <w:r w:rsidRPr="005C0E83">
        <w:rPr>
          <w:sz w:val="28"/>
          <w:szCs w:val="28"/>
          <w:lang w:val="kk-KZ"/>
        </w:rPr>
        <w:t xml:space="preserve">II </w:t>
      </w:r>
      <w:r w:rsidRPr="005C0E83">
        <w:rPr>
          <w:noProof/>
          <w:sz w:val="28"/>
          <w:szCs w:val="28"/>
          <w:lang w:val="kk-KZ"/>
        </w:rPr>
        <w:t>тарауда</w:t>
      </w:r>
      <w:r>
        <w:rPr>
          <w:noProof/>
          <w:sz w:val="28"/>
          <w:szCs w:val="28"/>
          <w:lang w:val="kk-KZ"/>
        </w:rPr>
        <w:t xml:space="preserve"> </w:t>
      </w:r>
      <w:r w:rsidRPr="005C0E83">
        <w:rPr>
          <w:noProof/>
          <w:sz w:val="28"/>
          <w:szCs w:val="28"/>
          <w:lang w:val="kk-KZ"/>
        </w:rPr>
        <w:t>сиоаттап еткен, неғұрлым күрделі физиолоғиялық-биохимиялық езгері</w:t>
      </w:r>
      <w:r>
        <w:rPr>
          <w:noProof/>
          <w:sz w:val="28"/>
          <w:szCs w:val="28"/>
          <w:lang w:val="kk-KZ"/>
        </w:rPr>
        <w:t>с</w:t>
      </w:r>
      <w:r w:rsidRPr="005C0E83">
        <w:rPr>
          <w:noProof/>
          <w:sz w:val="28"/>
          <w:szCs w:val="28"/>
          <w:lang w:val="kk-KZ"/>
        </w:rPr>
        <w:t>тер туады. Әсіресе, клеткаға суд</w:t>
      </w:r>
      <w:r>
        <w:rPr>
          <w:noProof/>
          <w:sz w:val="28"/>
          <w:szCs w:val="28"/>
          <w:lang w:val="kk-KZ"/>
        </w:rPr>
        <w:t>ың</w:t>
      </w:r>
      <w:r w:rsidRPr="005C0E83">
        <w:rPr>
          <w:noProof/>
          <w:sz w:val="28"/>
          <w:szCs w:val="28"/>
          <w:lang w:val="kk-KZ"/>
        </w:rPr>
        <w:t xml:space="preserve"> ағып келуі есебінен өтетін клетка</w:t>
      </w:r>
      <w:r>
        <w:rPr>
          <w:noProof/>
          <w:sz w:val="28"/>
          <w:szCs w:val="28"/>
          <w:lang w:val="kk-KZ"/>
        </w:rPr>
        <w:t>ның</w:t>
      </w:r>
      <w:r w:rsidRPr="005C0E83">
        <w:rPr>
          <w:noProof/>
          <w:sz w:val="28"/>
          <w:szCs w:val="28"/>
          <w:lang w:val="kk-KZ"/>
        </w:rPr>
        <w:t xml:space="preserve"> созылу фазасы баяулайды. Сондықтан су тапшылығы жағдайында өсіп </w:t>
      </w:r>
      <w:r w:rsidRPr="005C0E83">
        <w:rPr>
          <w:noProof/>
          <w:sz w:val="28"/>
          <w:szCs w:val="28"/>
          <w:lang w:val="kk-KZ"/>
        </w:rPr>
        <w:lastRenderedPageBreak/>
        <w:t>жетілетін өсімдіктердің клеткалары ұсақ, жапырақ тақтасының мөлшері кіші, жапырақ жүйкесі жиі, бойы аласа болады. Өсімдікті</w:t>
      </w:r>
      <w:r>
        <w:rPr>
          <w:noProof/>
          <w:sz w:val="28"/>
          <w:szCs w:val="28"/>
          <w:lang w:val="kk-KZ"/>
        </w:rPr>
        <w:t>ң</w:t>
      </w:r>
      <w:r w:rsidRPr="005C0E83">
        <w:rPr>
          <w:noProof/>
          <w:sz w:val="28"/>
          <w:szCs w:val="28"/>
          <w:lang w:val="kk-KZ"/>
        </w:rPr>
        <w:t xml:space="preserve"> мұндай анатомиялық-морфологиялық құрылымы ксероморфты қ</w:t>
      </w:r>
      <w:r>
        <w:rPr>
          <w:noProof/>
          <w:sz w:val="28"/>
          <w:szCs w:val="28"/>
          <w:lang w:val="kk-KZ"/>
        </w:rPr>
        <w:t>ұ</w:t>
      </w:r>
      <w:r w:rsidRPr="005C0E83">
        <w:rPr>
          <w:noProof/>
          <w:sz w:val="28"/>
          <w:szCs w:val="28"/>
          <w:lang w:val="kk-KZ"/>
        </w:rPr>
        <w:t>рылым деп аталады</w:t>
      </w:r>
      <w:r>
        <w:rPr>
          <w:noProof/>
          <w:sz w:val="28"/>
          <w:szCs w:val="28"/>
          <w:lang w:val="kk-KZ"/>
        </w:rPr>
        <w:t>.</w:t>
      </w:r>
    </w:p>
    <w:p w:rsidR="0091263C" w:rsidRPr="005C0E83" w:rsidRDefault="0091263C" w:rsidP="0091263C">
      <w:pPr>
        <w:jc w:val="both"/>
        <w:rPr>
          <w:rFonts w:ascii="Arial" w:hAnsi="Arial"/>
          <w:sz w:val="28"/>
          <w:szCs w:val="28"/>
          <w:lang w:val="kk-KZ"/>
        </w:rPr>
      </w:pPr>
      <w:r w:rsidRPr="005C0E83">
        <w:rPr>
          <w:noProof/>
          <w:sz w:val="28"/>
          <w:szCs w:val="28"/>
          <w:lang w:val="kk-KZ"/>
        </w:rPr>
        <w:t xml:space="preserve">Топырақ ылғалы   жеткілікті, </w:t>
      </w:r>
      <w:r>
        <w:rPr>
          <w:noProof/>
          <w:sz w:val="28"/>
          <w:szCs w:val="28"/>
          <w:lang w:val="kk-KZ"/>
        </w:rPr>
        <w:t>ө</w:t>
      </w:r>
      <w:r w:rsidRPr="005C0E83">
        <w:rPr>
          <w:noProof/>
          <w:sz w:val="28"/>
          <w:szCs w:val="28"/>
          <w:lang w:val="kk-KZ"/>
        </w:rPr>
        <w:t>сімдіктің қуатты және терең</w:t>
      </w:r>
      <w:r>
        <w:rPr>
          <w:rFonts w:ascii="Arial" w:hAnsi="Arial"/>
          <w:sz w:val="28"/>
          <w:szCs w:val="28"/>
          <w:lang w:val="kk-KZ"/>
        </w:rPr>
        <w:t xml:space="preserve"> </w:t>
      </w:r>
      <w:r w:rsidRPr="005C0E83">
        <w:rPr>
          <w:noProof/>
          <w:sz w:val="28"/>
          <w:szCs w:val="28"/>
          <w:lang w:val="kk-KZ"/>
        </w:rPr>
        <w:t>тамыр жүйесі бол</w:t>
      </w:r>
      <w:r>
        <w:rPr>
          <w:noProof/>
          <w:sz w:val="28"/>
          <w:szCs w:val="28"/>
          <w:lang w:val="kk-KZ"/>
        </w:rPr>
        <w:t>с</w:t>
      </w:r>
      <w:r w:rsidRPr="005C0E83">
        <w:rPr>
          <w:noProof/>
          <w:sz w:val="28"/>
          <w:szCs w:val="28"/>
          <w:lang w:val="kk-KZ"/>
        </w:rPr>
        <w:t>а, атмосфералық қ</w:t>
      </w:r>
      <w:r>
        <w:rPr>
          <w:noProof/>
          <w:sz w:val="28"/>
          <w:szCs w:val="28"/>
          <w:lang w:val="kk-KZ"/>
        </w:rPr>
        <w:t>ұ</w:t>
      </w:r>
      <w:r w:rsidRPr="005C0E83">
        <w:rPr>
          <w:noProof/>
          <w:sz w:val="28"/>
          <w:szCs w:val="28"/>
          <w:lang w:val="kk-KZ"/>
        </w:rPr>
        <w:t>рғақшылық өсімдік тіршілігіне қауіп келтірмейді. М</w:t>
      </w:r>
      <w:r>
        <w:rPr>
          <w:noProof/>
          <w:sz w:val="28"/>
          <w:szCs w:val="28"/>
          <w:lang w:val="kk-KZ"/>
        </w:rPr>
        <w:t>ұ</w:t>
      </w:r>
      <w:r w:rsidRPr="005C0E83">
        <w:rPr>
          <w:noProof/>
          <w:sz w:val="28"/>
          <w:szCs w:val="28"/>
          <w:lang w:val="kk-KZ"/>
        </w:rPr>
        <w:t>ндай жағдайда атмосфералық құрғақшылық фотосинтез бен өсу процесін баяулатудан артық зиянды әсер ете алмайд</w:t>
      </w:r>
      <w:r>
        <w:rPr>
          <w:noProof/>
          <w:sz w:val="28"/>
          <w:szCs w:val="28"/>
          <w:lang w:val="kk-KZ"/>
        </w:rPr>
        <w:t>ы</w:t>
      </w:r>
      <w:r w:rsidRPr="005C0E83">
        <w:rPr>
          <w:noProof/>
          <w:sz w:val="28"/>
          <w:szCs w:val="28"/>
          <w:lang w:val="kk-KZ"/>
        </w:rPr>
        <w:t xml:space="preserve">.                                                                                                                                                                                                                                                                                                                                                                                                                                                                                                                                                                                                                                                            </w:t>
      </w:r>
    </w:p>
    <w:p w:rsidR="0091263C" w:rsidRPr="00621CC9" w:rsidRDefault="0091263C" w:rsidP="0091263C">
      <w:pPr>
        <w:ind w:firstLine="720"/>
        <w:jc w:val="both"/>
        <w:rPr>
          <w:rFonts w:ascii="Arial" w:hAnsi="Arial"/>
          <w:sz w:val="28"/>
          <w:szCs w:val="28"/>
          <w:lang w:val="kk-KZ"/>
        </w:rPr>
      </w:pPr>
      <w:r w:rsidRPr="00621CC9">
        <w:rPr>
          <w:noProof/>
          <w:sz w:val="28"/>
          <w:szCs w:val="28"/>
          <w:lang w:val="kk-KZ"/>
        </w:rPr>
        <w:t>Өсімд</w:t>
      </w:r>
      <w:r>
        <w:rPr>
          <w:noProof/>
          <w:sz w:val="28"/>
          <w:szCs w:val="28"/>
          <w:lang w:val="kk-KZ"/>
        </w:rPr>
        <w:t>і</w:t>
      </w:r>
      <w:r w:rsidRPr="00621CC9">
        <w:rPr>
          <w:noProof/>
          <w:sz w:val="28"/>
          <w:szCs w:val="28"/>
          <w:lang w:val="kk-KZ"/>
        </w:rPr>
        <w:t>кке келтірілетін зақым қ</w:t>
      </w:r>
      <w:r>
        <w:rPr>
          <w:noProof/>
          <w:sz w:val="28"/>
          <w:szCs w:val="28"/>
          <w:lang w:val="kk-KZ"/>
        </w:rPr>
        <w:t>ұ</w:t>
      </w:r>
      <w:r w:rsidRPr="00621CC9">
        <w:rPr>
          <w:noProof/>
          <w:sz w:val="28"/>
          <w:szCs w:val="28"/>
          <w:lang w:val="kk-KZ"/>
        </w:rPr>
        <w:t xml:space="preserve">рғақшылықтың </w:t>
      </w:r>
      <w:r>
        <w:rPr>
          <w:noProof/>
          <w:sz w:val="28"/>
          <w:szCs w:val="28"/>
          <w:lang w:val="kk-KZ"/>
        </w:rPr>
        <w:t>ұ</w:t>
      </w:r>
      <w:r w:rsidRPr="00621CC9">
        <w:rPr>
          <w:noProof/>
          <w:sz w:val="28"/>
          <w:szCs w:val="28"/>
          <w:lang w:val="kk-KZ"/>
        </w:rPr>
        <w:t>зақтығы мен д</w:t>
      </w:r>
      <w:r>
        <w:rPr>
          <w:noProof/>
          <w:sz w:val="28"/>
          <w:szCs w:val="28"/>
          <w:lang w:val="kk-KZ"/>
        </w:rPr>
        <w:t>ә</w:t>
      </w:r>
      <w:r w:rsidRPr="00621CC9">
        <w:rPr>
          <w:noProof/>
          <w:sz w:val="28"/>
          <w:szCs w:val="28"/>
          <w:lang w:val="kk-KZ"/>
        </w:rPr>
        <w:t xml:space="preserve">режесіне, өсуге әсер еткен жағдайларға, өсімдіктің күйі мен есу фазаларына байланысты. Егер құрғақшылық кенеттен бастадып, </w:t>
      </w:r>
      <w:r>
        <w:rPr>
          <w:noProof/>
          <w:sz w:val="28"/>
          <w:szCs w:val="28"/>
          <w:lang w:val="kk-KZ"/>
        </w:rPr>
        <w:t>ұ</w:t>
      </w:r>
      <w:r w:rsidRPr="00621CC9">
        <w:rPr>
          <w:noProof/>
          <w:sz w:val="28"/>
          <w:szCs w:val="28"/>
          <w:lang w:val="kk-KZ"/>
        </w:rPr>
        <w:t>заққа созылатын болса, онда өсімдік бұдан күшті зардап шегеді. Б</w:t>
      </w:r>
      <w:r>
        <w:rPr>
          <w:noProof/>
          <w:sz w:val="28"/>
          <w:szCs w:val="28"/>
          <w:lang w:val="kk-KZ"/>
        </w:rPr>
        <w:t>ұ</w:t>
      </w:r>
      <w:r w:rsidRPr="00621CC9">
        <w:rPr>
          <w:noProof/>
          <w:sz w:val="28"/>
          <w:szCs w:val="28"/>
          <w:lang w:val="kk-KZ"/>
        </w:rPr>
        <w:t xml:space="preserve">л жағдайда </w:t>
      </w:r>
      <w:r>
        <w:rPr>
          <w:noProof/>
          <w:sz w:val="28"/>
          <w:szCs w:val="28"/>
          <w:lang w:val="kk-KZ"/>
        </w:rPr>
        <w:t>ө</w:t>
      </w:r>
      <w:r w:rsidRPr="00621CC9">
        <w:rPr>
          <w:noProof/>
          <w:sz w:val="28"/>
          <w:szCs w:val="28"/>
          <w:lang w:val="kk-KZ"/>
        </w:rPr>
        <w:t>сімдік құрғақшылық басталғанға дейін сумен жақсы қамтамасыз етілген болса да көп зақы</w:t>
      </w:r>
      <w:r>
        <w:rPr>
          <w:noProof/>
          <w:sz w:val="28"/>
          <w:szCs w:val="28"/>
          <w:lang w:val="kk-KZ"/>
        </w:rPr>
        <w:t>м</w:t>
      </w:r>
      <w:r w:rsidRPr="00621CC9">
        <w:rPr>
          <w:noProof/>
          <w:sz w:val="28"/>
          <w:szCs w:val="28"/>
          <w:lang w:val="kk-KZ"/>
        </w:rPr>
        <w:t>данады. Астық тұқымдастар жапырақтар</w:t>
      </w:r>
      <w:r>
        <w:rPr>
          <w:noProof/>
          <w:sz w:val="28"/>
          <w:szCs w:val="28"/>
          <w:lang w:val="kk-KZ"/>
        </w:rPr>
        <w:t>ының</w:t>
      </w:r>
      <w:r w:rsidRPr="00621CC9">
        <w:rPr>
          <w:noProof/>
          <w:sz w:val="28"/>
          <w:szCs w:val="28"/>
          <w:lang w:val="kk-KZ"/>
        </w:rPr>
        <w:t xml:space="preserve"> ұштары солады, шеттёрі бүрісіп, ширатылып, жапырақтың ж</w:t>
      </w:r>
      <w:r>
        <w:rPr>
          <w:noProof/>
          <w:sz w:val="28"/>
          <w:szCs w:val="28"/>
          <w:lang w:val="kk-KZ"/>
        </w:rPr>
        <w:t>ұ</w:t>
      </w:r>
      <w:r w:rsidRPr="00621CC9">
        <w:rPr>
          <w:noProof/>
          <w:sz w:val="28"/>
          <w:szCs w:val="28"/>
          <w:lang w:val="kk-KZ"/>
        </w:rPr>
        <w:t>мсақ учаскелері тіршілігін тоқтатады. Кей жағдайларда жапырақтар жаппай</w:t>
      </w:r>
      <w:r>
        <w:rPr>
          <w:noProof/>
          <w:sz w:val="28"/>
          <w:szCs w:val="28"/>
          <w:lang w:val="kk-KZ"/>
        </w:rPr>
        <w:t xml:space="preserve"> </w:t>
      </w:r>
      <w:r w:rsidRPr="00621CC9">
        <w:rPr>
          <w:noProof/>
          <w:sz w:val="28"/>
          <w:szCs w:val="28"/>
          <w:lang w:val="kk-KZ"/>
        </w:rPr>
        <w:t xml:space="preserve">түсе бастайды. Құрғақшылық біртіндеп басталып, бара-бара күшейе түскенде </w:t>
      </w:r>
      <w:r>
        <w:rPr>
          <w:noProof/>
          <w:sz w:val="28"/>
          <w:szCs w:val="28"/>
          <w:lang w:val="kk-KZ"/>
        </w:rPr>
        <w:t>ө</w:t>
      </w:r>
      <w:r w:rsidRPr="00621CC9">
        <w:rPr>
          <w:noProof/>
          <w:sz w:val="28"/>
          <w:szCs w:val="28"/>
          <w:lang w:val="kk-KZ"/>
        </w:rPr>
        <w:t>сімдік оған бейімделіп үлгіреді де, осының нәтижесінде шамалы ғана зақымданады. Топырақ құрғақшылығы өсімдіктер үш</w:t>
      </w:r>
      <w:r>
        <w:rPr>
          <w:noProof/>
          <w:sz w:val="28"/>
          <w:szCs w:val="28"/>
          <w:lang w:val="kk-KZ"/>
        </w:rPr>
        <w:t>і</w:t>
      </w:r>
      <w:r w:rsidRPr="00621CC9">
        <w:rPr>
          <w:noProof/>
          <w:sz w:val="28"/>
          <w:szCs w:val="28"/>
          <w:lang w:val="kk-KZ"/>
        </w:rPr>
        <w:t>н әлдеқайда қауіпті. Бұл</w:t>
      </w:r>
      <w:r>
        <w:rPr>
          <w:noProof/>
          <w:sz w:val="28"/>
          <w:szCs w:val="28"/>
          <w:lang w:val="kk-KZ"/>
        </w:rPr>
        <w:t xml:space="preserve"> </w:t>
      </w:r>
      <w:r w:rsidRPr="00621CC9">
        <w:rPr>
          <w:noProof/>
          <w:sz w:val="28"/>
          <w:szCs w:val="28"/>
          <w:lang w:val="kk-KZ"/>
        </w:rPr>
        <w:t>жағдайда өсімдіктер өте күшті су тапшылығына душар болып, олардың барлық мүшелері мен тканьдері суынан айрылады.</w:t>
      </w:r>
    </w:p>
    <w:p w:rsidR="0091263C" w:rsidRPr="00621CC9" w:rsidRDefault="0091263C" w:rsidP="0091263C">
      <w:pPr>
        <w:ind w:firstLine="720"/>
        <w:jc w:val="both"/>
        <w:rPr>
          <w:rFonts w:ascii="Arial" w:hAnsi="Arial"/>
          <w:sz w:val="28"/>
          <w:szCs w:val="28"/>
          <w:lang w:val="kk-KZ"/>
        </w:rPr>
      </w:pPr>
      <w:r w:rsidRPr="00621CC9">
        <w:rPr>
          <w:noProof/>
          <w:sz w:val="28"/>
          <w:szCs w:val="28"/>
          <w:lang w:val="kk-KZ"/>
        </w:rPr>
        <w:t>Өсімдіктер қоршаған ортадағы су тапшылығына біршама бейімделеді. Өсімдіктердің бір түрлерінде мұндай бейімделушілік ойдағыдай өтсе, екінші түрлерінде біраз қиындықпен өтеді. Құрғақшылық жерлердің өсімдіқтері ксерофиттер деп аталады. Оларды зерттеу өсімдіктердің құрғақшылыққа қалайша бейімделетінін көрсетеді. Алғашқы кезде ксерофйттер суды басқа өсімдіктерден гөрі аз қажет етеді деп есептеліп келген болатын. А. Ф. Шимпер ксерофиттердің қ</w:t>
      </w:r>
      <w:r>
        <w:rPr>
          <w:noProof/>
          <w:sz w:val="28"/>
          <w:szCs w:val="28"/>
          <w:lang w:val="kk-KZ"/>
        </w:rPr>
        <w:t>ұ</w:t>
      </w:r>
      <w:r w:rsidRPr="00621CC9">
        <w:rPr>
          <w:noProof/>
          <w:sz w:val="28"/>
          <w:szCs w:val="28"/>
          <w:lang w:val="kk-KZ"/>
        </w:rPr>
        <w:t>рғақшылық жағдайларға бейімделуі судын, қажеттігін барынша кемітетін қасиеттерді қалыптастыру жолымен</w:t>
      </w:r>
      <w:r>
        <w:rPr>
          <w:noProof/>
          <w:sz w:val="28"/>
          <w:szCs w:val="28"/>
          <w:lang w:val="kk-KZ"/>
        </w:rPr>
        <w:t xml:space="preserve"> </w:t>
      </w:r>
      <w:r w:rsidRPr="00621CC9">
        <w:rPr>
          <w:noProof/>
          <w:sz w:val="28"/>
          <w:szCs w:val="28"/>
          <w:lang w:val="kk-KZ"/>
        </w:rPr>
        <w:t>жүзеге асады деп тұжырымдады. Сондықтан Шимпердің сипаттауы бойынша ксерофиттер қүрғақшылык жерлердін, өсімдіктері деп танылды. Алайда бұдан кейін Н. А. Максимов кс</w:t>
      </w:r>
      <w:r>
        <w:rPr>
          <w:noProof/>
          <w:sz w:val="28"/>
          <w:szCs w:val="28"/>
          <w:lang w:val="kk-KZ"/>
        </w:rPr>
        <w:t>е</w:t>
      </w:r>
      <w:r w:rsidRPr="00621CC9">
        <w:rPr>
          <w:noProof/>
          <w:sz w:val="28"/>
          <w:szCs w:val="28"/>
          <w:lang w:val="kk-KZ"/>
        </w:rPr>
        <w:t>рофиттер су режимінің ерек</w:t>
      </w:r>
      <w:r>
        <w:rPr>
          <w:noProof/>
          <w:sz w:val="28"/>
          <w:szCs w:val="28"/>
          <w:lang w:val="kk-KZ"/>
        </w:rPr>
        <w:t>ш</w:t>
      </w:r>
      <w:r w:rsidRPr="00621CC9">
        <w:rPr>
          <w:noProof/>
          <w:sz w:val="28"/>
          <w:szCs w:val="28"/>
          <w:lang w:val="kk-KZ"/>
        </w:rPr>
        <w:t>еліктерін зерттеді: Ол зерттеулерде ксерофиттердің суды мезофитт</w:t>
      </w:r>
      <w:r>
        <w:rPr>
          <w:noProof/>
          <w:sz w:val="28"/>
          <w:szCs w:val="28"/>
          <w:lang w:val="kk-KZ"/>
        </w:rPr>
        <w:t>е</w:t>
      </w:r>
      <w:r w:rsidRPr="00621CC9">
        <w:rPr>
          <w:noProof/>
          <w:sz w:val="28"/>
          <w:szCs w:val="28"/>
          <w:lang w:val="kk-KZ"/>
        </w:rPr>
        <w:t>рге қарағанда көбірек ж</w:t>
      </w:r>
      <w:r>
        <w:rPr>
          <w:noProof/>
          <w:sz w:val="28"/>
          <w:szCs w:val="28"/>
          <w:lang w:val="kk-KZ"/>
        </w:rPr>
        <w:t>ұ</w:t>
      </w:r>
      <w:r w:rsidRPr="00621CC9">
        <w:rPr>
          <w:noProof/>
          <w:sz w:val="28"/>
          <w:szCs w:val="28"/>
          <w:lang w:val="kk-KZ"/>
        </w:rPr>
        <w:t xml:space="preserve">мсайтыны көрсетілді. Сөйтіп, Максимов алғаш рет ксерофиттердің екі тобы бар деғен қорытындыға келді. </w:t>
      </w:r>
      <w:r>
        <w:rPr>
          <w:noProof/>
          <w:sz w:val="28"/>
          <w:szCs w:val="28"/>
          <w:lang w:val="kk-KZ"/>
        </w:rPr>
        <w:t>К</w:t>
      </w:r>
      <w:r w:rsidRPr="00621CC9">
        <w:rPr>
          <w:noProof/>
          <w:sz w:val="28"/>
          <w:szCs w:val="28"/>
          <w:lang w:val="kk-KZ"/>
        </w:rPr>
        <w:t>серофиттердің бір тобы Шимпердің-сипаттамасына сәйкес келсе, кел</w:t>
      </w:r>
      <w:r>
        <w:rPr>
          <w:noProof/>
          <w:sz w:val="28"/>
          <w:szCs w:val="28"/>
          <w:lang w:val="kk-KZ"/>
        </w:rPr>
        <w:t>е</w:t>
      </w:r>
      <w:r w:rsidRPr="00621CC9">
        <w:rPr>
          <w:noProof/>
          <w:sz w:val="28"/>
          <w:szCs w:val="28"/>
          <w:lang w:val="kk-KZ"/>
        </w:rPr>
        <w:t>сі тобының қасиеті оған қарама-қарсы болды.</w:t>
      </w:r>
    </w:p>
    <w:p w:rsidR="0091263C" w:rsidRPr="00501D71" w:rsidRDefault="0091263C" w:rsidP="0091263C">
      <w:pPr>
        <w:ind w:firstLine="720"/>
        <w:jc w:val="both"/>
        <w:rPr>
          <w:rFonts w:ascii="Arial" w:hAnsi="Arial"/>
          <w:sz w:val="28"/>
          <w:szCs w:val="28"/>
          <w:lang w:val="kk-KZ"/>
        </w:rPr>
      </w:pPr>
      <w:r w:rsidRPr="00501D71">
        <w:rPr>
          <w:noProof/>
          <w:sz w:val="28"/>
          <w:szCs w:val="28"/>
          <w:lang w:val="kk-KZ"/>
        </w:rPr>
        <w:t>П. А. Генкель кұрғақ дала өсімдіктерін зерттей отырып, олардың қүрғақшылыққа бейімделуі алуан түрлі - бөлатынын көрсетті. Ол бейімделушілік сипатына қарай өсімдіктерді мынадай типтерге белді: суккуленттер, эвксерофиттер, гемиксерофиттер, гюйкилоксерофитт</w:t>
      </w:r>
      <w:r>
        <w:rPr>
          <w:noProof/>
          <w:sz w:val="28"/>
          <w:szCs w:val="28"/>
          <w:lang w:val="kk-KZ"/>
        </w:rPr>
        <w:t>е</w:t>
      </w:r>
      <w:r w:rsidRPr="00501D71">
        <w:rPr>
          <w:noProof/>
          <w:sz w:val="28"/>
          <w:szCs w:val="28"/>
          <w:lang w:val="kk-KZ"/>
        </w:rPr>
        <w:t>р, эфемерлер.</w:t>
      </w:r>
    </w:p>
    <w:p w:rsidR="0091263C" w:rsidRPr="00501D71" w:rsidRDefault="0091263C" w:rsidP="0091263C">
      <w:pPr>
        <w:ind w:firstLine="720"/>
        <w:jc w:val="both"/>
        <w:rPr>
          <w:rFonts w:ascii="Arial" w:hAnsi="Arial"/>
          <w:sz w:val="28"/>
          <w:szCs w:val="28"/>
          <w:lang w:val="kk-KZ"/>
        </w:rPr>
      </w:pPr>
      <w:r w:rsidRPr="00501D71">
        <w:rPr>
          <w:noProof/>
          <w:sz w:val="28"/>
          <w:szCs w:val="28"/>
          <w:lang w:val="kk-KZ"/>
        </w:rPr>
        <w:t>Қалың кутикула кабатымен қапталған, қалың ж</w:t>
      </w:r>
      <w:r>
        <w:rPr>
          <w:noProof/>
          <w:sz w:val="28"/>
          <w:szCs w:val="28"/>
          <w:lang w:val="kk-KZ"/>
        </w:rPr>
        <w:t>ұ</w:t>
      </w:r>
      <w:r w:rsidRPr="00501D71">
        <w:rPr>
          <w:noProof/>
          <w:sz w:val="28"/>
          <w:szCs w:val="28"/>
          <w:lang w:val="kk-KZ"/>
        </w:rPr>
        <w:t xml:space="preserve">мсақ етті өсімдіктер суккуленттерге жатады. Кейбір суккуленттердің жапырақтары толық дерлік өзгеріп, тікенектерге айналған, Суккуленттерге кактус, агава, алоэ.бозкілем, түбіртек сияқты өсімдіктер жатады. Бұл </w:t>
      </w:r>
      <w:r>
        <w:rPr>
          <w:noProof/>
          <w:sz w:val="28"/>
          <w:szCs w:val="28"/>
          <w:lang w:val="kk-KZ"/>
        </w:rPr>
        <w:t>ө</w:t>
      </w:r>
      <w:r w:rsidRPr="00501D71">
        <w:rPr>
          <w:noProof/>
          <w:sz w:val="28"/>
          <w:szCs w:val="28"/>
          <w:lang w:val="kk-KZ"/>
        </w:rPr>
        <w:t>сімдіктердің жұмсақ етті жапырақтары мен сабақтарына су жиналады, ал қалың қабатты кутикула мен</w:t>
      </w:r>
      <w:r>
        <w:rPr>
          <w:rFonts w:ascii="Arial" w:hAnsi="Arial"/>
          <w:sz w:val="28"/>
          <w:szCs w:val="28"/>
          <w:lang w:val="kk-KZ"/>
        </w:rPr>
        <w:t xml:space="preserve"> </w:t>
      </w:r>
      <w:r>
        <w:rPr>
          <w:noProof/>
          <w:sz w:val="28"/>
          <w:szCs w:val="28"/>
          <w:lang w:val="kk-KZ"/>
        </w:rPr>
        <w:t>ө</w:t>
      </w:r>
      <w:r w:rsidRPr="00501D71">
        <w:rPr>
          <w:noProof/>
          <w:sz w:val="28"/>
          <w:szCs w:val="28"/>
          <w:lang w:val="kk-KZ"/>
        </w:rPr>
        <w:t>згерген жапырақтар оның баяу және үнемделіп ж</w:t>
      </w:r>
      <w:r>
        <w:rPr>
          <w:noProof/>
          <w:sz w:val="28"/>
          <w:szCs w:val="28"/>
          <w:lang w:val="kk-KZ"/>
        </w:rPr>
        <w:t>ұ</w:t>
      </w:r>
      <w:r w:rsidRPr="00501D71">
        <w:rPr>
          <w:noProof/>
          <w:sz w:val="28"/>
          <w:szCs w:val="28"/>
          <w:lang w:val="kk-KZ"/>
        </w:rPr>
        <w:t xml:space="preserve">мсалуына мүмкіндік береді. </w:t>
      </w:r>
      <w:r w:rsidRPr="00501D71">
        <w:rPr>
          <w:noProof/>
          <w:sz w:val="28"/>
          <w:szCs w:val="28"/>
          <w:lang w:val="kk-KZ"/>
        </w:rPr>
        <w:lastRenderedPageBreak/>
        <w:t>Сондықтан транспирация шамалы, клетканың. осмос қысымы төмен</w:t>
      </w:r>
      <w:r>
        <w:rPr>
          <w:noProof/>
          <w:sz w:val="28"/>
          <w:szCs w:val="28"/>
          <w:lang w:val="kk-KZ"/>
        </w:rPr>
        <w:t xml:space="preserve"> </w:t>
      </w:r>
      <w:r w:rsidRPr="00501D71">
        <w:rPr>
          <w:noProof/>
          <w:sz w:val="28"/>
          <w:szCs w:val="28"/>
          <w:lang w:val="kk-KZ"/>
        </w:rPr>
        <w:t>болады да, олар едәуір ыстыққа төз</w:t>
      </w:r>
      <w:r>
        <w:rPr>
          <w:noProof/>
          <w:sz w:val="28"/>
          <w:szCs w:val="28"/>
          <w:lang w:val="kk-KZ"/>
        </w:rPr>
        <w:t>імд</w:t>
      </w:r>
      <w:r w:rsidRPr="00501D71">
        <w:rPr>
          <w:noProof/>
          <w:sz w:val="28"/>
          <w:szCs w:val="28"/>
          <w:lang w:val="kk-KZ"/>
        </w:rPr>
        <w:t>і тіпті 65°С-ге дейінгі қызуға шыдамды келеді. Генкель суккуленттердің аса қызуға тезімділігі клеткаларда байланысқан</w:t>
      </w:r>
      <w:r>
        <w:rPr>
          <w:noProof/>
          <w:sz w:val="28"/>
          <w:szCs w:val="28"/>
          <w:lang w:val="kk-KZ"/>
        </w:rPr>
        <w:t xml:space="preserve"> </w:t>
      </w:r>
      <w:r w:rsidRPr="00501D71">
        <w:rPr>
          <w:noProof/>
          <w:sz w:val="28"/>
          <w:szCs w:val="28"/>
          <w:lang w:val="kk-KZ"/>
        </w:rPr>
        <w:t>суд</w:t>
      </w:r>
      <w:r>
        <w:rPr>
          <w:noProof/>
          <w:sz w:val="28"/>
          <w:szCs w:val="28"/>
          <w:lang w:val="kk-KZ"/>
        </w:rPr>
        <w:t>ың</w:t>
      </w:r>
      <w:r w:rsidRPr="00501D71">
        <w:rPr>
          <w:noProof/>
          <w:sz w:val="28"/>
          <w:szCs w:val="28"/>
          <w:lang w:val="kk-KZ"/>
        </w:rPr>
        <w:t xml:space="preserve"> болуы мен цитоплазманың зор тұтқырлығына байланысты деп санайды.</w:t>
      </w:r>
    </w:p>
    <w:p w:rsidR="0091263C" w:rsidRPr="00FE7CCA" w:rsidRDefault="0091263C" w:rsidP="0091263C">
      <w:pPr>
        <w:ind w:firstLine="720"/>
        <w:jc w:val="both"/>
        <w:rPr>
          <w:rFonts w:ascii="Arial" w:hAnsi="Arial"/>
          <w:sz w:val="28"/>
          <w:szCs w:val="28"/>
          <w:lang w:val="kk-KZ"/>
        </w:rPr>
      </w:pPr>
      <w:r w:rsidRPr="00FE7CCA">
        <w:rPr>
          <w:noProof/>
          <w:sz w:val="28"/>
          <w:szCs w:val="28"/>
          <w:lang w:val="kk-KZ"/>
        </w:rPr>
        <w:t xml:space="preserve">Эвксерофиттер </w:t>
      </w:r>
      <w:r>
        <w:rPr>
          <w:noProof/>
          <w:sz w:val="28"/>
          <w:szCs w:val="28"/>
          <w:lang w:val="kk-KZ"/>
        </w:rPr>
        <w:t>-</w:t>
      </w:r>
      <w:r w:rsidRPr="00FE7CCA">
        <w:rPr>
          <w:noProof/>
          <w:sz w:val="28"/>
          <w:szCs w:val="28"/>
          <w:lang w:val="kk-KZ"/>
        </w:rPr>
        <w:t xml:space="preserve"> нағыз ксерофиттер. Оларға құрғақ даланың veronica incana,</w:t>
      </w:r>
      <w:r>
        <w:rPr>
          <w:noProof/>
          <w:sz w:val="28"/>
          <w:szCs w:val="28"/>
          <w:lang w:val="kk-KZ"/>
        </w:rPr>
        <w:t xml:space="preserve"> </w:t>
      </w:r>
      <w:r w:rsidRPr="00FE7CCA">
        <w:rPr>
          <w:noProof/>
          <w:sz w:val="28"/>
          <w:szCs w:val="28"/>
          <w:lang w:val="kk-KZ"/>
        </w:rPr>
        <w:t>Аster villosus, Аrlеміsіа glаnса ж</w:t>
      </w:r>
      <w:r>
        <w:rPr>
          <w:noProof/>
          <w:sz w:val="28"/>
          <w:szCs w:val="28"/>
          <w:lang w:val="kk-KZ"/>
        </w:rPr>
        <w:t>әне т. с. с</w:t>
      </w:r>
      <w:r w:rsidRPr="00FE7CCA">
        <w:rPr>
          <w:noProof/>
          <w:sz w:val="28"/>
          <w:szCs w:val="28"/>
          <w:lang w:val="kk-KZ"/>
        </w:rPr>
        <w:t xml:space="preserve"> </w:t>
      </w:r>
      <w:r>
        <w:rPr>
          <w:noProof/>
          <w:sz w:val="28"/>
          <w:szCs w:val="28"/>
          <w:lang w:val="kk-KZ"/>
        </w:rPr>
        <w:t>ө</w:t>
      </w:r>
      <w:r w:rsidRPr="00FE7CCA">
        <w:rPr>
          <w:noProof/>
          <w:sz w:val="28"/>
          <w:szCs w:val="28"/>
          <w:lang w:val="kk-KZ"/>
        </w:rPr>
        <w:t>сімдіктері жатады Бұл өсімдікт</w:t>
      </w:r>
      <w:r>
        <w:rPr>
          <w:noProof/>
          <w:sz w:val="28"/>
          <w:szCs w:val="28"/>
          <w:lang w:val="kk-KZ"/>
        </w:rPr>
        <w:t>е</w:t>
      </w:r>
      <w:r w:rsidRPr="00FE7CCA">
        <w:rPr>
          <w:noProof/>
          <w:sz w:val="28"/>
          <w:szCs w:val="28"/>
          <w:lang w:val="kk-KZ"/>
        </w:rPr>
        <w:t>рдің жапырақтарын түк басқан, ол түктер жапырақты суд</w:t>
      </w:r>
      <w:r>
        <w:rPr>
          <w:noProof/>
          <w:sz w:val="28"/>
          <w:szCs w:val="28"/>
          <w:lang w:val="kk-KZ"/>
        </w:rPr>
        <w:t>ы</w:t>
      </w:r>
      <w:r w:rsidRPr="00FE7CCA">
        <w:rPr>
          <w:noProof/>
          <w:sz w:val="28"/>
          <w:szCs w:val="28"/>
          <w:lang w:val="kk-KZ"/>
        </w:rPr>
        <w:t xml:space="preserve"> буландырудан және қызып кетуден қорғайды; тамыр жүйесі өте күшті тармақталған, бірақ. ол ңебары 50</w:t>
      </w:r>
      <w:r>
        <w:rPr>
          <w:noProof/>
          <w:sz w:val="28"/>
          <w:szCs w:val="28"/>
          <w:lang w:val="kk-KZ"/>
        </w:rPr>
        <w:t>-</w:t>
      </w:r>
      <w:r w:rsidRPr="00FE7CCA">
        <w:rPr>
          <w:noProof/>
          <w:sz w:val="28"/>
          <w:szCs w:val="28"/>
          <w:lang w:val="kk-KZ"/>
        </w:rPr>
        <w:t xml:space="preserve">60 см тереңдікке бойлап өскен. Оларда транспирация төмен, осмос </w:t>
      </w:r>
      <w:r>
        <w:rPr>
          <w:noProof/>
          <w:sz w:val="28"/>
          <w:szCs w:val="28"/>
          <w:lang w:val="kk-KZ"/>
        </w:rPr>
        <w:t>қысымы</w:t>
      </w:r>
      <w:r w:rsidRPr="00FE7CCA">
        <w:rPr>
          <w:noProof/>
          <w:sz w:val="28"/>
          <w:szCs w:val="28"/>
          <w:lang w:val="kk-KZ"/>
        </w:rPr>
        <w:t xml:space="preserve"> ж</w:t>
      </w:r>
      <w:r>
        <w:rPr>
          <w:noProof/>
          <w:sz w:val="28"/>
          <w:szCs w:val="28"/>
          <w:lang w:val="kk-KZ"/>
        </w:rPr>
        <w:t>о</w:t>
      </w:r>
      <w:r w:rsidRPr="00FE7CCA">
        <w:rPr>
          <w:noProof/>
          <w:sz w:val="28"/>
          <w:szCs w:val="28"/>
          <w:lang w:val="kk-KZ"/>
        </w:rPr>
        <w:t>ғары болады, суынан айырылу мен қызып кетуге жақсы төзед</w:t>
      </w:r>
      <w:r>
        <w:rPr>
          <w:noProof/>
          <w:sz w:val="28"/>
          <w:szCs w:val="28"/>
          <w:lang w:val="kk-KZ"/>
        </w:rPr>
        <w:t>і. Бұл өсімдіктердегі мұндай бе</w:t>
      </w:r>
      <w:r w:rsidRPr="00FE7CCA">
        <w:rPr>
          <w:noProof/>
          <w:sz w:val="28"/>
          <w:szCs w:val="28"/>
          <w:lang w:val="kk-KZ"/>
        </w:rPr>
        <w:t>йімделушіліктер эволюц</w:t>
      </w:r>
      <w:r>
        <w:rPr>
          <w:noProof/>
          <w:sz w:val="28"/>
          <w:szCs w:val="28"/>
          <w:lang w:val="kk-KZ"/>
        </w:rPr>
        <w:t>и</w:t>
      </w:r>
      <w:r w:rsidRPr="00FE7CCA">
        <w:rPr>
          <w:noProof/>
          <w:sz w:val="28"/>
          <w:szCs w:val="28"/>
          <w:lang w:val="kk-KZ"/>
        </w:rPr>
        <w:t>я барысында қалыптасқан және олар су тапшылығы жағдайындағы тіршілік циклін жүзеге асыруға бағытталған.</w:t>
      </w:r>
    </w:p>
    <w:p w:rsidR="0091263C" w:rsidRPr="00FE7CCA" w:rsidRDefault="0091263C" w:rsidP="0091263C">
      <w:pPr>
        <w:ind w:firstLine="720"/>
        <w:jc w:val="both"/>
        <w:rPr>
          <w:rFonts w:ascii="Arial" w:hAnsi="Arial"/>
          <w:sz w:val="28"/>
          <w:szCs w:val="28"/>
          <w:lang w:val="kk-KZ"/>
        </w:rPr>
      </w:pPr>
      <w:r w:rsidRPr="00FE7CCA">
        <w:rPr>
          <w:noProof/>
          <w:sz w:val="28"/>
          <w:szCs w:val="28"/>
          <w:lang w:val="kk-KZ"/>
        </w:rPr>
        <w:t>Гемиксерофиттер</w:t>
      </w:r>
      <w:r>
        <w:rPr>
          <w:noProof/>
          <w:sz w:val="28"/>
          <w:szCs w:val="28"/>
          <w:lang w:val="kk-KZ"/>
        </w:rPr>
        <w:t xml:space="preserve"> - </w:t>
      </w:r>
      <w:r w:rsidRPr="00FE7CCA">
        <w:rPr>
          <w:noProof/>
          <w:sz w:val="28"/>
          <w:szCs w:val="28"/>
          <w:lang w:val="kk-KZ"/>
        </w:rPr>
        <w:t>өз бойында құрғақшылықтан құтылуға мүмкіңдік беретін бейімделушіліктерді қалыптастыратын ксерофиттер тобы. бларда ете тереңге бойлап өсетін тамыр жүйесі жетіледі, мұндай тамыр жүйесі кейде ыза суының  деңгейіне дейін жетіп, б</w:t>
      </w:r>
      <w:r>
        <w:rPr>
          <w:noProof/>
          <w:sz w:val="28"/>
          <w:szCs w:val="28"/>
          <w:lang w:val="kk-KZ"/>
        </w:rPr>
        <w:t>ұ</w:t>
      </w:r>
      <w:r w:rsidRPr="00FE7CCA">
        <w:rPr>
          <w:noProof/>
          <w:sz w:val="28"/>
          <w:szCs w:val="28"/>
          <w:lang w:val="kk-KZ"/>
        </w:rPr>
        <w:t>л есімдіктердің үздіксіз сумен қамтамасыз етілуіне мүмкіндік беред</w:t>
      </w:r>
      <w:r>
        <w:rPr>
          <w:noProof/>
          <w:sz w:val="28"/>
          <w:szCs w:val="28"/>
          <w:lang w:val="kk-KZ"/>
        </w:rPr>
        <w:t xml:space="preserve">і </w:t>
      </w:r>
      <w:r w:rsidRPr="00FE7CCA">
        <w:rPr>
          <w:noProof/>
          <w:sz w:val="28"/>
          <w:szCs w:val="28"/>
          <w:lang w:val="kk-KZ"/>
        </w:rPr>
        <w:t>50%-ке дейінгі су тапшылығына төзетін эвксерофиттермен салыстырғанда гемиксерофиттер 5</w:t>
      </w:r>
      <w:r>
        <w:rPr>
          <w:noProof/>
          <w:sz w:val="28"/>
          <w:szCs w:val="28"/>
          <w:lang w:val="kk-KZ"/>
        </w:rPr>
        <w:t>-</w:t>
      </w:r>
      <w:r w:rsidRPr="00FE7CCA">
        <w:rPr>
          <w:noProof/>
          <w:sz w:val="28"/>
          <w:szCs w:val="28"/>
          <w:lang w:val="kk-KZ"/>
        </w:rPr>
        <w:t xml:space="preserve">25% су тапшылығына төзе алады. </w:t>
      </w:r>
      <w:r>
        <w:rPr>
          <w:noProof/>
          <w:sz w:val="28"/>
          <w:szCs w:val="28"/>
          <w:lang w:val="kk-KZ"/>
        </w:rPr>
        <w:t>Г</w:t>
      </w:r>
      <w:r w:rsidRPr="00FE7CCA">
        <w:rPr>
          <w:noProof/>
          <w:sz w:val="28"/>
          <w:szCs w:val="28"/>
          <w:lang w:val="kk-KZ"/>
        </w:rPr>
        <w:t xml:space="preserve">емиксерофиттерге </w:t>
      </w:r>
      <w:r>
        <w:rPr>
          <w:noProof/>
          <w:sz w:val="28"/>
          <w:szCs w:val="28"/>
          <w:lang w:val="kk-KZ"/>
        </w:rPr>
        <w:t>ш</w:t>
      </w:r>
      <w:r w:rsidRPr="00FE7CCA">
        <w:rPr>
          <w:noProof/>
          <w:sz w:val="28"/>
          <w:szCs w:val="28"/>
          <w:lang w:val="kk-KZ"/>
        </w:rPr>
        <w:t xml:space="preserve">алфей, Ғаlсаrіа rivini және т. б. </w:t>
      </w:r>
      <w:r>
        <w:rPr>
          <w:noProof/>
          <w:sz w:val="28"/>
          <w:szCs w:val="28"/>
          <w:lang w:val="kk-KZ"/>
        </w:rPr>
        <w:t>ж</w:t>
      </w:r>
      <w:r w:rsidRPr="00FE7CCA">
        <w:rPr>
          <w:noProof/>
          <w:sz w:val="28"/>
          <w:szCs w:val="28"/>
          <w:lang w:val="kk-KZ"/>
        </w:rPr>
        <w:t>атады</w:t>
      </w:r>
      <w:r>
        <w:rPr>
          <w:noProof/>
          <w:sz w:val="28"/>
          <w:szCs w:val="28"/>
          <w:lang w:val="kk-KZ"/>
        </w:rPr>
        <w:t>.</w:t>
      </w:r>
    </w:p>
    <w:p w:rsidR="0091263C" w:rsidRPr="005C0E83" w:rsidRDefault="0091263C" w:rsidP="0091263C">
      <w:pPr>
        <w:ind w:firstLine="720"/>
        <w:jc w:val="both"/>
        <w:rPr>
          <w:rFonts w:ascii="Arial" w:hAnsi="Arial"/>
          <w:sz w:val="28"/>
          <w:szCs w:val="28"/>
          <w:lang w:val="kk-KZ"/>
        </w:rPr>
      </w:pPr>
      <w:r w:rsidRPr="00FE7CCA">
        <w:rPr>
          <w:noProof/>
          <w:sz w:val="28"/>
          <w:szCs w:val="28"/>
          <w:lang w:val="kk-KZ"/>
        </w:rPr>
        <w:t xml:space="preserve">Пойкилоксерофиттер қыналар сияқты өзінің су режимін реттемейтін өсімдіктер. </w:t>
      </w:r>
      <w:r w:rsidRPr="005C0E83">
        <w:rPr>
          <w:noProof/>
          <w:sz w:val="28"/>
          <w:szCs w:val="28"/>
          <w:lang w:val="kk-KZ"/>
        </w:rPr>
        <w:t>Олар жаңбыр кезінде өседі де, құрғақшылық кезеңдерде ылғалдылығы қолға сезілместей дәрежеге дейі</w:t>
      </w:r>
      <w:r>
        <w:rPr>
          <w:noProof/>
          <w:sz w:val="28"/>
          <w:szCs w:val="28"/>
          <w:lang w:val="kk-KZ"/>
        </w:rPr>
        <w:t>н</w:t>
      </w:r>
      <w:r w:rsidRPr="005C0E83">
        <w:rPr>
          <w:noProof/>
          <w:sz w:val="28"/>
          <w:szCs w:val="28"/>
          <w:lang w:val="kk-KZ"/>
        </w:rPr>
        <w:t xml:space="preserve"> кеуіп, анабиоз күйіне өтеді.</w:t>
      </w:r>
    </w:p>
    <w:p w:rsidR="0091263C" w:rsidRPr="00FE7CCA" w:rsidRDefault="0091263C" w:rsidP="0091263C">
      <w:pPr>
        <w:ind w:firstLine="720"/>
        <w:jc w:val="both"/>
        <w:rPr>
          <w:rFonts w:ascii="Arial" w:hAnsi="Arial"/>
          <w:sz w:val="28"/>
          <w:szCs w:val="28"/>
          <w:lang w:val="kk-KZ"/>
        </w:rPr>
      </w:pPr>
      <w:r w:rsidRPr="00FE7CCA">
        <w:rPr>
          <w:noProof/>
          <w:sz w:val="28"/>
          <w:szCs w:val="28"/>
          <w:lang w:val="kk-KZ"/>
        </w:rPr>
        <w:t xml:space="preserve">Эфемерлер </w:t>
      </w:r>
      <w:r>
        <w:rPr>
          <w:noProof/>
          <w:sz w:val="28"/>
          <w:szCs w:val="28"/>
          <w:lang w:val="kk-KZ"/>
        </w:rPr>
        <w:t>-</w:t>
      </w:r>
      <w:r w:rsidRPr="00FE7CCA">
        <w:rPr>
          <w:noProof/>
          <w:sz w:val="28"/>
          <w:szCs w:val="28"/>
          <w:lang w:val="kk-KZ"/>
        </w:rPr>
        <w:t xml:space="preserve"> қ</w:t>
      </w:r>
      <w:r>
        <w:rPr>
          <w:noProof/>
          <w:sz w:val="28"/>
          <w:szCs w:val="28"/>
          <w:lang w:val="kk-KZ"/>
        </w:rPr>
        <w:t>ұ</w:t>
      </w:r>
      <w:r w:rsidRPr="00FE7CCA">
        <w:rPr>
          <w:noProof/>
          <w:sz w:val="28"/>
          <w:szCs w:val="28"/>
          <w:lang w:val="kk-KZ"/>
        </w:rPr>
        <w:t>рғақ дала мен шөл есімдіктері, Олар қоршаған ортада ылғал болатын қысқа кезеңде ғана өздерінің тіршілік процестерін жүзеге асыра отырып, осындай жағдайларда тіршілік етуге бейімделген. Құрғақшылық кезең басталысымек эфемерлер өздерінің тіршілік циклін толығымен аяқтайды да, жер астында тұқым немесе пиязшық және тамырсабақ күйінде сақталып, жылд</w:t>
      </w:r>
      <w:r>
        <w:rPr>
          <w:noProof/>
          <w:sz w:val="28"/>
          <w:szCs w:val="28"/>
          <w:lang w:val="kk-KZ"/>
        </w:rPr>
        <w:t>ың</w:t>
      </w:r>
      <w:r w:rsidRPr="00FE7CCA">
        <w:rPr>
          <w:noProof/>
          <w:sz w:val="28"/>
          <w:szCs w:val="28"/>
          <w:lang w:val="kk-KZ"/>
        </w:rPr>
        <w:t xml:space="preserve"> келесі</w:t>
      </w:r>
      <w:r>
        <w:rPr>
          <w:noProof/>
          <w:sz w:val="28"/>
          <w:szCs w:val="28"/>
          <w:lang w:val="kk-KZ"/>
        </w:rPr>
        <w:t xml:space="preserve"> ыл</w:t>
      </w:r>
      <w:r w:rsidRPr="00FE7CCA">
        <w:rPr>
          <w:noProof/>
          <w:sz w:val="28"/>
          <w:szCs w:val="28"/>
          <w:lang w:val="kk-KZ"/>
        </w:rPr>
        <w:t>ғалды</w:t>
      </w:r>
      <w:r>
        <w:rPr>
          <w:noProof/>
          <w:sz w:val="28"/>
          <w:szCs w:val="28"/>
          <w:lang w:val="kk-KZ"/>
        </w:rPr>
        <w:t xml:space="preserve"> </w:t>
      </w:r>
      <w:r w:rsidRPr="00FE7CCA">
        <w:rPr>
          <w:noProof/>
          <w:sz w:val="28"/>
          <w:szCs w:val="28"/>
          <w:lang w:val="kk-KZ"/>
        </w:rPr>
        <w:t>кезе</w:t>
      </w:r>
      <w:r>
        <w:rPr>
          <w:noProof/>
          <w:sz w:val="28"/>
          <w:szCs w:val="28"/>
          <w:lang w:val="kk-KZ"/>
        </w:rPr>
        <w:t>ңін</w:t>
      </w:r>
      <w:r w:rsidRPr="00FE7CCA">
        <w:rPr>
          <w:noProof/>
          <w:sz w:val="28"/>
          <w:szCs w:val="28"/>
          <w:lang w:val="kk-KZ"/>
        </w:rPr>
        <w:t xml:space="preserve"> </w:t>
      </w:r>
      <w:r>
        <w:rPr>
          <w:noProof/>
          <w:sz w:val="28"/>
          <w:szCs w:val="28"/>
          <w:lang w:val="kk-KZ"/>
        </w:rPr>
        <w:t>к</w:t>
      </w:r>
      <w:r w:rsidRPr="00FE7CCA">
        <w:rPr>
          <w:noProof/>
          <w:sz w:val="28"/>
          <w:szCs w:val="28"/>
          <w:lang w:val="kk-KZ"/>
        </w:rPr>
        <w:t>үтед</w:t>
      </w:r>
      <w:r>
        <w:rPr>
          <w:noProof/>
          <w:sz w:val="28"/>
          <w:szCs w:val="28"/>
          <w:lang w:val="kk-KZ"/>
        </w:rPr>
        <w:t>і.</w:t>
      </w:r>
    </w:p>
    <w:p w:rsidR="0091263C" w:rsidRPr="005C0E83" w:rsidRDefault="0091263C" w:rsidP="0091263C">
      <w:pPr>
        <w:ind w:firstLine="720"/>
        <w:jc w:val="both"/>
        <w:rPr>
          <w:rFonts w:ascii="Arial" w:hAnsi="Arial"/>
          <w:sz w:val="28"/>
          <w:szCs w:val="28"/>
          <w:lang w:val="kk-KZ"/>
        </w:rPr>
      </w:pPr>
      <w:r w:rsidRPr="00FE7CCA">
        <w:rPr>
          <w:noProof/>
          <w:sz w:val="28"/>
          <w:szCs w:val="28"/>
          <w:lang w:val="kk-KZ"/>
        </w:rPr>
        <w:t xml:space="preserve">Табиғатта құрғақшылық жағдайларға бейімделушілігі әр-түрлі жолдармен өткен ксерофиттердің түрліше топтарының болуы мәдени өсімдіктерде де осындай бейімделушілік бағыттың бар екеніне мезгейді. Егін алқабын қорғайтын орман өсіруде және Қарағанды </w:t>
      </w:r>
      <w:r>
        <w:rPr>
          <w:noProof/>
          <w:sz w:val="28"/>
          <w:szCs w:val="28"/>
          <w:lang w:val="kk-KZ"/>
        </w:rPr>
        <w:t>ө</w:t>
      </w:r>
      <w:r w:rsidRPr="00FE7CCA">
        <w:rPr>
          <w:noProof/>
          <w:sz w:val="28"/>
          <w:szCs w:val="28"/>
          <w:lang w:val="kk-KZ"/>
        </w:rPr>
        <w:t>неркәсіптік ауданындағы елді мекендерді көгалдандыруда қолданылатын ағаш т</w:t>
      </w:r>
      <w:r>
        <w:rPr>
          <w:noProof/>
          <w:sz w:val="28"/>
          <w:szCs w:val="28"/>
          <w:lang w:val="kk-KZ"/>
        </w:rPr>
        <w:t>ұқымдастардың су режи</w:t>
      </w:r>
      <w:r w:rsidRPr="00FE7CCA">
        <w:rPr>
          <w:noProof/>
          <w:sz w:val="28"/>
          <w:szCs w:val="28"/>
          <w:lang w:val="kk-KZ"/>
        </w:rPr>
        <w:t xml:space="preserve">мі зерттелді. </w:t>
      </w:r>
      <w:r w:rsidRPr="005C0E83">
        <w:rPr>
          <w:noProof/>
          <w:sz w:val="28"/>
          <w:szCs w:val="28"/>
          <w:lang w:val="kk-KZ"/>
        </w:rPr>
        <w:t>Олардьщ құрғақшылыққа бейімделуі негізінен екі бағытта жүзеге асатыны көрсетілді. Қотыр қай</w:t>
      </w:r>
      <w:r>
        <w:rPr>
          <w:noProof/>
          <w:sz w:val="28"/>
          <w:szCs w:val="28"/>
          <w:lang w:val="kk-KZ"/>
        </w:rPr>
        <w:t>ың</w:t>
      </w:r>
      <w:r w:rsidRPr="005C0E83">
        <w:rPr>
          <w:noProof/>
          <w:sz w:val="28"/>
          <w:szCs w:val="28"/>
          <w:lang w:val="kk-KZ"/>
        </w:rPr>
        <w:t>, шетен жап</w:t>
      </w:r>
      <w:r>
        <w:rPr>
          <w:noProof/>
          <w:sz w:val="28"/>
          <w:szCs w:val="28"/>
          <w:lang w:val="kk-KZ"/>
        </w:rPr>
        <w:t>ы</w:t>
      </w:r>
      <w:r w:rsidRPr="005C0E83">
        <w:rPr>
          <w:noProof/>
          <w:sz w:val="28"/>
          <w:szCs w:val="28"/>
          <w:lang w:val="kk-KZ"/>
        </w:rPr>
        <w:t xml:space="preserve">рақты үйеңкі және бальзамды терек транспирацияны кеміту және тканьдерде суды </w:t>
      </w:r>
      <w:r>
        <w:rPr>
          <w:noProof/>
          <w:sz w:val="28"/>
          <w:szCs w:val="28"/>
          <w:lang w:val="kk-KZ"/>
        </w:rPr>
        <w:t>ұ</w:t>
      </w:r>
      <w:r w:rsidRPr="005C0E83">
        <w:rPr>
          <w:noProof/>
          <w:sz w:val="28"/>
          <w:szCs w:val="28"/>
          <w:lang w:val="kk-KZ"/>
        </w:rPr>
        <w:t>стап тұру жолымен ылғалды үнемдей</w:t>
      </w:r>
      <w:r>
        <w:rPr>
          <w:noProof/>
          <w:sz w:val="28"/>
          <w:szCs w:val="28"/>
          <w:lang w:val="kk-KZ"/>
        </w:rPr>
        <w:t xml:space="preserve"> </w:t>
      </w:r>
      <w:r w:rsidRPr="005C0E83">
        <w:rPr>
          <w:noProof/>
          <w:sz w:val="28"/>
          <w:szCs w:val="28"/>
          <w:lang w:val="kk-KZ"/>
        </w:rPr>
        <w:t>алатынын байқатады. Ұсақ жапырақты шегіршіннің, бозжиде мен сары қарағанның бейімделушілігі топырақ қабатына тереңдеп өсетін және жиі тармақталған тамыр жүйесі арқылы өзін ылғалд</w:t>
      </w:r>
      <w:r>
        <w:rPr>
          <w:noProof/>
          <w:sz w:val="28"/>
          <w:szCs w:val="28"/>
          <w:lang w:val="kk-KZ"/>
        </w:rPr>
        <w:t>ың</w:t>
      </w:r>
      <w:r w:rsidRPr="005C0E83">
        <w:rPr>
          <w:noProof/>
          <w:sz w:val="28"/>
          <w:szCs w:val="28"/>
          <w:lang w:val="kk-KZ"/>
        </w:rPr>
        <w:t xml:space="preserve">қажетті мөлшерімен қамтамасыз ету бағытында жүрген (Кенесарина, 1960). Құрғақшылыққа бейімделу нәтижесінде өсімдіктердің бұл тобында су режимінің әр түрлі типтері қалыптасқан. Қазақ ауыл шаруашылық институтының </w:t>
      </w:r>
      <w:r>
        <w:rPr>
          <w:noProof/>
          <w:sz w:val="28"/>
          <w:szCs w:val="28"/>
          <w:lang w:val="kk-KZ"/>
        </w:rPr>
        <w:t>ө</w:t>
      </w:r>
      <w:r w:rsidRPr="005C0E83">
        <w:rPr>
          <w:noProof/>
          <w:sz w:val="28"/>
          <w:szCs w:val="28"/>
          <w:lang w:val="kk-KZ"/>
        </w:rPr>
        <w:t>сімдіктер физиологиясы кафедрасында суарусыз өсірілген бұр-шақ тұқымдас өсімдіктердің су режимі зерттелді. Б</w:t>
      </w:r>
      <w:r>
        <w:rPr>
          <w:noProof/>
          <w:sz w:val="28"/>
          <w:szCs w:val="28"/>
          <w:lang w:val="kk-KZ"/>
        </w:rPr>
        <w:t>ұ</w:t>
      </w:r>
      <w:r w:rsidRPr="005C0E83">
        <w:rPr>
          <w:noProof/>
          <w:sz w:val="28"/>
          <w:szCs w:val="28"/>
          <w:lang w:val="kk-KZ"/>
        </w:rPr>
        <w:t>ршақтың қ</w:t>
      </w:r>
      <w:r>
        <w:rPr>
          <w:noProof/>
          <w:sz w:val="28"/>
          <w:szCs w:val="28"/>
          <w:lang w:val="kk-KZ"/>
        </w:rPr>
        <w:t>ұ</w:t>
      </w:r>
      <w:r w:rsidRPr="005C0E83">
        <w:rPr>
          <w:noProof/>
          <w:sz w:val="28"/>
          <w:szCs w:val="28"/>
          <w:lang w:val="kk-KZ"/>
        </w:rPr>
        <w:t xml:space="preserve">рғақшылыққа </w:t>
      </w:r>
      <w:r w:rsidRPr="005C0E83">
        <w:rPr>
          <w:noProof/>
          <w:sz w:val="28"/>
          <w:szCs w:val="28"/>
          <w:lang w:val="kk-KZ"/>
        </w:rPr>
        <w:lastRenderedPageBreak/>
        <w:t xml:space="preserve">бейімделуі жақсы жетілген тамыр жүйесі мен суды аз буландыруының арқасында жүзеге асатыны анықталды. Тез солатын және суды көп буландыратын асбұршақ, ноқат және соя есімдіктері мүндай жағдайға бейімделмеген болып шықты. Құрғақшылыққа төзімді қойнокат </w:t>
      </w:r>
      <w:r>
        <w:rPr>
          <w:noProof/>
          <w:sz w:val="28"/>
          <w:szCs w:val="28"/>
          <w:lang w:val="kk-KZ"/>
        </w:rPr>
        <w:t>ө</w:t>
      </w:r>
      <w:r w:rsidRPr="005C0E83">
        <w:rPr>
          <w:noProof/>
          <w:sz w:val="28"/>
          <w:szCs w:val="28"/>
          <w:lang w:val="kk-KZ"/>
        </w:rPr>
        <w:t>сімдігінің б</w:t>
      </w:r>
      <w:r>
        <w:rPr>
          <w:noProof/>
          <w:sz w:val="28"/>
          <w:szCs w:val="28"/>
          <w:lang w:val="kk-KZ"/>
        </w:rPr>
        <w:t>ұ</w:t>
      </w:r>
      <w:r w:rsidRPr="005C0E83">
        <w:rPr>
          <w:noProof/>
          <w:sz w:val="28"/>
          <w:szCs w:val="28"/>
          <w:lang w:val="kk-KZ"/>
        </w:rPr>
        <w:t xml:space="preserve">л жағдайда жаксы </w:t>
      </w:r>
      <w:r>
        <w:rPr>
          <w:noProof/>
          <w:sz w:val="28"/>
          <w:szCs w:val="28"/>
          <w:lang w:val="kk-KZ"/>
        </w:rPr>
        <w:t>ө</w:t>
      </w:r>
      <w:r w:rsidRPr="005C0E83">
        <w:rPr>
          <w:noProof/>
          <w:sz w:val="28"/>
          <w:szCs w:val="28"/>
          <w:lang w:val="kk-KZ"/>
        </w:rPr>
        <w:t xml:space="preserve">сіп, ойдағыдай түсім беруі жақсы жетілген және </w:t>
      </w:r>
      <w:r>
        <w:rPr>
          <w:noProof/>
          <w:sz w:val="28"/>
          <w:szCs w:val="28"/>
          <w:lang w:val="kk-KZ"/>
        </w:rPr>
        <w:t>қ</w:t>
      </w:r>
      <w:r w:rsidRPr="005C0E83">
        <w:rPr>
          <w:noProof/>
          <w:sz w:val="28"/>
          <w:szCs w:val="28"/>
          <w:lang w:val="kk-KZ"/>
        </w:rPr>
        <w:t>уатт</w:t>
      </w:r>
      <w:r>
        <w:rPr>
          <w:noProof/>
          <w:sz w:val="28"/>
          <w:szCs w:val="28"/>
          <w:lang w:val="kk-KZ"/>
        </w:rPr>
        <w:t>ы</w:t>
      </w:r>
      <w:r w:rsidRPr="005C0E83">
        <w:rPr>
          <w:noProof/>
          <w:sz w:val="28"/>
          <w:szCs w:val="28"/>
          <w:lang w:val="kk-KZ"/>
        </w:rPr>
        <w:t xml:space="preserve"> тамыр жүйесі арқылы қамтамасыз етілетіні анықталды (Кенесарина, 1966).</w:t>
      </w:r>
    </w:p>
    <w:p w:rsidR="0091263C" w:rsidRPr="00FE7CCA" w:rsidRDefault="0091263C" w:rsidP="0091263C">
      <w:pPr>
        <w:ind w:firstLine="720"/>
        <w:jc w:val="both"/>
        <w:rPr>
          <w:rFonts w:ascii="Arial" w:hAnsi="Arial"/>
          <w:sz w:val="28"/>
          <w:szCs w:val="28"/>
          <w:lang w:val="kk-KZ"/>
        </w:rPr>
      </w:pPr>
      <w:r w:rsidRPr="00FE7CCA">
        <w:rPr>
          <w:noProof/>
          <w:sz w:val="28"/>
          <w:szCs w:val="28"/>
          <w:lang w:val="kk-KZ"/>
        </w:rPr>
        <w:t>Мәдени өсімдіктердің қ</w:t>
      </w:r>
      <w:r>
        <w:rPr>
          <w:noProof/>
          <w:sz w:val="28"/>
          <w:szCs w:val="28"/>
          <w:lang w:val="kk-KZ"/>
        </w:rPr>
        <w:t>ұ</w:t>
      </w:r>
      <w:r w:rsidRPr="00FE7CCA">
        <w:rPr>
          <w:noProof/>
          <w:sz w:val="28"/>
          <w:szCs w:val="28"/>
          <w:lang w:val="kk-KZ"/>
        </w:rPr>
        <w:t>рғақшылық жағдайларға бейімделуінде су режимінің типтері, ылғалды үнемдеуге мүмкіндік беретін әр түрлі анатомиялық-морфологиялық бейімделушіліктер, тамыр жүйесі тармақталуының тереңдігі, суынан айрылуы мен қызып кетуге төзімділікті қамтамасыз ететін цитоплазманың созылғыштығы мен тұтқырлығы зор роль атқарады. Өсімдіктердің осындай қасиеттері ылғал жетіспеушілігі жағдайында олардың тіршілік циклін жүзеге асыруға мүмкіндік туғызады. Мұндай қасиеттер өсімдіктердін, қ</w:t>
      </w:r>
      <w:r>
        <w:rPr>
          <w:noProof/>
          <w:sz w:val="28"/>
          <w:szCs w:val="28"/>
          <w:lang w:val="kk-KZ"/>
        </w:rPr>
        <w:t>ұ</w:t>
      </w:r>
      <w:r w:rsidRPr="00FE7CCA">
        <w:rPr>
          <w:noProof/>
          <w:sz w:val="28"/>
          <w:szCs w:val="28"/>
          <w:lang w:val="kk-KZ"/>
        </w:rPr>
        <w:t>рғақшылыққа төзімділігі деп аталады.</w:t>
      </w:r>
    </w:p>
    <w:p w:rsidR="0091263C" w:rsidRDefault="0091263C" w:rsidP="0091263C">
      <w:pPr>
        <w:ind w:firstLine="454"/>
        <w:jc w:val="both"/>
        <w:rPr>
          <w:b/>
          <w:sz w:val="28"/>
          <w:szCs w:val="28"/>
          <w:lang w:val="kk-KZ" w:eastAsia="ko-KR"/>
        </w:rPr>
      </w:pPr>
    </w:p>
    <w:p w:rsidR="0091263C" w:rsidRPr="00D21909" w:rsidRDefault="0091263C" w:rsidP="0091263C">
      <w:pPr>
        <w:ind w:firstLine="720"/>
        <w:jc w:val="both"/>
        <w:rPr>
          <w:sz w:val="28"/>
          <w:szCs w:val="28"/>
          <w:lang w:val="kk-KZ"/>
        </w:rPr>
      </w:pPr>
      <w:r>
        <w:rPr>
          <w:b/>
          <w:sz w:val="28"/>
          <w:szCs w:val="28"/>
          <w:lang w:val="kk-KZ" w:eastAsia="ko-KR"/>
        </w:rPr>
        <w:t xml:space="preserve">5. </w:t>
      </w:r>
      <w:r w:rsidRPr="00926827">
        <w:rPr>
          <w:noProof/>
          <w:sz w:val="28"/>
          <w:szCs w:val="28"/>
          <w:lang w:val="kk-KZ"/>
        </w:rPr>
        <w:t>Т</w:t>
      </w:r>
      <w:r>
        <w:rPr>
          <w:noProof/>
          <w:sz w:val="28"/>
          <w:szCs w:val="28"/>
          <w:lang w:val="kk-KZ"/>
        </w:rPr>
        <w:t>ұ</w:t>
      </w:r>
      <w:r w:rsidRPr="00926827">
        <w:rPr>
          <w:noProof/>
          <w:sz w:val="28"/>
          <w:szCs w:val="28"/>
          <w:lang w:val="kk-KZ"/>
        </w:rPr>
        <w:t>зды топырақтар жер шарындағы мемлекеттердің к</w:t>
      </w:r>
      <w:r>
        <w:rPr>
          <w:noProof/>
          <w:sz w:val="28"/>
          <w:szCs w:val="28"/>
          <w:lang w:val="kk-KZ"/>
        </w:rPr>
        <w:t>ө</w:t>
      </w:r>
      <w:r w:rsidRPr="00926827">
        <w:rPr>
          <w:noProof/>
          <w:sz w:val="28"/>
          <w:szCs w:val="28"/>
          <w:lang w:val="kk-KZ"/>
        </w:rPr>
        <w:t>птеген аймақтарын алып жатады. Жалпы қ</w:t>
      </w:r>
      <w:r>
        <w:rPr>
          <w:noProof/>
          <w:sz w:val="28"/>
          <w:szCs w:val="28"/>
          <w:lang w:val="kk-KZ"/>
        </w:rPr>
        <w:t>ұ</w:t>
      </w:r>
      <w:r w:rsidRPr="00926827">
        <w:rPr>
          <w:noProof/>
          <w:sz w:val="28"/>
          <w:szCs w:val="28"/>
          <w:lang w:val="kk-KZ"/>
        </w:rPr>
        <w:t xml:space="preserve">рылықтың шамамен </w:t>
      </w:r>
      <w:r w:rsidRPr="00926827">
        <w:rPr>
          <w:sz w:val="28"/>
          <w:szCs w:val="28"/>
          <w:lang w:val="kk-KZ"/>
        </w:rPr>
        <w:t xml:space="preserve">25 % </w:t>
      </w:r>
      <w:r w:rsidRPr="00926827">
        <w:rPr>
          <w:noProof/>
          <w:sz w:val="28"/>
          <w:szCs w:val="28"/>
          <w:lang w:val="kk-KZ"/>
        </w:rPr>
        <w:t>т</w:t>
      </w:r>
      <w:r>
        <w:rPr>
          <w:noProof/>
          <w:sz w:val="28"/>
          <w:szCs w:val="28"/>
          <w:lang w:val="kk-KZ"/>
        </w:rPr>
        <w:t>ұ</w:t>
      </w:r>
      <w:r w:rsidRPr="00926827">
        <w:rPr>
          <w:noProof/>
          <w:sz w:val="28"/>
          <w:szCs w:val="28"/>
          <w:lang w:val="kk-KZ"/>
        </w:rPr>
        <w:t xml:space="preserve">зды аймақтар үлесіне тиеді. </w:t>
      </w:r>
      <w:r w:rsidRPr="00D21909">
        <w:rPr>
          <w:noProof/>
          <w:sz w:val="28"/>
          <w:szCs w:val="28"/>
          <w:lang w:val="kk-KZ"/>
        </w:rPr>
        <w:t>Т</w:t>
      </w:r>
      <w:r>
        <w:rPr>
          <w:noProof/>
          <w:sz w:val="28"/>
          <w:szCs w:val="28"/>
          <w:lang w:val="kk-KZ"/>
        </w:rPr>
        <w:t>ұ</w:t>
      </w:r>
      <w:r w:rsidRPr="00D21909">
        <w:rPr>
          <w:noProof/>
          <w:sz w:val="28"/>
          <w:szCs w:val="28"/>
          <w:lang w:val="kk-KZ"/>
        </w:rPr>
        <w:t>зды топырақтардың к</w:t>
      </w:r>
      <w:r>
        <w:rPr>
          <w:noProof/>
          <w:sz w:val="28"/>
          <w:szCs w:val="28"/>
          <w:lang w:val="kk-KZ"/>
        </w:rPr>
        <w:t>ө</w:t>
      </w:r>
      <w:r w:rsidRPr="00D21909">
        <w:rPr>
          <w:noProof/>
          <w:sz w:val="28"/>
          <w:szCs w:val="28"/>
          <w:lang w:val="kk-KZ"/>
        </w:rPr>
        <w:t>п б</w:t>
      </w:r>
      <w:r>
        <w:rPr>
          <w:noProof/>
          <w:sz w:val="28"/>
          <w:szCs w:val="28"/>
          <w:lang w:val="kk-KZ"/>
        </w:rPr>
        <w:t>ө</w:t>
      </w:r>
      <w:r w:rsidRPr="00D21909">
        <w:rPr>
          <w:noProof/>
          <w:sz w:val="28"/>
          <w:szCs w:val="28"/>
          <w:lang w:val="kk-KZ"/>
        </w:rPr>
        <w:t xml:space="preserve">лігі, негізінен, </w:t>
      </w:r>
      <w:r w:rsidRPr="00D21909">
        <w:rPr>
          <w:sz w:val="28"/>
          <w:szCs w:val="28"/>
          <w:lang w:val="kk-KZ"/>
        </w:rPr>
        <w:t xml:space="preserve">Орта Азия </w:t>
      </w:r>
      <w:r w:rsidRPr="00D21909">
        <w:rPr>
          <w:noProof/>
          <w:sz w:val="28"/>
          <w:szCs w:val="28"/>
          <w:lang w:val="kk-KZ"/>
        </w:rPr>
        <w:t xml:space="preserve">мемлекеттерінде орын алады. </w:t>
      </w:r>
      <w:r w:rsidRPr="00D21909">
        <w:rPr>
          <w:sz w:val="28"/>
          <w:szCs w:val="28"/>
          <w:lang w:val="kk-KZ"/>
        </w:rPr>
        <w:t xml:space="preserve">Осы </w:t>
      </w:r>
      <w:r w:rsidRPr="00D21909">
        <w:rPr>
          <w:noProof/>
          <w:sz w:val="28"/>
          <w:szCs w:val="28"/>
          <w:lang w:val="kk-KZ"/>
        </w:rPr>
        <w:t xml:space="preserve">мемлекеттердің суармалы аймақтары (егістігінің), шамамен </w:t>
      </w:r>
      <w:r w:rsidRPr="00D21909">
        <w:rPr>
          <w:sz w:val="28"/>
          <w:szCs w:val="28"/>
          <w:lang w:val="kk-KZ"/>
        </w:rPr>
        <w:t xml:space="preserve">65 </w:t>
      </w:r>
      <w:r w:rsidRPr="00D21909">
        <w:rPr>
          <w:noProof/>
          <w:sz w:val="28"/>
          <w:szCs w:val="28"/>
          <w:lang w:val="kk-KZ"/>
        </w:rPr>
        <w:t>%-тейі азды-көпті т</w:t>
      </w:r>
      <w:r>
        <w:rPr>
          <w:noProof/>
          <w:sz w:val="28"/>
          <w:szCs w:val="28"/>
          <w:lang w:val="kk-KZ"/>
        </w:rPr>
        <w:t>ұ</w:t>
      </w:r>
      <w:r w:rsidRPr="00D21909">
        <w:rPr>
          <w:noProof/>
          <w:sz w:val="28"/>
          <w:szCs w:val="28"/>
          <w:lang w:val="kk-KZ"/>
        </w:rPr>
        <w:t>зды топырақтардан т</w:t>
      </w:r>
      <w:r>
        <w:rPr>
          <w:noProof/>
          <w:sz w:val="28"/>
          <w:szCs w:val="28"/>
          <w:lang w:val="kk-KZ"/>
        </w:rPr>
        <w:t>ұ</w:t>
      </w:r>
      <w:r w:rsidRPr="00D21909">
        <w:rPr>
          <w:noProof/>
          <w:sz w:val="28"/>
          <w:szCs w:val="28"/>
          <w:lang w:val="kk-KZ"/>
        </w:rPr>
        <w:t xml:space="preserve">рады. Соның ішінде Түркменстанда </w:t>
      </w:r>
      <w:r>
        <w:rPr>
          <w:sz w:val="28"/>
          <w:szCs w:val="28"/>
          <w:lang w:val="kk-KZ"/>
        </w:rPr>
        <w:t>-</w:t>
      </w:r>
      <w:r w:rsidRPr="00D21909">
        <w:rPr>
          <w:sz w:val="28"/>
          <w:szCs w:val="28"/>
          <w:lang w:val="kk-KZ"/>
        </w:rPr>
        <w:t xml:space="preserve"> 89 %, </w:t>
      </w:r>
      <w:r>
        <w:rPr>
          <w:noProof/>
          <w:sz w:val="28"/>
          <w:szCs w:val="28"/>
          <w:lang w:val="kk-KZ"/>
        </w:rPr>
        <w:t>Ө</w:t>
      </w:r>
      <w:r w:rsidRPr="00D21909">
        <w:rPr>
          <w:noProof/>
          <w:sz w:val="28"/>
          <w:szCs w:val="28"/>
          <w:lang w:val="kk-KZ"/>
        </w:rPr>
        <w:t xml:space="preserve">збекстанда </w:t>
      </w:r>
      <w:r>
        <w:rPr>
          <w:sz w:val="28"/>
          <w:szCs w:val="28"/>
          <w:lang w:val="kk-KZ"/>
        </w:rPr>
        <w:t>-</w:t>
      </w:r>
      <w:r w:rsidRPr="00D21909">
        <w:rPr>
          <w:sz w:val="28"/>
          <w:szCs w:val="28"/>
          <w:lang w:val="kk-KZ"/>
        </w:rPr>
        <w:t xml:space="preserve"> 70 %, </w:t>
      </w:r>
      <w:r w:rsidRPr="00D21909">
        <w:rPr>
          <w:noProof/>
          <w:sz w:val="28"/>
          <w:szCs w:val="28"/>
          <w:lang w:val="kk-KZ"/>
        </w:rPr>
        <w:t xml:space="preserve">Қазақстанда </w:t>
      </w:r>
      <w:r>
        <w:rPr>
          <w:sz w:val="28"/>
          <w:szCs w:val="28"/>
          <w:lang w:val="kk-KZ"/>
        </w:rPr>
        <w:t>-</w:t>
      </w:r>
      <w:r w:rsidRPr="00D21909">
        <w:rPr>
          <w:sz w:val="28"/>
          <w:szCs w:val="28"/>
          <w:lang w:val="kk-KZ"/>
        </w:rPr>
        <w:t xml:space="preserve"> 65 %, </w:t>
      </w:r>
      <w:r w:rsidRPr="00D21909">
        <w:rPr>
          <w:noProof/>
          <w:sz w:val="28"/>
          <w:szCs w:val="28"/>
          <w:lang w:val="kk-KZ"/>
        </w:rPr>
        <w:t xml:space="preserve">Тәжікстанда </w:t>
      </w:r>
      <w:r>
        <w:rPr>
          <w:sz w:val="28"/>
          <w:szCs w:val="28"/>
          <w:lang w:val="kk-KZ"/>
        </w:rPr>
        <w:t>-</w:t>
      </w:r>
      <w:r w:rsidRPr="00D21909">
        <w:rPr>
          <w:sz w:val="28"/>
          <w:szCs w:val="28"/>
          <w:lang w:val="kk-KZ"/>
        </w:rPr>
        <w:t xml:space="preserve"> 30 %, </w:t>
      </w:r>
      <w:r w:rsidRPr="00D21909">
        <w:rPr>
          <w:noProof/>
          <w:sz w:val="28"/>
          <w:szCs w:val="28"/>
          <w:lang w:val="kk-KZ"/>
        </w:rPr>
        <w:t xml:space="preserve">Қарғызстанда </w:t>
      </w:r>
      <w:r>
        <w:rPr>
          <w:sz w:val="28"/>
          <w:szCs w:val="28"/>
          <w:lang w:val="kk-KZ"/>
        </w:rPr>
        <w:t>-</w:t>
      </w:r>
      <w:r w:rsidRPr="00D21909">
        <w:rPr>
          <w:sz w:val="28"/>
          <w:szCs w:val="28"/>
          <w:lang w:val="kk-KZ"/>
        </w:rPr>
        <w:t xml:space="preserve"> 25 %.</w:t>
      </w:r>
    </w:p>
    <w:p w:rsidR="0091263C" w:rsidRPr="000F2106" w:rsidRDefault="0091263C" w:rsidP="0091263C">
      <w:pPr>
        <w:ind w:firstLine="720"/>
        <w:jc w:val="both"/>
        <w:rPr>
          <w:sz w:val="28"/>
          <w:szCs w:val="28"/>
          <w:lang w:val="kk-KZ"/>
        </w:rPr>
      </w:pPr>
      <w:r w:rsidRPr="00D21909">
        <w:rPr>
          <w:noProof/>
          <w:sz w:val="28"/>
          <w:szCs w:val="28"/>
          <w:lang w:val="kk-KZ"/>
        </w:rPr>
        <w:t>Топырақтың т</w:t>
      </w:r>
      <w:r>
        <w:rPr>
          <w:noProof/>
          <w:sz w:val="28"/>
          <w:szCs w:val="28"/>
          <w:lang w:val="kk-KZ"/>
        </w:rPr>
        <w:t>ұ</w:t>
      </w:r>
      <w:r w:rsidRPr="00D21909">
        <w:rPr>
          <w:noProof/>
          <w:sz w:val="28"/>
          <w:szCs w:val="28"/>
          <w:lang w:val="kk-KZ"/>
        </w:rPr>
        <w:t>здылығы әртүрлі жағдайларға байланысты қалыптасады. Ең а</w:t>
      </w:r>
      <w:r>
        <w:rPr>
          <w:noProof/>
          <w:sz w:val="28"/>
          <w:szCs w:val="28"/>
          <w:lang w:val="kk-KZ"/>
        </w:rPr>
        <w:t>л</w:t>
      </w:r>
      <w:r w:rsidRPr="00D21909">
        <w:rPr>
          <w:noProof/>
          <w:sz w:val="28"/>
          <w:szCs w:val="28"/>
          <w:lang w:val="kk-KZ"/>
        </w:rPr>
        <w:t>дымен ол топырақтың бастамасы болып есептелетін тау жыныстардың минералдық қ</w:t>
      </w:r>
      <w:r>
        <w:rPr>
          <w:noProof/>
          <w:sz w:val="28"/>
          <w:szCs w:val="28"/>
          <w:lang w:val="kk-KZ"/>
        </w:rPr>
        <w:t>ұ</w:t>
      </w:r>
      <w:r w:rsidRPr="00D21909">
        <w:rPr>
          <w:noProof/>
          <w:sz w:val="28"/>
          <w:szCs w:val="28"/>
          <w:lang w:val="kk-KZ"/>
        </w:rPr>
        <w:t xml:space="preserve">рамына </w:t>
      </w:r>
      <w:r w:rsidRPr="00D21909">
        <w:rPr>
          <w:sz w:val="28"/>
          <w:szCs w:val="28"/>
          <w:lang w:val="kk-KZ"/>
        </w:rPr>
        <w:t xml:space="preserve">байланысты болады. </w:t>
      </w:r>
      <w:r w:rsidRPr="00D21909">
        <w:rPr>
          <w:noProof/>
          <w:sz w:val="28"/>
          <w:szCs w:val="28"/>
          <w:lang w:val="kk-KZ"/>
        </w:rPr>
        <w:t>Екінішіден, т</w:t>
      </w:r>
      <w:r>
        <w:rPr>
          <w:noProof/>
          <w:sz w:val="28"/>
          <w:szCs w:val="28"/>
          <w:lang w:val="kk-KZ"/>
        </w:rPr>
        <w:t>ұ</w:t>
      </w:r>
      <w:r w:rsidRPr="00D21909">
        <w:rPr>
          <w:noProof/>
          <w:sz w:val="28"/>
          <w:szCs w:val="28"/>
          <w:lang w:val="kk-KZ"/>
        </w:rPr>
        <w:t>зды топырақтар негізінде қуаңшылық, ш</w:t>
      </w:r>
      <w:r>
        <w:rPr>
          <w:noProof/>
          <w:sz w:val="28"/>
          <w:szCs w:val="28"/>
          <w:lang w:val="kk-KZ"/>
        </w:rPr>
        <w:t>ө</w:t>
      </w:r>
      <w:r w:rsidRPr="00D21909">
        <w:rPr>
          <w:noProof/>
          <w:sz w:val="28"/>
          <w:szCs w:val="28"/>
          <w:lang w:val="kk-KZ"/>
        </w:rPr>
        <w:t xml:space="preserve">лді </w:t>
      </w:r>
      <w:r w:rsidRPr="00D21909">
        <w:rPr>
          <w:sz w:val="28"/>
          <w:szCs w:val="28"/>
          <w:lang w:val="kk-KZ"/>
        </w:rPr>
        <w:t xml:space="preserve">дала </w:t>
      </w:r>
      <w:r w:rsidRPr="00D21909">
        <w:rPr>
          <w:noProof/>
          <w:sz w:val="28"/>
          <w:szCs w:val="28"/>
          <w:lang w:val="kk-KZ"/>
        </w:rPr>
        <w:t>аймақтарда к</w:t>
      </w:r>
      <w:r>
        <w:rPr>
          <w:noProof/>
          <w:sz w:val="28"/>
          <w:szCs w:val="28"/>
          <w:lang w:val="kk-KZ"/>
        </w:rPr>
        <w:t>ө</w:t>
      </w:r>
      <w:r w:rsidRPr="00D21909">
        <w:rPr>
          <w:noProof/>
          <w:sz w:val="28"/>
          <w:szCs w:val="28"/>
          <w:lang w:val="kk-KZ"/>
        </w:rPr>
        <w:t xml:space="preserve">п орын алады. Себебі, ондай аймақтарда ауа райының ыстықтығынан, желдің күштілігінен, жер бетінен судың булануы өте қарқынды жүреді. Соған </w:t>
      </w:r>
      <w:r w:rsidRPr="00D21909">
        <w:rPr>
          <w:sz w:val="28"/>
          <w:szCs w:val="28"/>
          <w:lang w:val="kk-KZ"/>
        </w:rPr>
        <w:t xml:space="preserve">байланысты жер </w:t>
      </w:r>
      <w:r w:rsidRPr="00D21909">
        <w:rPr>
          <w:noProof/>
          <w:sz w:val="28"/>
          <w:szCs w:val="28"/>
          <w:lang w:val="kk-KZ"/>
        </w:rPr>
        <w:t>қабаттарындағы топырақ ерітіндісі буланып жоғары көтерілген сайын қ</w:t>
      </w:r>
      <w:r>
        <w:rPr>
          <w:noProof/>
          <w:sz w:val="28"/>
          <w:szCs w:val="28"/>
          <w:lang w:val="kk-KZ"/>
        </w:rPr>
        <w:t>ұ</w:t>
      </w:r>
      <w:r w:rsidRPr="00D21909">
        <w:rPr>
          <w:noProof/>
          <w:sz w:val="28"/>
          <w:szCs w:val="28"/>
          <w:lang w:val="kk-KZ"/>
        </w:rPr>
        <w:t>рамындағы еріген т</w:t>
      </w:r>
      <w:r>
        <w:rPr>
          <w:noProof/>
          <w:sz w:val="28"/>
          <w:szCs w:val="28"/>
          <w:lang w:val="kk-KZ"/>
        </w:rPr>
        <w:t>ұ</w:t>
      </w:r>
      <w:r w:rsidRPr="00D21909">
        <w:rPr>
          <w:noProof/>
          <w:sz w:val="28"/>
          <w:szCs w:val="28"/>
          <w:lang w:val="kk-KZ"/>
        </w:rPr>
        <w:t xml:space="preserve">здар </w:t>
      </w:r>
      <w:r w:rsidRPr="00D21909">
        <w:rPr>
          <w:sz w:val="28"/>
          <w:szCs w:val="28"/>
          <w:lang w:val="kk-KZ"/>
        </w:rPr>
        <w:t xml:space="preserve">да </w:t>
      </w:r>
      <w:r w:rsidRPr="00D21909">
        <w:rPr>
          <w:noProof/>
          <w:sz w:val="28"/>
          <w:szCs w:val="28"/>
          <w:lang w:val="kk-KZ"/>
        </w:rPr>
        <w:t>жоғары к</w:t>
      </w:r>
      <w:r>
        <w:rPr>
          <w:noProof/>
          <w:sz w:val="28"/>
          <w:szCs w:val="28"/>
          <w:lang w:val="kk-KZ"/>
        </w:rPr>
        <w:t>ө</w:t>
      </w:r>
      <w:r w:rsidRPr="00D21909">
        <w:rPr>
          <w:noProof/>
          <w:sz w:val="28"/>
          <w:szCs w:val="28"/>
          <w:lang w:val="kk-KZ"/>
        </w:rPr>
        <w:t xml:space="preserve">теріліп, топырақтың үстіңгі бетіне келгенде іркіліп жиналып қалады. </w:t>
      </w:r>
      <w:r w:rsidRPr="000F2106">
        <w:rPr>
          <w:noProof/>
          <w:sz w:val="28"/>
          <w:szCs w:val="28"/>
          <w:lang w:val="kk-KZ"/>
        </w:rPr>
        <w:t>Егістіктерді көп суару нәтижесінде де топырақтың үстіңгі бетіндегі т</w:t>
      </w:r>
      <w:r>
        <w:rPr>
          <w:noProof/>
          <w:sz w:val="28"/>
          <w:szCs w:val="28"/>
          <w:lang w:val="kk-KZ"/>
        </w:rPr>
        <w:t>ұ</w:t>
      </w:r>
      <w:r w:rsidRPr="000F2106">
        <w:rPr>
          <w:noProof/>
          <w:sz w:val="28"/>
          <w:szCs w:val="28"/>
          <w:lang w:val="kk-KZ"/>
        </w:rPr>
        <w:t>здардың концентрациясы кобейеді. Мысалы, суаруды к</w:t>
      </w:r>
      <w:r>
        <w:rPr>
          <w:noProof/>
          <w:sz w:val="28"/>
          <w:szCs w:val="28"/>
          <w:lang w:val="kk-KZ"/>
        </w:rPr>
        <w:t>ө</w:t>
      </w:r>
      <w:r w:rsidRPr="000F2106">
        <w:rPr>
          <w:noProof/>
          <w:sz w:val="28"/>
          <w:szCs w:val="28"/>
          <w:lang w:val="kk-KZ"/>
        </w:rPr>
        <w:t xml:space="preserve">п қажет ететін мақта, күріш </w:t>
      </w:r>
      <w:r>
        <w:rPr>
          <w:noProof/>
          <w:sz w:val="28"/>
          <w:szCs w:val="28"/>
          <w:lang w:val="kk-KZ"/>
        </w:rPr>
        <w:t>ө</w:t>
      </w:r>
      <w:r w:rsidRPr="000F2106">
        <w:rPr>
          <w:noProof/>
          <w:sz w:val="28"/>
          <w:szCs w:val="28"/>
          <w:lang w:val="kk-KZ"/>
        </w:rPr>
        <w:t>сімдіктері бір жерге бірнеше жыл қатар егілетін болса, ондай топырақтар біртіңцеп т</w:t>
      </w:r>
      <w:r>
        <w:rPr>
          <w:noProof/>
          <w:sz w:val="28"/>
          <w:szCs w:val="28"/>
          <w:lang w:val="kk-KZ"/>
        </w:rPr>
        <w:t>ұ</w:t>
      </w:r>
      <w:r w:rsidRPr="000F2106">
        <w:rPr>
          <w:noProof/>
          <w:sz w:val="28"/>
          <w:szCs w:val="28"/>
          <w:lang w:val="kk-KZ"/>
        </w:rPr>
        <w:t>зды топыраққа айналады.</w:t>
      </w:r>
    </w:p>
    <w:p w:rsidR="0091263C" w:rsidRPr="00D21909" w:rsidRDefault="0091263C" w:rsidP="0091263C">
      <w:pPr>
        <w:ind w:firstLine="720"/>
        <w:jc w:val="both"/>
        <w:rPr>
          <w:sz w:val="28"/>
          <w:szCs w:val="28"/>
          <w:lang w:val="kk-KZ"/>
        </w:rPr>
      </w:pPr>
      <w:r w:rsidRPr="00D21909">
        <w:rPr>
          <w:noProof/>
          <w:sz w:val="28"/>
          <w:szCs w:val="28"/>
          <w:lang w:val="kk-KZ"/>
        </w:rPr>
        <w:t>Әдетте топырақтың т</w:t>
      </w:r>
      <w:r>
        <w:rPr>
          <w:noProof/>
          <w:sz w:val="28"/>
          <w:szCs w:val="28"/>
          <w:lang w:val="kk-KZ"/>
        </w:rPr>
        <w:t>ұ</w:t>
      </w:r>
      <w:r w:rsidRPr="00D21909">
        <w:rPr>
          <w:noProof/>
          <w:sz w:val="28"/>
          <w:szCs w:val="28"/>
          <w:lang w:val="kk-KZ"/>
        </w:rPr>
        <w:t xml:space="preserve">здылығы оның үстіңгі айдалмалы </w:t>
      </w:r>
      <w:r>
        <w:rPr>
          <w:sz w:val="28"/>
          <w:szCs w:val="28"/>
          <w:lang w:val="kk-KZ"/>
        </w:rPr>
        <w:t>(30-40</w:t>
      </w:r>
      <w:r w:rsidRPr="00D21909">
        <w:rPr>
          <w:noProof/>
          <w:sz w:val="28"/>
          <w:szCs w:val="28"/>
          <w:lang w:val="kk-KZ"/>
        </w:rPr>
        <w:t>см) қабатындағы т</w:t>
      </w:r>
      <w:r>
        <w:rPr>
          <w:noProof/>
          <w:sz w:val="28"/>
          <w:szCs w:val="28"/>
          <w:lang w:val="kk-KZ"/>
        </w:rPr>
        <w:t>ұ</w:t>
      </w:r>
      <w:r w:rsidRPr="00D21909">
        <w:rPr>
          <w:noProof/>
          <w:sz w:val="28"/>
          <w:szCs w:val="28"/>
          <w:lang w:val="kk-KZ"/>
        </w:rPr>
        <w:t>здар концентрациясы</w:t>
      </w:r>
      <w:r>
        <w:rPr>
          <w:noProof/>
          <w:sz w:val="28"/>
          <w:szCs w:val="28"/>
          <w:lang w:val="kk-KZ"/>
        </w:rPr>
        <w:t>мен анықталады. Егер топы</w:t>
      </w:r>
      <w:r w:rsidRPr="00426552">
        <w:rPr>
          <w:noProof/>
          <w:sz w:val="28"/>
          <w:szCs w:val="28"/>
          <w:lang w:val="kk-KZ"/>
        </w:rPr>
        <w:t xml:space="preserve">рақтың кез келген қабатынды оңай еритін тұздардың мөлшері </w:t>
      </w:r>
      <w:r w:rsidRPr="00426552">
        <w:rPr>
          <w:sz w:val="28"/>
          <w:szCs w:val="28"/>
          <w:lang w:val="kk-KZ"/>
        </w:rPr>
        <w:t xml:space="preserve">0,25 </w:t>
      </w:r>
      <w:r w:rsidRPr="00426552">
        <w:rPr>
          <w:noProof/>
          <w:sz w:val="28"/>
          <w:szCs w:val="28"/>
          <w:lang w:val="kk-KZ"/>
        </w:rPr>
        <w:t xml:space="preserve">%-тен </w:t>
      </w:r>
      <w:r w:rsidRPr="00426552">
        <w:rPr>
          <w:sz w:val="28"/>
          <w:szCs w:val="28"/>
          <w:lang w:val="kk-KZ"/>
        </w:rPr>
        <w:t xml:space="preserve">кем </w:t>
      </w:r>
      <w:r w:rsidRPr="00426552">
        <w:rPr>
          <w:noProof/>
          <w:sz w:val="28"/>
          <w:szCs w:val="28"/>
          <w:lang w:val="kk-KZ"/>
        </w:rPr>
        <w:t xml:space="preserve">болса, ондай топырақ тұздыға жатпайды. </w:t>
      </w:r>
      <w:r w:rsidRPr="00D21909">
        <w:rPr>
          <w:noProof/>
          <w:sz w:val="28"/>
          <w:szCs w:val="28"/>
          <w:lang w:val="kk-KZ"/>
        </w:rPr>
        <w:t xml:space="preserve">Жоғары </w:t>
      </w:r>
      <w:r w:rsidRPr="00D21909">
        <w:rPr>
          <w:sz w:val="28"/>
          <w:szCs w:val="28"/>
          <w:lang w:val="kk-KZ"/>
        </w:rPr>
        <w:t>(</w:t>
      </w:r>
      <w:smartTag w:uri="urn:schemas-microsoft-com:office:smarttags" w:element="metricconverter">
        <w:smartTagPr>
          <w:attr w:name="ProductID" w:val="30 см"/>
        </w:smartTagPr>
        <w:r w:rsidRPr="00D21909">
          <w:rPr>
            <w:sz w:val="28"/>
            <w:szCs w:val="28"/>
            <w:lang w:val="kk-KZ"/>
          </w:rPr>
          <w:t xml:space="preserve">30 </w:t>
        </w:r>
        <w:r w:rsidRPr="00D21909">
          <w:rPr>
            <w:noProof/>
            <w:sz w:val="28"/>
            <w:szCs w:val="28"/>
            <w:lang w:val="kk-KZ"/>
          </w:rPr>
          <w:t>см</w:t>
        </w:r>
      </w:smartTag>
      <w:r w:rsidRPr="00D21909">
        <w:rPr>
          <w:noProof/>
          <w:sz w:val="28"/>
          <w:szCs w:val="28"/>
          <w:lang w:val="kk-KZ"/>
        </w:rPr>
        <w:t xml:space="preserve">) қабатында еритін тұздың мөлшері </w:t>
      </w:r>
      <w:r w:rsidRPr="00D21909">
        <w:rPr>
          <w:sz w:val="28"/>
          <w:szCs w:val="28"/>
          <w:lang w:val="kk-KZ"/>
        </w:rPr>
        <w:t xml:space="preserve">0,25 </w:t>
      </w:r>
      <w:r w:rsidRPr="00D21909">
        <w:rPr>
          <w:noProof/>
          <w:sz w:val="28"/>
          <w:szCs w:val="28"/>
          <w:lang w:val="kk-KZ"/>
        </w:rPr>
        <w:t>%-тен артық топырақты т</w:t>
      </w:r>
      <w:r>
        <w:rPr>
          <w:noProof/>
          <w:sz w:val="28"/>
          <w:szCs w:val="28"/>
          <w:lang w:val="kk-KZ"/>
        </w:rPr>
        <w:t>ұ</w:t>
      </w:r>
      <w:r w:rsidRPr="00D21909">
        <w:rPr>
          <w:noProof/>
          <w:sz w:val="28"/>
          <w:szCs w:val="28"/>
          <w:lang w:val="kk-KZ"/>
        </w:rPr>
        <w:t xml:space="preserve">здылау деп атайды. </w:t>
      </w:r>
      <w:r w:rsidRPr="000F2106">
        <w:rPr>
          <w:noProof/>
          <w:sz w:val="28"/>
          <w:szCs w:val="28"/>
          <w:lang w:val="kk-KZ"/>
        </w:rPr>
        <w:t xml:space="preserve">Құрамында </w:t>
      </w:r>
      <w:r w:rsidRPr="000F2106">
        <w:rPr>
          <w:sz w:val="28"/>
          <w:szCs w:val="28"/>
          <w:lang w:val="kk-KZ"/>
        </w:rPr>
        <w:t xml:space="preserve">1 %, </w:t>
      </w:r>
      <w:r w:rsidRPr="000F2106">
        <w:rPr>
          <w:noProof/>
          <w:sz w:val="28"/>
          <w:szCs w:val="28"/>
          <w:lang w:val="kk-KZ"/>
        </w:rPr>
        <w:t xml:space="preserve">немесе одан </w:t>
      </w:r>
      <w:r w:rsidRPr="000F2106">
        <w:rPr>
          <w:sz w:val="28"/>
          <w:szCs w:val="28"/>
          <w:lang w:val="kk-KZ"/>
        </w:rPr>
        <w:t xml:space="preserve">да </w:t>
      </w:r>
      <w:r w:rsidRPr="000F2106">
        <w:rPr>
          <w:noProof/>
          <w:sz w:val="28"/>
          <w:szCs w:val="28"/>
          <w:lang w:val="kk-KZ"/>
        </w:rPr>
        <w:t xml:space="preserve">көп оңай еритін тұздары </w:t>
      </w:r>
      <w:r w:rsidRPr="000F2106">
        <w:rPr>
          <w:sz w:val="28"/>
          <w:szCs w:val="28"/>
          <w:lang w:val="kk-KZ"/>
        </w:rPr>
        <w:t xml:space="preserve">бар </w:t>
      </w:r>
      <w:r w:rsidRPr="000F2106">
        <w:rPr>
          <w:noProof/>
          <w:sz w:val="28"/>
          <w:szCs w:val="28"/>
          <w:lang w:val="kk-KZ"/>
        </w:rPr>
        <w:t xml:space="preserve">топырақтар </w:t>
      </w:r>
      <w:r w:rsidRPr="000F2106">
        <w:rPr>
          <w:sz w:val="28"/>
          <w:szCs w:val="28"/>
          <w:lang w:val="kk-KZ"/>
        </w:rPr>
        <w:t xml:space="preserve">сор </w:t>
      </w:r>
      <w:r w:rsidRPr="000F2106">
        <w:rPr>
          <w:noProof/>
          <w:sz w:val="28"/>
          <w:szCs w:val="28"/>
          <w:lang w:val="kk-KZ"/>
        </w:rPr>
        <w:t>топырақ деп аталады.</w:t>
      </w:r>
    </w:p>
    <w:p w:rsidR="0091263C" w:rsidRPr="00D21909" w:rsidRDefault="0091263C" w:rsidP="0091263C">
      <w:pPr>
        <w:ind w:firstLine="720"/>
        <w:jc w:val="both"/>
        <w:rPr>
          <w:sz w:val="28"/>
          <w:szCs w:val="28"/>
          <w:lang w:val="kk-KZ"/>
        </w:rPr>
      </w:pPr>
      <w:r w:rsidRPr="00D21909">
        <w:rPr>
          <w:noProof/>
          <w:sz w:val="28"/>
          <w:szCs w:val="28"/>
          <w:lang w:val="kk-KZ"/>
        </w:rPr>
        <w:t>Әдетте топырақтың т</w:t>
      </w:r>
      <w:r>
        <w:rPr>
          <w:noProof/>
          <w:sz w:val="28"/>
          <w:szCs w:val="28"/>
          <w:lang w:val="kk-KZ"/>
        </w:rPr>
        <w:t>ұ</w:t>
      </w:r>
      <w:r w:rsidRPr="00D21909">
        <w:rPr>
          <w:noProof/>
          <w:sz w:val="28"/>
          <w:szCs w:val="28"/>
          <w:lang w:val="kk-KZ"/>
        </w:rPr>
        <w:t>здалуы, негізінен аниондармен анықталады. Соған байланысты сульфатты, хлоридті және аниондардың басымдығына қарай сульфатты-хлоридті, хлоридті-сульфатты, тағы басқа тұзды топырақ деп бөлінеді.</w:t>
      </w:r>
    </w:p>
    <w:p w:rsidR="0091263C" w:rsidRPr="000F2106" w:rsidRDefault="0091263C" w:rsidP="0091263C">
      <w:pPr>
        <w:ind w:firstLine="720"/>
        <w:jc w:val="both"/>
        <w:rPr>
          <w:sz w:val="28"/>
          <w:szCs w:val="28"/>
          <w:lang w:val="kk-KZ"/>
        </w:rPr>
      </w:pPr>
      <w:r w:rsidRPr="00D21909">
        <w:rPr>
          <w:noProof/>
          <w:sz w:val="28"/>
          <w:szCs w:val="28"/>
          <w:lang w:val="kk-KZ"/>
        </w:rPr>
        <w:lastRenderedPageBreak/>
        <w:t xml:space="preserve">Тұзды топырақтардың физикалық, химиялық қасиеттері өсімдіктердің өсіп-дамуына қолайлы келмейді. Тіпті, зиянсыз тұздардың мөлшері көбірек топырақтар ерітіндісінің осмостық қысымы жоғарылап, өсімдіктердің сумен қамтамасыздығын нашарлатады. </w:t>
      </w:r>
      <w:r w:rsidRPr="00D21909">
        <w:rPr>
          <w:sz w:val="28"/>
          <w:szCs w:val="28"/>
          <w:lang w:val="kk-KZ"/>
        </w:rPr>
        <w:t>Со</w:t>
      </w:r>
      <w:r w:rsidRPr="00D21909">
        <w:rPr>
          <w:sz w:val="28"/>
          <w:szCs w:val="28"/>
          <w:lang w:val="kk-KZ"/>
        </w:rPr>
        <w:softHyphen/>
        <w:t xml:space="preserve">нымен </w:t>
      </w:r>
      <w:r w:rsidRPr="00D21909">
        <w:rPr>
          <w:noProof/>
          <w:sz w:val="28"/>
          <w:szCs w:val="28"/>
          <w:lang w:val="kk-KZ"/>
        </w:rPr>
        <w:t>қатар, кейбір т</w:t>
      </w:r>
      <w:r>
        <w:rPr>
          <w:noProof/>
          <w:sz w:val="28"/>
          <w:szCs w:val="28"/>
          <w:lang w:val="kk-KZ"/>
        </w:rPr>
        <w:t>ұ</w:t>
      </w:r>
      <w:r w:rsidRPr="00D21909">
        <w:rPr>
          <w:noProof/>
          <w:sz w:val="28"/>
          <w:szCs w:val="28"/>
          <w:lang w:val="kk-KZ"/>
        </w:rPr>
        <w:t xml:space="preserve">здар (аниондар) ерекше улы заттар сияқты </w:t>
      </w:r>
      <w:r>
        <w:rPr>
          <w:sz w:val="28"/>
          <w:szCs w:val="28"/>
          <w:lang w:val="kk-KZ"/>
        </w:rPr>
        <w:t>ә</w:t>
      </w:r>
      <w:r w:rsidRPr="00D21909">
        <w:rPr>
          <w:sz w:val="28"/>
          <w:szCs w:val="28"/>
          <w:lang w:val="kk-KZ"/>
        </w:rPr>
        <w:t xml:space="preserve">сер </w:t>
      </w:r>
      <w:r w:rsidRPr="00D21909">
        <w:rPr>
          <w:noProof/>
          <w:sz w:val="28"/>
          <w:szCs w:val="28"/>
          <w:lang w:val="kk-KZ"/>
        </w:rPr>
        <w:t xml:space="preserve">етеді. Осыған </w:t>
      </w:r>
      <w:r w:rsidRPr="00D21909">
        <w:rPr>
          <w:sz w:val="28"/>
          <w:szCs w:val="28"/>
          <w:lang w:val="kk-KZ"/>
        </w:rPr>
        <w:t xml:space="preserve">байланысты </w:t>
      </w:r>
      <w:r w:rsidRPr="00D21909">
        <w:rPr>
          <w:noProof/>
          <w:sz w:val="28"/>
          <w:szCs w:val="28"/>
          <w:lang w:val="kk-KZ"/>
        </w:rPr>
        <w:t xml:space="preserve">тұздардың өсімдікке тигізетін </w:t>
      </w:r>
      <w:r w:rsidRPr="00D21909">
        <w:rPr>
          <w:sz w:val="28"/>
          <w:szCs w:val="28"/>
          <w:lang w:val="kk-KZ"/>
        </w:rPr>
        <w:t>осмосты</w:t>
      </w:r>
      <w:r>
        <w:rPr>
          <w:sz w:val="28"/>
          <w:szCs w:val="28"/>
          <w:lang w:val="kk-KZ"/>
        </w:rPr>
        <w:t>қ</w:t>
      </w:r>
      <w:r w:rsidRPr="00D21909">
        <w:rPr>
          <w:sz w:val="28"/>
          <w:szCs w:val="28"/>
          <w:lang w:val="kk-KZ"/>
        </w:rPr>
        <w:t xml:space="preserve"> </w:t>
      </w:r>
      <w:r w:rsidRPr="00D21909">
        <w:rPr>
          <w:noProof/>
          <w:sz w:val="28"/>
          <w:szCs w:val="28"/>
          <w:lang w:val="kk-KZ"/>
        </w:rPr>
        <w:t xml:space="preserve">және уытты әсерлердің бірінен-бірін ажырату өте қиынға соғады. </w:t>
      </w:r>
      <w:r w:rsidRPr="000F2106">
        <w:rPr>
          <w:noProof/>
          <w:sz w:val="28"/>
          <w:szCs w:val="28"/>
          <w:lang w:val="kk-KZ"/>
        </w:rPr>
        <w:t xml:space="preserve">Тұздардың әсерінен өсімдіктердің сыртқы ортаның басқа жағдай-ларына реакциялары </w:t>
      </w:r>
      <w:r w:rsidRPr="000F2106">
        <w:rPr>
          <w:sz w:val="28"/>
          <w:szCs w:val="28"/>
          <w:lang w:val="kk-KZ"/>
        </w:rPr>
        <w:t xml:space="preserve">да </w:t>
      </w:r>
      <w:r w:rsidRPr="000F2106">
        <w:rPr>
          <w:noProof/>
          <w:sz w:val="28"/>
          <w:szCs w:val="28"/>
          <w:lang w:val="kk-KZ"/>
        </w:rPr>
        <w:t xml:space="preserve">өзгереді. Қалыпты жағдайда жағымды </w:t>
      </w:r>
      <w:r>
        <w:rPr>
          <w:sz w:val="28"/>
          <w:szCs w:val="28"/>
          <w:lang w:val="kk-KZ"/>
        </w:rPr>
        <w:t>ә</w:t>
      </w:r>
      <w:r w:rsidRPr="000F2106">
        <w:rPr>
          <w:sz w:val="28"/>
          <w:szCs w:val="28"/>
          <w:lang w:val="kk-KZ"/>
        </w:rPr>
        <w:t xml:space="preserve">сер </w:t>
      </w:r>
      <w:r w:rsidRPr="000F2106">
        <w:rPr>
          <w:noProof/>
          <w:sz w:val="28"/>
          <w:szCs w:val="28"/>
          <w:lang w:val="kk-KZ"/>
        </w:rPr>
        <w:t xml:space="preserve">ететін </w:t>
      </w:r>
      <w:r w:rsidRPr="000F2106">
        <w:rPr>
          <w:sz w:val="28"/>
          <w:szCs w:val="28"/>
          <w:lang w:val="kk-KZ"/>
        </w:rPr>
        <w:t xml:space="preserve">температура, </w:t>
      </w:r>
      <w:r w:rsidRPr="000F2106">
        <w:rPr>
          <w:noProof/>
          <w:sz w:val="28"/>
          <w:szCs w:val="28"/>
          <w:lang w:val="kk-KZ"/>
        </w:rPr>
        <w:t xml:space="preserve">жарық деңгейі тұзды топырақта өсетін өсімдіктерге жағымсыз </w:t>
      </w:r>
      <w:r>
        <w:rPr>
          <w:sz w:val="28"/>
          <w:szCs w:val="28"/>
          <w:lang w:val="kk-KZ"/>
        </w:rPr>
        <w:t>ә</w:t>
      </w:r>
      <w:r w:rsidRPr="000F2106">
        <w:rPr>
          <w:sz w:val="28"/>
          <w:szCs w:val="28"/>
          <w:lang w:val="kk-KZ"/>
        </w:rPr>
        <w:t xml:space="preserve">сер </w:t>
      </w:r>
      <w:r w:rsidRPr="000F2106">
        <w:rPr>
          <w:noProof/>
          <w:sz w:val="28"/>
          <w:szCs w:val="28"/>
          <w:lang w:val="kk-KZ"/>
        </w:rPr>
        <w:t>етуі мүмкін.</w:t>
      </w:r>
    </w:p>
    <w:p w:rsidR="0091263C" w:rsidRPr="00D21909" w:rsidRDefault="0091263C" w:rsidP="0091263C">
      <w:pPr>
        <w:ind w:firstLine="720"/>
        <w:jc w:val="both"/>
        <w:rPr>
          <w:sz w:val="28"/>
          <w:szCs w:val="28"/>
          <w:lang w:val="kk-KZ"/>
        </w:rPr>
      </w:pPr>
      <w:r w:rsidRPr="00D21909">
        <w:rPr>
          <w:noProof/>
          <w:sz w:val="28"/>
          <w:szCs w:val="28"/>
          <w:lang w:val="kk-KZ"/>
        </w:rPr>
        <w:t>Қоршаған ортаның (топырақ, су) т</w:t>
      </w:r>
      <w:r>
        <w:rPr>
          <w:noProof/>
          <w:sz w:val="28"/>
          <w:szCs w:val="28"/>
          <w:lang w:val="kk-KZ"/>
        </w:rPr>
        <w:t>ұ</w:t>
      </w:r>
      <w:r w:rsidRPr="00D21909">
        <w:rPr>
          <w:noProof/>
          <w:sz w:val="28"/>
          <w:szCs w:val="28"/>
          <w:lang w:val="kk-KZ"/>
        </w:rPr>
        <w:t xml:space="preserve">здылығына </w:t>
      </w:r>
      <w:r w:rsidRPr="00D21909">
        <w:rPr>
          <w:sz w:val="28"/>
          <w:szCs w:val="28"/>
          <w:lang w:val="kk-KZ"/>
        </w:rPr>
        <w:t xml:space="preserve">байланысты </w:t>
      </w:r>
      <w:r w:rsidRPr="00D21909">
        <w:rPr>
          <w:noProof/>
          <w:sz w:val="28"/>
          <w:szCs w:val="28"/>
          <w:lang w:val="kk-KZ"/>
        </w:rPr>
        <w:t xml:space="preserve">өсімдіктер екі топқа </w:t>
      </w:r>
      <w:r>
        <w:rPr>
          <w:sz w:val="28"/>
          <w:szCs w:val="28"/>
          <w:lang w:val="kk-KZ"/>
        </w:rPr>
        <w:t>-</w:t>
      </w:r>
      <w:r w:rsidRPr="00D21909">
        <w:rPr>
          <w:sz w:val="28"/>
          <w:szCs w:val="28"/>
          <w:lang w:val="kk-KZ"/>
        </w:rPr>
        <w:t xml:space="preserve"> </w:t>
      </w:r>
      <w:r w:rsidRPr="00D21909">
        <w:rPr>
          <w:noProof/>
          <w:sz w:val="28"/>
          <w:szCs w:val="28"/>
          <w:lang w:val="kk-KZ"/>
        </w:rPr>
        <w:t xml:space="preserve">галофиттер және гликофиттер деп бөлінеді. П.А.Генкельдің </w:t>
      </w:r>
      <w:r w:rsidRPr="00D21909">
        <w:rPr>
          <w:sz w:val="28"/>
          <w:szCs w:val="28"/>
          <w:lang w:val="kk-KZ"/>
        </w:rPr>
        <w:t xml:space="preserve">(1954) </w:t>
      </w:r>
      <w:r w:rsidRPr="00D21909">
        <w:rPr>
          <w:noProof/>
          <w:sz w:val="28"/>
          <w:szCs w:val="28"/>
          <w:lang w:val="kk-KZ"/>
        </w:rPr>
        <w:t xml:space="preserve">анықтауынша </w:t>
      </w:r>
      <w:r w:rsidRPr="00D21909">
        <w:rPr>
          <w:sz w:val="28"/>
          <w:szCs w:val="28"/>
          <w:lang w:val="kk-KZ"/>
        </w:rPr>
        <w:t xml:space="preserve">- </w:t>
      </w:r>
      <w:r w:rsidRPr="00D21909">
        <w:rPr>
          <w:noProof/>
          <w:sz w:val="28"/>
          <w:szCs w:val="28"/>
          <w:lang w:val="kk-KZ"/>
        </w:rPr>
        <w:t>т</w:t>
      </w:r>
      <w:r>
        <w:rPr>
          <w:noProof/>
          <w:sz w:val="28"/>
          <w:szCs w:val="28"/>
          <w:lang w:val="kk-KZ"/>
        </w:rPr>
        <w:t>ұ</w:t>
      </w:r>
      <w:r w:rsidRPr="00D21909">
        <w:rPr>
          <w:noProof/>
          <w:sz w:val="28"/>
          <w:szCs w:val="28"/>
          <w:lang w:val="kk-KZ"/>
        </w:rPr>
        <w:t xml:space="preserve">зды топырақтарда тіршілік ету нәтижесінде пайда болған белгілері мен ішкі ерекшеліктеріне </w:t>
      </w:r>
      <w:r w:rsidRPr="00D21909">
        <w:rPr>
          <w:sz w:val="28"/>
          <w:szCs w:val="28"/>
          <w:lang w:val="kk-KZ"/>
        </w:rPr>
        <w:t xml:space="preserve">байланысты, </w:t>
      </w:r>
      <w:r w:rsidRPr="00D21909">
        <w:rPr>
          <w:noProof/>
          <w:sz w:val="28"/>
          <w:szCs w:val="28"/>
          <w:lang w:val="kk-KZ"/>
        </w:rPr>
        <w:t>т</w:t>
      </w:r>
      <w:r>
        <w:rPr>
          <w:noProof/>
          <w:sz w:val="28"/>
          <w:szCs w:val="28"/>
          <w:lang w:val="kk-KZ"/>
        </w:rPr>
        <w:t>ұ</w:t>
      </w:r>
      <w:r w:rsidRPr="00D21909">
        <w:rPr>
          <w:noProof/>
          <w:sz w:val="28"/>
          <w:szCs w:val="28"/>
          <w:lang w:val="kk-KZ"/>
        </w:rPr>
        <w:t>здың көптігіне оңай бейімделгіш өсімдіктерге галофиттерге жатады. Т</w:t>
      </w:r>
      <w:r>
        <w:rPr>
          <w:noProof/>
          <w:sz w:val="28"/>
          <w:szCs w:val="28"/>
          <w:lang w:val="kk-KZ"/>
        </w:rPr>
        <w:t>ұ</w:t>
      </w:r>
      <w:r w:rsidRPr="00D21909">
        <w:rPr>
          <w:noProof/>
          <w:sz w:val="28"/>
          <w:szCs w:val="28"/>
          <w:lang w:val="kk-KZ"/>
        </w:rPr>
        <w:t xml:space="preserve">щы топырақтарда тіршілік етуіне </w:t>
      </w:r>
      <w:r w:rsidRPr="00D21909">
        <w:rPr>
          <w:sz w:val="28"/>
          <w:szCs w:val="28"/>
          <w:lang w:val="kk-KZ"/>
        </w:rPr>
        <w:t xml:space="preserve">байланысты, </w:t>
      </w:r>
      <w:r w:rsidRPr="00D21909">
        <w:rPr>
          <w:noProof/>
          <w:sz w:val="28"/>
          <w:szCs w:val="28"/>
          <w:lang w:val="kk-KZ"/>
        </w:rPr>
        <w:t>т</w:t>
      </w:r>
      <w:r>
        <w:rPr>
          <w:noProof/>
          <w:sz w:val="28"/>
          <w:szCs w:val="28"/>
          <w:lang w:val="kk-KZ"/>
        </w:rPr>
        <w:t>ұ</w:t>
      </w:r>
      <w:r w:rsidRPr="00D21909">
        <w:rPr>
          <w:noProof/>
          <w:sz w:val="28"/>
          <w:szCs w:val="28"/>
          <w:lang w:val="kk-KZ"/>
        </w:rPr>
        <w:t>зды ортаға бейімделушілік қабілеті қалыптаспаған ж</w:t>
      </w:r>
      <w:r>
        <w:rPr>
          <w:noProof/>
          <w:sz w:val="28"/>
          <w:szCs w:val="28"/>
          <w:lang w:val="kk-KZ"/>
        </w:rPr>
        <w:t>ә</w:t>
      </w:r>
      <w:r w:rsidRPr="00D21909">
        <w:rPr>
          <w:noProof/>
          <w:sz w:val="28"/>
          <w:szCs w:val="28"/>
          <w:lang w:val="kk-KZ"/>
        </w:rPr>
        <w:t>не т</w:t>
      </w:r>
      <w:r>
        <w:rPr>
          <w:noProof/>
          <w:sz w:val="28"/>
          <w:szCs w:val="28"/>
          <w:lang w:val="kk-KZ"/>
        </w:rPr>
        <w:t>ұ</w:t>
      </w:r>
      <w:r w:rsidRPr="00D21909">
        <w:rPr>
          <w:noProof/>
          <w:sz w:val="28"/>
          <w:szCs w:val="28"/>
          <w:lang w:val="kk-KZ"/>
        </w:rPr>
        <w:t xml:space="preserve">здың әсерінен оңай, </w:t>
      </w:r>
      <w:r w:rsidRPr="00D21909">
        <w:rPr>
          <w:sz w:val="28"/>
          <w:szCs w:val="28"/>
          <w:lang w:val="kk-KZ"/>
        </w:rPr>
        <w:t xml:space="preserve">тез залалданатын </w:t>
      </w:r>
      <w:r w:rsidRPr="00D21909">
        <w:rPr>
          <w:noProof/>
          <w:sz w:val="28"/>
          <w:szCs w:val="28"/>
          <w:lang w:val="kk-KZ"/>
        </w:rPr>
        <w:t xml:space="preserve">өсімдіктер </w:t>
      </w:r>
      <w:r w:rsidRPr="00D21909">
        <w:rPr>
          <w:sz w:val="28"/>
          <w:szCs w:val="28"/>
          <w:lang w:val="kk-KZ"/>
        </w:rPr>
        <w:t>гликофиттер деп аталады.</w:t>
      </w:r>
    </w:p>
    <w:p w:rsidR="0091263C" w:rsidRPr="000F2106" w:rsidRDefault="0091263C" w:rsidP="0091263C">
      <w:pPr>
        <w:ind w:firstLine="720"/>
        <w:jc w:val="both"/>
        <w:rPr>
          <w:sz w:val="28"/>
          <w:szCs w:val="28"/>
          <w:lang w:val="kk-KZ"/>
        </w:rPr>
      </w:pPr>
      <w:r w:rsidRPr="00D21909">
        <w:rPr>
          <w:sz w:val="28"/>
          <w:szCs w:val="28"/>
          <w:lang w:val="kk-KZ"/>
        </w:rPr>
        <w:t xml:space="preserve">Галофиттер мен гликофиттер темен </w:t>
      </w:r>
      <w:r w:rsidRPr="00D21909">
        <w:rPr>
          <w:noProof/>
          <w:sz w:val="28"/>
          <w:szCs w:val="28"/>
          <w:lang w:val="kk-KZ"/>
        </w:rPr>
        <w:t xml:space="preserve">сатыдағы, сондай-ақ жоғары сатыдығы өсімдіктердің де араларында кездеседі. </w:t>
      </w:r>
      <w:r w:rsidRPr="000F2106">
        <w:rPr>
          <w:noProof/>
          <w:sz w:val="28"/>
          <w:szCs w:val="28"/>
          <w:lang w:val="kk-KZ"/>
        </w:rPr>
        <w:t xml:space="preserve">Бірақ, шығу тектеріне </w:t>
      </w:r>
      <w:r w:rsidRPr="000F2106">
        <w:rPr>
          <w:sz w:val="28"/>
          <w:szCs w:val="28"/>
          <w:lang w:val="kk-KZ"/>
        </w:rPr>
        <w:t xml:space="preserve">байланысты, </w:t>
      </w:r>
      <w:r w:rsidRPr="000F2106">
        <w:rPr>
          <w:noProof/>
          <w:sz w:val="28"/>
          <w:szCs w:val="28"/>
          <w:lang w:val="kk-KZ"/>
        </w:rPr>
        <w:t xml:space="preserve">табиғатта өсімдіктер </w:t>
      </w:r>
      <w:r w:rsidRPr="000F2106">
        <w:rPr>
          <w:sz w:val="28"/>
          <w:szCs w:val="28"/>
          <w:lang w:val="kk-KZ"/>
        </w:rPr>
        <w:t xml:space="preserve">галофиттер немесе гликофиттер деп </w:t>
      </w:r>
      <w:r w:rsidRPr="000F2106">
        <w:rPr>
          <w:noProof/>
          <w:sz w:val="28"/>
          <w:szCs w:val="28"/>
          <w:lang w:val="kk-KZ"/>
        </w:rPr>
        <w:t xml:space="preserve">нақты бөлінбеген. Мысалы, </w:t>
      </w:r>
      <w:r w:rsidRPr="000F2106">
        <w:rPr>
          <w:sz w:val="28"/>
          <w:szCs w:val="28"/>
          <w:lang w:val="kk-KZ"/>
        </w:rPr>
        <w:t xml:space="preserve">галофиттерге жатпайтын </w:t>
      </w:r>
      <w:r w:rsidRPr="000F2106">
        <w:rPr>
          <w:noProof/>
          <w:sz w:val="28"/>
          <w:szCs w:val="28"/>
          <w:lang w:val="kk-KZ"/>
        </w:rPr>
        <w:t>қызылша, мақта, т.б. өсімдіктер топырақтың, қоректік ортаның т</w:t>
      </w:r>
      <w:r>
        <w:rPr>
          <w:noProof/>
          <w:sz w:val="28"/>
          <w:szCs w:val="28"/>
          <w:lang w:val="kk-KZ"/>
        </w:rPr>
        <w:t>ұ</w:t>
      </w:r>
      <w:r w:rsidRPr="000F2106">
        <w:rPr>
          <w:noProof/>
          <w:sz w:val="28"/>
          <w:szCs w:val="28"/>
          <w:lang w:val="kk-KZ"/>
        </w:rPr>
        <w:t>здығына төзімді келеді.</w:t>
      </w:r>
    </w:p>
    <w:p w:rsidR="0091263C" w:rsidRPr="00EB5E08" w:rsidRDefault="0091263C" w:rsidP="0091263C">
      <w:pPr>
        <w:ind w:firstLine="454"/>
        <w:jc w:val="both"/>
        <w:rPr>
          <w:b/>
          <w:sz w:val="28"/>
          <w:szCs w:val="28"/>
          <w:lang w:val="kk-KZ" w:eastAsia="ko-KR"/>
        </w:rPr>
      </w:pPr>
    </w:p>
    <w:p w:rsidR="00DA7704" w:rsidRPr="00234F40" w:rsidRDefault="00DA7704" w:rsidP="00DA7704">
      <w:pPr>
        <w:pStyle w:val="a6"/>
        <w:ind w:firstLine="720"/>
        <w:rPr>
          <w:lang w:val="kk-KZ"/>
        </w:rPr>
      </w:pPr>
      <w:r w:rsidRPr="00234F40">
        <w:rPr>
          <w:lang w:val="kk-KZ"/>
        </w:rPr>
        <w:t>Бақылау сұрақтары:</w:t>
      </w:r>
    </w:p>
    <w:p w:rsidR="00DA7704" w:rsidRDefault="00DA7704" w:rsidP="00DA7704">
      <w:pPr>
        <w:pStyle w:val="a6"/>
        <w:ind w:firstLine="720"/>
        <w:rPr>
          <w:lang w:val="kk-KZ"/>
        </w:rPr>
      </w:pPr>
      <w:r>
        <w:rPr>
          <w:lang w:val="kk-KZ"/>
        </w:rPr>
        <w:t>1.Өсімдіктердің індетті, патогенді микроорганизмдер әсеріне төзімділігінің физиологиялық негіздері.</w:t>
      </w:r>
    </w:p>
    <w:p w:rsidR="00DA7704" w:rsidRDefault="00DA7704" w:rsidP="00DA7704">
      <w:pPr>
        <w:pStyle w:val="a6"/>
        <w:ind w:firstLine="720"/>
        <w:rPr>
          <w:lang w:val="kk-KZ"/>
        </w:rPr>
      </w:pPr>
      <w:r>
        <w:rPr>
          <w:lang w:val="kk-KZ"/>
        </w:rPr>
        <w:t xml:space="preserve">2. Өсімдіктердегі иммунитет құбылысы, түрлері және факторлары. Ауру өсімдіктің физиологиясы. </w:t>
      </w:r>
    </w:p>
    <w:p w:rsidR="00DA7704" w:rsidRPr="00234F40" w:rsidRDefault="00DA7704" w:rsidP="00DA7704">
      <w:pPr>
        <w:pStyle w:val="a6"/>
        <w:ind w:firstLine="720"/>
        <w:rPr>
          <w:lang w:val="kk-KZ"/>
        </w:rPr>
      </w:pPr>
      <w:r>
        <w:rPr>
          <w:lang w:val="kk-KZ"/>
        </w:rPr>
        <w:t>3.Өсімдіктердің қоршаған ортаның қолайсыз жағдайларына төзімділігі</w:t>
      </w:r>
    </w:p>
    <w:p w:rsidR="00DA7704" w:rsidRPr="00234F40" w:rsidRDefault="00DA7704" w:rsidP="00DA7704">
      <w:pPr>
        <w:pStyle w:val="a6"/>
        <w:rPr>
          <w:lang w:val="kk-KZ"/>
        </w:rPr>
      </w:pPr>
    </w:p>
    <w:p w:rsidR="0091263C" w:rsidRPr="003D0160" w:rsidRDefault="0091263C" w:rsidP="0091263C">
      <w:pPr>
        <w:ind w:firstLine="454"/>
        <w:jc w:val="both"/>
        <w:rPr>
          <w:b/>
          <w:sz w:val="28"/>
          <w:szCs w:val="28"/>
          <w:lang w:val="kk-KZ"/>
        </w:rPr>
      </w:pPr>
      <w:r w:rsidRPr="003D0160">
        <w:rPr>
          <w:b/>
          <w:sz w:val="28"/>
          <w:szCs w:val="28"/>
          <w:lang w:val="kk-KZ"/>
        </w:rPr>
        <w:t>Пайдаланған әдебиеттер</w:t>
      </w:r>
    </w:p>
    <w:p w:rsidR="0091263C" w:rsidRPr="003D0160" w:rsidRDefault="0091263C" w:rsidP="0091263C">
      <w:pPr>
        <w:ind w:firstLine="454"/>
        <w:jc w:val="both"/>
        <w:rPr>
          <w:sz w:val="28"/>
          <w:szCs w:val="28"/>
          <w:lang w:val="kk-KZ"/>
        </w:rPr>
      </w:pPr>
    </w:p>
    <w:p w:rsidR="0091263C" w:rsidRPr="003D0160" w:rsidRDefault="0091263C" w:rsidP="0091263C">
      <w:pPr>
        <w:ind w:firstLine="454"/>
        <w:jc w:val="both"/>
        <w:rPr>
          <w:sz w:val="28"/>
          <w:szCs w:val="28"/>
          <w:lang w:val="kk-KZ"/>
        </w:rPr>
      </w:pPr>
      <w:r w:rsidRPr="003D0160">
        <w:rPr>
          <w:sz w:val="28"/>
          <w:szCs w:val="28"/>
          <w:lang w:val="kk-KZ"/>
        </w:rPr>
        <w:t>1. Жатқанбаев Ж.Ж. Өсімдіктер физиологиясы және биохимия негіздері. Алматы, 2004 ж.</w:t>
      </w:r>
    </w:p>
    <w:p w:rsidR="0091263C" w:rsidRPr="003D0160" w:rsidRDefault="0091263C" w:rsidP="0091263C">
      <w:pPr>
        <w:ind w:firstLine="454"/>
        <w:jc w:val="both"/>
        <w:rPr>
          <w:sz w:val="28"/>
          <w:szCs w:val="28"/>
          <w:lang w:val="kk-KZ"/>
        </w:rPr>
      </w:pPr>
      <w:r w:rsidRPr="003D0160">
        <w:rPr>
          <w:sz w:val="28"/>
          <w:szCs w:val="28"/>
          <w:lang w:val="kk-KZ"/>
        </w:rPr>
        <w:t>2.   Қалекенұлы Ж. Өсімдіктер физиологиясы. Алматы, 2004 ж.</w:t>
      </w:r>
    </w:p>
    <w:p w:rsidR="0091263C" w:rsidRDefault="0091263C"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Default="00DA7704" w:rsidP="00DA7704">
      <w:pPr>
        <w:ind w:firstLine="454"/>
        <w:jc w:val="both"/>
        <w:rPr>
          <w:sz w:val="28"/>
          <w:szCs w:val="28"/>
          <w:lang w:val="kk-KZ"/>
        </w:rPr>
      </w:pPr>
    </w:p>
    <w:p w:rsidR="00DA7704" w:rsidRPr="00F96900" w:rsidRDefault="00DA7704" w:rsidP="00DA7704">
      <w:pPr>
        <w:ind w:firstLine="454"/>
        <w:jc w:val="both"/>
        <w:rPr>
          <w:noProof/>
          <w:color w:val="000000"/>
          <w:sz w:val="28"/>
          <w:szCs w:val="28"/>
        </w:rPr>
      </w:pPr>
    </w:p>
    <w:p w:rsidR="00F45213" w:rsidRPr="00D82B83" w:rsidRDefault="00F45213" w:rsidP="00121EFC">
      <w:pPr>
        <w:ind w:firstLine="709"/>
        <w:contextualSpacing/>
        <w:mirrorIndents/>
        <w:jc w:val="both"/>
        <w:rPr>
          <w:sz w:val="28"/>
          <w:szCs w:val="28"/>
          <w:lang w:val="kk-KZ"/>
        </w:rPr>
      </w:pPr>
      <w:bookmarkStart w:id="7" w:name="_GoBack"/>
      <w:bookmarkEnd w:id="7"/>
    </w:p>
    <w:p w:rsidR="00740768" w:rsidRPr="00D82B83" w:rsidRDefault="00740768" w:rsidP="00121EFC">
      <w:pPr>
        <w:shd w:val="clear" w:color="auto" w:fill="FFFFFF"/>
        <w:jc w:val="center"/>
        <w:rPr>
          <w:b/>
          <w:color w:val="000000"/>
          <w:sz w:val="28"/>
          <w:szCs w:val="28"/>
          <w:lang w:val="kk-KZ"/>
        </w:rPr>
      </w:pPr>
      <w:r w:rsidRPr="00D82B83">
        <w:rPr>
          <w:b/>
          <w:color w:val="000000"/>
          <w:sz w:val="28"/>
          <w:szCs w:val="28"/>
          <w:lang w:val="kk-KZ"/>
        </w:rPr>
        <w:lastRenderedPageBreak/>
        <w:t>Дәріс сабақтарында студенттердің білімі мен дағдыларын бағалау критерийлері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33"/>
        <w:gridCol w:w="7221"/>
      </w:tblGrid>
      <w:tr w:rsidR="00740768" w:rsidRPr="00D82B83" w:rsidTr="00DB476A">
        <w:tc>
          <w:tcPr>
            <w:tcW w:w="2633" w:type="dxa"/>
          </w:tcPr>
          <w:p w:rsidR="00740768" w:rsidRPr="00D82B83" w:rsidRDefault="00740768" w:rsidP="00121EFC">
            <w:pPr>
              <w:jc w:val="center"/>
              <w:rPr>
                <w:b/>
                <w:sz w:val="28"/>
                <w:szCs w:val="28"/>
              </w:rPr>
            </w:pPr>
            <w:r w:rsidRPr="00D82B83">
              <w:rPr>
                <w:b/>
                <w:sz w:val="28"/>
                <w:szCs w:val="28"/>
              </w:rPr>
              <w:t>Бағасы</w:t>
            </w:r>
          </w:p>
        </w:tc>
        <w:tc>
          <w:tcPr>
            <w:tcW w:w="7221" w:type="dxa"/>
          </w:tcPr>
          <w:p w:rsidR="00740768" w:rsidRPr="00D82B83" w:rsidRDefault="00740768" w:rsidP="00121EFC">
            <w:pPr>
              <w:jc w:val="center"/>
              <w:rPr>
                <w:b/>
                <w:sz w:val="28"/>
                <w:szCs w:val="28"/>
              </w:rPr>
            </w:pPr>
            <w:r w:rsidRPr="00D82B83">
              <w:rPr>
                <w:b/>
                <w:sz w:val="28"/>
                <w:szCs w:val="28"/>
              </w:rPr>
              <w:t>Бағалау  критерийлері</w:t>
            </w:r>
          </w:p>
        </w:tc>
      </w:tr>
      <w:tr w:rsidR="00740768" w:rsidRPr="00D82B83" w:rsidTr="00DB476A">
        <w:trPr>
          <w:trHeight w:val="1440"/>
        </w:trPr>
        <w:tc>
          <w:tcPr>
            <w:tcW w:w="2633" w:type="dxa"/>
            <w:vMerge w:val="restart"/>
          </w:tcPr>
          <w:p w:rsidR="00740768" w:rsidRPr="00D82B83" w:rsidRDefault="00740768" w:rsidP="00121EFC">
            <w:pPr>
              <w:rPr>
                <w:sz w:val="28"/>
                <w:szCs w:val="28"/>
              </w:rPr>
            </w:pPr>
            <w:r w:rsidRPr="00D82B83">
              <w:rPr>
                <w:sz w:val="28"/>
                <w:szCs w:val="28"/>
              </w:rPr>
              <w:t>«Үздік»</w:t>
            </w:r>
          </w:p>
          <w:p w:rsidR="00740768" w:rsidRPr="00D82B83" w:rsidRDefault="00740768" w:rsidP="00121EFC">
            <w:pPr>
              <w:rPr>
                <w:sz w:val="28"/>
                <w:szCs w:val="28"/>
              </w:rPr>
            </w:pPr>
            <w:r w:rsidRPr="00D82B83">
              <w:rPr>
                <w:bCs/>
                <w:sz w:val="28"/>
                <w:szCs w:val="28"/>
              </w:rPr>
              <w:t>А4,0 95-100</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sz w:val="28"/>
                <w:szCs w:val="28"/>
              </w:rPr>
            </w:pPr>
            <w:r w:rsidRPr="00D82B83">
              <w:rPr>
                <w:bCs/>
                <w:sz w:val="28"/>
                <w:szCs w:val="28"/>
              </w:rPr>
              <w:t>А-3,67 90-94</w:t>
            </w:r>
          </w:p>
        </w:tc>
        <w:tc>
          <w:tcPr>
            <w:tcW w:w="7221" w:type="dxa"/>
            <w:tcBorders>
              <w:bottom w:val="single" w:sz="4" w:space="0" w:color="auto"/>
            </w:tcBorders>
          </w:tcPr>
          <w:p w:rsidR="00740768" w:rsidRPr="00D82B83" w:rsidRDefault="00740768" w:rsidP="00121EFC">
            <w:pPr>
              <w:jc w:val="both"/>
              <w:rPr>
                <w:color w:val="000000"/>
                <w:sz w:val="28"/>
                <w:szCs w:val="28"/>
              </w:rPr>
            </w:pPr>
            <w:r w:rsidRPr="00D82B83">
              <w:rPr>
                <w:sz w:val="28"/>
                <w:szCs w:val="28"/>
              </w:rPr>
              <w:t xml:space="preserve">- </w:t>
            </w:r>
            <w:r w:rsidRPr="00D82B83">
              <w:rPr>
                <w:color w:val="000000"/>
                <w:sz w:val="28"/>
                <w:szCs w:val="28"/>
              </w:rPr>
              <w:t>студент дәріс сабақтарынан алған білімін тәжірибеде еркін қолданады;</w:t>
            </w:r>
          </w:p>
          <w:p w:rsidR="00740768" w:rsidRPr="00D82B83" w:rsidRDefault="00740768" w:rsidP="00121EFC">
            <w:pPr>
              <w:jc w:val="both"/>
              <w:rPr>
                <w:color w:val="000000"/>
                <w:sz w:val="28"/>
                <w:szCs w:val="28"/>
              </w:rPr>
            </w:pPr>
            <w:r w:rsidRPr="00D82B83">
              <w:rPr>
                <w:color w:val="000000"/>
                <w:sz w:val="28"/>
                <w:szCs w:val="28"/>
              </w:rPr>
              <w:t xml:space="preserve">- қойылған сұрақтарға жүйелі және толыққанды жауап береді; </w:t>
            </w:r>
          </w:p>
          <w:p w:rsidR="00740768" w:rsidRPr="00D82B83" w:rsidRDefault="00740768" w:rsidP="00121EFC">
            <w:pPr>
              <w:jc w:val="both"/>
              <w:rPr>
                <w:sz w:val="28"/>
                <w:szCs w:val="28"/>
              </w:rPr>
            </w:pPr>
            <w:r w:rsidRPr="00D82B83">
              <w:rPr>
                <w:color w:val="000000"/>
                <w:sz w:val="28"/>
                <w:szCs w:val="28"/>
              </w:rPr>
              <w:t>- ұсынылған жағдаяттық тапсырмаларды дұрыс және толық шеше алады</w:t>
            </w:r>
            <w:r w:rsidRPr="00D82B83">
              <w:rPr>
                <w:sz w:val="28"/>
                <w:szCs w:val="28"/>
              </w:rPr>
              <w:t>;</w:t>
            </w:r>
          </w:p>
          <w:p w:rsidR="00740768" w:rsidRPr="00D82B83" w:rsidRDefault="00740768" w:rsidP="00121EFC">
            <w:pPr>
              <w:jc w:val="both"/>
              <w:rPr>
                <w:color w:val="0A0A0A"/>
                <w:sz w:val="28"/>
                <w:szCs w:val="28"/>
              </w:rPr>
            </w:pPr>
            <w:r w:rsidRPr="00D82B83">
              <w:rPr>
                <w:color w:val="000000"/>
                <w:sz w:val="28"/>
                <w:szCs w:val="28"/>
              </w:rPr>
              <w:t>-студент дәріс материалын тезис немесе конспект ретіндежазады;</w:t>
            </w:r>
          </w:p>
        </w:tc>
      </w:tr>
      <w:tr w:rsidR="00740768" w:rsidRPr="00D82B83" w:rsidTr="00DB476A">
        <w:trPr>
          <w:trHeight w:val="868"/>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jc w:val="both"/>
              <w:rPr>
                <w:color w:val="000000"/>
                <w:sz w:val="28"/>
                <w:szCs w:val="28"/>
              </w:rPr>
            </w:pPr>
            <w:r w:rsidRPr="00D82B83">
              <w:rPr>
                <w:color w:val="000000"/>
                <w:sz w:val="28"/>
                <w:szCs w:val="28"/>
              </w:rPr>
              <w:t>-оқытушы тапсырмасын қатесіз, уақытында, өз бетінше орындайды;</w:t>
            </w:r>
          </w:p>
          <w:p w:rsidR="00740768" w:rsidRPr="00D82B83" w:rsidRDefault="00740768" w:rsidP="00121EFC">
            <w:pPr>
              <w:jc w:val="both"/>
              <w:rPr>
                <w:color w:val="0A0A0A"/>
                <w:sz w:val="28"/>
                <w:szCs w:val="28"/>
              </w:rPr>
            </w:pPr>
            <w:r w:rsidRPr="00D82B83">
              <w:rPr>
                <w:color w:val="0A0A0A"/>
                <w:sz w:val="28"/>
                <w:szCs w:val="28"/>
              </w:rPr>
              <w:t>- топтық пікірталастарға белсенді қатысады;</w:t>
            </w:r>
          </w:p>
          <w:p w:rsidR="00740768" w:rsidRPr="00D82B83" w:rsidRDefault="00740768" w:rsidP="00121EFC">
            <w:pPr>
              <w:jc w:val="both"/>
              <w:rPr>
                <w:sz w:val="28"/>
                <w:szCs w:val="28"/>
              </w:rPr>
            </w:pPr>
            <w:r w:rsidRPr="00D82B83">
              <w:rPr>
                <w:color w:val="0A0A0A"/>
                <w:sz w:val="28"/>
                <w:szCs w:val="28"/>
              </w:rPr>
              <w:t xml:space="preserve">- өз ұстанымын нақты дәлелдей алады; </w:t>
            </w:r>
          </w:p>
        </w:tc>
      </w:tr>
      <w:tr w:rsidR="00740768" w:rsidRPr="00D82B83" w:rsidTr="00DB476A">
        <w:trPr>
          <w:trHeight w:val="1240"/>
        </w:trPr>
        <w:tc>
          <w:tcPr>
            <w:tcW w:w="2633" w:type="dxa"/>
            <w:vMerge w:val="restart"/>
          </w:tcPr>
          <w:p w:rsidR="00740768" w:rsidRPr="00D82B83" w:rsidRDefault="00740768" w:rsidP="00121EFC">
            <w:pPr>
              <w:rPr>
                <w:sz w:val="28"/>
                <w:szCs w:val="28"/>
              </w:rPr>
            </w:pPr>
            <w:r w:rsidRPr="00D82B83">
              <w:rPr>
                <w:sz w:val="28"/>
                <w:szCs w:val="28"/>
              </w:rPr>
              <w:t>«Жақсы»</w:t>
            </w:r>
          </w:p>
          <w:p w:rsidR="00740768" w:rsidRPr="00D82B83" w:rsidRDefault="00740768" w:rsidP="00121EFC">
            <w:pPr>
              <w:rPr>
                <w:bCs/>
                <w:sz w:val="28"/>
                <w:szCs w:val="28"/>
              </w:rPr>
            </w:pPr>
            <w:r w:rsidRPr="00D82B83">
              <w:rPr>
                <w:bCs/>
                <w:sz w:val="28"/>
                <w:szCs w:val="28"/>
              </w:rPr>
              <w:t>В+3,33 85-89</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4703F5" w:rsidRPr="00D82B83" w:rsidRDefault="004703F5"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В3,0 80-84</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В-2,67 75-79</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С+2,33 70-74</w:t>
            </w:r>
          </w:p>
          <w:p w:rsidR="00740768" w:rsidRPr="00D82B83" w:rsidRDefault="00740768" w:rsidP="00121EFC">
            <w:pPr>
              <w:rPr>
                <w:sz w:val="28"/>
                <w:szCs w:val="28"/>
              </w:rPr>
            </w:pPr>
          </w:p>
        </w:tc>
        <w:tc>
          <w:tcPr>
            <w:tcW w:w="7221" w:type="dxa"/>
            <w:tcBorders>
              <w:bottom w:val="single" w:sz="4" w:space="0" w:color="auto"/>
            </w:tcBorders>
          </w:tcPr>
          <w:p w:rsidR="00740768" w:rsidRPr="00D82B83" w:rsidRDefault="00740768" w:rsidP="00121EFC">
            <w:pPr>
              <w:ind w:firstLine="34"/>
              <w:jc w:val="both"/>
              <w:rPr>
                <w:color w:val="000000"/>
                <w:sz w:val="28"/>
                <w:szCs w:val="28"/>
              </w:rPr>
            </w:pPr>
            <w:r w:rsidRPr="00D82B83">
              <w:rPr>
                <w:color w:val="000000"/>
                <w:sz w:val="28"/>
                <w:szCs w:val="28"/>
              </w:rPr>
              <w:t xml:space="preserve">- студент дәріс материалын түбегейл меңгерген; </w:t>
            </w:r>
          </w:p>
          <w:p w:rsidR="00740768" w:rsidRPr="00D82B83" w:rsidRDefault="00740768" w:rsidP="00121EFC">
            <w:pPr>
              <w:ind w:firstLine="34"/>
              <w:jc w:val="both"/>
              <w:rPr>
                <w:color w:val="000000"/>
                <w:sz w:val="28"/>
                <w:szCs w:val="28"/>
              </w:rPr>
            </w:pPr>
            <w:r w:rsidRPr="00D82B83">
              <w:rPr>
                <w:color w:val="000000"/>
                <w:sz w:val="28"/>
                <w:szCs w:val="28"/>
              </w:rPr>
              <w:t xml:space="preserve">-қосымша сұрақсыз және өрескел қателіксіз жауап береді; </w:t>
            </w:r>
          </w:p>
          <w:p w:rsidR="00740768" w:rsidRPr="00D82B83" w:rsidRDefault="00740768" w:rsidP="00121EFC">
            <w:pPr>
              <w:ind w:firstLine="34"/>
              <w:jc w:val="both"/>
              <w:rPr>
                <w:color w:val="000000"/>
                <w:sz w:val="28"/>
                <w:szCs w:val="28"/>
              </w:rPr>
            </w:pPr>
            <w:r w:rsidRPr="00D82B83">
              <w:rPr>
                <w:color w:val="000000"/>
                <w:sz w:val="28"/>
                <w:szCs w:val="28"/>
              </w:rPr>
              <w:t xml:space="preserve">- дәрістен алған теориялық білімін тәжірибе жүзінде қиындықсыз пайдалана алады; </w:t>
            </w:r>
          </w:p>
          <w:p w:rsidR="00740768" w:rsidRPr="00D82B83" w:rsidRDefault="00740768" w:rsidP="00121EFC">
            <w:pPr>
              <w:ind w:firstLine="34"/>
              <w:jc w:val="both"/>
              <w:rPr>
                <w:sz w:val="28"/>
                <w:szCs w:val="28"/>
              </w:rPr>
            </w:pPr>
            <w:r w:rsidRPr="00D82B83">
              <w:rPr>
                <w:color w:val="000000"/>
                <w:sz w:val="28"/>
                <w:szCs w:val="28"/>
              </w:rPr>
              <w:t>Тәжірибе жұмыстарын аздаған қателікпен дұрыс орындайды немесе теориялық дайындығында аз ғана қателік бар</w:t>
            </w:r>
            <w:r w:rsidRPr="00D82B83">
              <w:rPr>
                <w:sz w:val="28"/>
                <w:szCs w:val="28"/>
              </w:rPr>
              <w:t>;</w:t>
            </w:r>
          </w:p>
        </w:tc>
      </w:tr>
      <w:tr w:rsidR="00740768" w:rsidRPr="00D82B83" w:rsidTr="00DB476A">
        <w:trPr>
          <w:trHeight w:val="1260"/>
        </w:trPr>
        <w:tc>
          <w:tcPr>
            <w:tcW w:w="2633" w:type="dxa"/>
            <w:vMerge/>
          </w:tcPr>
          <w:p w:rsidR="00740768" w:rsidRPr="00D82B83" w:rsidRDefault="00740768" w:rsidP="00121EFC">
            <w:pPr>
              <w:rPr>
                <w:sz w:val="28"/>
                <w:szCs w:val="28"/>
              </w:rPr>
            </w:pPr>
          </w:p>
        </w:tc>
        <w:tc>
          <w:tcPr>
            <w:tcW w:w="7221" w:type="dxa"/>
            <w:tcBorders>
              <w:top w:val="single" w:sz="4" w:space="0" w:color="auto"/>
              <w:bottom w:val="single" w:sz="4" w:space="0" w:color="auto"/>
            </w:tcBorders>
          </w:tcPr>
          <w:p w:rsidR="00740768" w:rsidRPr="00D82B83" w:rsidRDefault="00740768" w:rsidP="00121EFC">
            <w:pPr>
              <w:jc w:val="both"/>
              <w:rPr>
                <w:color w:val="000000"/>
                <w:sz w:val="28"/>
                <w:szCs w:val="28"/>
              </w:rPr>
            </w:pPr>
            <w:r w:rsidRPr="00D82B83">
              <w:rPr>
                <w:sz w:val="28"/>
                <w:szCs w:val="28"/>
              </w:rPr>
              <w:t>-дәріс материалдарынан қойылған сұрақтарға берілген жауабында азырақ қателік болуы мүмкін, оқытушы тапсырмасын дер кезінде өз бетінше орындайды</w:t>
            </w:r>
            <w:r w:rsidRPr="00D82B83">
              <w:rPr>
                <w:color w:val="000000"/>
                <w:sz w:val="28"/>
                <w:szCs w:val="28"/>
              </w:rPr>
              <w:t>;</w:t>
            </w:r>
          </w:p>
          <w:p w:rsidR="00740768" w:rsidRPr="00D82B83" w:rsidRDefault="00740768" w:rsidP="00121EFC">
            <w:pPr>
              <w:jc w:val="both"/>
              <w:rPr>
                <w:color w:val="000000"/>
                <w:sz w:val="28"/>
                <w:szCs w:val="28"/>
              </w:rPr>
            </w:pPr>
            <w:r w:rsidRPr="00D82B83">
              <w:rPr>
                <w:sz w:val="28"/>
                <w:szCs w:val="28"/>
              </w:rPr>
              <w:t>-маңызды шешімдерді өз бетінше қабылдайды</w:t>
            </w:r>
            <w:r w:rsidRPr="00D82B83">
              <w:rPr>
                <w:color w:val="0A0A0A"/>
                <w:sz w:val="28"/>
                <w:szCs w:val="28"/>
              </w:rPr>
              <w:t>;</w:t>
            </w:r>
          </w:p>
        </w:tc>
      </w:tr>
      <w:tr w:rsidR="00740768" w:rsidRPr="00D82B83" w:rsidTr="00DB476A">
        <w:trPr>
          <w:trHeight w:val="575"/>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ind w:firstLine="34"/>
              <w:jc w:val="both"/>
              <w:rPr>
                <w:color w:val="000000"/>
                <w:sz w:val="28"/>
                <w:szCs w:val="28"/>
              </w:rPr>
            </w:pPr>
            <w:r w:rsidRPr="00D82B83">
              <w:rPr>
                <w:color w:val="000000"/>
                <w:sz w:val="28"/>
                <w:szCs w:val="28"/>
              </w:rPr>
              <w:t>- топтық пікірталастарға белсенді;</w:t>
            </w:r>
          </w:p>
          <w:p w:rsidR="00740768" w:rsidRPr="00D82B83" w:rsidRDefault="00740768" w:rsidP="00121EFC">
            <w:pPr>
              <w:jc w:val="both"/>
              <w:rPr>
                <w:color w:val="000000"/>
                <w:sz w:val="28"/>
                <w:szCs w:val="28"/>
              </w:rPr>
            </w:pPr>
            <w:r w:rsidRPr="00D82B83">
              <w:rPr>
                <w:color w:val="000000"/>
                <w:sz w:val="28"/>
                <w:szCs w:val="28"/>
              </w:rPr>
              <w:t>- өз ұстанымын нақты дәлелдей алады</w:t>
            </w:r>
            <w:r w:rsidRPr="00D82B83">
              <w:rPr>
                <w:color w:val="0A0A0A"/>
                <w:sz w:val="28"/>
                <w:szCs w:val="28"/>
              </w:rPr>
              <w:t>;</w:t>
            </w:r>
          </w:p>
        </w:tc>
      </w:tr>
      <w:tr w:rsidR="00740768" w:rsidRPr="00D82B83" w:rsidTr="00DB476A">
        <w:trPr>
          <w:trHeight w:val="575"/>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rPr>
                <w:sz w:val="28"/>
                <w:szCs w:val="28"/>
              </w:rPr>
            </w:pPr>
            <w:r w:rsidRPr="00D82B83">
              <w:rPr>
                <w:sz w:val="28"/>
                <w:szCs w:val="28"/>
              </w:rPr>
              <w:t xml:space="preserve">- студент тек негізгі материалды ғана біледі; </w:t>
            </w:r>
          </w:p>
          <w:p w:rsidR="00740768" w:rsidRPr="00D82B83" w:rsidRDefault="00740768" w:rsidP="00121EFC">
            <w:pPr>
              <w:rPr>
                <w:sz w:val="28"/>
                <w:szCs w:val="28"/>
              </w:rPr>
            </w:pPr>
            <w:r w:rsidRPr="00D82B83">
              <w:rPr>
                <w:sz w:val="28"/>
                <w:szCs w:val="28"/>
              </w:rPr>
              <w:t xml:space="preserve">- қойылған сұрақтарға берген жауабы толық және анық емес, оқытушының қосымша сұрақтар қоюына итермелейді; </w:t>
            </w:r>
          </w:p>
          <w:p w:rsidR="00740768" w:rsidRPr="00D82B83" w:rsidRDefault="00740768" w:rsidP="00121EFC">
            <w:pPr>
              <w:ind w:firstLine="34"/>
              <w:jc w:val="both"/>
              <w:rPr>
                <w:color w:val="000000"/>
                <w:sz w:val="28"/>
                <w:szCs w:val="28"/>
              </w:rPr>
            </w:pPr>
            <w:r w:rsidRPr="00D82B83">
              <w:rPr>
                <w:sz w:val="28"/>
                <w:szCs w:val="28"/>
              </w:rPr>
              <w:t>- жауабы сенімсіз, белгілі деңгейде қателіктері бар, теориялық дайындығы орташа және жағдаяттық тапсырмаларды  нашар біліктілікпен орындайды;</w:t>
            </w:r>
          </w:p>
        </w:tc>
      </w:tr>
      <w:tr w:rsidR="00740768" w:rsidRPr="00D82B83" w:rsidTr="00DB476A">
        <w:trPr>
          <w:trHeight w:val="880"/>
        </w:trPr>
        <w:tc>
          <w:tcPr>
            <w:tcW w:w="2633" w:type="dxa"/>
            <w:vMerge w:val="restart"/>
          </w:tcPr>
          <w:p w:rsidR="00740768" w:rsidRPr="00D82B83" w:rsidRDefault="00740768" w:rsidP="00121EFC">
            <w:pPr>
              <w:rPr>
                <w:sz w:val="28"/>
                <w:szCs w:val="28"/>
              </w:rPr>
            </w:pPr>
            <w:r w:rsidRPr="00D82B83">
              <w:rPr>
                <w:sz w:val="28"/>
                <w:szCs w:val="28"/>
              </w:rPr>
              <w:t>«Қанағаттанарлық»</w:t>
            </w:r>
          </w:p>
          <w:p w:rsidR="00740768" w:rsidRPr="00D82B83" w:rsidRDefault="00740768" w:rsidP="00121EFC">
            <w:pPr>
              <w:rPr>
                <w:sz w:val="28"/>
                <w:szCs w:val="28"/>
              </w:rPr>
            </w:pPr>
          </w:p>
          <w:p w:rsidR="00740768" w:rsidRPr="00D82B83" w:rsidRDefault="00740768" w:rsidP="00121EFC">
            <w:pPr>
              <w:rPr>
                <w:bCs/>
                <w:sz w:val="28"/>
                <w:szCs w:val="28"/>
              </w:rPr>
            </w:pPr>
            <w:r w:rsidRPr="00D82B83">
              <w:rPr>
                <w:bCs/>
                <w:sz w:val="28"/>
                <w:szCs w:val="28"/>
              </w:rPr>
              <w:t>С2,0 65-69</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С-1,67 60-64</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Д+1,33 55-59</w:t>
            </w: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p>
          <w:p w:rsidR="00740768" w:rsidRPr="00D82B83" w:rsidRDefault="00740768" w:rsidP="00121EFC">
            <w:pPr>
              <w:rPr>
                <w:bCs/>
                <w:sz w:val="28"/>
                <w:szCs w:val="28"/>
              </w:rPr>
            </w:pPr>
            <w:r w:rsidRPr="00D82B83">
              <w:rPr>
                <w:bCs/>
                <w:sz w:val="28"/>
                <w:szCs w:val="28"/>
              </w:rPr>
              <w:t>Д1,0 50-54</w:t>
            </w:r>
          </w:p>
          <w:p w:rsidR="00740768" w:rsidRPr="00D82B83" w:rsidRDefault="00740768" w:rsidP="00121EFC">
            <w:pPr>
              <w:rPr>
                <w:sz w:val="28"/>
                <w:szCs w:val="28"/>
              </w:rPr>
            </w:pPr>
          </w:p>
          <w:p w:rsidR="00740768" w:rsidRPr="00D82B83" w:rsidRDefault="00740768" w:rsidP="00121EFC">
            <w:pPr>
              <w:rPr>
                <w:sz w:val="28"/>
                <w:szCs w:val="28"/>
              </w:rPr>
            </w:pPr>
          </w:p>
        </w:tc>
        <w:tc>
          <w:tcPr>
            <w:tcW w:w="7221" w:type="dxa"/>
          </w:tcPr>
          <w:p w:rsidR="00740768" w:rsidRPr="00D82B83" w:rsidRDefault="00740768" w:rsidP="00121EFC">
            <w:pPr>
              <w:rPr>
                <w:sz w:val="28"/>
                <w:szCs w:val="28"/>
              </w:rPr>
            </w:pPr>
            <w:r w:rsidRPr="00D82B83">
              <w:rPr>
                <w:sz w:val="28"/>
                <w:szCs w:val="28"/>
              </w:rPr>
              <w:lastRenderedPageBreak/>
              <w:t xml:space="preserve"> -  тәжірибедемұндайжағдаяттықмәселелердіқиындықпеншешеді;</w:t>
            </w:r>
          </w:p>
          <w:p w:rsidR="00740768" w:rsidRPr="00D82B83" w:rsidRDefault="00740768" w:rsidP="00121EFC">
            <w:pPr>
              <w:rPr>
                <w:sz w:val="28"/>
                <w:szCs w:val="28"/>
              </w:rPr>
            </w:pPr>
            <w:r w:rsidRPr="00D82B83">
              <w:rPr>
                <w:color w:val="000000"/>
                <w:sz w:val="28"/>
                <w:szCs w:val="28"/>
              </w:rPr>
              <w:t>- студенте дәріс материалының тезисі немесе конспектісі нашар жазылған немесе жоқ</w:t>
            </w:r>
            <w:r w:rsidRPr="00D82B83">
              <w:rPr>
                <w:color w:val="0A0A0A"/>
                <w:sz w:val="28"/>
                <w:szCs w:val="28"/>
              </w:rPr>
              <w:t>;</w:t>
            </w:r>
          </w:p>
        </w:tc>
      </w:tr>
      <w:tr w:rsidR="00740768" w:rsidRPr="00D82B83" w:rsidTr="00DB476A">
        <w:trPr>
          <w:trHeight w:val="545"/>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rPr>
                <w:color w:val="000000"/>
                <w:sz w:val="28"/>
                <w:szCs w:val="28"/>
              </w:rPr>
            </w:pPr>
            <w:r w:rsidRPr="00D82B83">
              <w:rPr>
                <w:color w:val="0A0A0A"/>
                <w:sz w:val="28"/>
                <w:szCs w:val="28"/>
              </w:rPr>
              <w:t>- топтықпікірталастарғақатысуықанағаттанарлық;</w:t>
            </w:r>
          </w:p>
          <w:p w:rsidR="00740768" w:rsidRPr="00D82B83" w:rsidRDefault="00740768" w:rsidP="00121EFC">
            <w:pPr>
              <w:rPr>
                <w:sz w:val="28"/>
                <w:szCs w:val="28"/>
              </w:rPr>
            </w:pPr>
            <w:r w:rsidRPr="00D82B83">
              <w:rPr>
                <w:color w:val="000000"/>
                <w:sz w:val="28"/>
                <w:szCs w:val="28"/>
              </w:rPr>
              <w:t xml:space="preserve">- </w:t>
            </w:r>
            <w:r w:rsidRPr="00D82B83">
              <w:rPr>
                <w:color w:val="0A0A0A"/>
                <w:sz w:val="28"/>
                <w:szCs w:val="28"/>
              </w:rPr>
              <w:t>стандарттытапсырмалардышешудекомпетенттіліккөрсетеалмайды;</w:t>
            </w:r>
          </w:p>
        </w:tc>
      </w:tr>
      <w:tr w:rsidR="00740768" w:rsidRPr="00D82B83" w:rsidTr="00DB476A">
        <w:trPr>
          <w:trHeight w:val="1080"/>
        </w:trPr>
        <w:tc>
          <w:tcPr>
            <w:tcW w:w="2633" w:type="dxa"/>
            <w:vMerge/>
          </w:tcPr>
          <w:p w:rsidR="00740768" w:rsidRPr="00D82B83" w:rsidRDefault="00740768" w:rsidP="00121EFC">
            <w:pPr>
              <w:rPr>
                <w:sz w:val="28"/>
                <w:szCs w:val="28"/>
              </w:rPr>
            </w:pPr>
          </w:p>
        </w:tc>
        <w:tc>
          <w:tcPr>
            <w:tcW w:w="7221" w:type="dxa"/>
            <w:tcBorders>
              <w:bottom w:val="single" w:sz="4" w:space="0" w:color="auto"/>
            </w:tcBorders>
          </w:tcPr>
          <w:p w:rsidR="00740768" w:rsidRPr="00D82B83" w:rsidRDefault="00740768" w:rsidP="00121EFC">
            <w:pPr>
              <w:ind w:firstLine="34"/>
              <w:rPr>
                <w:sz w:val="28"/>
                <w:szCs w:val="28"/>
              </w:rPr>
            </w:pPr>
            <w:r w:rsidRPr="00D82B83">
              <w:rPr>
                <w:sz w:val="28"/>
                <w:szCs w:val="28"/>
              </w:rPr>
              <w:t xml:space="preserve">- студенттіңоқуматериалынмеңгеруінашар; </w:t>
            </w:r>
          </w:p>
          <w:p w:rsidR="00740768" w:rsidRPr="00D82B83" w:rsidRDefault="00740768" w:rsidP="00121EFC">
            <w:pPr>
              <w:ind w:firstLine="34"/>
              <w:rPr>
                <w:sz w:val="28"/>
                <w:szCs w:val="28"/>
              </w:rPr>
            </w:pPr>
            <w:r w:rsidRPr="00D82B83">
              <w:rPr>
                <w:sz w:val="28"/>
                <w:szCs w:val="28"/>
              </w:rPr>
              <w:t xml:space="preserve">- қойылғансұрақтарғадұрысжәнетолықжауапбереалмайды,жауап беру барысындаөрескелқателіктержібереді; </w:t>
            </w:r>
          </w:p>
          <w:p w:rsidR="00740768" w:rsidRPr="00D82B83" w:rsidRDefault="00740768" w:rsidP="00121EFC">
            <w:pPr>
              <w:ind w:firstLine="34"/>
              <w:jc w:val="both"/>
              <w:rPr>
                <w:sz w:val="28"/>
                <w:szCs w:val="28"/>
              </w:rPr>
            </w:pPr>
            <w:r w:rsidRPr="00D82B83">
              <w:rPr>
                <w:sz w:val="28"/>
                <w:szCs w:val="28"/>
              </w:rPr>
              <w:t>-жағдаяттық мәселелерд</w:t>
            </w:r>
            <w:r w:rsidRPr="00D82B83">
              <w:rPr>
                <w:sz w:val="28"/>
                <w:szCs w:val="28"/>
                <w:lang w:val="kk-KZ"/>
              </w:rPr>
              <w:t xml:space="preserve">і </w:t>
            </w:r>
            <w:r w:rsidRPr="00D82B83">
              <w:rPr>
                <w:sz w:val="28"/>
                <w:szCs w:val="28"/>
              </w:rPr>
              <w:t>шешудекөпқателіктержасайды, қосымша сұрақтарғабергенжауаптарыдұрысемес,</w:t>
            </w:r>
          </w:p>
        </w:tc>
      </w:tr>
      <w:tr w:rsidR="00740768" w:rsidRPr="00D82B83" w:rsidTr="00DB476A">
        <w:trPr>
          <w:trHeight w:val="480"/>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ind w:firstLine="34"/>
              <w:jc w:val="both"/>
              <w:rPr>
                <w:sz w:val="28"/>
                <w:szCs w:val="28"/>
              </w:rPr>
            </w:pPr>
            <w:r w:rsidRPr="00D82B83">
              <w:rPr>
                <w:sz w:val="28"/>
                <w:szCs w:val="28"/>
              </w:rPr>
              <w:t>Тәжірибежүзіндемұндайтапсырмалардыорындайалмайды</w:t>
            </w:r>
            <w:r w:rsidRPr="00D82B83">
              <w:rPr>
                <w:color w:val="000000"/>
                <w:sz w:val="28"/>
                <w:szCs w:val="28"/>
              </w:rPr>
              <w:t>;</w:t>
            </w:r>
          </w:p>
          <w:p w:rsidR="00740768" w:rsidRPr="00D82B83" w:rsidRDefault="00740768" w:rsidP="00121EFC">
            <w:pPr>
              <w:ind w:firstLine="34"/>
              <w:rPr>
                <w:sz w:val="28"/>
                <w:szCs w:val="28"/>
              </w:rPr>
            </w:pPr>
            <w:r w:rsidRPr="00D82B83">
              <w:rPr>
                <w:sz w:val="28"/>
                <w:szCs w:val="28"/>
              </w:rPr>
              <w:t>- тәжірибелік сабақтар орындалмаған немесе оындалған жұмыстың сапасына әсерететін өрескел қателіктермен орындалған</w:t>
            </w:r>
            <w:r w:rsidRPr="00D82B83">
              <w:rPr>
                <w:color w:val="000000"/>
                <w:sz w:val="28"/>
                <w:szCs w:val="28"/>
              </w:rPr>
              <w:t>;</w:t>
            </w:r>
          </w:p>
          <w:p w:rsidR="00740768" w:rsidRPr="00D82B83" w:rsidRDefault="00740768" w:rsidP="00121EFC">
            <w:pPr>
              <w:ind w:firstLine="34"/>
              <w:rPr>
                <w:sz w:val="28"/>
                <w:szCs w:val="28"/>
              </w:rPr>
            </w:pPr>
            <w:r w:rsidRPr="00D82B83">
              <w:rPr>
                <w:color w:val="000000"/>
                <w:sz w:val="28"/>
                <w:szCs w:val="28"/>
              </w:rPr>
              <w:t>- студенттедәрісматериалыныңтезисінемесеконспектісіжоқ</w:t>
            </w:r>
            <w:r w:rsidRPr="00D82B83">
              <w:rPr>
                <w:color w:val="0A0A0A"/>
                <w:sz w:val="28"/>
                <w:szCs w:val="28"/>
              </w:rPr>
              <w:t>;</w:t>
            </w:r>
          </w:p>
          <w:p w:rsidR="00740768" w:rsidRPr="00D82B83" w:rsidRDefault="00740768" w:rsidP="00121EFC">
            <w:pPr>
              <w:rPr>
                <w:color w:val="000000"/>
                <w:sz w:val="28"/>
                <w:szCs w:val="28"/>
              </w:rPr>
            </w:pPr>
            <w:r w:rsidRPr="00D82B83">
              <w:rPr>
                <w:color w:val="0A0A0A"/>
                <w:sz w:val="28"/>
                <w:szCs w:val="28"/>
              </w:rPr>
              <w:t>-топтықпікірталастарғақатысуыпассивті</w:t>
            </w:r>
            <w:r w:rsidRPr="00D82B83">
              <w:rPr>
                <w:color w:val="000000"/>
                <w:sz w:val="28"/>
                <w:szCs w:val="28"/>
              </w:rPr>
              <w:t>;</w:t>
            </w:r>
          </w:p>
        </w:tc>
      </w:tr>
      <w:tr w:rsidR="00740768" w:rsidRPr="00D82B83" w:rsidTr="00DB476A">
        <w:trPr>
          <w:trHeight w:val="480"/>
        </w:trPr>
        <w:tc>
          <w:tcPr>
            <w:tcW w:w="2633" w:type="dxa"/>
            <w:vMerge w:val="restart"/>
          </w:tcPr>
          <w:p w:rsidR="00740768" w:rsidRPr="00D82B83" w:rsidRDefault="00740768" w:rsidP="00121EFC">
            <w:pPr>
              <w:rPr>
                <w:sz w:val="28"/>
                <w:szCs w:val="28"/>
              </w:rPr>
            </w:pPr>
            <w:r w:rsidRPr="00D82B83">
              <w:rPr>
                <w:sz w:val="28"/>
                <w:szCs w:val="28"/>
              </w:rPr>
              <w:t>«Қанағаттанарлықсыз»</w:t>
            </w:r>
          </w:p>
          <w:p w:rsidR="00740768" w:rsidRPr="00D82B83" w:rsidRDefault="00740768" w:rsidP="00121EFC">
            <w:pPr>
              <w:rPr>
                <w:bCs/>
                <w:sz w:val="28"/>
                <w:szCs w:val="28"/>
                <w:lang w:val="en-US"/>
              </w:rPr>
            </w:pPr>
            <w:r w:rsidRPr="00D82B83">
              <w:rPr>
                <w:bCs/>
                <w:sz w:val="28"/>
                <w:szCs w:val="28"/>
                <w:lang w:val="en-US"/>
              </w:rPr>
              <w:t>FX            25-49</w:t>
            </w:r>
          </w:p>
          <w:p w:rsidR="00740768" w:rsidRPr="00D82B83" w:rsidRDefault="00740768" w:rsidP="00121EFC">
            <w:pPr>
              <w:rPr>
                <w:sz w:val="28"/>
                <w:szCs w:val="28"/>
              </w:rPr>
            </w:pPr>
            <w:r w:rsidRPr="00D82B83">
              <w:rPr>
                <w:bCs/>
                <w:sz w:val="28"/>
                <w:szCs w:val="28"/>
                <w:lang w:val="en-US"/>
              </w:rPr>
              <w:t xml:space="preserve">F            </w:t>
            </w:r>
            <w:r w:rsidRPr="00D82B83">
              <w:rPr>
                <w:bCs/>
                <w:sz w:val="28"/>
                <w:szCs w:val="28"/>
              </w:rPr>
              <w:t>0-49</w:t>
            </w:r>
          </w:p>
        </w:tc>
        <w:tc>
          <w:tcPr>
            <w:tcW w:w="7221" w:type="dxa"/>
            <w:tcBorders>
              <w:top w:val="single" w:sz="4" w:space="0" w:color="auto"/>
            </w:tcBorders>
          </w:tcPr>
          <w:p w:rsidR="00740768" w:rsidRPr="00D82B83" w:rsidRDefault="00740768" w:rsidP="00121EFC">
            <w:pPr>
              <w:ind w:firstLine="34"/>
              <w:rPr>
                <w:sz w:val="28"/>
                <w:szCs w:val="28"/>
              </w:rPr>
            </w:pPr>
            <w:r w:rsidRPr="00D82B83">
              <w:rPr>
                <w:color w:val="000000"/>
                <w:sz w:val="28"/>
                <w:szCs w:val="28"/>
              </w:rPr>
              <w:t>студентедәрісматериалыныңтезисінемесеконспектісіжоқ</w:t>
            </w:r>
            <w:r w:rsidRPr="00D82B83">
              <w:rPr>
                <w:color w:val="0A0A0A"/>
                <w:sz w:val="28"/>
                <w:szCs w:val="28"/>
              </w:rPr>
              <w:t>;</w:t>
            </w:r>
          </w:p>
          <w:p w:rsidR="00740768" w:rsidRPr="00D82B83" w:rsidRDefault="00740768" w:rsidP="00121EFC">
            <w:pPr>
              <w:rPr>
                <w:color w:val="000000"/>
                <w:sz w:val="28"/>
                <w:szCs w:val="28"/>
              </w:rPr>
            </w:pPr>
            <w:r w:rsidRPr="00D82B83">
              <w:rPr>
                <w:color w:val="0A0A0A"/>
                <w:sz w:val="28"/>
                <w:szCs w:val="28"/>
              </w:rPr>
              <w:t>-топтықпікірталастарғақатысуыпассивті</w:t>
            </w:r>
            <w:r w:rsidRPr="00D82B83">
              <w:rPr>
                <w:color w:val="000000"/>
                <w:sz w:val="28"/>
                <w:szCs w:val="28"/>
              </w:rPr>
              <w:t>;</w:t>
            </w:r>
          </w:p>
        </w:tc>
      </w:tr>
      <w:tr w:rsidR="00740768" w:rsidRPr="00D82B83" w:rsidTr="00DB476A">
        <w:trPr>
          <w:trHeight w:val="480"/>
        </w:trPr>
        <w:tc>
          <w:tcPr>
            <w:tcW w:w="2633" w:type="dxa"/>
            <w:vMerge/>
          </w:tcPr>
          <w:p w:rsidR="00740768" w:rsidRPr="00D82B83" w:rsidRDefault="00740768" w:rsidP="00121EFC">
            <w:pPr>
              <w:rPr>
                <w:sz w:val="28"/>
                <w:szCs w:val="28"/>
              </w:rPr>
            </w:pPr>
          </w:p>
        </w:tc>
        <w:tc>
          <w:tcPr>
            <w:tcW w:w="7221" w:type="dxa"/>
            <w:tcBorders>
              <w:top w:val="single" w:sz="4" w:space="0" w:color="auto"/>
            </w:tcBorders>
          </w:tcPr>
          <w:p w:rsidR="00740768" w:rsidRPr="00D82B83" w:rsidRDefault="00740768" w:rsidP="00121EFC">
            <w:pPr>
              <w:ind w:firstLine="34"/>
              <w:jc w:val="both"/>
              <w:rPr>
                <w:color w:val="0A0A0A"/>
                <w:sz w:val="28"/>
                <w:szCs w:val="28"/>
              </w:rPr>
            </w:pPr>
            <w:r w:rsidRPr="00D82B83">
              <w:rPr>
                <w:color w:val="000000"/>
                <w:sz w:val="28"/>
                <w:szCs w:val="28"/>
              </w:rPr>
              <w:t xml:space="preserve">- </w:t>
            </w:r>
            <w:r w:rsidRPr="00D82B83">
              <w:rPr>
                <w:color w:val="0A0A0A"/>
                <w:sz w:val="28"/>
                <w:szCs w:val="28"/>
              </w:rPr>
              <w:t>стандартытапсырмалардышешудекомпетенттіемес;</w:t>
            </w:r>
          </w:p>
          <w:p w:rsidR="00740768" w:rsidRPr="00D82B83" w:rsidRDefault="00740768" w:rsidP="00121EFC">
            <w:pPr>
              <w:ind w:firstLine="34"/>
              <w:jc w:val="both"/>
              <w:rPr>
                <w:sz w:val="28"/>
                <w:szCs w:val="28"/>
              </w:rPr>
            </w:pPr>
            <w:r w:rsidRPr="00D82B83">
              <w:rPr>
                <w:color w:val="0A0A0A"/>
                <w:sz w:val="28"/>
                <w:szCs w:val="28"/>
              </w:rPr>
              <w:t>- жауапберуден бас тартады</w:t>
            </w:r>
          </w:p>
        </w:tc>
      </w:tr>
    </w:tbl>
    <w:p w:rsidR="00740768" w:rsidRPr="00D82B83" w:rsidRDefault="00740768" w:rsidP="00121EFC">
      <w:pPr>
        <w:ind w:firstLine="709"/>
        <w:contextualSpacing/>
        <w:mirrorIndents/>
        <w:jc w:val="both"/>
        <w:rPr>
          <w:sz w:val="28"/>
          <w:szCs w:val="28"/>
          <w:lang w:val="kk-KZ"/>
        </w:rPr>
      </w:pPr>
    </w:p>
    <w:p w:rsidR="00740768" w:rsidRPr="00D82B83" w:rsidRDefault="00740768" w:rsidP="00121EFC">
      <w:pPr>
        <w:ind w:firstLine="709"/>
        <w:jc w:val="center"/>
        <w:rPr>
          <w:b/>
          <w:sz w:val="28"/>
          <w:szCs w:val="28"/>
          <w:lang w:val="kk-KZ"/>
        </w:rPr>
      </w:pPr>
    </w:p>
    <w:p w:rsidR="005F4024" w:rsidRPr="00D82B83" w:rsidRDefault="005F4024" w:rsidP="005F4024">
      <w:pPr>
        <w:shd w:val="clear" w:color="auto" w:fill="FFFFFF"/>
        <w:jc w:val="center"/>
        <w:rPr>
          <w:b/>
          <w:noProof/>
          <w:color w:val="000000"/>
          <w:sz w:val="28"/>
          <w:szCs w:val="28"/>
          <w:lang w:val="kk-KZ"/>
        </w:rPr>
      </w:pPr>
      <w:r w:rsidRPr="00D82B83">
        <w:rPr>
          <w:b/>
          <w:noProof/>
          <w:color w:val="000000"/>
          <w:sz w:val="28"/>
          <w:szCs w:val="28"/>
          <w:lang w:val="kk-KZ"/>
        </w:rPr>
        <w:t>Пайдаланылған әдебиеттер тізімі</w:t>
      </w:r>
    </w:p>
    <w:p w:rsidR="005F4024" w:rsidRPr="00D82B83" w:rsidRDefault="005F4024" w:rsidP="005F4024">
      <w:pPr>
        <w:jc w:val="both"/>
        <w:rPr>
          <w:sz w:val="28"/>
          <w:szCs w:val="28"/>
          <w:lang w:val="kk-KZ"/>
        </w:rPr>
      </w:pPr>
    </w:p>
    <w:p w:rsidR="005F4024" w:rsidRPr="00D82B83" w:rsidRDefault="005F4024" w:rsidP="005F4024">
      <w:pPr>
        <w:jc w:val="both"/>
        <w:rPr>
          <w:sz w:val="28"/>
          <w:szCs w:val="28"/>
          <w:lang w:val="kk-KZ"/>
        </w:rPr>
      </w:pPr>
      <w:r w:rsidRPr="00D82B83">
        <w:rPr>
          <w:sz w:val="28"/>
          <w:szCs w:val="28"/>
          <w:lang w:val="kk-KZ"/>
        </w:rPr>
        <w:t>Негізгі әдебиеттер</w:t>
      </w:r>
    </w:p>
    <w:tbl>
      <w:tblPr>
        <w:tblStyle w:val="afb"/>
        <w:tblW w:w="10578" w:type="dxa"/>
        <w:jc w:val="center"/>
        <w:tblInd w:w="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0578"/>
      </w:tblGrid>
      <w:tr w:rsidR="005F4024" w:rsidRPr="00D82B83" w:rsidTr="00D82B83">
        <w:trPr>
          <w:jc w:val="center"/>
        </w:trPr>
        <w:tc>
          <w:tcPr>
            <w:tcW w:w="10578" w:type="dxa"/>
          </w:tcPr>
          <w:p w:rsidR="005F4024" w:rsidRPr="00D82B83" w:rsidRDefault="005F4024" w:rsidP="00D82B83">
            <w:pPr>
              <w:autoSpaceDE w:val="0"/>
              <w:autoSpaceDN w:val="0"/>
              <w:adjustRightInd w:val="0"/>
              <w:jc w:val="both"/>
              <w:rPr>
                <w:color w:val="FF0000"/>
                <w:sz w:val="28"/>
                <w:szCs w:val="28"/>
                <w:lang w:val="kk-KZ"/>
              </w:rPr>
            </w:pPr>
            <w:r w:rsidRPr="00D82B83">
              <w:rPr>
                <w:bCs/>
                <w:sz w:val="28"/>
                <w:szCs w:val="28"/>
              </w:rPr>
              <w:t>1.Дукенбаева А.Д.</w:t>
            </w:r>
            <w:r w:rsidRPr="00D82B83">
              <w:rPr>
                <w:sz w:val="28"/>
                <w:szCs w:val="28"/>
              </w:rPr>
              <w:t xml:space="preserve"> Систематика растений : учебное пособие / А. Д. Дукенбаева. - Алматы : Эпиграф, 2016. - 196 с. </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color w:val="000000"/>
                <w:sz w:val="28"/>
                <w:szCs w:val="28"/>
                <w:lang w:val="kk-KZ"/>
              </w:rPr>
            </w:pPr>
            <w:r w:rsidRPr="00D82B83">
              <w:rPr>
                <w:sz w:val="28"/>
                <w:szCs w:val="28"/>
              </w:rPr>
              <w:t xml:space="preserve">2. </w:t>
            </w:r>
            <w:r w:rsidRPr="00D82B83">
              <w:rPr>
                <w:bCs/>
                <w:sz w:val="28"/>
                <w:szCs w:val="28"/>
              </w:rPr>
              <w:t>Исаев Е.Б.</w:t>
            </w:r>
            <w:r w:rsidRPr="00D82B83">
              <w:rPr>
                <w:sz w:val="28"/>
                <w:szCs w:val="28"/>
              </w:rPr>
              <w:t xml:space="preserve"> Ботаника (систематика растений) : учебное пособие / Е. Б. Исаев, А. Е. 3.Тлеукеева, К. Б. Сеитжанова. - Шымкент : ЮКГУ, 2013. - 354 с. </w:t>
            </w:r>
          </w:p>
        </w:tc>
      </w:tr>
      <w:tr w:rsidR="005F4024" w:rsidRPr="00D82B83" w:rsidTr="00D82B83">
        <w:trPr>
          <w:jc w:val="center"/>
        </w:trPr>
        <w:tc>
          <w:tcPr>
            <w:tcW w:w="10578" w:type="dxa"/>
          </w:tcPr>
          <w:p w:rsidR="005F4024" w:rsidRPr="00D82B83" w:rsidRDefault="005F4024" w:rsidP="00D82B83">
            <w:pPr>
              <w:widowControl w:val="0"/>
              <w:autoSpaceDE w:val="0"/>
              <w:autoSpaceDN w:val="0"/>
              <w:adjustRightInd w:val="0"/>
              <w:ind w:left="34" w:right="33" w:hanging="34"/>
              <w:jc w:val="both"/>
              <w:rPr>
                <w:sz w:val="28"/>
                <w:szCs w:val="28"/>
              </w:rPr>
            </w:pPr>
            <w:r w:rsidRPr="00D82B83">
              <w:rPr>
                <w:bCs/>
                <w:sz w:val="28"/>
                <w:szCs w:val="28"/>
              </w:rPr>
              <w:t>4.Овчарова Е.Н.</w:t>
            </w:r>
            <w:r w:rsidRPr="00D82B83">
              <w:rPr>
                <w:sz w:val="28"/>
                <w:szCs w:val="28"/>
              </w:rPr>
              <w:t xml:space="preserve">Биология (растения, грибы, бактерии, вирусы) : учебное пособие для студ. вузов / Е. Н. Овчарова, В. В. Елина. - М. : ИНФРА-М, 2011. - 704 с. </w:t>
            </w:r>
          </w:p>
          <w:p w:rsidR="005F4024" w:rsidRPr="00D82B83" w:rsidRDefault="005F4024" w:rsidP="00D82B83">
            <w:pPr>
              <w:widowControl w:val="0"/>
              <w:autoSpaceDE w:val="0"/>
              <w:autoSpaceDN w:val="0"/>
              <w:adjustRightInd w:val="0"/>
              <w:ind w:left="34" w:right="33" w:hanging="34"/>
              <w:jc w:val="both"/>
              <w:rPr>
                <w:sz w:val="28"/>
                <w:szCs w:val="28"/>
                <w:lang w:val="kk-KZ"/>
              </w:rPr>
            </w:pPr>
            <w:r w:rsidRPr="00D82B83">
              <w:rPr>
                <w:sz w:val="28"/>
                <w:szCs w:val="28"/>
              </w:rPr>
              <w:t>5.</w:t>
            </w:r>
            <w:r w:rsidRPr="00D82B83">
              <w:rPr>
                <w:bCs/>
                <w:sz w:val="28"/>
                <w:szCs w:val="28"/>
              </w:rPr>
              <w:t xml:space="preserve"> Барабанов Е.И.</w:t>
            </w:r>
            <w:r w:rsidRPr="00D82B83">
              <w:rPr>
                <w:sz w:val="28"/>
                <w:szCs w:val="28"/>
              </w:rPr>
              <w:t xml:space="preserve"> Ботаника : учебник для студ. вузов, обуч. по спец. "Фармация"; 6.Рекомендовано УМО вузов РФ / Е. И. Барабанов, С. Г. Зайчикова. - 2-е изд., стер. - М. : Академия, 2007. - 448 с</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bCs/>
                <w:color w:val="000000"/>
                <w:sz w:val="28"/>
                <w:szCs w:val="28"/>
                <w:lang w:val="kk-KZ"/>
              </w:rPr>
            </w:pPr>
            <w:r w:rsidRPr="00D82B83">
              <w:rPr>
                <w:sz w:val="28"/>
                <w:szCs w:val="28"/>
              </w:rPr>
              <w:t xml:space="preserve">7. </w:t>
            </w:r>
            <w:r w:rsidRPr="00D82B83">
              <w:rPr>
                <w:bCs/>
                <w:sz w:val="28"/>
                <w:szCs w:val="28"/>
              </w:rPr>
              <w:t>Елибаева Г.И.</w:t>
            </w:r>
            <w:r w:rsidRPr="00D82B83">
              <w:rPr>
                <w:sz w:val="28"/>
                <w:szCs w:val="28"/>
              </w:rPr>
              <w:t xml:space="preserve"> Методические указания к лабораторным занятиям по систематике низших и высших растений : для студентов спец. 5В080100 - "Агрономия" / Г. И. Елибаева. - Шымкент : ЮКГУ, 2014. - 45 с. </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bCs/>
                <w:color w:val="000000"/>
                <w:sz w:val="28"/>
                <w:szCs w:val="28"/>
                <w:lang w:val="kk-KZ"/>
              </w:rPr>
            </w:pPr>
          </w:p>
          <w:p w:rsidR="005F4024" w:rsidRPr="00D82B83" w:rsidRDefault="005F4024" w:rsidP="00D82B83">
            <w:pPr>
              <w:autoSpaceDE w:val="0"/>
              <w:autoSpaceDN w:val="0"/>
              <w:adjustRightInd w:val="0"/>
              <w:jc w:val="both"/>
              <w:rPr>
                <w:sz w:val="28"/>
                <w:szCs w:val="28"/>
                <w:lang w:val="kk-KZ"/>
              </w:rPr>
            </w:pPr>
            <w:r w:rsidRPr="00D82B83">
              <w:rPr>
                <w:bCs/>
                <w:color w:val="000000"/>
                <w:sz w:val="28"/>
                <w:szCs w:val="28"/>
              </w:rPr>
              <w:t>Қосымша әдебиеттер</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sz w:val="28"/>
                <w:szCs w:val="28"/>
                <w:lang w:val="kk-KZ"/>
              </w:rPr>
            </w:pPr>
            <w:r w:rsidRPr="00D82B83">
              <w:rPr>
                <w:sz w:val="28"/>
                <w:szCs w:val="28"/>
              </w:rPr>
              <w:t xml:space="preserve">1. </w:t>
            </w:r>
            <w:r w:rsidRPr="00D82B83">
              <w:rPr>
                <w:bCs/>
                <w:sz w:val="28"/>
                <w:szCs w:val="28"/>
              </w:rPr>
              <w:t>Еленевский А.Г.</w:t>
            </w:r>
            <w:r w:rsidRPr="00D82B83">
              <w:rPr>
                <w:sz w:val="28"/>
                <w:szCs w:val="28"/>
              </w:rPr>
              <w:t xml:space="preserve"> Ботаника высших, или наземных, растений : учебник для вузов / А. Г. Еленевский, М. П. Соловьева, В. Н. Тихомиров. - М. : Академия, 2000. - 432 с. - </w:t>
            </w:r>
          </w:p>
        </w:tc>
      </w:tr>
      <w:tr w:rsidR="005F4024" w:rsidRPr="00D82B83" w:rsidTr="00D82B83">
        <w:trPr>
          <w:jc w:val="center"/>
        </w:trPr>
        <w:tc>
          <w:tcPr>
            <w:tcW w:w="10578" w:type="dxa"/>
          </w:tcPr>
          <w:p w:rsidR="005F4024" w:rsidRPr="00D82B83" w:rsidRDefault="005F4024" w:rsidP="00D82B83">
            <w:pPr>
              <w:widowControl w:val="0"/>
              <w:autoSpaceDE w:val="0"/>
              <w:autoSpaceDN w:val="0"/>
              <w:adjustRightInd w:val="0"/>
              <w:ind w:left="34" w:right="33"/>
              <w:jc w:val="both"/>
              <w:rPr>
                <w:bCs/>
                <w:color w:val="000000"/>
                <w:sz w:val="28"/>
                <w:szCs w:val="28"/>
                <w:lang w:val="kk-KZ"/>
              </w:rPr>
            </w:pPr>
            <w:r w:rsidRPr="00D82B83">
              <w:rPr>
                <w:sz w:val="28"/>
                <w:szCs w:val="28"/>
              </w:rPr>
              <w:t xml:space="preserve">2. </w:t>
            </w:r>
            <w:r w:rsidRPr="00D82B83">
              <w:rPr>
                <w:bCs/>
                <w:sz w:val="28"/>
                <w:szCs w:val="28"/>
              </w:rPr>
              <w:t>Иващенко А.А.</w:t>
            </w:r>
            <w:r w:rsidRPr="00D82B83">
              <w:rPr>
                <w:sz w:val="28"/>
                <w:szCs w:val="28"/>
              </w:rPr>
              <w:t xml:space="preserve"> Растительный мир Казахстана : научно-популярное издание / А. А. Иващенко. - Алматы : ОАО "Алматыкітап", 2004. - 176 с. : </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sz w:val="28"/>
                <w:szCs w:val="28"/>
                <w:lang w:val="kk-KZ"/>
              </w:rPr>
            </w:pPr>
            <w:r w:rsidRPr="00D82B83">
              <w:rPr>
                <w:color w:val="000000"/>
                <w:sz w:val="28"/>
                <w:szCs w:val="28"/>
              </w:rPr>
              <w:t>3.</w:t>
            </w:r>
            <w:r w:rsidRPr="00D82B83">
              <w:rPr>
                <w:color w:val="000000"/>
                <w:sz w:val="28"/>
                <w:szCs w:val="28"/>
                <w:lang w:val="kk-KZ"/>
              </w:rPr>
              <w:t>Әметов Ә.Ә. Жоғарғы сатыдағы өсімдіктер систематикасы./Оқу құралы.-2000</w:t>
            </w:r>
          </w:p>
        </w:tc>
      </w:tr>
      <w:tr w:rsidR="005F4024" w:rsidRPr="00D82B83" w:rsidTr="00D82B83">
        <w:trPr>
          <w:trHeight w:val="208"/>
          <w:jc w:val="center"/>
        </w:trPr>
        <w:tc>
          <w:tcPr>
            <w:tcW w:w="10578" w:type="dxa"/>
          </w:tcPr>
          <w:p w:rsidR="005F4024" w:rsidRPr="00D82B83" w:rsidRDefault="005F4024" w:rsidP="00D82B83">
            <w:pPr>
              <w:widowControl w:val="0"/>
              <w:autoSpaceDE w:val="0"/>
              <w:autoSpaceDN w:val="0"/>
              <w:adjustRightInd w:val="0"/>
              <w:ind w:left="34" w:right="33"/>
              <w:jc w:val="both"/>
              <w:rPr>
                <w:sz w:val="28"/>
                <w:szCs w:val="28"/>
                <w:lang w:val="kk-KZ"/>
              </w:rPr>
            </w:pPr>
            <w:r w:rsidRPr="00D82B83">
              <w:rPr>
                <w:bCs/>
                <w:sz w:val="28"/>
                <w:szCs w:val="28"/>
              </w:rPr>
              <w:t>Нестерова С.Г.</w:t>
            </w:r>
            <w:r w:rsidRPr="00D82B83">
              <w:rPr>
                <w:sz w:val="28"/>
                <w:szCs w:val="28"/>
              </w:rPr>
              <w:t>500 тестов по курсу "Систематика растений" : для студ. по спец. "Биология" / С. Г. Нестерова ; А. А. Аметов, П. М. Мырзакулов; КазНУ им. аль-Фараби. - Алматы : Қазақ университеті. - 2007</w:t>
            </w:r>
            <w:r w:rsidRPr="00D82B83">
              <w:rPr>
                <w:bCs/>
                <w:sz w:val="28"/>
                <w:szCs w:val="28"/>
              </w:rPr>
              <w:t xml:space="preserve">Ч.2. </w:t>
            </w:r>
            <w:r w:rsidRPr="00D82B83">
              <w:rPr>
                <w:sz w:val="28"/>
                <w:szCs w:val="28"/>
              </w:rPr>
              <w:t xml:space="preserve"> : Высшие растения. - 114 с. </w:t>
            </w:r>
          </w:p>
        </w:tc>
      </w:tr>
      <w:tr w:rsidR="005F4024" w:rsidRPr="00D82B83" w:rsidTr="00D82B83">
        <w:trPr>
          <w:jc w:val="center"/>
        </w:trPr>
        <w:tc>
          <w:tcPr>
            <w:tcW w:w="10578" w:type="dxa"/>
          </w:tcPr>
          <w:p w:rsidR="005F4024" w:rsidRPr="00D82B83" w:rsidRDefault="005F4024" w:rsidP="00D82B83">
            <w:pPr>
              <w:jc w:val="both"/>
              <w:rPr>
                <w:color w:val="000000"/>
                <w:sz w:val="28"/>
                <w:szCs w:val="28"/>
                <w:lang w:val="kk-KZ"/>
              </w:rPr>
            </w:pPr>
            <w:r w:rsidRPr="00D82B83">
              <w:rPr>
                <w:color w:val="000000"/>
                <w:sz w:val="28"/>
                <w:szCs w:val="28"/>
              </w:rPr>
              <w:lastRenderedPageBreak/>
              <w:t>4.</w:t>
            </w:r>
            <w:r w:rsidRPr="00D82B83">
              <w:rPr>
                <w:color w:val="000000"/>
                <w:sz w:val="28"/>
                <w:szCs w:val="28"/>
                <w:lang w:val="kk-KZ"/>
              </w:rPr>
              <w:t>Басымбеков М., Ержанов К. Өсiмдiк шығымын реттеушiлер:Оқулық-Алматы:Қайнар,2004.-176б.</w:t>
            </w:r>
          </w:p>
        </w:tc>
      </w:tr>
      <w:tr w:rsidR="005F4024" w:rsidRPr="00D82B83" w:rsidTr="00D82B83">
        <w:trPr>
          <w:jc w:val="center"/>
        </w:trPr>
        <w:tc>
          <w:tcPr>
            <w:tcW w:w="10578" w:type="dxa"/>
          </w:tcPr>
          <w:p w:rsidR="005F4024" w:rsidRPr="00D82B83" w:rsidRDefault="005F4024" w:rsidP="00D82B83">
            <w:pPr>
              <w:autoSpaceDE w:val="0"/>
              <w:autoSpaceDN w:val="0"/>
              <w:adjustRightInd w:val="0"/>
              <w:jc w:val="both"/>
              <w:rPr>
                <w:sz w:val="28"/>
                <w:szCs w:val="28"/>
                <w:lang w:val="kk-KZ"/>
              </w:rPr>
            </w:pPr>
            <w:r w:rsidRPr="00D82B83">
              <w:rPr>
                <w:color w:val="000000"/>
                <w:sz w:val="28"/>
                <w:szCs w:val="28"/>
              </w:rPr>
              <w:t>5.</w:t>
            </w:r>
            <w:r w:rsidRPr="00D82B83">
              <w:rPr>
                <w:color w:val="000000"/>
                <w:sz w:val="28"/>
                <w:szCs w:val="28"/>
                <w:lang w:val="kk-KZ"/>
              </w:rPr>
              <w:t>Елибаева  төменгі және жоғарғы сатыдағы өсімдіктер систематикасы пәнінен әдістемелік нұсқау.Ш.:2013</w:t>
            </w:r>
          </w:p>
        </w:tc>
      </w:tr>
      <w:tr w:rsidR="005F4024" w:rsidRPr="00D82B83" w:rsidTr="00D82B83">
        <w:trPr>
          <w:jc w:val="center"/>
        </w:trPr>
        <w:tc>
          <w:tcPr>
            <w:tcW w:w="10578" w:type="dxa"/>
          </w:tcPr>
          <w:p w:rsidR="005F4024" w:rsidRPr="00D82B83" w:rsidRDefault="005F4024" w:rsidP="00D82B83">
            <w:pPr>
              <w:jc w:val="both"/>
              <w:rPr>
                <w:color w:val="000000"/>
                <w:sz w:val="28"/>
                <w:szCs w:val="28"/>
                <w:lang w:val="kk-KZ"/>
              </w:rPr>
            </w:pPr>
            <w:r w:rsidRPr="00D82B83">
              <w:rPr>
                <w:color w:val="000000"/>
                <w:sz w:val="28"/>
                <w:szCs w:val="28"/>
              </w:rPr>
              <w:t>6.</w:t>
            </w:r>
            <w:r w:rsidRPr="00D82B83">
              <w:rPr>
                <w:color w:val="000000"/>
                <w:sz w:val="28"/>
                <w:szCs w:val="28"/>
                <w:lang w:val="kk-KZ"/>
              </w:rPr>
              <w:t>Төменгi  сатыдағы өсiмдiктер пәнiне арналған лабораториялық практикум:Оқу құралыА.У.Исаева,Г.А.Рысбаева,Н.Ш.Есмахан және т.б.М.Әуезов атындағы ОҚМУ.-Шымкент,2003.-54б.</w:t>
            </w:r>
          </w:p>
        </w:tc>
      </w:tr>
      <w:tr w:rsidR="005F4024" w:rsidRPr="00D82B83" w:rsidTr="00D82B83">
        <w:trPr>
          <w:jc w:val="center"/>
        </w:trPr>
        <w:tc>
          <w:tcPr>
            <w:tcW w:w="10578" w:type="dxa"/>
          </w:tcPr>
          <w:p w:rsidR="005F4024" w:rsidRPr="00D82B83" w:rsidRDefault="005F4024" w:rsidP="00D82B83">
            <w:pPr>
              <w:jc w:val="both"/>
              <w:rPr>
                <w:color w:val="000000"/>
                <w:sz w:val="28"/>
                <w:szCs w:val="28"/>
              </w:rPr>
            </w:pPr>
            <w:r w:rsidRPr="00D82B83">
              <w:rPr>
                <w:color w:val="000000"/>
                <w:sz w:val="28"/>
                <w:szCs w:val="28"/>
              </w:rPr>
              <w:t>7.Методические указания к практич.занятиям Ермекова  Р.М. Методическое указание к лабораторно-практическим  занятиям по ботанике(для студ.зооинж.иветер.фак.)/Алматинский зооветер.ин-т.-Алматы,1996.-69с.</w:t>
            </w:r>
          </w:p>
        </w:tc>
      </w:tr>
    </w:tbl>
    <w:p w:rsidR="001C6886" w:rsidRPr="00D82B83" w:rsidRDefault="001C6886" w:rsidP="00121EFC">
      <w:pPr>
        <w:tabs>
          <w:tab w:val="left" w:pos="142"/>
          <w:tab w:val="left" w:pos="426"/>
        </w:tabs>
        <w:jc w:val="both"/>
        <w:rPr>
          <w:b/>
          <w:sz w:val="28"/>
          <w:szCs w:val="28"/>
        </w:rPr>
      </w:pPr>
    </w:p>
    <w:p w:rsidR="001C6886" w:rsidRPr="00D82B83" w:rsidRDefault="001C6886" w:rsidP="00121EFC">
      <w:pPr>
        <w:tabs>
          <w:tab w:val="left" w:pos="709"/>
          <w:tab w:val="left" w:pos="993"/>
        </w:tabs>
        <w:ind w:left="709"/>
        <w:rPr>
          <w:sz w:val="28"/>
          <w:szCs w:val="28"/>
          <w:lang w:val="kk-KZ"/>
        </w:rPr>
      </w:pPr>
    </w:p>
    <w:p w:rsidR="000A6444" w:rsidRPr="00D82B83" w:rsidRDefault="000A6444" w:rsidP="00121EFC">
      <w:pPr>
        <w:ind w:firstLine="709"/>
        <w:rPr>
          <w:sz w:val="28"/>
          <w:szCs w:val="28"/>
          <w:lang w:val="kk-KZ"/>
        </w:rPr>
      </w:pPr>
    </w:p>
    <w:p w:rsidR="000A6444" w:rsidRPr="00D82B83" w:rsidRDefault="000A6444" w:rsidP="00121EFC">
      <w:pPr>
        <w:ind w:firstLine="709"/>
        <w:rPr>
          <w:sz w:val="28"/>
          <w:szCs w:val="28"/>
          <w:lang w:val="kk-KZ"/>
        </w:rPr>
      </w:pPr>
    </w:p>
    <w:p w:rsidR="000A6444" w:rsidRPr="00D82B83" w:rsidRDefault="000A6444" w:rsidP="00121EFC">
      <w:pPr>
        <w:ind w:firstLine="709"/>
        <w:rPr>
          <w:sz w:val="28"/>
          <w:szCs w:val="28"/>
          <w:lang w:val="kk-KZ"/>
        </w:rPr>
      </w:pPr>
    </w:p>
    <w:p w:rsidR="000A6444" w:rsidRPr="00D82B83" w:rsidRDefault="000A6444" w:rsidP="00121EFC">
      <w:pPr>
        <w:ind w:firstLine="709"/>
        <w:rPr>
          <w:sz w:val="28"/>
          <w:szCs w:val="28"/>
          <w:lang w:val="kk-KZ"/>
        </w:rPr>
      </w:pPr>
    </w:p>
    <w:p w:rsidR="000A6444" w:rsidRPr="00D82B83" w:rsidRDefault="000A6444" w:rsidP="00121EFC">
      <w:pPr>
        <w:ind w:firstLine="709"/>
        <w:rPr>
          <w:sz w:val="28"/>
          <w:szCs w:val="28"/>
          <w:lang w:val="kk-KZ"/>
        </w:rPr>
      </w:pPr>
    </w:p>
    <w:p w:rsidR="005F4024" w:rsidRPr="00D82B83" w:rsidRDefault="005F4024" w:rsidP="00121EFC">
      <w:pPr>
        <w:ind w:firstLine="709"/>
        <w:rPr>
          <w:sz w:val="28"/>
          <w:szCs w:val="28"/>
          <w:lang w:val="kk-KZ"/>
        </w:rPr>
      </w:pPr>
    </w:p>
    <w:p w:rsidR="005F4024" w:rsidRPr="00D82B83" w:rsidRDefault="005F4024" w:rsidP="00121EFC">
      <w:pPr>
        <w:ind w:firstLine="709"/>
        <w:rPr>
          <w:sz w:val="28"/>
          <w:szCs w:val="28"/>
          <w:lang w:val="kk-KZ"/>
        </w:rPr>
      </w:pPr>
    </w:p>
    <w:p w:rsidR="005F4024" w:rsidRPr="00D82B83" w:rsidRDefault="005F4024" w:rsidP="00121EFC">
      <w:pPr>
        <w:ind w:firstLine="709"/>
        <w:rPr>
          <w:sz w:val="28"/>
          <w:szCs w:val="28"/>
          <w:lang w:val="kk-KZ"/>
        </w:rPr>
      </w:pPr>
    </w:p>
    <w:p w:rsidR="005F4024" w:rsidRPr="00D82B83" w:rsidRDefault="005F4024" w:rsidP="00121EFC">
      <w:pPr>
        <w:ind w:firstLine="709"/>
        <w:rPr>
          <w:sz w:val="28"/>
          <w:szCs w:val="28"/>
          <w:lang w:val="kk-KZ"/>
        </w:rPr>
      </w:pPr>
    </w:p>
    <w:p w:rsidR="005F4024" w:rsidRPr="00D82B83" w:rsidRDefault="005F4024" w:rsidP="00121EFC">
      <w:pPr>
        <w:ind w:firstLine="709"/>
        <w:rPr>
          <w:sz w:val="28"/>
          <w:szCs w:val="28"/>
          <w:lang w:val="kk-KZ"/>
        </w:rPr>
      </w:pPr>
    </w:p>
    <w:p w:rsidR="005F4024" w:rsidRPr="00D82B83" w:rsidRDefault="005F4024" w:rsidP="00121EFC">
      <w:pPr>
        <w:ind w:firstLine="709"/>
        <w:rPr>
          <w:sz w:val="28"/>
          <w:szCs w:val="28"/>
          <w:lang w:val="kk-KZ"/>
        </w:rPr>
      </w:pPr>
    </w:p>
    <w:p w:rsidR="000A6444" w:rsidRPr="00D82B83" w:rsidRDefault="000A6444" w:rsidP="00121EFC">
      <w:pPr>
        <w:ind w:firstLine="709"/>
        <w:rPr>
          <w:sz w:val="28"/>
          <w:szCs w:val="28"/>
          <w:lang w:val="kk-KZ"/>
        </w:rPr>
      </w:pPr>
    </w:p>
    <w:p w:rsidR="000A6444" w:rsidRPr="00D82B83" w:rsidRDefault="000A6444"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DB476A" w:rsidRPr="00D82B83" w:rsidRDefault="00DB476A" w:rsidP="00121EFC">
      <w:pPr>
        <w:ind w:firstLine="709"/>
        <w:rPr>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8A1E5A" w:rsidRPr="00D82B83" w:rsidRDefault="008A1E5A" w:rsidP="00121EFC">
      <w:pPr>
        <w:tabs>
          <w:tab w:val="left" w:pos="9072"/>
        </w:tabs>
        <w:ind w:firstLine="709"/>
        <w:jc w:val="both"/>
        <w:rPr>
          <w:b/>
          <w:sz w:val="28"/>
          <w:szCs w:val="28"/>
          <w:lang w:val="kk-KZ"/>
        </w:rPr>
      </w:pPr>
    </w:p>
    <w:p w:rsidR="00BE3FD1" w:rsidRPr="00D82B83" w:rsidRDefault="00BE3FD1" w:rsidP="00121EFC">
      <w:pPr>
        <w:tabs>
          <w:tab w:val="left" w:pos="9072"/>
        </w:tabs>
        <w:ind w:firstLine="709"/>
        <w:jc w:val="both"/>
        <w:rPr>
          <w:b/>
          <w:sz w:val="28"/>
          <w:szCs w:val="28"/>
          <w:lang w:val="kk-KZ"/>
        </w:rPr>
      </w:pPr>
    </w:p>
    <w:p w:rsidR="00410C6B" w:rsidRPr="00D82B83" w:rsidRDefault="00410C6B" w:rsidP="00121EFC">
      <w:pPr>
        <w:tabs>
          <w:tab w:val="left" w:pos="9072"/>
        </w:tabs>
        <w:ind w:firstLine="709"/>
        <w:jc w:val="both"/>
        <w:rPr>
          <w:b/>
          <w:sz w:val="28"/>
          <w:szCs w:val="28"/>
          <w:lang w:val="kk-KZ"/>
        </w:rPr>
      </w:pPr>
    </w:p>
    <w:p w:rsidR="00410C6B" w:rsidRPr="00D82B83" w:rsidRDefault="00410C6B" w:rsidP="00121EFC">
      <w:pPr>
        <w:tabs>
          <w:tab w:val="left" w:pos="9072"/>
        </w:tabs>
        <w:ind w:firstLine="709"/>
        <w:jc w:val="both"/>
        <w:rPr>
          <w:b/>
          <w:sz w:val="28"/>
          <w:szCs w:val="28"/>
          <w:lang w:val="kk-KZ"/>
        </w:rPr>
      </w:pPr>
    </w:p>
    <w:p w:rsidR="00410C6B" w:rsidRPr="00D82B83" w:rsidRDefault="00410C6B" w:rsidP="00121EFC">
      <w:pPr>
        <w:tabs>
          <w:tab w:val="left" w:pos="9072"/>
        </w:tabs>
        <w:ind w:firstLine="709"/>
        <w:jc w:val="both"/>
        <w:rPr>
          <w:b/>
          <w:sz w:val="28"/>
          <w:szCs w:val="28"/>
          <w:lang w:val="kk-KZ"/>
        </w:rPr>
      </w:pPr>
    </w:p>
    <w:p w:rsidR="0040744A" w:rsidRPr="00D82B83" w:rsidRDefault="0040744A"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904CF7" w:rsidRPr="00D82B83" w:rsidRDefault="00904CF7"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5F4024" w:rsidRPr="00D82B83" w:rsidRDefault="005F4024" w:rsidP="00121EFC">
      <w:pPr>
        <w:ind w:firstLine="709"/>
        <w:jc w:val="center"/>
        <w:rPr>
          <w:sz w:val="28"/>
          <w:szCs w:val="28"/>
          <w:lang w:val="kk-KZ" w:eastAsia="ko-KR"/>
        </w:rPr>
      </w:pPr>
    </w:p>
    <w:p w:rsidR="00CA651C" w:rsidRPr="00D82B83" w:rsidRDefault="00CA651C" w:rsidP="00121EFC">
      <w:pPr>
        <w:ind w:firstLine="709"/>
        <w:jc w:val="center"/>
        <w:rPr>
          <w:sz w:val="28"/>
          <w:szCs w:val="28"/>
          <w:lang w:val="kk-KZ" w:eastAsia="ko-KR"/>
        </w:rPr>
      </w:pPr>
    </w:p>
    <w:p w:rsidR="000B0FDF" w:rsidRPr="00D82B83" w:rsidRDefault="000B0FDF" w:rsidP="00121EFC">
      <w:pPr>
        <w:ind w:firstLine="709"/>
        <w:jc w:val="center"/>
        <w:rPr>
          <w:sz w:val="28"/>
          <w:szCs w:val="28"/>
          <w:lang w:val="kk-KZ" w:eastAsia="ko-KR"/>
        </w:rPr>
      </w:pPr>
    </w:p>
    <w:p w:rsidR="00F8594E" w:rsidRPr="00D82B83" w:rsidRDefault="00410C6B" w:rsidP="00121EFC">
      <w:pPr>
        <w:ind w:firstLine="709"/>
        <w:jc w:val="center"/>
        <w:rPr>
          <w:sz w:val="28"/>
          <w:szCs w:val="28"/>
          <w:lang w:val="kk-KZ" w:eastAsia="ko-KR"/>
        </w:rPr>
      </w:pPr>
      <w:r w:rsidRPr="00D82B83">
        <w:rPr>
          <w:sz w:val="28"/>
          <w:szCs w:val="28"/>
          <w:lang w:val="kk-KZ" w:eastAsia="ko-KR"/>
        </w:rPr>
        <w:t xml:space="preserve">Есенгелдиева Л.Қ., </w:t>
      </w:r>
      <w:r w:rsidR="005F4024" w:rsidRPr="00D82B83">
        <w:rPr>
          <w:sz w:val="28"/>
          <w:szCs w:val="28"/>
          <w:lang w:val="kk-KZ" w:eastAsia="ko-KR"/>
        </w:rPr>
        <w:t>Әділбекова Г.О.</w:t>
      </w:r>
      <w:r w:rsidR="00904CF7" w:rsidRPr="00D82B83">
        <w:rPr>
          <w:sz w:val="28"/>
          <w:szCs w:val="28"/>
          <w:lang w:val="kk-KZ" w:eastAsia="ko-KR"/>
        </w:rPr>
        <w:t>.</w:t>
      </w:r>
    </w:p>
    <w:p w:rsidR="008A1E5A" w:rsidRPr="00D82B83" w:rsidRDefault="008A1E5A" w:rsidP="00121EFC">
      <w:pPr>
        <w:tabs>
          <w:tab w:val="left" w:pos="9072"/>
        </w:tabs>
        <w:ind w:firstLine="709"/>
        <w:jc w:val="both"/>
        <w:rPr>
          <w:sz w:val="28"/>
          <w:szCs w:val="28"/>
          <w:lang w:val="kk-KZ"/>
        </w:rPr>
      </w:pPr>
    </w:p>
    <w:p w:rsidR="00FA15BD" w:rsidRPr="00D82B83" w:rsidRDefault="00FA15BD" w:rsidP="00121EFC">
      <w:pPr>
        <w:tabs>
          <w:tab w:val="left" w:pos="9072"/>
        </w:tabs>
        <w:ind w:firstLine="709"/>
        <w:jc w:val="both"/>
        <w:rPr>
          <w:b/>
          <w:sz w:val="28"/>
          <w:szCs w:val="28"/>
          <w:lang w:val="kk-KZ"/>
        </w:rPr>
      </w:pPr>
      <w:r w:rsidRPr="00D82B83">
        <w:rPr>
          <w:noProof/>
          <w:sz w:val="28"/>
          <w:szCs w:val="28"/>
          <w:lang w:val="kk-KZ"/>
        </w:rPr>
        <w:t>.</w:t>
      </w:r>
    </w:p>
    <w:p w:rsidR="00FA15BD" w:rsidRPr="00D82B83" w:rsidRDefault="00FA15BD" w:rsidP="00121EFC">
      <w:pPr>
        <w:tabs>
          <w:tab w:val="left" w:pos="9072"/>
        </w:tabs>
        <w:ind w:firstLine="709"/>
        <w:jc w:val="both"/>
        <w:rPr>
          <w:sz w:val="28"/>
          <w:szCs w:val="28"/>
          <w:lang w:val="kk-KZ" w:eastAsia="zh-CN"/>
        </w:rPr>
      </w:pPr>
    </w:p>
    <w:p w:rsidR="00063E5F" w:rsidRPr="00D82B83" w:rsidRDefault="00063E5F" w:rsidP="00121EFC">
      <w:pPr>
        <w:tabs>
          <w:tab w:val="left" w:pos="9072"/>
        </w:tabs>
        <w:ind w:firstLine="709"/>
        <w:jc w:val="center"/>
        <w:rPr>
          <w:sz w:val="28"/>
          <w:szCs w:val="28"/>
          <w:lang w:val="kk-KZ"/>
        </w:rPr>
      </w:pPr>
    </w:p>
    <w:p w:rsidR="00063E5F" w:rsidRPr="00D82B83" w:rsidRDefault="00063E5F" w:rsidP="00121EFC">
      <w:pPr>
        <w:tabs>
          <w:tab w:val="left" w:pos="9072"/>
        </w:tabs>
        <w:ind w:firstLine="709"/>
        <w:jc w:val="center"/>
        <w:rPr>
          <w:sz w:val="28"/>
          <w:szCs w:val="28"/>
          <w:lang w:val="kk-KZ"/>
        </w:rPr>
      </w:pPr>
    </w:p>
    <w:p w:rsidR="00063E5F" w:rsidRPr="00D82B83" w:rsidRDefault="00063E5F"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noProof/>
          <w:sz w:val="28"/>
          <w:szCs w:val="28"/>
          <w:lang w:val="kk-KZ"/>
        </w:rPr>
      </w:pPr>
      <w:r w:rsidRPr="00D82B83">
        <w:rPr>
          <w:noProof/>
          <w:sz w:val="28"/>
          <w:szCs w:val="28"/>
          <w:lang w:val="kk-KZ"/>
        </w:rPr>
        <w:t>Баспаға берілген күні __________</w:t>
      </w:r>
    </w:p>
    <w:p w:rsidR="00FA15BD" w:rsidRPr="00D82B83" w:rsidRDefault="00FA15BD" w:rsidP="00121EFC">
      <w:pPr>
        <w:tabs>
          <w:tab w:val="left" w:pos="9072"/>
        </w:tabs>
        <w:ind w:firstLine="709"/>
        <w:jc w:val="center"/>
        <w:rPr>
          <w:noProof/>
          <w:sz w:val="28"/>
          <w:szCs w:val="28"/>
          <w:lang w:val="kk-KZ"/>
        </w:rPr>
      </w:pPr>
      <w:r w:rsidRPr="00D82B83">
        <w:rPr>
          <w:noProof/>
          <w:sz w:val="28"/>
          <w:szCs w:val="28"/>
          <w:lang w:val="kk-KZ"/>
        </w:rPr>
        <w:t>Қағаз форматы А4 1-16</w:t>
      </w:r>
    </w:p>
    <w:p w:rsidR="00FA15BD" w:rsidRPr="00D82B83" w:rsidRDefault="00FA15BD" w:rsidP="00121EFC">
      <w:pPr>
        <w:tabs>
          <w:tab w:val="left" w:pos="9072"/>
        </w:tabs>
        <w:ind w:firstLine="709"/>
        <w:jc w:val="center"/>
        <w:rPr>
          <w:sz w:val="28"/>
          <w:szCs w:val="28"/>
          <w:lang w:val="kk-KZ"/>
        </w:rPr>
      </w:pPr>
      <w:r w:rsidRPr="00D82B83">
        <w:rPr>
          <w:sz w:val="28"/>
          <w:szCs w:val="28"/>
          <w:lang w:val="kk-KZ"/>
        </w:rPr>
        <w:t>Типографиялық қағаз</w:t>
      </w:r>
      <w:r w:rsidR="005F4024" w:rsidRPr="00D82B83">
        <w:rPr>
          <w:sz w:val="28"/>
          <w:szCs w:val="28"/>
          <w:lang w:val="kk-KZ"/>
        </w:rPr>
        <w:t xml:space="preserve">. Офсеттік баспа түрі. Көлем </w:t>
      </w:r>
      <w:r w:rsidRPr="00D82B83">
        <w:rPr>
          <w:sz w:val="28"/>
          <w:szCs w:val="28"/>
          <w:lang w:val="kk-KZ"/>
        </w:rPr>
        <w:t>б.т.</w:t>
      </w:r>
    </w:p>
    <w:p w:rsidR="00FA15BD" w:rsidRPr="00D82B83" w:rsidRDefault="00FA15BD" w:rsidP="00121EFC">
      <w:pPr>
        <w:tabs>
          <w:tab w:val="left" w:pos="9072"/>
        </w:tabs>
        <w:ind w:firstLine="709"/>
        <w:jc w:val="center"/>
        <w:rPr>
          <w:sz w:val="28"/>
          <w:szCs w:val="28"/>
          <w:lang w:val="kk-KZ"/>
        </w:rPr>
      </w:pPr>
      <w:r w:rsidRPr="00D82B83">
        <w:rPr>
          <w:sz w:val="28"/>
          <w:szCs w:val="28"/>
          <w:lang w:val="kk-KZ"/>
        </w:rPr>
        <w:t>Тираж _____ экз. Заказ № _____</w:t>
      </w: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40744A" w:rsidRPr="00D82B83" w:rsidRDefault="0040744A"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r w:rsidRPr="00D82B83">
        <w:rPr>
          <w:sz w:val="28"/>
          <w:szCs w:val="28"/>
          <w:lang w:val="kk-KZ"/>
        </w:rPr>
        <w:t>© М.Әуезов атындағы Оңтүстік Қазақстан университеті</w:t>
      </w:r>
    </w:p>
    <w:p w:rsidR="00FA15BD" w:rsidRPr="00D82B83" w:rsidRDefault="00904CF7" w:rsidP="00121EFC">
      <w:pPr>
        <w:tabs>
          <w:tab w:val="left" w:pos="9072"/>
        </w:tabs>
        <w:ind w:firstLine="709"/>
        <w:jc w:val="center"/>
        <w:rPr>
          <w:sz w:val="28"/>
          <w:szCs w:val="28"/>
          <w:lang w:val="kk-KZ"/>
        </w:rPr>
      </w:pPr>
      <w:r w:rsidRPr="00D82B83">
        <w:rPr>
          <w:sz w:val="28"/>
          <w:szCs w:val="28"/>
          <w:lang w:val="kk-KZ"/>
        </w:rPr>
        <w:t>М.Әуезов атындағы ОҚ</w:t>
      </w:r>
      <w:r w:rsidR="00FA15BD" w:rsidRPr="00D82B83">
        <w:rPr>
          <w:sz w:val="28"/>
          <w:szCs w:val="28"/>
          <w:lang w:val="kk-KZ"/>
        </w:rPr>
        <w:t>У баспа орталығы,</w:t>
      </w: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BE3FD1" w:rsidRPr="00D82B83" w:rsidRDefault="00BE3FD1"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D82B83" w:rsidRDefault="00FA15BD" w:rsidP="00121EFC">
      <w:pPr>
        <w:tabs>
          <w:tab w:val="left" w:pos="9072"/>
        </w:tabs>
        <w:ind w:firstLine="709"/>
        <w:jc w:val="center"/>
        <w:rPr>
          <w:sz w:val="28"/>
          <w:szCs w:val="28"/>
          <w:lang w:val="kk-KZ"/>
        </w:rPr>
      </w:pPr>
    </w:p>
    <w:p w:rsidR="00FA15BD" w:rsidRPr="00A757FE" w:rsidRDefault="00FA15BD" w:rsidP="00121EFC">
      <w:pPr>
        <w:tabs>
          <w:tab w:val="left" w:pos="9072"/>
        </w:tabs>
        <w:ind w:firstLine="709"/>
        <w:jc w:val="center"/>
        <w:rPr>
          <w:sz w:val="28"/>
          <w:szCs w:val="28"/>
          <w:lang w:val="kk-KZ"/>
        </w:rPr>
      </w:pPr>
      <w:r w:rsidRPr="00D82B83">
        <w:rPr>
          <w:sz w:val="28"/>
          <w:szCs w:val="28"/>
          <w:lang w:val="kk-KZ"/>
        </w:rPr>
        <w:t>Шымкент қаласы, Тәуке хан даңғылы, 5.</w:t>
      </w:r>
    </w:p>
    <w:p w:rsidR="00FA15BD" w:rsidRPr="00A757FE" w:rsidRDefault="00FA15BD" w:rsidP="00121EFC">
      <w:pPr>
        <w:tabs>
          <w:tab w:val="left" w:pos="9072"/>
        </w:tabs>
        <w:ind w:firstLine="709"/>
        <w:jc w:val="center"/>
        <w:rPr>
          <w:sz w:val="28"/>
          <w:szCs w:val="28"/>
          <w:lang w:val="kk-KZ"/>
        </w:rPr>
      </w:pPr>
    </w:p>
    <w:p w:rsidR="00FA15BD" w:rsidRPr="00A757FE" w:rsidRDefault="00FA15BD" w:rsidP="00121EFC">
      <w:pPr>
        <w:tabs>
          <w:tab w:val="left" w:pos="9072"/>
        </w:tabs>
        <w:ind w:firstLine="709"/>
        <w:jc w:val="center"/>
        <w:rPr>
          <w:sz w:val="28"/>
          <w:szCs w:val="28"/>
          <w:lang w:val="kk-KZ"/>
        </w:rPr>
      </w:pPr>
    </w:p>
    <w:p w:rsidR="00FA15BD" w:rsidRPr="00A757FE" w:rsidRDefault="00FA15BD" w:rsidP="00121EFC">
      <w:pPr>
        <w:tabs>
          <w:tab w:val="left" w:pos="9072"/>
        </w:tabs>
        <w:ind w:firstLine="709"/>
        <w:jc w:val="center"/>
        <w:rPr>
          <w:sz w:val="28"/>
          <w:szCs w:val="28"/>
          <w:lang w:val="kk-KZ"/>
        </w:rPr>
      </w:pPr>
    </w:p>
    <w:p w:rsidR="00FA15BD" w:rsidRPr="00A757FE" w:rsidRDefault="00FA15BD" w:rsidP="00121EFC">
      <w:pPr>
        <w:tabs>
          <w:tab w:val="left" w:pos="9072"/>
        </w:tabs>
        <w:ind w:firstLine="709"/>
        <w:jc w:val="center"/>
        <w:rPr>
          <w:sz w:val="28"/>
          <w:szCs w:val="28"/>
          <w:lang w:val="kk-KZ"/>
        </w:rPr>
      </w:pPr>
    </w:p>
    <w:p w:rsidR="00FA15BD" w:rsidRPr="00A757FE" w:rsidRDefault="00FA15BD"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p w:rsidR="000B0FDF" w:rsidRPr="00A757FE" w:rsidRDefault="000B0FDF" w:rsidP="00121EFC">
      <w:pPr>
        <w:tabs>
          <w:tab w:val="left" w:pos="9072"/>
        </w:tabs>
        <w:ind w:firstLine="709"/>
        <w:jc w:val="center"/>
        <w:rPr>
          <w:sz w:val="28"/>
          <w:szCs w:val="28"/>
          <w:lang w:val="kk-KZ"/>
        </w:rPr>
      </w:pPr>
    </w:p>
    <w:sectPr w:rsidR="000B0FDF" w:rsidRPr="00A757FE" w:rsidSect="003070F5">
      <w:footerReference w:type="even" r:id="rId48"/>
      <w:footerReference w:type="default" r:id="rId49"/>
      <w:pgSz w:w="11906" w:h="16838" w:code="9"/>
      <w:pgMar w:top="1134" w:right="1134"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7721" w:rsidRDefault="00E97721" w:rsidP="009A6E4C">
      <w:r>
        <w:separator/>
      </w:r>
    </w:p>
  </w:endnote>
  <w:endnote w:type="continuationSeparator" w:id="0">
    <w:p w:rsidR="00E97721" w:rsidRDefault="00E97721" w:rsidP="009A6E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Times New R Kaz">
    <w:altName w:val="Times New Roman"/>
    <w:charset w:val="00"/>
    <w:family w:val="roman"/>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27A" w:rsidRDefault="0089127A" w:rsidP="004142C2">
    <w:pPr>
      <w:pStyle w:val="a4"/>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89127A" w:rsidRDefault="0089127A">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127A" w:rsidRDefault="0089127A" w:rsidP="004142C2">
    <w:pPr>
      <w:pStyle w:val="a4"/>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DA7704">
      <w:rPr>
        <w:rStyle w:val="ab"/>
        <w:noProof/>
      </w:rPr>
      <w:t>250</w:t>
    </w:r>
    <w:r>
      <w:rPr>
        <w:rStyle w:val="ab"/>
      </w:rPr>
      <w:fldChar w:fldCharType="end"/>
    </w:r>
  </w:p>
  <w:p w:rsidR="0089127A" w:rsidRDefault="0089127A">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7721" w:rsidRDefault="00E97721" w:rsidP="009A6E4C">
      <w:r>
        <w:separator/>
      </w:r>
    </w:p>
  </w:footnote>
  <w:footnote w:type="continuationSeparator" w:id="0">
    <w:p w:rsidR="00E97721" w:rsidRDefault="00E97721" w:rsidP="009A6E4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27D76"/>
    <w:multiLevelType w:val="hybridMultilevel"/>
    <w:tmpl w:val="D3C84D48"/>
    <w:lvl w:ilvl="0" w:tplc="529479B6">
      <w:start w:val="1"/>
      <w:numFmt w:val="decimal"/>
      <w:lvlText w:val="%1."/>
      <w:lvlJc w:val="left"/>
      <w:pPr>
        <w:tabs>
          <w:tab w:val="num" w:pos="855"/>
        </w:tabs>
        <w:ind w:left="855" w:hanging="4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1A42C86"/>
    <w:multiLevelType w:val="singleLevel"/>
    <w:tmpl w:val="0419000F"/>
    <w:lvl w:ilvl="0">
      <w:start w:val="1"/>
      <w:numFmt w:val="decimal"/>
      <w:lvlText w:val="%1."/>
      <w:lvlJc w:val="left"/>
      <w:pPr>
        <w:tabs>
          <w:tab w:val="num" w:pos="360"/>
        </w:tabs>
        <w:ind w:left="360" w:hanging="360"/>
      </w:pPr>
    </w:lvl>
  </w:abstractNum>
  <w:abstractNum w:abstractNumId="2">
    <w:nsid w:val="01AA13DF"/>
    <w:multiLevelType w:val="hybridMultilevel"/>
    <w:tmpl w:val="AB0202C2"/>
    <w:lvl w:ilvl="0" w:tplc="255CBFA6">
      <w:start w:val="1"/>
      <w:numFmt w:val="decimal"/>
      <w:lvlText w:val="%1."/>
      <w:lvlJc w:val="left"/>
      <w:pPr>
        <w:ind w:left="928"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4492205"/>
    <w:multiLevelType w:val="hybridMultilevel"/>
    <w:tmpl w:val="552A8E38"/>
    <w:lvl w:ilvl="0" w:tplc="F16A09D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48804A6"/>
    <w:multiLevelType w:val="hybridMultilevel"/>
    <w:tmpl w:val="29528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223CBE"/>
    <w:multiLevelType w:val="singleLevel"/>
    <w:tmpl w:val="0419000F"/>
    <w:lvl w:ilvl="0">
      <w:start w:val="1"/>
      <w:numFmt w:val="decimal"/>
      <w:lvlText w:val="%1."/>
      <w:lvlJc w:val="left"/>
      <w:pPr>
        <w:tabs>
          <w:tab w:val="num" w:pos="360"/>
        </w:tabs>
        <w:ind w:left="360" w:hanging="360"/>
      </w:pPr>
    </w:lvl>
  </w:abstractNum>
  <w:abstractNum w:abstractNumId="6">
    <w:nsid w:val="0C8A4C5D"/>
    <w:multiLevelType w:val="singleLevel"/>
    <w:tmpl w:val="82F0A528"/>
    <w:lvl w:ilvl="0">
      <w:start w:val="1"/>
      <w:numFmt w:val="decimal"/>
      <w:lvlText w:val="%1)"/>
      <w:lvlJc w:val="left"/>
      <w:pPr>
        <w:tabs>
          <w:tab w:val="num" w:pos="780"/>
        </w:tabs>
        <w:ind w:left="780" w:hanging="360"/>
      </w:pPr>
    </w:lvl>
  </w:abstractNum>
  <w:abstractNum w:abstractNumId="7">
    <w:nsid w:val="0CC81401"/>
    <w:multiLevelType w:val="hybridMultilevel"/>
    <w:tmpl w:val="A0DCA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D53D17"/>
    <w:multiLevelType w:val="singleLevel"/>
    <w:tmpl w:val="04190011"/>
    <w:lvl w:ilvl="0">
      <w:start w:val="1"/>
      <w:numFmt w:val="decimal"/>
      <w:lvlText w:val="%1)"/>
      <w:lvlJc w:val="left"/>
      <w:pPr>
        <w:tabs>
          <w:tab w:val="num" w:pos="360"/>
        </w:tabs>
        <w:ind w:left="360" w:hanging="360"/>
      </w:pPr>
    </w:lvl>
  </w:abstractNum>
  <w:abstractNum w:abstractNumId="9">
    <w:nsid w:val="0F1D7B3E"/>
    <w:multiLevelType w:val="hybridMultilevel"/>
    <w:tmpl w:val="0BA88B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03151A7"/>
    <w:multiLevelType w:val="multilevel"/>
    <w:tmpl w:val="6A18B7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4D03489"/>
    <w:multiLevelType w:val="hybridMultilevel"/>
    <w:tmpl w:val="275EA8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4D55A36"/>
    <w:multiLevelType w:val="hybridMultilevel"/>
    <w:tmpl w:val="16CABAA4"/>
    <w:lvl w:ilvl="0" w:tplc="529479B6">
      <w:start w:val="1"/>
      <w:numFmt w:val="decimal"/>
      <w:lvlText w:val="%1."/>
      <w:lvlJc w:val="left"/>
      <w:pPr>
        <w:tabs>
          <w:tab w:val="num" w:pos="855"/>
        </w:tabs>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7C347F3"/>
    <w:multiLevelType w:val="hybridMultilevel"/>
    <w:tmpl w:val="29528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8496EBE"/>
    <w:multiLevelType w:val="hybridMultilevel"/>
    <w:tmpl w:val="53AA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8884AAA"/>
    <w:multiLevelType w:val="singleLevel"/>
    <w:tmpl w:val="ADE0DA3A"/>
    <w:lvl w:ilvl="0">
      <w:start w:val="1"/>
      <w:numFmt w:val="decimal"/>
      <w:lvlText w:val="%1."/>
      <w:legacy w:legacy="1" w:legacySpace="0" w:legacyIndent="207"/>
      <w:lvlJc w:val="left"/>
      <w:rPr>
        <w:rFonts w:ascii="Times New Roman" w:hAnsi="Times New Roman" w:cs="Times New Roman" w:hint="default"/>
      </w:rPr>
    </w:lvl>
  </w:abstractNum>
  <w:abstractNum w:abstractNumId="16">
    <w:nsid w:val="190F18C1"/>
    <w:multiLevelType w:val="hybridMultilevel"/>
    <w:tmpl w:val="A0DCA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9B01B6C"/>
    <w:multiLevelType w:val="singleLevel"/>
    <w:tmpl w:val="4726C8E4"/>
    <w:lvl w:ilvl="0">
      <w:start w:val="1"/>
      <w:numFmt w:val="decimal"/>
      <w:lvlText w:val="%1."/>
      <w:lvlJc w:val="left"/>
      <w:pPr>
        <w:tabs>
          <w:tab w:val="num" w:pos="720"/>
        </w:tabs>
        <w:ind w:left="720" w:hanging="360"/>
      </w:pPr>
    </w:lvl>
  </w:abstractNum>
  <w:abstractNum w:abstractNumId="18">
    <w:nsid w:val="1D0C138E"/>
    <w:multiLevelType w:val="hybridMultilevel"/>
    <w:tmpl w:val="6E1A4A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03B4186"/>
    <w:multiLevelType w:val="hybridMultilevel"/>
    <w:tmpl w:val="798202B2"/>
    <w:lvl w:ilvl="0" w:tplc="E4DC6E2E">
      <w:start w:val="2"/>
      <w:numFmt w:val="decimal"/>
      <w:lvlText w:val="%1."/>
      <w:lvlJc w:val="left"/>
      <w:pPr>
        <w:tabs>
          <w:tab w:val="num" w:pos="648"/>
        </w:tabs>
        <w:ind w:left="648" w:hanging="360"/>
      </w:pPr>
      <w:rPr>
        <w:rFonts w:hint="default"/>
      </w:rPr>
    </w:lvl>
    <w:lvl w:ilvl="1" w:tplc="04190019" w:tentative="1">
      <w:start w:val="1"/>
      <w:numFmt w:val="lowerLetter"/>
      <w:lvlText w:val="%2."/>
      <w:lvlJc w:val="left"/>
      <w:pPr>
        <w:tabs>
          <w:tab w:val="num" w:pos="1368"/>
        </w:tabs>
        <w:ind w:left="1368" w:hanging="360"/>
      </w:pPr>
    </w:lvl>
    <w:lvl w:ilvl="2" w:tplc="0419001B" w:tentative="1">
      <w:start w:val="1"/>
      <w:numFmt w:val="lowerRoman"/>
      <w:lvlText w:val="%3."/>
      <w:lvlJc w:val="right"/>
      <w:pPr>
        <w:tabs>
          <w:tab w:val="num" w:pos="2088"/>
        </w:tabs>
        <w:ind w:left="2088" w:hanging="180"/>
      </w:pPr>
    </w:lvl>
    <w:lvl w:ilvl="3" w:tplc="0419000F" w:tentative="1">
      <w:start w:val="1"/>
      <w:numFmt w:val="decimal"/>
      <w:lvlText w:val="%4."/>
      <w:lvlJc w:val="left"/>
      <w:pPr>
        <w:tabs>
          <w:tab w:val="num" w:pos="2808"/>
        </w:tabs>
        <w:ind w:left="2808" w:hanging="360"/>
      </w:pPr>
    </w:lvl>
    <w:lvl w:ilvl="4" w:tplc="04190019" w:tentative="1">
      <w:start w:val="1"/>
      <w:numFmt w:val="lowerLetter"/>
      <w:lvlText w:val="%5."/>
      <w:lvlJc w:val="left"/>
      <w:pPr>
        <w:tabs>
          <w:tab w:val="num" w:pos="3528"/>
        </w:tabs>
        <w:ind w:left="3528" w:hanging="360"/>
      </w:pPr>
    </w:lvl>
    <w:lvl w:ilvl="5" w:tplc="0419001B" w:tentative="1">
      <w:start w:val="1"/>
      <w:numFmt w:val="lowerRoman"/>
      <w:lvlText w:val="%6."/>
      <w:lvlJc w:val="right"/>
      <w:pPr>
        <w:tabs>
          <w:tab w:val="num" w:pos="4248"/>
        </w:tabs>
        <w:ind w:left="4248" w:hanging="180"/>
      </w:pPr>
    </w:lvl>
    <w:lvl w:ilvl="6" w:tplc="0419000F" w:tentative="1">
      <w:start w:val="1"/>
      <w:numFmt w:val="decimal"/>
      <w:lvlText w:val="%7."/>
      <w:lvlJc w:val="left"/>
      <w:pPr>
        <w:tabs>
          <w:tab w:val="num" w:pos="4968"/>
        </w:tabs>
        <w:ind w:left="4968" w:hanging="360"/>
      </w:pPr>
    </w:lvl>
    <w:lvl w:ilvl="7" w:tplc="04190019" w:tentative="1">
      <w:start w:val="1"/>
      <w:numFmt w:val="lowerLetter"/>
      <w:lvlText w:val="%8."/>
      <w:lvlJc w:val="left"/>
      <w:pPr>
        <w:tabs>
          <w:tab w:val="num" w:pos="5688"/>
        </w:tabs>
        <w:ind w:left="5688" w:hanging="360"/>
      </w:pPr>
    </w:lvl>
    <w:lvl w:ilvl="8" w:tplc="0419001B" w:tentative="1">
      <w:start w:val="1"/>
      <w:numFmt w:val="lowerRoman"/>
      <w:lvlText w:val="%9."/>
      <w:lvlJc w:val="right"/>
      <w:pPr>
        <w:tabs>
          <w:tab w:val="num" w:pos="6408"/>
        </w:tabs>
        <w:ind w:left="6408" w:hanging="180"/>
      </w:pPr>
    </w:lvl>
  </w:abstractNum>
  <w:abstractNum w:abstractNumId="20">
    <w:nsid w:val="23FB7A6B"/>
    <w:multiLevelType w:val="hybridMultilevel"/>
    <w:tmpl w:val="A9CC7166"/>
    <w:lvl w:ilvl="0" w:tplc="C466085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5F86598"/>
    <w:multiLevelType w:val="hybridMultilevel"/>
    <w:tmpl w:val="6ECE4A00"/>
    <w:lvl w:ilvl="0" w:tplc="5A447046">
      <w:start w:val="73"/>
      <w:numFmt w:val="decimal"/>
      <w:lvlText w:val="%1-"/>
      <w:lvlJc w:val="left"/>
      <w:pPr>
        <w:ind w:left="582" w:hanging="362"/>
      </w:pPr>
      <w:rPr>
        <w:rFonts w:ascii="Times New Roman" w:eastAsia="Times New Roman" w:hAnsi="Times New Roman" w:cs="Times New Roman" w:hint="default"/>
        <w:spacing w:val="4"/>
        <w:w w:val="100"/>
        <w:sz w:val="24"/>
        <w:szCs w:val="24"/>
        <w:lang w:val="kk-KZ" w:eastAsia="en-US" w:bidi="ar-SA"/>
      </w:rPr>
    </w:lvl>
    <w:lvl w:ilvl="1" w:tplc="B54A835C">
      <w:start w:val="1"/>
      <w:numFmt w:val="decimal"/>
      <w:lvlText w:val="%2)"/>
      <w:lvlJc w:val="left"/>
      <w:pPr>
        <w:ind w:left="733" w:hanging="432"/>
      </w:pPr>
      <w:rPr>
        <w:rFonts w:ascii="Times New Roman" w:eastAsia="Times New Roman" w:hAnsi="Times New Roman" w:cs="Times New Roman" w:hint="default"/>
        <w:spacing w:val="-18"/>
        <w:w w:val="100"/>
        <w:sz w:val="26"/>
        <w:szCs w:val="26"/>
        <w:lang w:val="kk-KZ" w:eastAsia="en-US" w:bidi="ar-SA"/>
      </w:rPr>
    </w:lvl>
    <w:lvl w:ilvl="2" w:tplc="E790106A">
      <w:numFmt w:val="bullet"/>
      <w:lvlText w:val="•"/>
      <w:lvlJc w:val="left"/>
      <w:pPr>
        <w:ind w:left="1575" w:hanging="432"/>
      </w:pPr>
      <w:rPr>
        <w:rFonts w:hint="default"/>
        <w:lang w:val="kk-KZ" w:eastAsia="en-US" w:bidi="ar-SA"/>
      </w:rPr>
    </w:lvl>
    <w:lvl w:ilvl="3" w:tplc="F74825DC">
      <w:numFmt w:val="bullet"/>
      <w:lvlText w:val="•"/>
      <w:lvlJc w:val="left"/>
      <w:pPr>
        <w:ind w:left="2411" w:hanging="432"/>
      </w:pPr>
      <w:rPr>
        <w:rFonts w:hint="default"/>
        <w:lang w:val="kk-KZ" w:eastAsia="en-US" w:bidi="ar-SA"/>
      </w:rPr>
    </w:lvl>
    <w:lvl w:ilvl="4" w:tplc="DC0C6DBA">
      <w:numFmt w:val="bullet"/>
      <w:lvlText w:val="•"/>
      <w:lvlJc w:val="left"/>
      <w:pPr>
        <w:ind w:left="3247" w:hanging="432"/>
      </w:pPr>
      <w:rPr>
        <w:rFonts w:hint="default"/>
        <w:lang w:val="kk-KZ" w:eastAsia="en-US" w:bidi="ar-SA"/>
      </w:rPr>
    </w:lvl>
    <w:lvl w:ilvl="5" w:tplc="E83E26E8">
      <w:numFmt w:val="bullet"/>
      <w:lvlText w:val="•"/>
      <w:lvlJc w:val="left"/>
      <w:pPr>
        <w:ind w:left="4083" w:hanging="432"/>
      </w:pPr>
      <w:rPr>
        <w:rFonts w:hint="default"/>
        <w:lang w:val="kk-KZ" w:eastAsia="en-US" w:bidi="ar-SA"/>
      </w:rPr>
    </w:lvl>
    <w:lvl w:ilvl="6" w:tplc="1F42814A">
      <w:numFmt w:val="bullet"/>
      <w:lvlText w:val="•"/>
      <w:lvlJc w:val="left"/>
      <w:pPr>
        <w:ind w:left="4918" w:hanging="432"/>
      </w:pPr>
      <w:rPr>
        <w:rFonts w:hint="default"/>
        <w:lang w:val="kk-KZ" w:eastAsia="en-US" w:bidi="ar-SA"/>
      </w:rPr>
    </w:lvl>
    <w:lvl w:ilvl="7" w:tplc="75302682">
      <w:numFmt w:val="bullet"/>
      <w:lvlText w:val="•"/>
      <w:lvlJc w:val="left"/>
      <w:pPr>
        <w:ind w:left="5754" w:hanging="432"/>
      </w:pPr>
      <w:rPr>
        <w:rFonts w:hint="default"/>
        <w:lang w:val="kk-KZ" w:eastAsia="en-US" w:bidi="ar-SA"/>
      </w:rPr>
    </w:lvl>
    <w:lvl w:ilvl="8" w:tplc="BBC4E6C0">
      <w:numFmt w:val="bullet"/>
      <w:lvlText w:val="•"/>
      <w:lvlJc w:val="left"/>
      <w:pPr>
        <w:ind w:left="6590" w:hanging="432"/>
      </w:pPr>
      <w:rPr>
        <w:rFonts w:hint="default"/>
        <w:lang w:val="kk-KZ" w:eastAsia="en-US" w:bidi="ar-SA"/>
      </w:rPr>
    </w:lvl>
  </w:abstractNum>
  <w:abstractNum w:abstractNumId="22">
    <w:nsid w:val="29FF55DB"/>
    <w:multiLevelType w:val="hybridMultilevel"/>
    <w:tmpl w:val="A0DCA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A61018C"/>
    <w:multiLevelType w:val="hybridMultilevel"/>
    <w:tmpl w:val="29528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B296FA8"/>
    <w:multiLevelType w:val="hybridMultilevel"/>
    <w:tmpl w:val="1B9CB02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
    <w:nsid w:val="300D148F"/>
    <w:multiLevelType w:val="singleLevel"/>
    <w:tmpl w:val="0419000F"/>
    <w:lvl w:ilvl="0">
      <w:start w:val="1"/>
      <w:numFmt w:val="decimal"/>
      <w:lvlText w:val="%1."/>
      <w:lvlJc w:val="left"/>
      <w:pPr>
        <w:tabs>
          <w:tab w:val="num" w:pos="360"/>
        </w:tabs>
        <w:ind w:left="360" w:hanging="360"/>
      </w:pPr>
    </w:lvl>
  </w:abstractNum>
  <w:abstractNum w:abstractNumId="26">
    <w:nsid w:val="32F512E7"/>
    <w:multiLevelType w:val="hybridMultilevel"/>
    <w:tmpl w:val="C91A6564"/>
    <w:lvl w:ilvl="0" w:tplc="7564E2FE">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7">
    <w:nsid w:val="372E1CCD"/>
    <w:multiLevelType w:val="singleLevel"/>
    <w:tmpl w:val="25720D22"/>
    <w:lvl w:ilvl="0">
      <w:start w:val="1"/>
      <w:numFmt w:val="decimal"/>
      <w:lvlText w:val="%1)"/>
      <w:lvlJc w:val="left"/>
      <w:pPr>
        <w:tabs>
          <w:tab w:val="num" w:pos="375"/>
        </w:tabs>
        <w:ind w:left="375" w:hanging="375"/>
      </w:pPr>
    </w:lvl>
  </w:abstractNum>
  <w:abstractNum w:abstractNumId="28">
    <w:nsid w:val="375152F9"/>
    <w:multiLevelType w:val="hybridMultilevel"/>
    <w:tmpl w:val="0A6C25EE"/>
    <w:lvl w:ilvl="0" w:tplc="FD9002FE">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29">
    <w:nsid w:val="3A9D513F"/>
    <w:multiLevelType w:val="singleLevel"/>
    <w:tmpl w:val="0419000F"/>
    <w:lvl w:ilvl="0">
      <w:start w:val="1"/>
      <w:numFmt w:val="decimal"/>
      <w:lvlText w:val="%1."/>
      <w:lvlJc w:val="left"/>
      <w:pPr>
        <w:tabs>
          <w:tab w:val="num" w:pos="360"/>
        </w:tabs>
        <w:ind w:left="360" w:hanging="360"/>
      </w:pPr>
    </w:lvl>
  </w:abstractNum>
  <w:abstractNum w:abstractNumId="30">
    <w:nsid w:val="3BC246E0"/>
    <w:multiLevelType w:val="singleLevel"/>
    <w:tmpl w:val="6750DE68"/>
    <w:lvl w:ilvl="0">
      <w:start w:val="1"/>
      <w:numFmt w:val="decimal"/>
      <w:lvlText w:val="%1."/>
      <w:lvlJc w:val="left"/>
      <w:pPr>
        <w:tabs>
          <w:tab w:val="num" w:pos="390"/>
        </w:tabs>
        <w:ind w:left="390" w:hanging="390"/>
      </w:pPr>
    </w:lvl>
  </w:abstractNum>
  <w:abstractNum w:abstractNumId="31">
    <w:nsid w:val="3C5E258D"/>
    <w:multiLevelType w:val="singleLevel"/>
    <w:tmpl w:val="0419000F"/>
    <w:lvl w:ilvl="0">
      <w:start w:val="1"/>
      <w:numFmt w:val="decimal"/>
      <w:lvlText w:val="%1."/>
      <w:lvlJc w:val="left"/>
      <w:pPr>
        <w:tabs>
          <w:tab w:val="num" w:pos="360"/>
        </w:tabs>
        <w:ind w:left="360" w:hanging="360"/>
      </w:pPr>
    </w:lvl>
  </w:abstractNum>
  <w:abstractNum w:abstractNumId="32">
    <w:nsid w:val="3C901CC2"/>
    <w:multiLevelType w:val="multilevel"/>
    <w:tmpl w:val="E7C87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0676AFF"/>
    <w:multiLevelType w:val="hybridMultilevel"/>
    <w:tmpl w:val="53AA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2003016"/>
    <w:multiLevelType w:val="hybridMultilevel"/>
    <w:tmpl w:val="A0DCA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29340CF"/>
    <w:multiLevelType w:val="singleLevel"/>
    <w:tmpl w:val="F31C365C"/>
    <w:lvl w:ilvl="0">
      <w:start w:val="1"/>
      <w:numFmt w:val="decimal"/>
      <w:lvlText w:val="%1."/>
      <w:lvlJc w:val="left"/>
      <w:pPr>
        <w:tabs>
          <w:tab w:val="num" w:pos="780"/>
        </w:tabs>
        <w:ind w:left="780" w:hanging="420"/>
      </w:pPr>
    </w:lvl>
  </w:abstractNum>
  <w:abstractNum w:abstractNumId="36">
    <w:nsid w:val="43D33FE3"/>
    <w:multiLevelType w:val="hybridMultilevel"/>
    <w:tmpl w:val="C3343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4361D9F"/>
    <w:multiLevelType w:val="hybridMultilevel"/>
    <w:tmpl w:val="D6D41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44A1C07"/>
    <w:multiLevelType w:val="singleLevel"/>
    <w:tmpl w:val="D9E2708C"/>
    <w:lvl w:ilvl="0">
      <w:start w:val="1"/>
      <w:numFmt w:val="decimal"/>
      <w:lvlText w:val="%1."/>
      <w:lvlJc w:val="left"/>
      <w:pPr>
        <w:tabs>
          <w:tab w:val="num" w:pos="420"/>
        </w:tabs>
        <w:ind w:left="420" w:hanging="420"/>
      </w:pPr>
    </w:lvl>
  </w:abstractNum>
  <w:abstractNum w:abstractNumId="39">
    <w:nsid w:val="46475ED0"/>
    <w:multiLevelType w:val="hybridMultilevel"/>
    <w:tmpl w:val="53AA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6EF7FF3"/>
    <w:multiLevelType w:val="hybridMultilevel"/>
    <w:tmpl w:val="E9C857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A18430A"/>
    <w:multiLevelType w:val="hybridMultilevel"/>
    <w:tmpl w:val="FCEEBB56"/>
    <w:lvl w:ilvl="0" w:tplc="2A7AD5C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2">
    <w:nsid w:val="4CB03465"/>
    <w:multiLevelType w:val="singleLevel"/>
    <w:tmpl w:val="6CDE2152"/>
    <w:lvl w:ilvl="0">
      <w:start w:val="1"/>
      <w:numFmt w:val="decimal"/>
      <w:lvlText w:val="%1."/>
      <w:lvlJc w:val="left"/>
      <w:pPr>
        <w:tabs>
          <w:tab w:val="num" w:pos="435"/>
        </w:tabs>
        <w:ind w:left="435" w:hanging="435"/>
      </w:pPr>
    </w:lvl>
  </w:abstractNum>
  <w:abstractNum w:abstractNumId="43">
    <w:nsid w:val="4E666265"/>
    <w:multiLevelType w:val="hybridMultilevel"/>
    <w:tmpl w:val="14A2D2E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4FA47CEC"/>
    <w:multiLevelType w:val="hybridMultilevel"/>
    <w:tmpl w:val="C6121734"/>
    <w:lvl w:ilvl="0" w:tplc="A7A04E6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FFB2651"/>
    <w:multiLevelType w:val="singleLevel"/>
    <w:tmpl w:val="04190011"/>
    <w:lvl w:ilvl="0">
      <w:start w:val="1"/>
      <w:numFmt w:val="decimal"/>
      <w:lvlText w:val="%1)"/>
      <w:lvlJc w:val="left"/>
      <w:pPr>
        <w:tabs>
          <w:tab w:val="num" w:pos="360"/>
        </w:tabs>
        <w:ind w:left="360" w:hanging="360"/>
      </w:pPr>
    </w:lvl>
  </w:abstractNum>
  <w:abstractNum w:abstractNumId="46">
    <w:nsid w:val="51877CFD"/>
    <w:multiLevelType w:val="singleLevel"/>
    <w:tmpl w:val="B2167A34"/>
    <w:lvl w:ilvl="0">
      <w:start w:val="1"/>
      <w:numFmt w:val="decimal"/>
      <w:lvlText w:val="%1)"/>
      <w:lvlJc w:val="left"/>
      <w:pPr>
        <w:tabs>
          <w:tab w:val="num" w:pos="510"/>
        </w:tabs>
        <w:ind w:left="510" w:hanging="510"/>
      </w:pPr>
    </w:lvl>
  </w:abstractNum>
  <w:abstractNum w:abstractNumId="47">
    <w:nsid w:val="526C4A49"/>
    <w:multiLevelType w:val="hybridMultilevel"/>
    <w:tmpl w:val="35883248"/>
    <w:lvl w:ilvl="0" w:tplc="C466085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33845E3"/>
    <w:multiLevelType w:val="hybridMultilevel"/>
    <w:tmpl w:val="F8A09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6D56660"/>
    <w:multiLevelType w:val="multilevel"/>
    <w:tmpl w:val="817E6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8300053"/>
    <w:multiLevelType w:val="singleLevel"/>
    <w:tmpl w:val="17F0BBE2"/>
    <w:lvl w:ilvl="0">
      <w:start w:val="1"/>
      <w:numFmt w:val="decimal"/>
      <w:lvlText w:val="%1."/>
      <w:lvlJc w:val="left"/>
      <w:pPr>
        <w:tabs>
          <w:tab w:val="num" w:pos="735"/>
        </w:tabs>
        <w:ind w:left="735" w:hanging="375"/>
      </w:pPr>
    </w:lvl>
  </w:abstractNum>
  <w:abstractNum w:abstractNumId="51">
    <w:nsid w:val="58BC776A"/>
    <w:multiLevelType w:val="hybridMultilevel"/>
    <w:tmpl w:val="295282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8EE72B3"/>
    <w:multiLevelType w:val="singleLevel"/>
    <w:tmpl w:val="2DB835F8"/>
    <w:lvl w:ilvl="0">
      <w:start w:val="1"/>
      <w:numFmt w:val="decimal"/>
      <w:lvlText w:val="%1)"/>
      <w:lvlJc w:val="left"/>
      <w:pPr>
        <w:tabs>
          <w:tab w:val="num" w:pos="1080"/>
        </w:tabs>
        <w:ind w:left="1080" w:hanging="360"/>
      </w:pPr>
    </w:lvl>
  </w:abstractNum>
  <w:abstractNum w:abstractNumId="53">
    <w:nsid w:val="5BE65A1A"/>
    <w:multiLevelType w:val="hybridMultilevel"/>
    <w:tmpl w:val="53AA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D7932FA"/>
    <w:multiLevelType w:val="hybridMultilevel"/>
    <w:tmpl w:val="BE764B86"/>
    <w:lvl w:ilvl="0" w:tplc="89981652">
      <w:start w:val="1"/>
      <w:numFmt w:val="decimal"/>
      <w:lvlText w:val="%1."/>
      <w:lvlJc w:val="left"/>
      <w:pPr>
        <w:ind w:left="393" w:hanging="360"/>
      </w:pPr>
      <w:rPr>
        <w:rFonts w:cs="Times New Roman" w:hint="default"/>
      </w:rPr>
    </w:lvl>
    <w:lvl w:ilvl="1" w:tplc="04190019" w:tentative="1">
      <w:start w:val="1"/>
      <w:numFmt w:val="lowerLetter"/>
      <w:lvlText w:val="%2."/>
      <w:lvlJc w:val="left"/>
      <w:pPr>
        <w:ind w:left="1113" w:hanging="360"/>
      </w:pPr>
      <w:rPr>
        <w:rFonts w:cs="Times New Roman"/>
      </w:rPr>
    </w:lvl>
    <w:lvl w:ilvl="2" w:tplc="0419001B" w:tentative="1">
      <w:start w:val="1"/>
      <w:numFmt w:val="lowerRoman"/>
      <w:lvlText w:val="%3."/>
      <w:lvlJc w:val="right"/>
      <w:pPr>
        <w:ind w:left="1833" w:hanging="180"/>
      </w:pPr>
      <w:rPr>
        <w:rFonts w:cs="Times New Roman"/>
      </w:rPr>
    </w:lvl>
    <w:lvl w:ilvl="3" w:tplc="0419000F" w:tentative="1">
      <w:start w:val="1"/>
      <w:numFmt w:val="decimal"/>
      <w:lvlText w:val="%4."/>
      <w:lvlJc w:val="left"/>
      <w:pPr>
        <w:ind w:left="2553" w:hanging="360"/>
      </w:pPr>
      <w:rPr>
        <w:rFonts w:cs="Times New Roman"/>
      </w:rPr>
    </w:lvl>
    <w:lvl w:ilvl="4" w:tplc="04190019" w:tentative="1">
      <w:start w:val="1"/>
      <w:numFmt w:val="lowerLetter"/>
      <w:lvlText w:val="%5."/>
      <w:lvlJc w:val="left"/>
      <w:pPr>
        <w:ind w:left="3273" w:hanging="360"/>
      </w:pPr>
      <w:rPr>
        <w:rFonts w:cs="Times New Roman"/>
      </w:rPr>
    </w:lvl>
    <w:lvl w:ilvl="5" w:tplc="0419001B" w:tentative="1">
      <w:start w:val="1"/>
      <w:numFmt w:val="lowerRoman"/>
      <w:lvlText w:val="%6."/>
      <w:lvlJc w:val="right"/>
      <w:pPr>
        <w:ind w:left="3993" w:hanging="180"/>
      </w:pPr>
      <w:rPr>
        <w:rFonts w:cs="Times New Roman"/>
      </w:rPr>
    </w:lvl>
    <w:lvl w:ilvl="6" w:tplc="0419000F" w:tentative="1">
      <w:start w:val="1"/>
      <w:numFmt w:val="decimal"/>
      <w:lvlText w:val="%7."/>
      <w:lvlJc w:val="left"/>
      <w:pPr>
        <w:ind w:left="4713" w:hanging="360"/>
      </w:pPr>
      <w:rPr>
        <w:rFonts w:cs="Times New Roman"/>
      </w:rPr>
    </w:lvl>
    <w:lvl w:ilvl="7" w:tplc="04190019" w:tentative="1">
      <w:start w:val="1"/>
      <w:numFmt w:val="lowerLetter"/>
      <w:lvlText w:val="%8."/>
      <w:lvlJc w:val="left"/>
      <w:pPr>
        <w:ind w:left="5433" w:hanging="360"/>
      </w:pPr>
      <w:rPr>
        <w:rFonts w:cs="Times New Roman"/>
      </w:rPr>
    </w:lvl>
    <w:lvl w:ilvl="8" w:tplc="0419001B" w:tentative="1">
      <w:start w:val="1"/>
      <w:numFmt w:val="lowerRoman"/>
      <w:lvlText w:val="%9."/>
      <w:lvlJc w:val="right"/>
      <w:pPr>
        <w:ind w:left="6153" w:hanging="180"/>
      </w:pPr>
      <w:rPr>
        <w:rFonts w:cs="Times New Roman"/>
      </w:rPr>
    </w:lvl>
  </w:abstractNum>
  <w:abstractNum w:abstractNumId="55">
    <w:nsid w:val="5DE9107B"/>
    <w:multiLevelType w:val="singleLevel"/>
    <w:tmpl w:val="0419000F"/>
    <w:lvl w:ilvl="0">
      <w:start w:val="1"/>
      <w:numFmt w:val="decimal"/>
      <w:lvlText w:val="%1."/>
      <w:lvlJc w:val="left"/>
      <w:pPr>
        <w:tabs>
          <w:tab w:val="num" w:pos="360"/>
        </w:tabs>
        <w:ind w:left="360" w:hanging="360"/>
      </w:pPr>
    </w:lvl>
  </w:abstractNum>
  <w:abstractNum w:abstractNumId="56">
    <w:nsid w:val="5DF550A4"/>
    <w:multiLevelType w:val="hybridMultilevel"/>
    <w:tmpl w:val="845074C0"/>
    <w:lvl w:ilvl="0" w:tplc="8F6CB7BA">
      <w:start w:val="1"/>
      <w:numFmt w:val="decimal"/>
      <w:lvlText w:val="%1."/>
      <w:lvlJc w:val="left"/>
      <w:pPr>
        <w:tabs>
          <w:tab w:val="num" w:pos="855"/>
        </w:tabs>
        <w:ind w:left="855" w:hanging="495"/>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E314865"/>
    <w:multiLevelType w:val="singleLevel"/>
    <w:tmpl w:val="069010F4"/>
    <w:lvl w:ilvl="0">
      <w:start w:val="1"/>
      <w:numFmt w:val="decimal"/>
      <w:lvlText w:val="%1."/>
      <w:lvlJc w:val="left"/>
      <w:pPr>
        <w:tabs>
          <w:tab w:val="num" w:pos="720"/>
        </w:tabs>
        <w:ind w:left="720" w:hanging="360"/>
      </w:pPr>
    </w:lvl>
  </w:abstractNum>
  <w:abstractNum w:abstractNumId="58">
    <w:nsid w:val="5FB31B28"/>
    <w:multiLevelType w:val="hybridMultilevel"/>
    <w:tmpl w:val="0DD606B6"/>
    <w:lvl w:ilvl="0" w:tplc="B54E233C">
      <w:start w:val="1"/>
      <w:numFmt w:val="decimal"/>
      <w:lvlText w:val="%1."/>
      <w:lvlJc w:val="left"/>
      <w:pPr>
        <w:ind w:left="1854"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9">
    <w:nsid w:val="60AB5BCD"/>
    <w:multiLevelType w:val="singleLevel"/>
    <w:tmpl w:val="284C7150"/>
    <w:lvl w:ilvl="0">
      <w:start w:val="1"/>
      <w:numFmt w:val="decimal"/>
      <w:lvlText w:val="%1"/>
      <w:legacy w:legacy="1" w:legacySpace="0" w:legacyIndent="164"/>
      <w:lvlJc w:val="left"/>
      <w:pPr>
        <w:ind w:left="0" w:firstLine="0"/>
      </w:pPr>
      <w:rPr>
        <w:rFonts w:ascii="Times New Roman" w:hAnsi="Times New Roman" w:cs="Times New Roman" w:hint="default"/>
      </w:rPr>
    </w:lvl>
  </w:abstractNum>
  <w:abstractNum w:abstractNumId="60">
    <w:nsid w:val="63A63482"/>
    <w:multiLevelType w:val="hybridMultilevel"/>
    <w:tmpl w:val="2F96E48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nsid w:val="64241117"/>
    <w:multiLevelType w:val="singleLevel"/>
    <w:tmpl w:val="0419000F"/>
    <w:lvl w:ilvl="0">
      <w:start w:val="1"/>
      <w:numFmt w:val="decimal"/>
      <w:lvlText w:val="%1."/>
      <w:lvlJc w:val="left"/>
      <w:pPr>
        <w:tabs>
          <w:tab w:val="num" w:pos="360"/>
        </w:tabs>
        <w:ind w:left="360" w:hanging="360"/>
      </w:pPr>
    </w:lvl>
  </w:abstractNum>
  <w:abstractNum w:abstractNumId="62">
    <w:nsid w:val="6639678A"/>
    <w:multiLevelType w:val="hybridMultilevel"/>
    <w:tmpl w:val="001A50A6"/>
    <w:lvl w:ilvl="0" w:tplc="823A742E">
      <w:start w:val="1"/>
      <w:numFmt w:val="decimal"/>
      <w:lvlText w:val="%1."/>
      <w:lvlJc w:val="left"/>
      <w:pPr>
        <w:ind w:left="927" w:hanging="360"/>
      </w:pPr>
      <w:rPr>
        <w:rFonts w:ascii="Times New Roman" w:hAnsi="Times New Roman" w:cs="Times New Roman" w:hint="default"/>
        <w:b/>
        <w:color w:val="000000"/>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3">
    <w:nsid w:val="674B0512"/>
    <w:multiLevelType w:val="hybridMultilevel"/>
    <w:tmpl w:val="801E7BCC"/>
    <w:lvl w:ilvl="0" w:tplc="BF800C0A">
      <w:start w:val="1"/>
      <w:numFmt w:val="decimal"/>
      <w:lvlText w:val="%1)"/>
      <w:lvlJc w:val="left"/>
      <w:pPr>
        <w:ind w:left="766" w:hanging="274"/>
      </w:pPr>
      <w:rPr>
        <w:rFonts w:ascii="Times New Roman" w:eastAsia="Times New Roman" w:hAnsi="Times New Roman" w:cs="Times New Roman" w:hint="default"/>
        <w:spacing w:val="-16"/>
        <w:w w:val="100"/>
        <w:sz w:val="26"/>
        <w:szCs w:val="26"/>
        <w:lang w:val="kk-KZ" w:eastAsia="en-US" w:bidi="ar-SA"/>
      </w:rPr>
    </w:lvl>
    <w:lvl w:ilvl="1" w:tplc="3362A726">
      <w:numFmt w:val="bullet"/>
      <w:lvlText w:val="•"/>
      <w:lvlJc w:val="left"/>
      <w:pPr>
        <w:ind w:left="1512" w:hanging="274"/>
      </w:pPr>
      <w:rPr>
        <w:rFonts w:hint="default"/>
        <w:lang w:val="kk-KZ" w:eastAsia="en-US" w:bidi="ar-SA"/>
      </w:rPr>
    </w:lvl>
    <w:lvl w:ilvl="2" w:tplc="EDE64E70">
      <w:numFmt w:val="bullet"/>
      <w:lvlText w:val="•"/>
      <w:lvlJc w:val="left"/>
      <w:pPr>
        <w:ind w:left="2264" w:hanging="274"/>
      </w:pPr>
      <w:rPr>
        <w:rFonts w:hint="default"/>
        <w:lang w:val="kk-KZ" w:eastAsia="en-US" w:bidi="ar-SA"/>
      </w:rPr>
    </w:lvl>
    <w:lvl w:ilvl="3" w:tplc="72C6AD0C">
      <w:numFmt w:val="bullet"/>
      <w:lvlText w:val="•"/>
      <w:lvlJc w:val="left"/>
      <w:pPr>
        <w:ind w:left="3016" w:hanging="274"/>
      </w:pPr>
      <w:rPr>
        <w:rFonts w:hint="default"/>
        <w:lang w:val="kk-KZ" w:eastAsia="en-US" w:bidi="ar-SA"/>
      </w:rPr>
    </w:lvl>
    <w:lvl w:ilvl="4" w:tplc="3FFC1B4C">
      <w:numFmt w:val="bullet"/>
      <w:lvlText w:val="•"/>
      <w:lvlJc w:val="left"/>
      <w:pPr>
        <w:ind w:left="3768" w:hanging="274"/>
      </w:pPr>
      <w:rPr>
        <w:rFonts w:hint="default"/>
        <w:lang w:val="kk-KZ" w:eastAsia="en-US" w:bidi="ar-SA"/>
      </w:rPr>
    </w:lvl>
    <w:lvl w:ilvl="5" w:tplc="A7C0F86A">
      <w:numFmt w:val="bullet"/>
      <w:lvlText w:val="•"/>
      <w:lvlJc w:val="left"/>
      <w:pPr>
        <w:ind w:left="4521" w:hanging="274"/>
      </w:pPr>
      <w:rPr>
        <w:rFonts w:hint="default"/>
        <w:lang w:val="kk-KZ" w:eastAsia="en-US" w:bidi="ar-SA"/>
      </w:rPr>
    </w:lvl>
    <w:lvl w:ilvl="6" w:tplc="A184CC20">
      <w:numFmt w:val="bullet"/>
      <w:lvlText w:val="•"/>
      <w:lvlJc w:val="left"/>
      <w:pPr>
        <w:ind w:left="5273" w:hanging="274"/>
      </w:pPr>
      <w:rPr>
        <w:rFonts w:hint="default"/>
        <w:lang w:val="kk-KZ" w:eastAsia="en-US" w:bidi="ar-SA"/>
      </w:rPr>
    </w:lvl>
    <w:lvl w:ilvl="7" w:tplc="7A2C6394">
      <w:numFmt w:val="bullet"/>
      <w:lvlText w:val="•"/>
      <w:lvlJc w:val="left"/>
      <w:pPr>
        <w:ind w:left="6025" w:hanging="274"/>
      </w:pPr>
      <w:rPr>
        <w:rFonts w:hint="default"/>
        <w:lang w:val="kk-KZ" w:eastAsia="en-US" w:bidi="ar-SA"/>
      </w:rPr>
    </w:lvl>
    <w:lvl w:ilvl="8" w:tplc="A8E25488">
      <w:numFmt w:val="bullet"/>
      <w:lvlText w:val="•"/>
      <w:lvlJc w:val="left"/>
      <w:pPr>
        <w:ind w:left="6777" w:hanging="274"/>
      </w:pPr>
      <w:rPr>
        <w:rFonts w:hint="default"/>
        <w:lang w:val="kk-KZ" w:eastAsia="en-US" w:bidi="ar-SA"/>
      </w:rPr>
    </w:lvl>
  </w:abstractNum>
  <w:abstractNum w:abstractNumId="64">
    <w:nsid w:val="687B01E5"/>
    <w:multiLevelType w:val="hybridMultilevel"/>
    <w:tmpl w:val="A0DCA9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89A356B"/>
    <w:multiLevelType w:val="hybridMultilevel"/>
    <w:tmpl w:val="988491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68CD4CC5"/>
    <w:multiLevelType w:val="hybridMultilevel"/>
    <w:tmpl w:val="53AA30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69885501"/>
    <w:multiLevelType w:val="singleLevel"/>
    <w:tmpl w:val="8F4CE906"/>
    <w:lvl w:ilvl="0">
      <w:start w:val="1"/>
      <w:numFmt w:val="decimal"/>
      <w:lvlText w:val="%1-"/>
      <w:lvlJc w:val="left"/>
      <w:pPr>
        <w:tabs>
          <w:tab w:val="num" w:pos="360"/>
        </w:tabs>
        <w:ind w:left="360" w:hanging="360"/>
      </w:pPr>
    </w:lvl>
  </w:abstractNum>
  <w:abstractNum w:abstractNumId="68">
    <w:nsid w:val="69E41C7C"/>
    <w:multiLevelType w:val="singleLevel"/>
    <w:tmpl w:val="04190011"/>
    <w:lvl w:ilvl="0">
      <w:start w:val="1"/>
      <w:numFmt w:val="decimal"/>
      <w:lvlText w:val="%1)"/>
      <w:lvlJc w:val="left"/>
      <w:pPr>
        <w:tabs>
          <w:tab w:val="num" w:pos="360"/>
        </w:tabs>
        <w:ind w:left="360" w:hanging="360"/>
      </w:pPr>
    </w:lvl>
  </w:abstractNum>
  <w:abstractNum w:abstractNumId="69">
    <w:nsid w:val="6BA86BDA"/>
    <w:multiLevelType w:val="hybridMultilevel"/>
    <w:tmpl w:val="C554A5C2"/>
    <w:lvl w:ilvl="0" w:tplc="B54E233C">
      <w:start w:val="1"/>
      <w:numFmt w:val="decimal"/>
      <w:lvlText w:val="%1."/>
      <w:lvlJc w:val="left"/>
      <w:pPr>
        <w:ind w:left="1287" w:hanging="360"/>
      </w:pPr>
      <w:rPr>
        <w:b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6C0F3912"/>
    <w:multiLevelType w:val="singleLevel"/>
    <w:tmpl w:val="0419000F"/>
    <w:lvl w:ilvl="0">
      <w:start w:val="1"/>
      <w:numFmt w:val="decimal"/>
      <w:lvlText w:val="%1."/>
      <w:lvlJc w:val="left"/>
      <w:pPr>
        <w:tabs>
          <w:tab w:val="num" w:pos="360"/>
        </w:tabs>
        <w:ind w:left="360" w:hanging="360"/>
      </w:pPr>
    </w:lvl>
  </w:abstractNum>
  <w:abstractNum w:abstractNumId="71">
    <w:nsid w:val="6CC3482A"/>
    <w:multiLevelType w:val="singleLevel"/>
    <w:tmpl w:val="0419000F"/>
    <w:lvl w:ilvl="0">
      <w:start w:val="1"/>
      <w:numFmt w:val="decimal"/>
      <w:lvlText w:val="%1."/>
      <w:lvlJc w:val="left"/>
      <w:pPr>
        <w:tabs>
          <w:tab w:val="num" w:pos="360"/>
        </w:tabs>
        <w:ind w:left="360" w:hanging="360"/>
      </w:pPr>
    </w:lvl>
  </w:abstractNum>
  <w:abstractNum w:abstractNumId="72">
    <w:nsid w:val="6FC81D10"/>
    <w:multiLevelType w:val="hybridMultilevel"/>
    <w:tmpl w:val="43B00E6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nsid w:val="6FEB55BA"/>
    <w:multiLevelType w:val="multilevel"/>
    <w:tmpl w:val="EACAD7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71C55C87"/>
    <w:multiLevelType w:val="hybridMultilevel"/>
    <w:tmpl w:val="F0987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70722EF"/>
    <w:multiLevelType w:val="singleLevel"/>
    <w:tmpl w:val="E7CC29FE"/>
    <w:lvl w:ilvl="0">
      <w:start w:val="1"/>
      <w:numFmt w:val="decimal"/>
      <w:lvlText w:val="%1."/>
      <w:lvlJc w:val="left"/>
      <w:pPr>
        <w:tabs>
          <w:tab w:val="num" w:pos="720"/>
        </w:tabs>
        <w:ind w:left="720" w:hanging="360"/>
      </w:pPr>
    </w:lvl>
  </w:abstractNum>
  <w:abstractNum w:abstractNumId="76">
    <w:nsid w:val="79D53DBB"/>
    <w:multiLevelType w:val="hybridMultilevel"/>
    <w:tmpl w:val="19AE84A2"/>
    <w:lvl w:ilvl="0" w:tplc="48126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nsid w:val="7B7D3004"/>
    <w:multiLevelType w:val="singleLevel"/>
    <w:tmpl w:val="0419000F"/>
    <w:lvl w:ilvl="0">
      <w:start w:val="1"/>
      <w:numFmt w:val="decimal"/>
      <w:lvlText w:val="%1."/>
      <w:lvlJc w:val="left"/>
      <w:pPr>
        <w:tabs>
          <w:tab w:val="num" w:pos="360"/>
        </w:tabs>
        <w:ind w:left="360" w:hanging="360"/>
      </w:pPr>
    </w:lvl>
  </w:abstractNum>
  <w:abstractNum w:abstractNumId="78">
    <w:nsid w:val="7E002C39"/>
    <w:multiLevelType w:val="hybridMultilevel"/>
    <w:tmpl w:val="87CAE6E8"/>
    <w:lvl w:ilvl="0" w:tplc="8BEC600E">
      <w:start w:val="1"/>
      <w:numFmt w:val="decimal"/>
      <w:lvlText w:val="%1."/>
      <w:lvlJc w:val="left"/>
      <w:pPr>
        <w:ind w:left="1070" w:hanging="360"/>
      </w:pPr>
      <w:rPr>
        <w:rFonts w:hint="default"/>
        <w:b/>
        <w:color w:val="000000" w:themeColor="text1"/>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9">
    <w:nsid w:val="7E887F78"/>
    <w:multiLevelType w:val="hybridMultilevel"/>
    <w:tmpl w:val="3F5634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num>
  <w:num w:numId="3">
    <w:abstractNumId w:val="62"/>
  </w:num>
  <w:num w:numId="4">
    <w:abstractNumId w:val="78"/>
  </w:num>
  <w:num w:numId="5">
    <w:abstractNumId w:val="41"/>
  </w:num>
  <w:num w:numId="6">
    <w:abstractNumId w:val="63"/>
  </w:num>
  <w:num w:numId="7">
    <w:abstractNumId w:val="21"/>
  </w:num>
  <w:num w:numId="8">
    <w:abstractNumId w:val="76"/>
  </w:num>
  <w:num w:numId="9">
    <w:abstractNumId w:val="60"/>
  </w:num>
  <w:num w:numId="10">
    <w:abstractNumId w:val="32"/>
  </w:num>
  <w:num w:numId="11">
    <w:abstractNumId w:val="49"/>
  </w:num>
  <w:num w:numId="12">
    <w:abstractNumId w:val="36"/>
  </w:num>
  <w:num w:numId="13">
    <w:abstractNumId w:val="48"/>
  </w:num>
  <w:num w:numId="14">
    <w:abstractNumId w:val="73"/>
  </w:num>
  <w:num w:numId="15">
    <w:abstractNumId w:val="10"/>
  </w:num>
  <w:num w:numId="16">
    <w:abstractNumId w:val="39"/>
  </w:num>
  <w:num w:numId="17">
    <w:abstractNumId w:val="37"/>
  </w:num>
  <w:num w:numId="18">
    <w:abstractNumId w:val="33"/>
  </w:num>
  <w:num w:numId="19">
    <w:abstractNumId w:val="59"/>
    <w:lvlOverride w:ilvl="0">
      <w:startOverride w:val="1"/>
    </w:lvlOverride>
  </w:num>
  <w:num w:numId="20">
    <w:abstractNumId w:val="59"/>
    <w:lvlOverride w:ilvl="0">
      <w:lvl w:ilvl="0">
        <w:start w:val="1"/>
        <w:numFmt w:val="decimal"/>
        <w:lvlText w:val="%1"/>
        <w:legacy w:legacy="1" w:legacySpace="0" w:legacyIndent="163"/>
        <w:lvlJc w:val="left"/>
        <w:pPr>
          <w:ind w:left="0" w:firstLine="0"/>
        </w:pPr>
        <w:rPr>
          <w:rFonts w:ascii="Times New Roman" w:hAnsi="Times New Roman" w:cs="Times New Roman" w:hint="default"/>
        </w:rPr>
      </w:lvl>
    </w:lvlOverride>
  </w:num>
  <w:num w:numId="2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74"/>
  </w:num>
  <w:num w:numId="25">
    <w:abstractNumId w:val="79"/>
  </w:num>
  <w:num w:numId="26">
    <w:abstractNumId w:val="34"/>
  </w:num>
  <w:num w:numId="27">
    <w:abstractNumId w:val="64"/>
  </w:num>
  <w:num w:numId="28">
    <w:abstractNumId w:val="9"/>
  </w:num>
  <w:num w:numId="29">
    <w:abstractNumId w:val="22"/>
  </w:num>
  <w:num w:numId="30">
    <w:abstractNumId w:val="66"/>
  </w:num>
  <w:num w:numId="31">
    <w:abstractNumId w:val="7"/>
  </w:num>
  <w:num w:numId="32">
    <w:abstractNumId w:val="14"/>
  </w:num>
  <w:num w:numId="33">
    <w:abstractNumId w:val="16"/>
  </w:num>
  <w:num w:numId="34">
    <w:abstractNumId w:val="53"/>
  </w:num>
  <w:num w:numId="35">
    <w:abstractNumId w:val="11"/>
  </w:num>
  <w:num w:numId="36">
    <w:abstractNumId w:val="23"/>
  </w:num>
  <w:num w:numId="37">
    <w:abstractNumId w:val="4"/>
  </w:num>
  <w:num w:numId="38">
    <w:abstractNumId w:val="44"/>
  </w:num>
  <w:num w:numId="39">
    <w:abstractNumId w:val="51"/>
  </w:num>
  <w:num w:numId="40">
    <w:abstractNumId w:val="13"/>
  </w:num>
  <w:num w:numId="41">
    <w:abstractNumId w:val="40"/>
  </w:num>
  <w:num w:numId="42">
    <w:abstractNumId w:val="54"/>
  </w:num>
  <w:num w:numId="43">
    <w:abstractNumId w:val="19"/>
  </w:num>
  <w:num w:numId="44">
    <w:abstractNumId w:val="15"/>
  </w:num>
  <w:num w:numId="45">
    <w:abstractNumId w:val="75"/>
    <w:lvlOverride w:ilvl="0">
      <w:startOverride w:val="1"/>
    </w:lvlOverride>
  </w:num>
  <w:num w:numId="46">
    <w:abstractNumId w:val="5"/>
    <w:lvlOverride w:ilvl="0">
      <w:startOverride w:val="1"/>
    </w:lvlOverride>
  </w:num>
  <w:num w:numId="47">
    <w:abstractNumId w:val="42"/>
    <w:lvlOverride w:ilvl="0">
      <w:startOverride w:val="1"/>
    </w:lvlOverride>
  </w:num>
  <w:num w:numId="48">
    <w:abstractNumId w:val="1"/>
    <w:lvlOverride w:ilvl="0">
      <w:startOverride w:val="1"/>
    </w:lvlOverride>
  </w:num>
  <w:num w:numId="49">
    <w:abstractNumId w:val="8"/>
    <w:lvlOverride w:ilvl="0">
      <w:startOverride w:val="1"/>
    </w:lvlOverride>
  </w:num>
  <w:num w:numId="50">
    <w:abstractNumId w:val="45"/>
    <w:lvlOverride w:ilvl="0">
      <w:startOverride w:val="1"/>
    </w:lvlOverride>
  </w:num>
  <w:num w:numId="51">
    <w:abstractNumId w:val="27"/>
    <w:lvlOverride w:ilvl="0">
      <w:startOverride w:val="1"/>
    </w:lvlOverride>
  </w:num>
  <w:num w:numId="52">
    <w:abstractNumId w:val="25"/>
    <w:lvlOverride w:ilvl="0">
      <w:startOverride w:val="1"/>
    </w:lvlOverride>
  </w:num>
  <w:num w:numId="53">
    <w:abstractNumId w:val="29"/>
    <w:lvlOverride w:ilvl="0">
      <w:startOverride w:val="1"/>
    </w:lvlOverride>
  </w:num>
  <w:num w:numId="54">
    <w:abstractNumId w:val="57"/>
    <w:lvlOverride w:ilvl="0">
      <w:startOverride w:val="1"/>
    </w:lvlOverride>
  </w:num>
  <w:num w:numId="55">
    <w:abstractNumId w:val="50"/>
    <w:lvlOverride w:ilvl="0">
      <w:startOverride w:val="1"/>
    </w:lvlOverride>
  </w:num>
  <w:num w:numId="56">
    <w:abstractNumId w:val="31"/>
    <w:lvlOverride w:ilvl="0">
      <w:startOverride w:val="1"/>
    </w:lvlOverride>
  </w:num>
  <w:num w:numId="57">
    <w:abstractNumId w:val="17"/>
    <w:lvlOverride w:ilvl="0">
      <w:startOverride w:val="1"/>
    </w:lvlOverride>
  </w:num>
  <w:num w:numId="58">
    <w:abstractNumId w:val="71"/>
    <w:lvlOverride w:ilvl="0">
      <w:startOverride w:val="1"/>
    </w:lvlOverride>
  </w:num>
  <w:num w:numId="59">
    <w:abstractNumId w:val="35"/>
    <w:lvlOverride w:ilvl="0">
      <w:startOverride w:val="1"/>
    </w:lvlOverride>
  </w:num>
  <w:num w:numId="60">
    <w:abstractNumId w:val="6"/>
    <w:lvlOverride w:ilvl="0">
      <w:startOverride w:val="1"/>
    </w:lvlOverride>
  </w:num>
  <w:num w:numId="61">
    <w:abstractNumId w:val="46"/>
    <w:lvlOverride w:ilvl="0">
      <w:startOverride w:val="1"/>
    </w:lvlOverride>
  </w:num>
  <w:num w:numId="62">
    <w:abstractNumId w:val="68"/>
    <w:lvlOverride w:ilvl="0">
      <w:startOverride w:val="1"/>
    </w:lvlOverride>
  </w:num>
  <w:num w:numId="63">
    <w:abstractNumId w:val="67"/>
    <w:lvlOverride w:ilvl="0">
      <w:startOverride w:val="1"/>
    </w:lvlOverride>
  </w:num>
  <w:num w:numId="64">
    <w:abstractNumId w:val="30"/>
    <w:lvlOverride w:ilvl="0">
      <w:startOverride w:val="1"/>
    </w:lvlOverride>
  </w:num>
  <w:num w:numId="65">
    <w:abstractNumId w:val="55"/>
    <w:lvlOverride w:ilvl="0">
      <w:startOverride w:val="1"/>
    </w:lvlOverride>
  </w:num>
  <w:num w:numId="66">
    <w:abstractNumId w:val="61"/>
    <w:lvlOverride w:ilvl="0">
      <w:startOverride w:val="1"/>
    </w:lvlOverride>
  </w:num>
  <w:num w:numId="67">
    <w:abstractNumId w:val="38"/>
    <w:lvlOverride w:ilvl="0">
      <w:startOverride w:val="1"/>
    </w:lvlOverride>
  </w:num>
  <w:num w:numId="68">
    <w:abstractNumId w:val="77"/>
    <w:lvlOverride w:ilvl="0">
      <w:startOverride w:val="1"/>
    </w:lvlOverride>
  </w:num>
  <w:num w:numId="69">
    <w:abstractNumId w:val="28"/>
  </w:num>
  <w:num w:numId="70">
    <w:abstractNumId w:val="26"/>
  </w:num>
  <w:num w:numId="71">
    <w:abstractNumId w:val="65"/>
  </w:num>
  <w:num w:numId="72">
    <w:abstractNumId w:val="0"/>
  </w:num>
  <w:num w:numId="73">
    <w:abstractNumId w:val="52"/>
    <w:lvlOverride w:ilvl="0">
      <w:startOverride w:val="1"/>
    </w:lvlOverride>
  </w:num>
  <w:num w:numId="74">
    <w:abstractNumId w:val="70"/>
    <w:lvlOverride w:ilvl="0">
      <w:startOverride w:val="1"/>
    </w:lvlOverride>
  </w:num>
  <w:num w:numId="75">
    <w:abstractNumId w:val="18"/>
  </w:num>
  <w:num w:numId="76">
    <w:abstractNumId w:val="69"/>
  </w:num>
  <w:num w:numId="77">
    <w:abstractNumId w:val="58"/>
  </w:num>
  <w:num w:numId="78">
    <w:abstractNumId w:val="20"/>
  </w:num>
  <w:num w:numId="79">
    <w:abstractNumId w:val="47"/>
  </w:num>
  <w:num w:numId="80">
    <w:abstractNumId w:val="12"/>
  </w:num>
  <w:num w:numId="81">
    <w:abstractNumId w:val="56"/>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hideGrammaticalErrors/>
  <w:stylePaneFormatFilter w:val="3F01"/>
  <w:doNotTrackMoves/>
  <w:defaultTabStop w:val="57"/>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A3548"/>
    <w:rsid w:val="000015A1"/>
    <w:rsid w:val="00001C3A"/>
    <w:rsid w:val="00003A32"/>
    <w:rsid w:val="000042B1"/>
    <w:rsid w:val="00004AF2"/>
    <w:rsid w:val="0000755E"/>
    <w:rsid w:val="0001490D"/>
    <w:rsid w:val="00017698"/>
    <w:rsid w:val="00022DFC"/>
    <w:rsid w:val="0002315C"/>
    <w:rsid w:val="000239D8"/>
    <w:rsid w:val="00024684"/>
    <w:rsid w:val="0002623C"/>
    <w:rsid w:val="00030C6E"/>
    <w:rsid w:val="00032F0B"/>
    <w:rsid w:val="00033C63"/>
    <w:rsid w:val="00041F41"/>
    <w:rsid w:val="00042683"/>
    <w:rsid w:val="00045DED"/>
    <w:rsid w:val="000474CD"/>
    <w:rsid w:val="00051CC0"/>
    <w:rsid w:val="0005267A"/>
    <w:rsid w:val="00052AAA"/>
    <w:rsid w:val="000559A5"/>
    <w:rsid w:val="000607E3"/>
    <w:rsid w:val="00062DD7"/>
    <w:rsid w:val="000632CF"/>
    <w:rsid w:val="00063E5F"/>
    <w:rsid w:val="0006662A"/>
    <w:rsid w:val="00066FDD"/>
    <w:rsid w:val="00070CEE"/>
    <w:rsid w:val="00071BB3"/>
    <w:rsid w:val="00071F39"/>
    <w:rsid w:val="000729C6"/>
    <w:rsid w:val="00074A32"/>
    <w:rsid w:val="0007508E"/>
    <w:rsid w:val="00075DA0"/>
    <w:rsid w:val="00076127"/>
    <w:rsid w:val="00081090"/>
    <w:rsid w:val="00081D18"/>
    <w:rsid w:val="00082FC9"/>
    <w:rsid w:val="00087A67"/>
    <w:rsid w:val="00095404"/>
    <w:rsid w:val="000A580A"/>
    <w:rsid w:val="000A6444"/>
    <w:rsid w:val="000B0FDF"/>
    <w:rsid w:val="000B3186"/>
    <w:rsid w:val="000B39F5"/>
    <w:rsid w:val="000B697B"/>
    <w:rsid w:val="000B7239"/>
    <w:rsid w:val="000C05F1"/>
    <w:rsid w:val="000C3CE3"/>
    <w:rsid w:val="000C3EC0"/>
    <w:rsid w:val="000C3F20"/>
    <w:rsid w:val="000C4DFF"/>
    <w:rsid w:val="000C7DE9"/>
    <w:rsid w:val="000D07DC"/>
    <w:rsid w:val="000D3E54"/>
    <w:rsid w:val="000D3F21"/>
    <w:rsid w:val="000D7FA8"/>
    <w:rsid w:val="000E2FE0"/>
    <w:rsid w:val="000E5888"/>
    <w:rsid w:val="000E71C7"/>
    <w:rsid w:val="000F0157"/>
    <w:rsid w:val="000F0511"/>
    <w:rsid w:val="000F0A73"/>
    <w:rsid w:val="000F0EB4"/>
    <w:rsid w:val="000F2382"/>
    <w:rsid w:val="000F7E29"/>
    <w:rsid w:val="001013DA"/>
    <w:rsid w:val="001038FF"/>
    <w:rsid w:val="00104236"/>
    <w:rsid w:val="00104A0B"/>
    <w:rsid w:val="001078A2"/>
    <w:rsid w:val="00111AA1"/>
    <w:rsid w:val="001129A8"/>
    <w:rsid w:val="00113476"/>
    <w:rsid w:val="00114F10"/>
    <w:rsid w:val="00116840"/>
    <w:rsid w:val="001168D9"/>
    <w:rsid w:val="0012029D"/>
    <w:rsid w:val="00121EFC"/>
    <w:rsid w:val="001235AB"/>
    <w:rsid w:val="00130810"/>
    <w:rsid w:val="00131326"/>
    <w:rsid w:val="0013247E"/>
    <w:rsid w:val="00132679"/>
    <w:rsid w:val="00132AC8"/>
    <w:rsid w:val="001363A5"/>
    <w:rsid w:val="00141DF2"/>
    <w:rsid w:val="001459FC"/>
    <w:rsid w:val="00146267"/>
    <w:rsid w:val="00146A07"/>
    <w:rsid w:val="00147798"/>
    <w:rsid w:val="0015119B"/>
    <w:rsid w:val="0015251D"/>
    <w:rsid w:val="00156025"/>
    <w:rsid w:val="00156435"/>
    <w:rsid w:val="0015657D"/>
    <w:rsid w:val="00157349"/>
    <w:rsid w:val="00162DED"/>
    <w:rsid w:val="001648BC"/>
    <w:rsid w:val="00167609"/>
    <w:rsid w:val="00167BF4"/>
    <w:rsid w:val="00170C6C"/>
    <w:rsid w:val="001745C6"/>
    <w:rsid w:val="00174C8C"/>
    <w:rsid w:val="001762F7"/>
    <w:rsid w:val="0018134B"/>
    <w:rsid w:val="001839BE"/>
    <w:rsid w:val="001846E5"/>
    <w:rsid w:val="00186480"/>
    <w:rsid w:val="0019087B"/>
    <w:rsid w:val="00190DF5"/>
    <w:rsid w:val="00191F4D"/>
    <w:rsid w:val="001928A4"/>
    <w:rsid w:val="001940F2"/>
    <w:rsid w:val="00194480"/>
    <w:rsid w:val="00195147"/>
    <w:rsid w:val="00196360"/>
    <w:rsid w:val="001A2EFB"/>
    <w:rsid w:val="001A74C8"/>
    <w:rsid w:val="001B09D5"/>
    <w:rsid w:val="001B1AA4"/>
    <w:rsid w:val="001B403C"/>
    <w:rsid w:val="001B508F"/>
    <w:rsid w:val="001C462D"/>
    <w:rsid w:val="001C6886"/>
    <w:rsid w:val="001C6DE0"/>
    <w:rsid w:val="001C6FF3"/>
    <w:rsid w:val="001D0359"/>
    <w:rsid w:val="001D066D"/>
    <w:rsid w:val="001D15D0"/>
    <w:rsid w:val="001D1CA4"/>
    <w:rsid w:val="001D4471"/>
    <w:rsid w:val="001D6E85"/>
    <w:rsid w:val="001D7167"/>
    <w:rsid w:val="001E3AB6"/>
    <w:rsid w:val="001E50AA"/>
    <w:rsid w:val="001F4714"/>
    <w:rsid w:val="001F6CA4"/>
    <w:rsid w:val="002047EF"/>
    <w:rsid w:val="00210CC4"/>
    <w:rsid w:val="00210FF1"/>
    <w:rsid w:val="0021158B"/>
    <w:rsid w:val="0021179C"/>
    <w:rsid w:val="00211A57"/>
    <w:rsid w:val="00212809"/>
    <w:rsid w:val="00213E54"/>
    <w:rsid w:val="002147F8"/>
    <w:rsid w:val="00214A61"/>
    <w:rsid w:val="00220961"/>
    <w:rsid w:val="0022256E"/>
    <w:rsid w:val="00226EB0"/>
    <w:rsid w:val="00227C1F"/>
    <w:rsid w:val="00227CA5"/>
    <w:rsid w:val="002313B6"/>
    <w:rsid w:val="0023473F"/>
    <w:rsid w:val="00235240"/>
    <w:rsid w:val="0023687F"/>
    <w:rsid w:val="002373D6"/>
    <w:rsid w:val="00242B56"/>
    <w:rsid w:val="0024369B"/>
    <w:rsid w:val="00243A48"/>
    <w:rsid w:val="00245169"/>
    <w:rsid w:val="00245AEF"/>
    <w:rsid w:val="0024612A"/>
    <w:rsid w:val="0024654E"/>
    <w:rsid w:val="00252079"/>
    <w:rsid w:val="00255C1C"/>
    <w:rsid w:val="00261990"/>
    <w:rsid w:val="0026392A"/>
    <w:rsid w:val="00263B54"/>
    <w:rsid w:val="002640A7"/>
    <w:rsid w:val="00264FFB"/>
    <w:rsid w:val="00265E0D"/>
    <w:rsid w:val="00267D71"/>
    <w:rsid w:val="00272FF9"/>
    <w:rsid w:val="00274460"/>
    <w:rsid w:val="00284960"/>
    <w:rsid w:val="002A0345"/>
    <w:rsid w:val="002A0D93"/>
    <w:rsid w:val="002A20EB"/>
    <w:rsid w:val="002A629F"/>
    <w:rsid w:val="002A7127"/>
    <w:rsid w:val="002A7358"/>
    <w:rsid w:val="002A7384"/>
    <w:rsid w:val="002C1434"/>
    <w:rsid w:val="002C1B40"/>
    <w:rsid w:val="002D2841"/>
    <w:rsid w:val="002D436F"/>
    <w:rsid w:val="002D51C9"/>
    <w:rsid w:val="002D6095"/>
    <w:rsid w:val="002F00F9"/>
    <w:rsid w:val="002F0589"/>
    <w:rsid w:val="002F1E86"/>
    <w:rsid w:val="002F2965"/>
    <w:rsid w:val="002F3606"/>
    <w:rsid w:val="002F3A23"/>
    <w:rsid w:val="002F45B4"/>
    <w:rsid w:val="002F5302"/>
    <w:rsid w:val="002F5C59"/>
    <w:rsid w:val="002F69D0"/>
    <w:rsid w:val="00302973"/>
    <w:rsid w:val="003032B6"/>
    <w:rsid w:val="003049EB"/>
    <w:rsid w:val="003070F5"/>
    <w:rsid w:val="003104C0"/>
    <w:rsid w:val="00315F86"/>
    <w:rsid w:val="0031697E"/>
    <w:rsid w:val="00320A7A"/>
    <w:rsid w:val="00321106"/>
    <w:rsid w:val="00321D72"/>
    <w:rsid w:val="00321F5E"/>
    <w:rsid w:val="0032417D"/>
    <w:rsid w:val="00325707"/>
    <w:rsid w:val="00330264"/>
    <w:rsid w:val="0033251B"/>
    <w:rsid w:val="00333869"/>
    <w:rsid w:val="0033585F"/>
    <w:rsid w:val="00337BD0"/>
    <w:rsid w:val="00337C35"/>
    <w:rsid w:val="0034260E"/>
    <w:rsid w:val="00342AC3"/>
    <w:rsid w:val="00343C19"/>
    <w:rsid w:val="00345F62"/>
    <w:rsid w:val="00351ABB"/>
    <w:rsid w:val="00352DE0"/>
    <w:rsid w:val="003532EF"/>
    <w:rsid w:val="003651D7"/>
    <w:rsid w:val="00366487"/>
    <w:rsid w:val="00371208"/>
    <w:rsid w:val="00371395"/>
    <w:rsid w:val="00371B95"/>
    <w:rsid w:val="00373603"/>
    <w:rsid w:val="00374B10"/>
    <w:rsid w:val="00374B38"/>
    <w:rsid w:val="00374B4B"/>
    <w:rsid w:val="003801E3"/>
    <w:rsid w:val="0038258B"/>
    <w:rsid w:val="003831AC"/>
    <w:rsid w:val="00383BC9"/>
    <w:rsid w:val="003844CE"/>
    <w:rsid w:val="003869B9"/>
    <w:rsid w:val="003873F3"/>
    <w:rsid w:val="0039117A"/>
    <w:rsid w:val="003924F9"/>
    <w:rsid w:val="00397D7E"/>
    <w:rsid w:val="00397FF4"/>
    <w:rsid w:val="003A44F3"/>
    <w:rsid w:val="003A47F5"/>
    <w:rsid w:val="003A4D79"/>
    <w:rsid w:val="003A525E"/>
    <w:rsid w:val="003A599B"/>
    <w:rsid w:val="003A688B"/>
    <w:rsid w:val="003A71B9"/>
    <w:rsid w:val="003A7D47"/>
    <w:rsid w:val="003B2114"/>
    <w:rsid w:val="003B3AB3"/>
    <w:rsid w:val="003B7DF2"/>
    <w:rsid w:val="003C1939"/>
    <w:rsid w:val="003C36C4"/>
    <w:rsid w:val="003C3D86"/>
    <w:rsid w:val="003C473B"/>
    <w:rsid w:val="003D0B9A"/>
    <w:rsid w:val="003D2DE9"/>
    <w:rsid w:val="003D2E98"/>
    <w:rsid w:val="003D363B"/>
    <w:rsid w:val="003D5105"/>
    <w:rsid w:val="003D58D0"/>
    <w:rsid w:val="003D5AE4"/>
    <w:rsid w:val="003D7B3F"/>
    <w:rsid w:val="003E087D"/>
    <w:rsid w:val="003E4481"/>
    <w:rsid w:val="003E47D7"/>
    <w:rsid w:val="003E4B34"/>
    <w:rsid w:val="003E585E"/>
    <w:rsid w:val="003E75F3"/>
    <w:rsid w:val="003F2AE7"/>
    <w:rsid w:val="003F6898"/>
    <w:rsid w:val="003F7125"/>
    <w:rsid w:val="003F7651"/>
    <w:rsid w:val="0040744A"/>
    <w:rsid w:val="00410795"/>
    <w:rsid w:val="00410C6B"/>
    <w:rsid w:val="00412E5B"/>
    <w:rsid w:val="004142C2"/>
    <w:rsid w:val="00416D10"/>
    <w:rsid w:val="00420D23"/>
    <w:rsid w:val="00421E79"/>
    <w:rsid w:val="00423345"/>
    <w:rsid w:val="00426B0E"/>
    <w:rsid w:val="004305CA"/>
    <w:rsid w:val="004336AB"/>
    <w:rsid w:val="00435483"/>
    <w:rsid w:val="004428BD"/>
    <w:rsid w:val="00443D12"/>
    <w:rsid w:val="00443E77"/>
    <w:rsid w:val="00450019"/>
    <w:rsid w:val="004506D4"/>
    <w:rsid w:val="004540F6"/>
    <w:rsid w:val="00456A64"/>
    <w:rsid w:val="004633D0"/>
    <w:rsid w:val="00463E14"/>
    <w:rsid w:val="004703F5"/>
    <w:rsid w:val="00471451"/>
    <w:rsid w:val="0047570B"/>
    <w:rsid w:val="004761C0"/>
    <w:rsid w:val="0047626C"/>
    <w:rsid w:val="00480649"/>
    <w:rsid w:val="004814FC"/>
    <w:rsid w:val="00481A81"/>
    <w:rsid w:val="004850A3"/>
    <w:rsid w:val="0049065E"/>
    <w:rsid w:val="004907E5"/>
    <w:rsid w:val="004916DF"/>
    <w:rsid w:val="00491AEE"/>
    <w:rsid w:val="004A08E8"/>
    <w:rsid w:val="004A0EDB"/>
    <w:rsid w:val="004A2A31"/>
    <w:rsid w:val="004A363C"/>
    <w:rsid w:val="004A4F3A"/>
    <w:rsid w:val="004A77C5"/>
    <w:rsid w:val="004B17AE"/>
    <w:rsid w:val="004B25D2"/>
    <w:rsid w:val="004B2921"/>
    <w:rsid w:val="004B3930"/>
    <w:rsid w:val="004B5B7D"/>
    <w:rsid w:val="004B5EC2"/>
    <w:rsid w:val="004C04B8"/>
    <w:rsid w:val="004C2A9B"/>
    <w:rsid w:val="004C4A64"/>
    <w:rsid w:val="004C5D2B"/>
    <w:rsid w:val="004C69F9"/>
    <w:rsid w:val="004D25FA"/>
    <w:rsid w:val="004D4B73"/>
    <w:rsid w:val="004E074F"/>
    <w:rsid w:val="004E1061"/>
    <w:rsid w:val="004E18D4"/>
    <w:rsid w:val="004E3149"/>
    <w:rsid w:val="004E32BF"/>
    <w:rsid w:val="004E5AE1"/>
    <w:rsid w:val="004F5921"/>
    <w:rsid w:val="00503402"/>
    <w:rsid w:val="00506BFF"/>
    <w:rsid w:val="0051470E"/>
    <w:rsid w:val="0051514A"/>
    <w:rsid w:val="005175E3"/>
    <w:rsid w:val="00522B75"/>
    <w:rsid w:val="00524229"/>
    <w:rsid w:val="005248E7"/>
    <w:rsid w:val="00524B29"/>
    <w:rsid w:val="00526C6B"/>
    <w:rsid w:val="00534302"/>
    <w:rsid w:val="005343AC"/>
    <w:rsid w:val="00541F95"/>
    <w:rsid w:val="0054461D"/>
    <w:rsid w:val="0055190A"/>
    <w:rsid w:val="005530E7"/>
    <w:rsid w:val="00561B57"/>
    <w:rsid w:val="0056546F"/>
    <w:rsid w:val="00566F3B"/>
    <w:rsid w:val="00570C81"/>
    <w:rsid w:val="00576535"/>
    <w:rsid w:val="00576763"/>
    <w:rsid w:val="005768EE"/>
    <w:rsid w:val="00580DE5"/>
    <w:rsid w:val="00582FEF"/>
    <w:rsid w:val="00584F38"/>
    <w:rsid w:val="0058556A"/>
    <w:rsid w:val="00585B2B"/>
    <w:rsid w:val="00592DEA"/>
    <w:rsid w:val="005A03C4"/>
    <w:rsid w:val="005A2784"/>
    <w:rsid w:val="005A3183"/>
    <w:rsid w:val="005A4D3A"/>
    <w:rsid w:val="005A6215"/>
    <w:rsid w:val="005B0B9D"/>
    <w:rsid w:val="005B3226"/>
    <w:rsid w:val="005B350C"/>
    <w:rsid w:val="005B4F3E"/>
    <w:rsid w:val="005B6A5B"/>
    <w:rsid w:val="005B716F"/>
    <w:rsid w:val="005C0CBD"/>
    <w:rsid w:val="005C1B7E"/>
    <w:rsid w:val="005C3167"/>
    <w:rsid w:val="005C4039"/>
    <w:rsid w:val="005C4F95"/>
    <w:rsid w:val="005C50BF"/>
    <w:rsid w:val="005C62E3"/>
    <w:rsid w:val="005C71C1"/>
    <w:rsid w:val="005D097D"/>
    <w:rsid w:val="005D2114"/>
    <w:rsid w:val="005D31F5"/>
    <w:rsid w:val="005D3E24"/>
    <w:rsid w:val="005D7861"/>
    <w:rsid w:val="005E25AD"/>
    <w:rsid w:val="005E2981"/>
    <w:rsid w:val="005E6A58"/>
    <w:rsid w:val="005F328F"/>
    <w:rsid w:val="005F3748"/>
    <w:rsid w:val="005F3C32"/>
    <w:rsid w:val="005F4024"/>
    <w:rsid w:val="005F4934"/>
    <w:rsid w:val="005F4ABC"/>
    <w:rsid w:val="005F61E9"/>
    <w:rsid w:val="005F6B86"/>
    <w:rsid w:val="005F6F92"/>
    <w:rsid w:val="006011BA"/>
    <w:rsid w:val="006027A0"/>
    <w:rsid w:val="00603917"/>
    <w:rsid w:val="00611517"/>
    <w:rsid w:val="0061527C"/>
    <w:rsid w:val="00617578"/>
    <w:rsid w:val="00620268"/>
    <w:rsid w:val="006204B3"/>
    <w:rsid w:val="00622DD4"/>
    <w:rsid w:val="00623058"/>
    <w:rsid w:val="0062305B"/>
    <w:rsid w:val="00625108"/>
    <w:rsid w:val="0062545A"/>
    <w:rsid w:val="006272A7"/>
    <w:rsid w:val="00627692"/>
    <w:rsid w:val="00627F9E"/>
    <w:rsid w:val="006305D2"/>
    <w:rsid w:val="0063241E"/>
    <w:rsid w:val="00632856"/>
    <w:rsid w:val="00633377"/>
    <w:rsid w:val="00636C14"/>
    <w:rsid w:val="006410F1"/>
    <w:rsid w:val="00641748"/>
    <w:rsid w:val="006417DA"/>
    <w:rsid w:val="00643C1B"/>
    <w:rsid w:val="0064429C"/>
    <w:rsid w:val="006442EB"/>
    <w:rsid w:val="00646CB1"/>
    <w:rsid w:val="006475BD"/>
    <w:rsid w:val="00647FB9"/>
    <w:rsid w:val="00650E1B"/>
    <w:rsid w:val="0065155D"/>
    <w:rsid w:val="006515E2"/>
    <w:rsid w:val="00653E69"/>
    <w:rsid w:val="0065532B"/>
    <w:rsid w:val="00656619"/>
    <w:rsid w:val="006651E6"/>
    <w:rsid w:val="00666674"/>
    <w:rsid w:val="00672FF3"/>
    <w:rsid w:val="00673B09"/>
    <w:rsid w:val="0067440E"/>
    <w:rsid w:val="00675250"/>
    <w:rsid w:val="00680E71"/>
    <w:rsid w:val="006834BC"/>
    <w:rsid w:val="00683922"/>
    <w:rsid w:val="0068430B"/>
    <w:rsid w:val="00684958"/>
    <w:rsid w:val="0069054D"/>
    <w:rsid w:val="006919DD"/>
    <w:rsid w:val="00693375"/>
    <w:rsid w:val="00693E1B"/>
    <w:rsid w:val="0069421F"/>
    <w:rsid w:val="00694C74"/>
    <w:rsid w:val="0069648C"/>
    <w:rsid w:val="00696C23"/>
    <w:rsid w:val="006A3548"/>
    <w:rsid w:val="006A54BA"/>
    <w:rsid w:val="006A5692"/>
    <w:rsid w:val="006A67A7"/>
    <w:rsid w:val="006A6839"/>
    <w:rsid w:val="006B00B4"/>
    <w:rsid w:val="006C44EC"/>
    <w:rsid w:val="006C4C4F"/>
    <w:rsid w:val="006D13EF"/>
    <w:rsid w:val="006D6DD3"/>
    <w:rsid w:val="006D7EED"/>
    <w:rsid w:val="006E0C7C"/>
    <w:rsid w:val="006E2DF3"/>
    <w:rsid w:val="006E3682"/>
    <w:rsid w:val="006E38FC"/>
    <w:rsid w:val="006E6EA0"/>
    <w:rsid w:val="006E7307"/>
    <w:rsid w:val="006F5969"/>
    <w:rsid w:val="006F7FA0"/>
    <w:rsid w:val="0070289A"/>
    <w:rsid w:val="00703EA6"/>
    <w:rsid w:val="00704236"/>
    <w:rsid w:val="00707301"/>
    <w:rsid w:val="0070789B"/>
    <w:rsid w:val="00713906"/>
    <w:rsid w:val="00715C71"/>
    <w:rsid w:val="007208EB"/>
    <w:rsid w:val="00722F63"/>
    <w:rsid w:val="00723F7E"/>
    <w:rsid w:val="00733986"/>
    <w:rsid w:val="00740484"/>
    <w:rsid w:val="00740768"/>
    <w:rsid w:val="00741A33"/>
    <w:rsid w:val="007426EA"/>
    <w:rsid w:val="007428F9"/>
    <w:rsid w:val="0074547A"/>
    <w:rsid w:val="00746761"/>
    <w:rsid w:val="007536C7"/>
    <w:rsid w:val="00754EEE"/>
    <w:rsid w:val="00757AC8"/>
    <w:rsid w:val="00762342"/>
    <w:rsid w:val="00766064"/>
    <w:rsid w:val="00766F7D"/>
    <w:rsid w:val="007757FB"/>
    <w:rsid w:val="00775ADE"/>
    <w:rsid w:val="00776CEA"/>
    <w:rsid w:val="007803DB"/>
    <w:rsid w:val="00780A4C"/>
    <w:rsid w:val="0078131D"/>
    <w:rsid w:val="007865EA"/>
    <w:rsid w:val="00792308"/>
    <w:rsid w:val="00793287"/>
    <w:rsid w:val="00795023"/>
    <w:rsid w:val="00795645"/>
    <w:rsid w:val="007A18FF"/>
    <w:rsid w:val="007A27CC"/>
    <w:rsid w:val="007B3055"/>
    <w:rsid w:val="007B5BE7"/>
    <w:rsid w:val="007B7391"/>
    <w:rsid w:val="007B77B5"/>
    <w:rsid w:val="007C0C43"/>
    <w:rsid w:val="007C2807"/>
    <w:rsid w:val="007C2C18"/>
    <w:rsid w:val="007C3170"/>
    <w:rsid w:val="007D04AA"/>
    <w:rsid w:val="007D16B9"/>
    <w:rsid w:val="007D3D9A"/>
    <w:rsid w:val="007E0807"/>
    <w:rsid w:val="007E48FF"/>
    <w:rsid w:val="007E5057"/>
    <w:rsid w:val="007F058A"/>
    <w:rsid w:val="007F1D8A"/>
    <w:rsid w:val="007F48D2"/>
    <w:rsid w:val="007F5D96"/>
    <w:rsid w:val="007F6441"/>
    <w:rsid w:val="00801400"/>
    <w:rsid w:val="00801481"/>
    <w:rsid w:val="00810E9B"/>
    <w:rsid w:val="00812D5A"/>
    <w:rsid w:val="00813432"/>
    <w:rsid w:val="00814669"/>
    <w:rsid w:val="0081481B"/>
    <w:rsid w:val="0081528F"/>
    <w:rsid w:val="00815C1C"/>
    <w:rsid w:val="00816A35"/>
    <w:rsid w:val="00823638"/>
    <w:rsid w:val="0082469B"/>
    <w:rsid w:val="00827DD5"/>
    <w:rsid w:val="00832F7C"/>
    <w:rsid w:val="00833E50"/>
    <w:rsid w:val="00834155"/>
    <w:rsid w:val="0083498C"/>
    <w:rsid w:val="008352CA"/>
    <w:rsid w:val="0084067A"/>
    <w:rsid w:val="00840BBE"/>
    <w:rsid w:val="008413E8"/>
    <w:rsid w:val="008417BF"/>
    <w:rsid w:val="00842F6D"/>
    <w:rsid w:val="00843381"/>
    <w:rsid w:val="0084725D"/>
    <w:rsid w:val="00847D5E"/>
    <w:rsid w:val="00847FCF"/>
    <w:rsid w:val="00850248"/>
    <w:rsid w:val="00851941"/>
    <w:rsid w:val="00853FB0"/>
    <w:rsid w:val="00856C02"/>
    <w:rsid w:val="0086377D"/>
    <w:rsid w:val="008649FD"/>
    <w:rsid w:val="008667F3"/>
    <w:rsid w:val="00867B2E"/>
    <w:rsid w:val="00870DA0"/>
    <w:rsid w:val="00871C92"/>
    <w:rsid w:val="00871FFB"/>
    <w:rsid w:val="00874240"/>
    <w:rsid w:val="0087448F"/>
    <w:rsid w:val="0087707A"/>
    <w:rsid w:val="0088197B"/>
    <w:rsid w:val="00881C7F"/>
    <w:rsid w:val="00883CE4"/>
    <w:rsid w:val="00887299"/>
    <w:rsid w:val="0089127A"/>
    <w:rsid w:val="00893A3D"/>
    <w:rsid w:val="008942DC"/>
    <w:rsid w:val="00895E8F"/>
    <w:rsid w:val="00896A72"/>
    <w:rsid w:val="008979D9"/>
    <w:rsid w:val="008A0DB5"/>
    <w:rsid w:val="008A15F0"/>
    <w:rsid w:val="008A1656"/>
    <w:rsid w:val="008A1E5A"/>
    <w:rsid w:val="008A2671"/>
    <w:rsid w:val="008A3B7F"/>
    <w:rsid w:val="008A452D"/>
    <w:rsid w:val="008A584C"/>
    <w:rsid w:val="008A596E"/>
    <w:rsid w:val="008A69FC"/>
    <w:rsid w:val="008A6BE3"/>
    <w:rsid w:val="008A7ADB"/>
    <w:rsid w:val="008B35FD"/>
    <w:rsid w:val="008B5BD9"/>
    <w:rsid w:val="008B7258"/>
    <w:rsid w:val="008B72F5"/>
    <w:rsid w:val="008B7908"/>
    <w:rsid w:val="008C0E39"/>
    <w:rsid w:val="008C1203"/>
    <w:rsid w:val="008C4476"/>
    <w:rsid w:val="008C460F"/>
    <w:rsid w:val="008C486A"/>
    <w:rsid w:val="008C4E02"/>
    <w:rsid w:val="008C7F55"/>
    <w:rsid w:val="008D1CA6"/>
    <w:rsid w:val="008D244D"/>
    <w:rsid w:val="008D447E"/>
    <w:rsid w:val="008E027B"/>
    <w:rsid w:val="008E356B"/>
    <w:rsid w:val="008E35A4"/>
    <w:rsid w:val="008E3B48"/>
    <w:rsid w:val="008E53F0"/>
    <w:rsid w:val="008E7BFF"/>
    <w:rsid w:val="008F1638"/>
    <w:rsid w:val="008F2029"/>
    <w:rsid w:val="008F78A1"/>
    <w:rsid w:val="008F7916"/>
    <w:rsid w:val="00900214"/>
    <w:rsid w:val="00902A60"/>
    <w:rsid w:val="0090421F"/>
    <w:rsid w:val="00904CF7"/>
    <w:rsid w:val="009052A5"/>
    <w:rsid w:val="009103B7"/>
    <w:rsid w:val="00911F50"/>
    <w:rsid w:val="0091263C"/>
    <w:rsid w:val="0091398C"/>
    <w:rsid w:val="009142C4"/>
    <w:rsid w:val="009170F8"/>
    <w:rsid w:val="0092023C"/>
    <w:rsid w:val="00925BD8"/>
    <w:rsid w:val="0092771F"/>
    <w:rsid w:val="00927F17"/>
    <w:rsid w:val="00930D0C"/>
    <w:rsid w:val="00932933"/>
    <w:rsid w:val="00933C76"/>
    <w:rsid w:val="0093580E"/>
    <w:rsid w:val="00937987"/>
    <w:rsid w:val="009420C4"/>
    <w:rsid w:val="0094289A"/>
    <w:rsid w:val="00943E79"/>
    <w:rsid w:val="00943F60"/>
    <w:rsid w:val="00944C72"/>
    <w:rsid w:val="00946F03"/>
    <w:rsid w:val="00953B00"/>
    <w:rsid w:val="009621B4"/>
    <w:rsid w:val="00964BDD"/>
    <w:rsid w:val="00964DBB"/>
    <w:rsid w:val="0096501A"/>
    <w:rsid w:val="009717C6"/>
    <w:rsid w:val="009721B7"/>
    <w:rsid w:val="009725CC"/>
    <w:rsid w:val="0097455C"/>
    <w:rsid w:val="00975C9A"/>
    <w:rsid w:val="0097658F"/>
    <w:rsid w:val="00976BFD"/>
    <w:rsid w:val="00980C01"/>
    <w:rsid w:val="00982280"/>
    <w:rsid w:val="009849E2"/>
    <w:rsid w:val="00985CDE"/>
    <w:rsid w:val="00990079"/>
    <w:rsid w:val="00993CDD"/>
    <w:rsid w:val="00995B53"/>
    <w:rsid w:val="00996E03"/>
    <w:rsid w:val="009A25F4"/>
    <w:rsid w:val="009A28D9"/>
    <w:rsid w:val="009A4F99"/>
    <w:rsid w:val="009A6E4C"/>
    <w:rsid w:val="009A7556"/>
    <w:rsid w:val="009B079D"/>
    <w:rsid w:val="009B0CA0"/>
    <w:rsid w:val="009B1F91"/>
    <w:rsid w:val="009B4183"/>
    <w:rsid w:val="009B4463"/>
    <w:rsid w:val="009B580B"/>
    <w:rsid w:val="009C076B"/>
    <w:rsid w:val="009C09BF"/>
    <w:rsid w:val="009C0D14"/>
    <w:rsid w:val="009C0FDE"/>
    <w:rsid w:val="009C1E35"/>
    <w:rsid w:val="009C6A2D"/>
    <w:rsid w:val="009C6AC8"/>
    <w:rsid w:val="009C71B1"/>
    <w:rsid w:val="009D046D"/>
    <w:rsid w:val="009D1953"/>
    <w:rsid w:val="009D3C4D"/>
    <w:rsid w:val="009D6D55"/>
    <w:rsid w:val="009D6FEB"/>
    <w:rsid w:val="009D772B"/>
    <w:rsid w:val="009E1821"/>
    <w:rsid w:val="009E200D"/>
    <w:rsid w:val="009E2BAE"/>
    <w:rsid w:val="009E3402"/>
    <w:rsid w:val="009E47DF"/>
    <w:rsid w:val="009E69AA"/>
    <w:rsid w:val="009E6CCD"/>
    <w:rsid w:val="009E7EE6"/>
    <w:rsid w:val="009F2E82"/>
    <w:rsid w:val="009F4E1E"/>
    <w:rsid w:val="009F6E71"/>
    <w:rsid w:val="009F7CED"/>
    <w:rsid w:val="009F7E4A"/>
    <w:rsid w:val="00A02147"/>
    <w:rsid w:val="00A047E3"/>
    <w:rsid w:val="00A04C56"/>
    <w:rsid w:val="00A07BBB"/>
    <w:rsid w:val="00A119F2"/>
    <w:rsid w:val="00A13B06"/>
    <w:rsid w:val="00A13B09"/>
    <w:rsid w:val="00A13B6A"/>
    <w:rsid w:val="00A149C0"/>
    <w:rsid w:val="00A1666F"/>
    <w:rsid w:val="00A20412"/>
    <w:rsid w:val="00A21CDA"/>
    <w:rsid w:val="00A220A9"/>
    <w:rsid w:val="00A22844"/>
    <w:rsid w:val="00A253E7"/>
    <w:rsid w:val="00A27236"/>
    <w:rsid w:val="00A355A4"/>
    <w:rsid w:val="00A3663D"/>
    <w:rsid w:val="00A43E5F"/>
    <w:rsid w:val="00A46380"/>
    <w:rsid w:val="00A46B78"/>
    <w:rsid w:val="00A47684"/>
    <w:rsid w:val="00A50596"/>
    <w:rsid w:val="00A54588"/>
    <w:rsid w:val="00A5637F"/>
    <w:rsid w:val="00A61A5F"/>
    <w:rsid w:val="00A63412"/>
    <w:rsid w:val="00A679B9"/>
    <w:rsid w:val="00A71C0F"/>
    <w:rsid w:val="00A71E33"/>
    <w:rsid w:val="00A757FE"/>
    <w:rsid w:val="00A809BB"/>
    <w:rsid w:val="00A826C0"/>
    <w:rsid w:val="00A83136"/>
    <w:rsid w:val="00A838BC"/>
    <w:rsid w:val="00A8403B"/>
    <w:rsid w:val="00A91FE1"/>
    <w:rsid w:val="00A929D3"/>
    <w:rsid w:val="00A94910"/>
    <w:rsid w:val="00A96135"/>
    <w:rsid w:val="00A9641D"/>
    <w:rsid w:val="00AA07F4"/>
    <w:rsid w:val="00AA247E"/>
    <w:rsid w:val="00AA3D59"/>
    <w:rsid w:val="00AA6097"/>
    <w:rsid w:val="00AA6974"/>
    <w:rsid w:val="00AB1937"/>
    <w:rsid w:val="00AB2100"/>
    <w:rsid w:val="00AB253E"/>
    <w:rsid w:val="00AB376D"/>
    <w:rsid w:val="00AB6A9E"/>
    <w:rsid w:val="00AB791A"/>
    <w:rsid w:val="00AC0658"/>
    <w:rsid w:val="00AC1CA4"/>
    <w:rsid w:val="00AC5735"/>
    <w:rsid w:val="00AC7847"/>
    <w:rsid w:val="00AC7E22"/>
    <w:rsid w:val="00AC7E6A"/>
    <w:rsid w:val="00AD15A4"/>
    <w:rsid w:val="00AD2D82"/>
    <w:rsid w:val="00AD7B99"/>
    <w:rsid w:val="00AE1B72"/>
    <w:rsid w:val="00AE2F83"/>
    <w:rsid w:val="00AE3751"/>
    <w:rsid w:val="00AF3EBF"/>
    <w:rsid w:val="00AF4F9F"/>
    <w:rsid w:val="00AF7051"/>
    <w:rsid w:val="00B005A0"/>
    <w:rsid w:val="00B0127B"/>
    <w:rsid w:val="00B020EC"/>
    <w:rsid w:val="00B02724"/>
    <w:rsid w:val="00B035AB"/>
    <w:rsid w:val="00B03BA0"/>
    <w:rsid w:val="00B043EA"/>
    <w:rsid w:val="00B066D9"/>
    <w:rsid w:val="00B1360F"/>
    <w:rsid w:val="00B15161"/>
    <w:rsid w:val="00B15DCF"/>
    <w:rsid w:val="00B16B46"/>
    <w:rsid w:val="00B2162E"/>
    <w:rsid w:val="00B21BDD"/>
    <w:rsid w:val="00B241C3"/>
    <w:rsid w:val="00B253F1"/>
    <w:rsid w:val="00B30DD9"/>
    <w:rsid w:val="00B31D39"/>
    <w:rsid w:val="00B32D01"/>
    <w:rsid w:val="00B32EB5"/>
    <w:rsid w:val="00B36835"/>
    <w:rsid w:val="00B42BC0"/>
    <w:rsid w:val="00B439E1"/>
    <w:rsid w:val="00B5195A"/>
    <w:rsid w:val="00B51A15"/>
    <w:rsid w:val="00B52AB5"/>
    <w:rsid w:val="00B533AE"/>
    <w:rsid w:val="00B564AF"/>
    <w:rsid w:val="00B56989"/>
    <w:rsid w:val="00B602F9"/>
    <w:rsid w:val="00B620AD"/>
    <w:rsid w:val="00B64854"/>
    <w:rsid w:val="00B66E69"/>
    <w:rsid w:val="00B72778"/>
    <w:rsid w:val="00B72FFA"/>
    <w:rsid w:val="00B758BE"/>
    <w:rsid w:val="00B767AE"/>
    <w:rsid w:val="00B770E4"/>
    <w:rsid w:val="00B80A71"/>
    <w:rsid w:val="00B85388"/>
    <w:rsid w:val="00B91716"/>
    <w:rsid w:val="00B92F9E"/>
    <w:rsid w:val="00B937D9"/>
    <w:rsid w:val="00B9493A"/>
    <w:rsid w:val="00B94A40"/>
    <w:rsid w:val="00BA0521"/>
    <w:rsid w:val="00BA0DB2"/>
    <w:rsid w:val="00BA2820"/>
    <w:rsid w:val="00BA2A83"/>
    <w:rsid w:val="00BA742F"/>
    <w:rsid w:val="00BA7F9A"/>
    <w:rsid w:val="00BB0EDE"/>
    <w:rsid w:val="00BB6967"/>
    <w:rsid w:val="00BB6D47"/>
    <w:rsid w:val="00BC2811"/>
    <w:rsid w:val="00BC4D3E"/>
    <w:rsid w:val="00BC545F"/>
    <w:rsid w:val="00BC7550"/>
    <w:rsid w:val="00BD0C1B"/>
    <w:rsid w:val="00BD1A9D"/>
    <w:rsid w:val="00BD4EF0"/>
    <w:rsid w:val="00BD51B1"/>
    <w:rsid w:val="00BD6ED3"/>
    <w:rsid w:val="00BE3AD5"/>
    <w:rsid w:val="00BE3FD1"/>
    <w:rsid w:val="00BE6252"/>
    <w:rsid w:val="00BE7BB6"/>
    <w:rsid w:val="00BE7CD9"/>
    <w:rsid w:val="00BF30A8"/>
    <w:rsid w:val="00BF379E"/>
    <w:rsid w:val="00C04181"/>
    <w:rsid w:val="00C10A1F"/>
    <w:rsid w:val="00C10B87"/>
    <w:rsid w:val="00C11A5E"/>
    <w:rsid w:val="00C15DB9"/>
    <w:rsid w:val="00C17570"/>
    <w:rsid w:val="00C21E2F"/>
    <w:rsid w:val="00C226B2"/>
    <w:rsid w:val="00C22892"/>
    <w:rsid w:val="00C252C1"/>
    <w:rsid w:val="00C26789"/>
    <w:rsid w:val="00C27153"/>
    <w:rsid w:val="00C30734"/>
    <w:rsid w:val="00C31BA8"/>
    <w:rsid w:val="00C31C17"/>
    <w:rsid w:val="00C34407"/>
    <w:rsid w:val="00C35EB3"/>
    <w:rsid w:val="00C4231F"/>
    <w:rsid w:val="00C45346"/>
    <w:rsid w:val="00C47D2C"/>
    <w:rsid w:val="00C51A2C"/>
    <w:rsid w:val="00C5357B"/>
    <w:rsid w:val="00C56CC0"/>
    <w:rsid w:val="00C56CCE"/>
    <w:rsid w:val="00C6048F"/>
    <w:rsid w:val="00C657B1"/>
    <w:rsid w:val="00C659FE"/>
    <w:rsid w:val="00C724BA"/>
    <w:rsid w:val="00C73DFC"/>
    <w:rsid w:val="00C74D3E"/>
    <w:rsid w:val="00C765EC"/>
    <w:rsid w:val="00C76A24"/>
    <w:rsid w:val="00C801F7"/>
    <w:rsid w:val="00C82027"/>
    <w:rsid w:val="00C82152"/>
    <w:rsid w:val="00C85D84"/>
    <w:rsid w:val="00C86527"/>
    <w:rsid w:val="00C9598D"/>
    <w:rsid w:val="00CA2F9E"/>
    <w:rsid w:val="00CA405C"/>
    <w:rsid w:val="00CA455D"/>
    <w:rsid w:val="00CA5D0F"/>
    <w:rsid w:val="00CA651C"/>
    <w:rsid w:val="00CA750E"/>
    <w:rsid w:val="00CA7A49"/>
    <w:rsid w:val="00CB05D7"/>
    <w:rsid w:val="00CB07B1"/>
    <w:rsid w:val="00CB109B"/>
    <w:rsid w:val="00CB21DA"/>
    <w:rsid w:val="00CB5B75"/>
    <w:rsid w:val="00CB5D31"/>
    <w:rsid w:val="00CC3142"/>
    <w:rsid w:val="00CC6FB2"/>
    <w:rsid w:val="00CE1185"/>
    <w:rsid w:val="00CE3B55"/>
    <w:rsid w:val="00CE5608"/>
    <w:rsid w:val="00CE7B15"/>
    <w:rsid w:val="00CF19CC"/>
    <w:rsid w:val="00CF388B"/>
    <w:rsid w:val="00CF3906"/>
    <w:rsid w:val="00CF76EE"/>
    <w:rsid w:val="00D00473"/>
    <w:rsid w:val="00D0298A"/>
    <w:rsid w:val="00D05033"/>
    <w:rsid w:val="00D06069"/>
    <w:rsid w:val="00D1150B"/>
    <w:rsid w:val="00D1191D"/>
    <w:rsid w:val="00D12855"/>
    <w:rsid w:val="00D133C7"/>
    <w:rsid w:val="00D137BC"/>
    <w:rsid w:val="00D15E74"/>
    <w:rsid w:val="00D16AF4"/>
    <w:rsid w:val="00D219A1"/>
    <w:rsid w:val="00D21C3E"/>
    <w:rsid w:val="00D21C95"/>
    <w:rsid w:val="00D21DB0"/>
    <w:rsid w:val="00D22D26"/>
    <w:rsid w:val="00D32E46"/>
    <w:rsid w:val="00D35A80"/>
    <w:rsid w:val="00D36B90"/>
    <w:rsid w:val="00D41A65"/>
    <w:rsid w:val="00D42315"/>
    <w:rsid w:val="00D4295F"/>
    <w:rsid w:val="00D44DB2"/>
    <w:rsid w:val="00D45C81"/>
    <w:rsid w:val="00D54841"/>
    <w:rsid w:val="00D5665E"/>
    <w:rsid w:val="00D61896"/>
    <w:rsid w:val="00D61D52"/>
    <w:rsid w:val="00D6304D"/>
    <w:rsid w:val="00D64EF7"/>
    <w:rsid w:val="00D65373"/>
    <w:rsid w:val="00D66DA5"/>
    <w:rsid w:val="00D708EF"/>
    <w:rsid w:val="00D7143B"/>
    <w:rsid w:val="00D82B83"/>
    <w:rsid w:val="00D842A2"/>
    <w:rsid w:val="00D84AB0"/>
    <w:rsid w:val="00D84E0F"/>
    <w:rsid w:val="00D87E2E"/>
    <w:rsid w:val="00D907D8"/>
    <w:rsid w:val="00D90DB8"/>
    <w:rsid w:val="00D91991"/>
    <w:rsid w:val="00D93085"/>
    <w:rsid w:val="00D94C82"/>
    <w:rsid w:val="00D95ADF"/>
    <w:rsid w:val="00D97281"/>
    <w:rsid w:val="00DA07C1"/>
    <w:rsid w:val="00DA5A5F"/>
    <w:rsid w:val="00DA61FB"/>
    <w:rsid w:val="00DA6D2F"/>
    <w:rsid w:val="00DA6FE3"/>
    <w:rsid w:val="00DA7704"/>
    <w:rsid w:val="00DB03A4"/>
    <w:rsid w:val="00DB3ED9"/>
    <w:rsid w:val="00DB4477"/>
    <w:rsid w:val="00DB476A"/>
    <w:rsid w:val="00DB60BD"/>
    <w:rsid w:val="00DB67B8"/>
    <w:rsid w:val="00DB6E43"/>
    <w:rsid w:val="00DC1F11"/>
    <w:rsid w:val="00DC48F4"/>
    <w:rsid w:val="00DC5EF6"/>
    <w:rsid w:val="00DD11F0"/>
    <w:rsid w:val="00DD2961"/>
    <w:rsid w:val="00DD5770"/>
    <w:rsid w:val="00DE1766"/>
    <w:rsid w:val="00DE1A0A"/>
    <w:rsid w:val="00DE3099"/>
    <w:rsid w:val="00DF08EB"/>
    <w:rsid w:val="00DF3EE1"/>
    <w:rsid w:val="00DF5EE0"/>
    <w:rsid w:val="00DF696A"/>
    <w:rsid w:val="00DF6D91"/>
    <w:rsid w:val="00E01EC0"/>
    <w:rsid w:val="00E02BA2"/>
    <w:rsid w:val="00E069FC"/>
    <w:rsid w:val="00E06A81"/>
    <w:rsid w:val="00E07EF8"/>
    <w:rsid w:val="00E10F99"/>
    <w:rsid w:val="00E11733"/>
    <w:rsid w:val="00E127AC"/>
    <w:rsid w:val="00E13006"/>
    <w:rsid w:val="00E13142"/>
    <w:rsid w:val="00E153BC"/>
    <w:rsid w:val="00E156BB"/>
    <w:rsid w:val="00E227F2"/>
    <w:rsid w:val="00E23140"/>
    <w:rsid w:val="00E23733"/>
    <w:rsid w:val="00E24678"/>
    <w:rsid w:val="00E24C24"/>
    <w:rsid w:val="00E31DDF"/>
    <w:rsid w:val="00E33B63"/>
    <w:rsid w:val="00E36F6F"/>
    <w:rsid w:val="00E4084F"/>
    <w:rsid w:val="00E418B6"/>
    <w:rsid w:val="00E41DEA"/>
    <w:rsid w:val="00E4265A"/>
    <w:rsid w:val="00E51574"/>
    <w:rsid w:val="00E525AE"/>
    <w:rsid w:val="00E52C4A"/>
    <w:rsid w:val="00E5696E"/>
    <w:rsid w:val="00E571C6"/>
    <w:rsid w:val="00E600D7"/>
    <w:rsid w:val="00E60191"/>
    <w:rsid w:val="00E6047B"/>
    <w:rsid w:val="00E617DB"/>
    <w:rsid w:val="00E61A60"/>
    <w:rsid w:val="00E66701"/>
    <w:rsid w:val="00E66EA0"/>
    <w:rsid w:val="00E70FEA"/>
    <w:rsid w:val="00E73454"/>
    <w:rsid w:val="00E740DF"/>
    <w:rsid w:val="00E76CC4"/>
    <w:rsid w:val="00E77A8F"/>
    <w:rsid w:val="00E82BA4"/>
    <w:rsid w:val="00E86A7E"/>
    <w:rsid w:val="00E87EB6"/>
    <w:rsid w:val="00E90381"/>
    <w:rsid w:val="00E91216"/>
    <w:rsid w:val="00E92707"/>
    <w:rsid w:val="00E9348D"/>
    <w:rsid w:val="00E940A2"/>
    <w:rsid w:val="00E95B22"/>
    <w:rsid w:val="00E97721"/>
    <w:rsid w:val="00EA4F54"/>
    <w:rsid w:val="00EA6711"/>
    <w:rsid w:val="00EA72D4"/>
    <w:rsid w:val="00EB1236"/>
    <w:rsid w:val="00EB1492"/>
    <w:rsid w:val="00EB1FC5"/>
    <w:rsid w:val="00EB3277"/>
    <w:rsid w:val="00EB539E"/>
    <w:rsid w:val="00EB5AC5"/>
    <w:rsid w:val="00EC313E"/>
    <w:rsid w:val="00ED1B0D"/>
    <w:rsid w:val="00ED3B4B"/>
    <w:rsid w:val="00ED3B51"/>
    <w:rsid w:val="00ED3F51"/>
    <w:rsid w:val="00ED41B9"/>
    <w:rsid w:val="00EE3F4E"/>
    <w:rsid w:val="00EE4895"/>
    <w:rsid w:val="00EE5E00"/>
    <w:rsid w:val="00EE6BEC"/>
    <w:rsid w:val="00EE75BF"/>
    <w:rsid w:val="00EF29E6"/>
    <w:rsid w:val="00EF48F5"/>
    <w:rsid w:val="00EF4D03"/>
    <w:rsid w:val="00EF59A1"/>
    <w:rsid w:val="00EF79DC"/>
    <w:rsid w:val="00F005D0"/>
    <w:rsid w:val="00F00CBC"/>
    <w:rsid w:val="00F03877"/>
    <w:rsid w:val="00F04CDB"/>
    <w:rsid w:val="00F0507A"/>
    <w:rsid w:val="00F059FF"/>
    <w:rsid w:val="00F0739D"/>
    <w:rsid w:val="00F079B7"/>
    <w:rsid w:val="00F07E44"/>
    <w:rsid w:val="00F10C3E"/>
    <w:rsid w:val="00F10F09"/>
    <w:rsid w:val="00F1199C"/>
    <w:rsid w:val="00F1237A"/>
    <w:rsid w:val="00F1261B"/>
    <w:rsid w:val="00F13217"/>
    <w:rsid w:val="00F136F8"/>
    <w:rsid w:val="00F13FD0"/>
    <w:rsid w:val="00F14148"/>
    <w:rsid w:val="00F1430A"/>
    <w:rsid w:val="00F17827"/>
    <w:rsid w:val="00F17ACD"/>
    <w:rsid w:val="00F201E9"/>
    <w:rsid w:val="00F20374"/>
    <w:rsid w:val="00F211D7"/>
    <w:rsid w:val="00F23B9C"/>
    <w:rsid w:val="00F2535F"/>
    <w:rsid w:val="00F31D54"/>
    <w:rsid w:val="00F3458B"/>
    <w:rsid w:val="00F34F0E"/>
    <w:rsid w:val="00F37993"/>
    <w:rsid w:val="00F404F0"/>
    <w:rsid w:val="00F41494"/>
    <w:rsid w:val="00F41B9E"/>
    <w:rsid w:val="00F436A0"/>
    <w:rsid w:val="00F44441"/>
    <w:rsid w:val="00F45213"/>
    <w:rsid w:val="00F53943"/>
    <w:rsid w:val="00F55072"/>
    <w:rsid w:val="00F56545"/>
    <w:rsid w:val="00F57072"/>
    <w:rsid w:val="00F602D4"/>
    <w:rsid w:val="00F627F1"/>
    <w:rsid w:val="00F64217"/>
    <w:rsid w:val="00F700C7"/>
    <w:rsid w:val="00F70A23"/>
    <w:rsid w:val="00F739E3"/>
    <w:rsid w:val="00F74717"/>
    <w:rsid w:val="00F85524"/>
    <w:rsid w:val="00F8594E"/>
    <w:rsid w:val="00F87C45"/>
    <w:rsid w:val="00F904CE"/>
    <w:rsid w:val="00F90BBB"/>
    <w:rsid w:val="00F9425C"/>
    <w:rsid w:val="00F97F31"/>
    <w:rsid w:val="00FA0471"/>
    <w:rsid w:val="00FA15BD"/>
    <w:rsid w:val="00FA2A42"/>
    <w:rsid w:val="00FA3E4E"/>
    <w:rsid w:val="00FA502D"/>
    <w:rsid w:val="00FA529E"/>
    <w:rsid w:val="00FA5647"/>
    <w:rsid w:val="00FA6331"/>
    <w:rsid w:val="00FA6B50"/>
    <w:rsid w:val="00FB01E9"/>
    <w:rsid w:val="00FB1982"/>
    <w:rsid w:val="00FB2CAE"/>
    <w:rsid w:val="00FB3A04"/>
    <w:rsid w:val="00FB54FB"/>
    <w:rsid w:val="00FB6C0A"/>
    <w:rsid w:val="00FC0466"/>
    <w:rsid w:val="00FC42D4"/>
    <w:rsid w:val="00FC44B1"/>
    <w:rsid w:val="00FC7133"/>
    <w:rsid w:val="00FC7173"/>
    <w:rsid w:val="00FD0258"/>
    <w:rsid w:val="00FD2238"/>
    <w:rsid w:val="00FD2B60"/>
    <w:rsid w:val="00FD2CFE"/>
    <w:rsid w:val="00FD51BA"/>
    <w:rsid w:val="00FD52DF"/>
    <w:rsid w:val="00FE1121"/>
    <w:rsid w:val="00FE27D7"/>
    <w:rsid w:val="00FE29D0"/>
    <w:rsid w:val="00FE4E6C"/>
    <w:rsid w:val="00FF1C21"/>
    <w:rsid w:val="00FF2302"/>
    <w:rsid w:val="00FF3D0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semiHidden="0" w:uiPriority="0" w:unhideWhenUsed="0" w:qFormat="1"/>
    <w:lsdException w:name="heading 7" w:locked="1" w:semiHidden="0" w:uiPriority="0" w:unhideWhenUsed="0" w:qFormat="1"/>
    <w:lsdException w:name="heading 8" w:locked="1" w:uiPriority="9"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locked="1" w:uiPriority="35" w:qFormat="1"/>
    <w:lsdException w:name="line number" w:uiPriority="0"/>
    <w:lsdException w:name="page number" w:uiPriority="0"/>
    <w:lsdException w:name="Title" w:locked="1" w:semiHidden="0" w:uiPriority="0" w:unhideWhenUsed="0" w:qFormat="1"/>
    <w:lsdException w:name="Default Paragraph Font" w:uiPriority="1"/>
    <w:lsdException w:name="Body Text" w:uiPriority="0" w:qFormat="1"/>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locked="1" w:semiHidden="0" w:unhideWhenUsed="0"/>
    <w:lsdException w:name="Strong" w:locked="1" w:semiHidden="0" w:uiPriority="0" w:unhideWhenUsed="0" w:qFormat="1"/>
    <w:lsdException w:name="Emphasis" w:locked="1" w:semiHidden="0" w:uiPriority="0" w:unhideWhenUsed="0" w:qFormat="1"/>
    <w:lsdException w:name="Document Map" w:uiPriority="0"/>
    <w:lsdException w:name="Normal (Web)" w:locked="1" w:semiHidden="0" w:unhideWhenUsed="0"/>
    <w:lsdException w:name="HTML Preformatted" w:locked="1" w:semiHidden="0" w:unhideWhenUsed="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7704"/>
    <w:rPr>
      <w:sz w:val="24"/>
      <w:szCs w:val="24"/>
    </w:rPr>
  </w:style>
  <w:style w:type="paragraph" w:styleId="1">
    <w:name w:val="heading 1"/>
    <w:basedOn w:val="a"/>
    <w:next w:val="a"/>
    <w:link w:val="10"/>
    <w:qFormat/>
    <w:rsid w:val="00371208"/>
    <w:pPr>
      <w:keepNext/>
      <w:spacing w:before="240" w:after="60"/>
      <w:outlineLvl w:val="0"/>
    </w:pPr>
    <w:rPr>
      <w:rFonts w:ascii="Cambria" w:hAnsi="Cambria"/>
      <w:b/>
      <w:kern w:val="32"/>
      <w:sz w:val="32"/>
      <w:szCs w:val="20"/>
    </w:rPr>
  </w:style>
  <w:style w:type="paragraph" w:styleId="2">
    <w:name w:val="heading 2"/>
    <w:basedOn w:val="a"/>
    <w:next w:val="a"/>
    <w:link w:val="20"/>
    <w:qFormat/>
    <w:rsid w:val="00C35EB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D0C1B"/>
    <w:pPr>
      <w:keepNext/>
      <w:spacing w:before="240" w:after="60"/>
      <w:outlineLvl w:val="2"/>
    </w:pPr>
    <w:rPr>
      <w:rFonts w:ascii="Arial" w:hAnsi="Arial" w:cs="Arial"/>
      <w:b/>
      <w:bCs/>
      <w:sz w:val="26"/>
      <w:szCs w:val="26"/>
    </w:rPr>
  </w:style>
  <w:style w:type="paragraph" w:styleId="4">
    <w:name w:val="heading 4"/>
    <w:basedOn w:val="a"/>
    <w:next w:val="a"/>
    <w:link w:val="40"/>
    <w:qFormat/>
    <w:rsid w:val="00AE1B72"/>
    <w:pPr>
      <w:keepNext/>
      <w:spacing w:before="240" w:after="60"/>
      <w:outlineLvl w:val="3"/>
    </w:pPr>
    <w:rPr>
      <w:b/>
      <w:bCs/>
      <w:sz w:val="28"/>
      <w:szCs w:val="28"/>
    </w:rPr>
  </w:style>
  <w:style w:type="paragraph" w:styleId="5">
    <w:name w:val="heading 5"/>
    <w:basedOn w:val="a"/>
    <w:next w:val="a"/>
    <w:link w:val="50"/>
    <w:unhideWhenUsed/>
    <w:qFormat/>
    <w:locked/>
    <w:rsid w:val="00DC48F4"/>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AD15A4"/>
    <w:pPr>
      <w:spacing w:before="240" w:after="60"/>
      <w:outlineLvl w:val="5"/>
    </w:pPr>
    <w:rPr>
      <w:b/>
      <w:bCs/>
      <w:sz w:val="22"/>
      <w:szCs w:val="22"/>
    </w:rPr>
  </w:style>
  <w:style w:type="paragraph" w:styleId="7">
    <w:name w:val="heading 7"/>
    <w:basedOn w:val="a"/>
    <w:next w:val="a"/>
    <w:link w:val="70"/>
    <w:qFormat/>
    <w:rsid w:val="00C35EB3"/>
    <w:pPr>
      <w:keepNext/>
      <w:outlineLvl w:val="6"/>
    </w:pPr>
    <w:rPr>
      <w:b/>
      <w:bCs/>
    </w:rPr>
  </w:style>
  <w:style w:type="paragraph" w:styleId="8">
    <w:name w:val="heading 8"/>
    <w:basedOn w:val="a"/>
    <w:next w:val="a"/>
    <w:link w:val="80"/>
    <w:uiPriority w:val="9"/>
    <w:semiHidden/>
    <w:unhideWhenUsed/>
    <w:qFormat/>
    <w:locked/>
    <w:rsid w:val="0065532B"/>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qFormat/>
    <w:rsid w:val="00D61896"/>
    <w:pPr>
      <w:keepNext/>
      <w:jc w:val="center"/>
      <w:outlineLvl w:val="8"/>
    </w:pPr>
    <w:rPr>
      <w:rFonts w:ascii="KZ Times New Roman" w:hAnsi="KZ Times New Roman"/>
      <w:b/>
      <w:szCs w:val="20"/>
      <w:lang w:val="ru-MO"/>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9"/>
    <w:locked/>
    <w:rsid w:val="00D61896"/>
    <w:rPr>
      <w:rFonts w:ascii="Cambria" w:hAnsi="Cambria" w:cs="Times New Roman"/>
      <w:b/>
      <w:bCs/>
      <w:color w:val="365F91"/>
      <w:sz w:val="28"/>
      <w:szCs w:val="28"/>
      <w:lang w:eastAsia="ru-RU"/>
    </w:rPr>
  </w:style>
  <w:style w:type="character" w:customStyle="1" w:styleId="20">
    <w:name w:val="Заголовок 2 Знак"/>
    <w:basedOn w:val="a0"/>
    <w:link w:val="2"/>
    <w:rsid w:val="008E12AB"/>
    <w:rPr>
      <w:rFonts w:ascii="Cambria" w:eastAsia="Times New Roman" w:hAnsi="Cambria" w:cs="Times New Roman"/>
      <w:b/>
      <w:bCs/>
      <w:i/>
      <w:iCs/>
      <w:sz w:val="28"/>
      <w:szCs w:val="28"/>
    </w:rPr>
  </w:style>
  <w:style w:type="character" w:customStyle="1" w:styleId="30">
    <w:name w:val="Заголовок 3 Знак"/>
    <w:basedOn w:val="a0"/>
    <w:link w:val="3"/>
    <w:locked/>
    <w:rsid w:val="00D61896"/>
    <w:rPr>
      <w:rFonts w:ascii="Arial" w:hAnsi="Arial" w:cs="Arial"/>
      <w:b/>
      <w:bCs/>
      <w:sz w:val="26"/>
      <w:szCs w:val="26"/>
      <w:lang w:val="ru-RU" w:eastAsia="ru-RU" w:bidi="ar-SA"/>
    </w:rPr>
  </w:style>
  <w:style w:type="character" w:customStyle="1" w:styleId="40">
    <w:name w:val="Заголовок 4 Знак"/>
    <w:basedOn w:val="a0"/>
    <w:link w:val="4"/>
    <w:uiPriority w:val="9"/>
    <w:locked/>
    <w:rsid w:val="00AE1B72"/>
    <w:rPr>
      <w:rFonts w:cs="Times New Roman"/>
      <w:b/>
      <w:bCs/>
      <w:sz w:val="28"/>
      <w:szCs w:val="28"/>
      <w:lang w:val="ru-RU" w:eastAsia="ru-RU" w:bidi="ar-SA"/>
    </w:rPr>
  </w:style>
  <w:style w:type="character" w:customStyle="1" w:styleId="60">
    <w:name w:val="Заголовок 6 Знак"/>
    <w:basedOn w:val="a0"/>
    <w:link w:val="6"/>
    <w:uiPriority w:val="9"/>
    <w:locked/>
    <w:rsid w:val="00AD15A4"/>
    <w:rPr>
      <w:rFonts w:cs="Times New Roman"/>
      <w:b/>
      <w:bCs/>
      <w:sz w:val="22"/>
      <w:szCs w:val="22"/>
      <w:lang w:val="ru-RU" w:eastAsia="ru-RU" w:bidi="ar-SA"/>
    </w:rPr>
  </w:style>
  <w:style w:type="character" w:customStyle="1" w:styleId="70">
    <w:name w:val="Заголовок 7 Знак"/>
    <w:basedOn w:val="a0"/>
    <w:link w:val="7"/>
    <w:uiPriority w:val="99"/>
    <w:locked/>
    <w:rsid w:val="00C35EB3"/>
    <w:rPr>
      <w:rFonts w:eastAsia="Times New Roman" w:cs="Times New Roman"/>
      <w:b/>
      <w:bCs/>
      <w:sz w:val="24"/>
      <w:szCs w:val="24"/>
      <w:lang w:val="ru-RU" w:eastAsia="ru-RU" w:bidi="ar-SA"/>
    </w:rPr>
  </w:style>
  <w:style w:type="character" w:customStyle="1" w:styleId="90">
    <w:name w:val="Заголовок 9 Знак"/>
    <w:basedOn w:val="a0"/>
    <w:link w:val="9"/>
    <w:locked/>
    <w:rsid w:val="00D61896"/>
    <w:rPr>
      <w:rFonts w:ascii="KZ Times New Roman" w:eastAsia="Times New Roman" w:hAnsi="KZ Times New Roman" w:cs="Times New Roman"/>
      <w:b/>
      <w:sz w:val="24"/>
      <w:lang w:val="ru-MO" w:eastAsia="ru-RU" w:bidi="ar-SA"/>
    </w:rPr>
  </w:style>
  <w:style w:type="character" w:customStyle="1" w:styleId="10">
    <w:name w:val="Заголовок 1 Знак"/>
    <w:link w:val="1"/>
    <w:locked/>
    <w:rsid w:val="00371208"/>
    <w:rPr>
      <w:rFonts w:ascii="Cambria" w:hAnsi="Cambria"/>
      <w:b/>
      <w:kern w:val="32"/>
      <w:sz w:val="32"/>
    </w:rPr>
  </w:style>
  <w:style w:type="character" w:customStyle="1" w:styleId="apple-converted-space">
    <w:name w:val="apple-converted-space"/>
    <w:basedOn w:val="a0"/>
    <w:rsid w:val="00CA405C"/>
    <w:rPr>
      <w:rFonts w:cs="Times New Roman"/>
    </w:rPr>
  </w:style>
  <w:style w:type="character" w:styleId="a3">
    <w:name w:val="Hyperlink"/>
    <w:basedOn w:val="a0"/>
    <w:uiPriority w:val="99"/>
    <w:rsid w:val="00BB6D47"/>
    <w:rPr>
      <w:rFonts w:cs="Times New Roman"/>
      <w:color w:val="0000FF"/>
      <w:u w:val="single"/>
    </w:rPr>
  </w:style>
  <w:style w:type="paragraph" w:styleId="a4">
    <w:name w:val="footer"/>
    <w:basedOn w:val="a"/>
    <w:link w:val="a5"/>
    <w:rsid w:val="00082FC9"/>
    <w:pPr>
      <w:tabs>
        <w:tab w:val="center" w:pos="4153"/>
        <w:tab w:val="right" w:pos="8306"/>
      </w:tabs>
    </w:pPr>
    <w:rPr>
      <w:szCs w:val="20"/>
    </w:rPr>
  </w:style>
  <w:style w:type="character" w:customStyle="1" w:styleId="a5">
    <w:name w:val="Нижний колонтитул Знак"/>
    <w:basedOn w:val="a0"/>
    <w:link w:val="a4"/>
    <w:locked/>
    <w:rsid w:val="00D61896"/>
    <w:rPr>
      <w:rFonts w:cs="Times New Roman"/>
      <w:sz w:val="24"/>
      <w:lang w:val="ru-RU" w:eastAsia="ru-RU" w:bidi="ar-SA"/>
    </w:rPr>
  </w:style>
  <w:style w:type="paragraph" w:customStyle="1" w:styleId="11">
    <w:name w:val="Без интервала1"/>
    <w:uiPriority w:val="99"/>
    <w:rsid w:val="005C1B7E"/>
    <w:rPr>
      <w:rFonts w:ascii="Calibri" w:hAnsi="Calibri"/>
      <w:sz w:val="22"/>
      <w:szCs w:val="22"/>
    </w:rPr>
  </w:style>
  <w:style w:type="paragraph" w:styleId="a6">
    <w:name w:val="Body Text"/>
    <w:basedOn w:val="a"/>
    <w:link w:val="a7"/>
    <w:qFormat/>
    <w:rsid w:val="00471451"/>
    <w:pPr>
      <w:jc w:val="both"/>
    </w:pPr>
    <w:rPr>
      <w:rFonts w:ascii="KZ Times New Roman" w:hAnsi="KZ Times New Roman"/>
      <w:sz w:val="28"/>
      <w:szCs w:val="20"/>
    </w:rPr>
  </w:style>
  <w:style w:type="character" w:customStyle="1" w:styleId="a7">
    <w:name w:val="Основной текст Знак"/>
    <w:basedOn w:val="a0"/>
    <w:link w:val="a6"/>
    <w:locked/>
    <w:rsid w:val="00471451"/>
    <w:rPr>
      <w:rFonts w:ascii="KZ Times New Roman" w:hAnsi="KZ Times New Roman" w:cs="Times New Roman"/>
      <w:sz w:val="28"/>
      <w:lang w:val="ru-RU" w:eastAsia="ru-RU" w:bidi="ar-SA"/>
    </w:rPr>
  </w:style>
  <w:style w:type="paragraph" w:styleId="a8">
    <w:name w:val="Normal (Web)"/>
    <w:aliases w:val="Обычный (Web)"/>
    <w:basedOn w:val="a"/>
    <w:uiPriority w:val="99"/>
    <w:rsid w:val="001D7167"/>
    <w:pPr>
      <w:spacing w:before="100" w:beforeAutospacing="1" w:after="100" w:afterAutospacing="1"/>
    </w:pPr>
  </w:style>
  <w:style w:type="character" w:customStyle="1" w:styleId="mw-headline">
    <w:name w:val="mw-headline"/>
    <w:basedOn w:val="a0"/>
    <w:rsid w:val="00C35EB3"/>
    <w:rPr>
      <w:rFonts w:cs="Times New Roman"/>
    </w:rPr>
  </w:style>
  <w:style w:type="character" w:customStyle="1" w:styleId="mw-editsection">
    <w:name w:val="mw-editsection"/>
    <w:basedOn w:val="a0"/>
    <w:uiPriority w:val="99"/>
    <w:rsid w:val="00C35EB3"/>
    <w:rPr>
      <w:rFonts w:cs="Times New Roman"/>
    </w:rPr>
  </w:style>
  <w:style w:type="character" w:customStyle="1" w:styleId="mw-editsection-bracket">
    <w:name w:val="mw-editsection-bracket"/>
    <w:basedOn w:val="a0"/>
    <w:uiPriority w:val="99"/>
    <w:rsid w:val="00C35EB3"/>
    <w:rPr>
      <w:rFonts w:cs="Times New Roman"/>
    </w:rPr>
  </w:style>
  <w:style w:type="character" w:customStyle="1" w:styleId="toctoggle">
    <w:name w:val="toctoggle"/>
    <w:basedOn w:val="a0"/>
    <w:uiPriority w:val="99"/>
    <w:rsid w:val="00B32EB5"/>
    <w:rPr>
      <w:rFonts w:cs="Times New Roman"/>
    </w:rPr>
  </w:style>
  <w:style w:type="character" w:customStyle="1" w:styleId="tocnumber">
    <w:name w:val="tocnumber"/>
    <w:basedOn w:val="a0"/>
    <w:uiPriority w:val="99"/>
    <w:rsid w:val="00B32EB5"/>
    <w:rPr>
      <w:rFonts w:cs="Times New Roman"/>
    </w:rPr>
  </w:style>
  <w:style w:type="character" w:customStyle="1" w:styleId="toctext">
    <w:name w:val="toctext"/>
    <w:basedOn w:val="a0"/>
    <w:uiPriority w:val="99"/>
    <w:rsid w:val="00B32EB5"/>
    <w:rPr>
      <w:rFonts w:cs="Times New Roman"/>
    </w:rPr>
  </w:style>
  <w:style w:type="character" w:customStyle="1" w:styleId="mw-editsection-divider">
    <w:name w:val="mw-editsection-divider"/>
    <w:basedOn w:val="a0"/>
    <w:uiPriority w:val="99"/>
    <w:rsid w:val="00BD0C1B"/>
    <w:rPr>
      <w:rFonts w:cs="Times New Roman"/>
    </w:rPr>
  </w:style>
  <w:style w:type="paragraph" w:customStyle="1" w:styleId="Style2">
    <w:name w:val="Style2"/>
    <w:basedOn w:val="a"/>
    <w:rsid w:val="00076127"/>
    <w:pPr>
      <w:widowControl w:val="0"/>
      <w:autoSpaceDE w:val="0"/>
      <w:autoSpaceDN w:val="0"/>
      <w:adjustRightInd w:val="0"/>
      <w:spacing w:line="213" w:lineRule="exact"/>
      <w:ind w:firstLine="302"/>
      <w:jc w:val="both"/>
    </w:pPr>
    <w:rPr>
      <w:rFonts w:ascii="Calibri" w:hAnsi="Calibri" w:cs="Calibri"/>
    </w:rPr>
  </w:style>
  <w:style w:type="character" w:customStyle="1" w:styleId="Bodytext">
    <w:name w:val="Body text_"/>
    <w:link w:val="12"/>
    <w:uiPriority w:val="99"/>
    <w:locked/>
    <w:rsid w:val="00371208"/>
    <w:rPr>
      <w:sz w:val="26"/>
      <w:shd w:val="clear" w:color="auto" w:fill="FFFFFF"/>
    </w:rPr>
  </w:style>
  <w:style w:type="paragraph" w:customStyle="1" w:styleId="12">
    <w:name w:val="Основной текст1"/>
    <w:basedOn w:val="a"/>
    <w:link w:val="Bodytext"/>
    <w:uiPriority w:val="99"/>
    <w:rsid w:val="00371208"/>
    <w:pPr>
      <w:shd w:val="clear" w:color="auto" w:fill="FFFFFF"/>
      <w:spacing w:line="317" w:lineRule="exact"/>
      <w:ind w:firstLine="700"/>
      <w:jc w:val="both"/>
    </w:pPr>
    <w:rPr>
      <w:sz w:val="26"/>
      <w:szCs w:val="20"/>
      <w:shd w:val="clear" w:color="auto" w:fill="FFFFFF"/>
    </w:rPr>
  </w:style>
  <w:style w:type="paragraph" w:styleId="31">
    <w:name w:val="Body Text Indent 3"/>
    <w:basedOn w:val="a"/>
    <w:link w:val="32"/>
    <w:rsid w:val="00371208"/>
    <w:pPr>
      <w:spacing w:after="120"/>
      <w:ind w:left="283"/>
    </w:pPr>
    <w:rPr>
      <w:sz w:val="16"/>
      <w:szCs w:val="16"/>
    </w:rPr>
  </w:style>
  <w:style w:type="character" w:customStyle="1" w:styleId="32">
    <w:name w:val="Основной текст с отступом 3 Знак"/>
    <w:basedOn w:val="a0"/>
    <w:link w:val="31"/>
    <w:rsid w:val="008E12AB"/>
    <w:rPr>
      <w:sz w:val="16"/>
      <w:szCs w:val="16"/>
    </w:rPr>
  </w:style>
  <w:style w:type="character" w:customStyle="1" w:styleId="mw-cite-backlink">
    <w:name w:val="mw-cite-backlink"/>
    <w:basedOn w:val="a0"/>
    <w:uiPriority w:val="99"/>
    <w:rsid w:val="00A71E33"/>
    <w:rPr>
      <w:rFonts w:cs="Times New Roman"/>
    </w:rPr>
  </w:style>
  <w:style w:type="character" w:customStyle="1" w:styleId="cite-accessibility-label">
    <w:name w:val="cite-accessibility-label"/>
    <w:basedOn w:val="a0"/>
    <w:uiPriority w:val="99"/>
    <w:rsid w:val="00A71E33"/>
    <w:rPr>
      <w:rFonts w:cs="Times New Roman"/>
    </w:rPr>
  </w:style>
  <w:style w:type="paragraph" w:customStyle="1" w:styleId="13">
    <w:name w:val="Абзац списка1"/>
    <w:basedOn w:val="a"/>
    <w:uiPriority w:val="99"/>
    <w:rsid w:val="00D61896"/>
    <w:pPr>
      <w:spacing w:after="200" w:line="276" w:lineRule="auto"/>
      <w:ind w:left="720"/>
      <w:contextualSpacing/>
    </w:pPr>
    <w:rPr>
      <w:rFonts w:ascii="Calibri" w:hAnsi="Calibri"/>
      <w:sz w:val="22"/>
      <w:szCs w:val="22"/>
    </w:rPr>
  </w:style>
  <w:style w:type="paragraph" w:styleId="a9">
    <w:name w:val="header"/>
    <w:basedOn w:val="a"/>
    <w:link w:val="aa"/>
    <w:rsid w:val="00D61896"/>
    <w:pPr>
      <w:tabs>
        <w:tab w:val="center" w:pos="4677"/>
        <w:tab w:val="right" w:pos="9355"/>
      </w:tabs>
    </w:pPr>
    <w:rPr>
      <w:rFonts w:ascii="Calibri" w:hAnsi="Calibri"/>
      <w:sz w:val="22"/>
      <w:szCs w:val="22"/>
    </w:rPr>
  </w:style>
  <w:style w:type="character" w:customStyle="1" w:styleId="aa">
    <w:name w:val="Верхний колонтитул Знак"/>
    <w:basedOn w:val="a0"/>
    <w:link w:val="a9"/>
    <w:locked/>
    <w:rsid w:val="00D61896"/>
    <w:rPr>
      <w:rFonts w:ascii="Calibri" w:eastAsia="Times New Roman" w:hAnsi="Calibri" w:cs="Times New Roman"/>
      <w:sz w:val="22"/>
      <w:szCs w:val="22"/>
      <w:lang w:val="ru-RU" w:eastAsia="ru-RU" w:bidi="ar-SA"/>
    </w:rPr>
  </w:style>
  <w:style w:type="character" w:styleId="ab">
    <w:name w:val="page number"/>
    <w:basedOn w:val="a0"/>
    <w:rsid w:val="00D61896"/>
    <w:rPr>
      <w:rFonts w:cs="Times New Roman"/>
    </w:rPr>
  </w:style>
  <w:style w:type="character" w:styleId="ac">
    <w:name w:val="Strong"/>
    <w:basedOn w:val="a0"/>
    <w:qFormat/>
    <w:rsid w:val="004A08E8"/>
    <w:rPr>
      <w:rFonts w:cs="Times New Roman"/>
      <w:b/>
      <w:bCs/>
    </w:rPr>
  </w:style>
  <w:style w:type="character" w:customStyle="1" w:styleId="yellowblockcapt">
    <w:name w:val="yellow_block_capt"/>
    <w:basedOn w:val="a0"/>
    <w:uiPriority w:val="99"/>
    <w:rsid w:val="004A08E8"/>
    <w:rPr>
      <w:rFonts w:cs="Times New Roman"/>
    </w:rPr>
  </w:style>
  <w:style w:type="paragraph" w:styleId="ad">
    <w:name w:val="Body Text Indent"/>
    <w:basedOn w:val="a"/>
    <w:link w:val="ae"/>
    <w:rsid w:val="00A20412"/>
    <w:pPr>
      <w:spacing w:after="120"/>
      <w:ind w:left="283"/>
    </w:pPr>
    <w:rPr>
      <w:rFonts w:eastAsia="SimSun"/>
    </w:rPr>
  </w:style>
  <w:style w:type="character" w:customStyle="1" w:styleId="ae">
    <w:name w:val="Основной текст с отступом Знак"/>
    <w:basedOn w:val="a0"/>
    <w:link w:val="ad"/>
    <w:rsid w:val="008E12AB"/>
    <w:rPr>
      <w:sz w:val="24"/>
      <w:szCs w:val="24"/>
    </w:rPr>
  </w:style>
  <w:style w:type="paragraph" w:styleId="HTML">
    <w:name w:val="HTML Preformatted"/>
    <w:basedOn w:val="a"/>
    <w:link w:val="HTML0"/>
    <w:uiPriority w:val="99"/>
    <w:rsid w:val="00A204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SimSun" w:hAnsi="Courier New" w:cs="Courier New"/>
      <w:color w:val="0000FF"/>
      <w:sz w:val="20"/>
      <w:szCs w:val="20"/>
    </w:rPr>
  </w:style>
  <w:style w:type="character" w:customStyle="1" w:styleId="HTML0">
    <w:name w:val="Стандартный HTML Знак"/>
    <w:basedOn w:val="a0"/>
    <w:link w:val="HTML"/>
    <w:uiPriority w:val="99"/>
    <w:locked/>
    <w:rsid w:val="00585B2B"/>
    <w:rPr>
      <w:rFonts w:ascii="Courier New" w:eastAsia="SimSun" w:hAnsi="Courier New" w:cs="Courier New"/>
      <w:color w:val="0000FF"/>
    </w:rPr>
  </w:style>
  <w:style w:type="paragraph" w:customStyle="1" w:styleId="33">
    <w:name w:val="Обычный3"/>
    <w:rsid w:val="00E86A7E"/>
    <w:pPr>
      <w:widowControl w:val="0"/>
    </w:pPr>
  </w:style>
  <w:style w:type="paragraph" w:customStyle="1" w:styleId="21">
    <w:name w:val="Без интервала2"/>
    <w:link w:val="NoSpacingChar"/>
    <w:uiPriority w:val="99"/>
    <w:rsid w:val="00E86A7E"/>
    <w:rPr>
      <w:rFonts w:ascii="Calibri" w:hAnsi="Calibri"/>
      <w:sz w:val="22"/>
      <w:szCs w:val="22"/>
    </w:rPr>
  </w:style>
  <w:style w:type="paragraph" w:customStyle="1" w:styleId="af">
    <w:name w:val="Айнур"/>
    <w:basedOn w:val="a"/>
    <w:uiPriority w:val="99"/>
    <w:rsid w:val="00E86A7E"/>
    <w:pPr>
      <w:spacing w:after="80"/>
      <w:ind w:left="284" w:firstLine="709"/>
      <w:jc w:val="both"/>
    </w:pPr>
    <w:rPr>
      <w:sz w:val="28"/>
      <w:szCs w:val="28"/>
      <w:lang w:val="kk-KZ"/>
    </w:rPr>
  </w:style>
  <w:style w:type="character" w:customStyle="1" w:styleId="NoSpacingChar">
    <w:name w:val="No Spacing Char"/>
    <w:basedOn w:val="a0"/>
    <w:link w:val="21"/>
    <w:uiPriority w:val="99"/>
    <w:locked/>
    <w:rsid w:val="00E86A7E"/>
    <w:rPr>
      <w:rFonts w:ascii="Calibri" w:hAnsi="Calibri"/>
      <w:sz w:val="22"/>
      <w:szCs w:val="22"/>
      <w:lang w:val="ru-RU" w:eastAsia="ru-RU" w:bidi="ar-SA"/>
    </w:rPr>
  </w:style>
  <w:style w:type="paragraph" w:styleId="af0">
    <w:name w:val="Balloon Text"/>
    <w:basedOn w:val="a"/>
    <w:link w:val="af1"/>
    <w:rsid w:val="00B0127B"/>
    <w:rPr>
      <w:rFonts w:ascii="Tahoma" w:hAnsi="Tahoma" w:cs="Tahoma"/>
      <w:sz w:val="16"/>
      <w:szCs w:val="16"/>
    </w:rPr>
  </w:style>
  <w:style w:type="character" w:customStyle="1" w:styleId="af1">
    <w:name w:val="Текст выноски Знак"/>
    <w:basedOn w:val="a0"/>
    <w:link w:val="af0"/>
    <w:locked/>
    <w:rsid w:val="00B0127B"/>
    <w:rPr>
      <w:rFonts w:ascii="Tahoma" w:hAnsi="Tahoma" w:cs="Tahoma"/>
      <w:sz w:val="16"/>
      <w:szCs w:val="16"/>
    </w:rPr>
  </w:style>
  <w:style w:type="paragraph" w:styleId="af2">
    <w:name w:val="List Paragraph"/>
    <w:aliases w:val="маркированный,Heading1,Colorful List - Accent 11,Colorful List - Accent 11CxSpLast,H1-1,Заголовок3,Bullet 1,Use Case List Paragraph,List Paragraph,без абзаца"/>
    <w:basedOn w:val="a"/>
    <w:link w:val="af3"/>
    <w:uiPriority w:val="34"/>
    <w:qFormat/>
    <w:rsid w:val="00ED3B51"/>
    <w:pPr>
      <w:ind w:left="720"/>
      <w:contextualSpacing/>
    </w:pPr>
  </w:style>
  <w:style w:type="paragraph" w:styleId="af4">
    <w:name w:val="No Spacing"/>
    <w:link w:val="af5"/>
    <w:qFormat/>
    <w:rsid w:val="00CA455D"/>
    <w:rPr>
      <w:sz w:val="24"/>
      <w:szCs w:val="24"/>
    </w:rPr>
  </w:style>
  <w:style w:type="character" w:customStyle="1" w:styleId="af5">
    <w:name w:val="Без интервала Знак"/>
    <w:basedOn w:val="a0"/>
    <w:link w:val="af4"/>
    <w:uiPriority w:val="99"/>
    <w:locked/>
    <w:rsid w:val="00B620AD"/>
    <w:rPr>
      <w:sz w:val="24"/>
      <w:szCs w:val="24"/>
      <w:lang w:val="ru-RU" w:eastAsia="ru-RU" w:bidi="ar-SA"/>
    </w:rPr>
  </w:style>
  <w:style w:type="paragraph" w:customStyle="1" w:styleId="14">
    <w:name w:val="Обычный1"/>
    <w:rsid w:val="0034260E"/>
    <w:pPr>
      <w:widowControl w:val="0"/>
    </w:pPr>
    <w:rPr>
      <w:snapToGrid w:val="0"/>
    </w:rPr>
  </w:style>
  <w:style w:type="character" w:customStyle="1" w:styleId="80">
    <w:name w:val="Заголовок 8 Знак"/>
    <w:basedOn w:val="a0"/>
    <w:link w:val="8"/>
    <w:uiPriority w:val="9"/>
    <w:semiHidden/>
    <w:rsid w:val="0065532B"/>
    <w:rPr>
      <w:rFonts w:asciiTheme="majorHAnsi" w:eastAsiaTheme="majorEastAsia" w:hAnsiTheme="majorHAnsi" w:cstheme="majorBidi"/>
      <w:color w:val="404040" w:themeColor="text1" w:themeTint="BF"/>
    </w:rPr>
  </w:style>
  <w:style w:type="character" w:customStyle="1" w:styleId="apple-style-span">
    <w:name w:val="apple-style-span"/>
    <w:basedOn w:val="a0"/>
    <w:rsid w:val="0065532B"/>
  </w:style>
  <w:style w:type="paragraph" w:styleId="af6">
    <w:name w:val="Block Text"/>
    <w:basedOn w:val="a"/>
    <w:rsid w:val="0065532B"/>
    <w:pPr>
      <w:ind w:left="-851" w:right="-1050" w:firstLine="567"/>
      <w:jc w:val="both"/>
    </w:pPr>
    <w:rPr>
      <w:sz w:val="28"/>
      <w:szCs w:val="20"/>
    </w:rPr>
  </w:style>
  <w:style w:type="paragraph" w:styleId="af7">
    <w:name w:val="Document Map"/>
    <w:basedOn w:val="a"/>
    <w:link w:val="af8"/>
    <w:semiHidden/>
    <w:rsid w:val="0065532B"/>
    <w:pPr>
      <w:shd w:val="clear" w:color="auto" w:fill="000080"/>
    </w:pPr>
    <w:rPr>
      <w:rFonts w:ascii="Tahoma" w:hAnsi="Tahoma" w:cs="Tahoma"/>
      <w:sz w:val="20"/>
      <w:szCs w:val="20"/>
    </w:rPr>
  </w:style>
  <w:style w:type="character" w:customStyle="1" w:styleId="af8">
    <w:name w:val="Схема документа Знак"/>
    <w:basedOn w:val="a0"/>
    <w:link w:val="af7"/>
    <w:semiHidden/>
    <w:rsid w:val="0065532B"/>
    <w:rPr>
      <w:rFonts w:ascii="Tahoma" w:hAnsi="Tahoma" w:cs="Tahoma"/>
      <w:shd w:val="clear" w:color="auto" w:fill="000080"/>
    </w:rPr>
  </w:style>
  <w:style w:type="paragraph" w:customStyle="1" w:styleId="110">
    <w:name w:val="Заголовок 11"/>
    <w:basedOn w:val="a"/>
    <w:uiPriority w:val="1"/>
    <w:qFormat/>
    <w:rsid w:val="0065532B"/>
    <w:pPr>
      <w:widowControl w:val="0"/>
      <w:autoSpaceDE w:val="0"/>
      <w:autoSpaceDN w:val="0"/>
      <w:spacing w:line="319" w:lineRule="exact"/>
      <w:ind w:left="963"/>
      <w:outlineLvl w:val="1"/>
    </w:pPr>
    <w:rPr>
      <w:b/>
      <w:bCs/>
      <w:sz w:val="28"/>
      <w:szCs w:val="28"/>
      <w:lang w:val="en-US" w:eastAsia="en-US" w:bidi="en-US"/>
    </w:rPr>
  </w:style>
  <w:style w:type="paragraph" w:styleId="af9">
    <w:name w:val="Title"/>
    <w:basedOn w:val="a"/>
    <w:link w:val="afa"/>
    <w:qFormat/>
    <w:locked/>
    <w:rsid w:val="0065532B"/>
    <w:pPr>
      <w:jc w:val="center"/>
    </w:pPr>
    <w:rPr>
      <w:sz w:val="28"/>
      <w:szCs w:val="20"/>
    </w:rPr>
  </w:style>
  <w:style w:type="character" w:customStyle="1" w:styleId="afa">
    <w:name w:val="Название Знак"/>
    <w:basedOn w:val="a0"/>
    <w:link w:val="af9"/>
    <w:rsid w:val="0065532B"/>
    <w:rPr>
      <w:sz w:val="28"/>
    </w:rPr>
  </w:style>
  <w:style w:type="table" w:customStyle="1" w:styleId="TableNormal">
    <w:name w:val="Table Normal"/>
    <w:uiPriority w:val="2"/>
    <w:semiHidden/>
    <w:unhideWhenUsed/>
    <w:qFormat/>
    <w:rsid w:val="004C4A6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C4A64"/>
    <w:pPr>
      <w:widowControl w:val="0"/>
      <w:autoSpaceDE w:val="0"/>
      <w:autoSpaceDN w:val="0"/>
    </w:pPr>
    <w:rPr>
      <w:sz w:val="22"/>
      <w:szCs w:val="22"/>
      <w:lang w:val="en-US" w:eastAsia="en-US" w:bidi="en-US"/>
    </w:rPr>
  </w:style>
  <w:style w:type="character" w:customStyle="1" w:styleId="af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2"/>
    <w:uiPriority w:val="34"/>
    <w:locked/>
    <w:rsid w:val="00211A57"/>
    <w:rPr>
      <w:sz w:val="24"/>
      <w:szCs w:val="24"/>
    </w:rPr>
  </w:style>
  <w:style w:type="table" w:styleId="afb">
    <w:name w:val="Table Grid"/>
    <w:basedOn w:val="a1"/>
    <w:rsid w:val="00E418B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c">
    <w:name w:val="Знак"/>
    <w:basedOn w:val="a"/>
    <w:autoRedefine/>
    <w:uiPriority w:val="99"/>
    <w:rsid w:val="00FA2A42"/>
    <w:pPr>
      <w:spacing w:after="160" w:line="240" w:lineRule="exact"/>
    </w:pPr>
    <w:rPr>
      <w:rFonts w:eastAsia="SimSun"/>
      <w:b/>
      <w:sz w:val="28"/>
      <w:lang w:val="en-US" w:eastAsia="en-US"/>
    </w:rPr>
  </w:style>
  <w:style w:type="character" w:customStyle="1" w:styleId="tlid-translation">
    <w:name w:val="tlid-translation"/>
    <w:basedOn w:val="a0"/>
    <w:rsid w:val="008A596E"/>
  </w:style>
  <w:style w:type="paragraph" w:customStyle="1" w:styleId="afd">
    <w:name w:val="Формула"/>
    <w:basedOn w:val="a6"/>
    <w:uiPriority w:val="99"/>
    <w:rsid w:val="00943E79"/>
    <w:pPr>
      <w:tabs>
        <w:tab w:val="center" w:pos="4536"/>
        <w:tab w:val="right" w:pos="9356"/>
      </w:tabs>
      <w:spacing w:line="336" w:lineRule="auto"/>
    </w:pPr>
    <w:rPr>
      <w:rFonts w:ascii="Times New Roman" w:hAnsi="Times New Roman"/>
      <w:lang w:val="uk-UA"/>
    </w:rPr>
  </w:style>
  <w:style w:type="paragraph" w:customStyle="1" w:styleId="afe">
    <w:name w:val="Мой"/>
    <w:basedOn w:val="a"/>
    <w:uiPriority w:val="99"/>
    <w:rsid w:val="007E5057"/>
    <w:pPr>
      <w:widowControl w:val="0"/>
      <w:spacing w:line="360" w:lineRule="auto"/>
      <w:ind w:firstLine="720"/>
      <w:jc w:val="both"/>
    </w:pPr>
    <w:rPr>
      <w:sz w:val="28"/>
      <w:szCs w:val="20"/>
    </w:rPr>
  </w:style>
  <w:style w:type="paragraph" w:customStyle="1" w:styleId="15">
    <w:name w:val="1 Знак Знак Знак Знак Знак Знак Знак Знак Знак Знак Знак Знак Знак Знак Знак Знак Знак Знак Знак"/>
    <w:basedOn w:val="a"/>
    <w:autoRedefine/>
    <w:rsid w:val="00740768"/>
    <w:pPr>
      <w:spacing w:after="160" w:line="240" w:lineRule="exact"/>
    </w:pPr>
    <w:rPr>
      <w:rFonts w:eastAsia="SimSun"/>
      <w:b/>
      <w:sz w:val="28"/>
      <w:lang w:val="en-US" w:eastAsia="en-US"/>
    </w:rPr>
  </w:style>
  <w:style w:type="character" w:styleId="aff">
    <w:name w:val="line number"/>
    <w:basedOn w:val="a0"/>
    <w:rsid w:val="00740768"/>
  </w:style>
  <w:style w:type="character" w:customStyle="1" w:styleId="FontStyle38">
    <w:name w:val="Font Style38"/>
    <w:basedOn w:val="a0"/>
    <w:rsid w:val="00131326"/>
    <w:rPr>
      <w:rFonts w:ascii="Times New Roman" w:hAnsi="Times New Roman" w:cs="Times New Roman"/>
      <w:sz w:val="22"/>
      <w:szCs w:val="22"/>
    </w:rPr>
  </w:style>
  <w:style w:type="character" w:customStyle="1" w:styleId="FontStyle37">
    <w:name w:val="Font Style37"/>
    <w:basedOn w:val="a0"/>
    <w:rsid w:val="00A355A4"/>
    <w:rPr>
      <w:rFonts w:ascii="Times New Roman" w:hAnsi="Times New Roman" w:cs="Times New Roman"/>
      <w:b/>
      <w:bCs/>
      <w:sz w:val="22"/>
      <w:szCs w:val="22"/>
    </w:rPr>
  </w:style>
  <w:style w:type="paragraph" w:customStyle="1" w:styleId="Style21">
    <w:name w:val="Style21"/>
    <w:basedOn w:val="a"/>
    <w:rsid w:val="00A355A4"/>
    <w:pPr>
      <w:widowControl w:val="0"/>
      <w:autoSpaceDE w:val="0"/>
      <w:autoSpaceDN w:val="0"/>
      <w:adjustRightInd w:val="0"/>
    </w:pPr>
  </w:style>
  <w:style w:type="paragraph" w:customStyle="1" w:styleId="Style11">
    <w:name w:val="Style11"/>
    <w:basedOn w:val="a"/>
    <w:rsid w:val="00A355A4"/>
    <w:pPr>
      <w:widowControl w:val="0"/>
      <w:autoSpaceDE w:val="0"/>
      <w:autoSpaceDN w:val="0"/>
      <w:adjustRightInd w:val="0"/>
      <w:spacing w:line="274" w:lineRule="exact"/>
      <w:jc w:val="both"/>
    </w:pPr>
  </w:style>
  <w:style w:type="paragraph" w:customStyle="1" w:styleId="Style25">
    <w:name w:val="Style25"/>
    <w:basedOn w:val="a"/>
    <w:rsid w:val="00911F50"/>
    <w:pPr>
      <w:widowControl w:val="0"/>
      <w:autoSpaceDE w:val="0"/>
      <w:autoSpaceDN w:val="0"/>
      <w:adjustRightInd w:val="0"/>
      <w:spacing w:line="278" w:lineRule="exact"/>
      <w:ind w:firstLine="250"/>
      <w:jc w:val="both"/>
    </w:pPr>
  </w:style>
  <w:style w:type="paragraph" w:customStyle="1" w:styleId="Style23">
    <w:name w:val="Style23"/>
    <w:basedOn w:val="a"/>
    <w:rsid w:val="00911F50"/>
    <w:pPr>
      <w:widowControl w:val="0"/>
      <w:autoSpaceDE w:val="0"/>
      <w:autoSpaceDN w:val="0"/>
      <w:adjustRightInd w:val="0"/>
      <w:spacing w:line="278" w:lineRule="exact"/>
      <w:ind w:hanging="144"/>
    </w:pPr>
  </w:style>
  <w:style w:type="paragraph" w:customStyle="1" w:styleId="Style18">
    <w:name w:val="Style18"/>
    <w:basedOn w:val="a"/>
    <w:rsid w:val="00EA4F54"/>
    <w:pPr>
      <w:widowControl w:val="0"/>
      <w:autoSpaceDE w:val="0"/>
      <w:autoSpaceDN w:val="0"/>
      <w:adjustRightInd w:val="0"/>
    </w:pPr>
  </w:style>
  <w:style w:type="paragraph" w:customStyle="1" w:styleId="Style30">
    <w:name w:val="Style30"/>
    <w:basedOn w:val="a"/>
    <w:rsid w:val="00EA4F54"/>
    <w:pPr>
      <w:widowControl w:val="0"/>
      <w:autoSpaceDE w:val="0"/>
      <w:autoSpaceDN w:val="0"/>
      <w:adjustRightInd w:val="0"/>
      <w:spacing w:line="293" w:lineRule="exact"/>
      <w:ind w:firstLine="691"/>
    </w:pPr>
  </w:style>
  <w:style w:type="paragraph" w:customStyle="1" w:styleId="FR1">
    <w:name w:val="FR1"/>
    <w:rsid w:val="00E227F2"/>
    <w:pPr>
      <w:widowControl w:val="0"/>
      <w:snapToGrid w:val="0"/>
      <w:jc w:val="right"/>
    </w:pPr>
    <w:rPr>
      <w:sz w:val="28"/>
      <w:szCs w:val="28"/>
    </w:rPr>
  </w:style>
  <w:style w:type="paragraph" w:customStyle="1" w:styleId="Style5">
    <w:name w:val="Style5"/>
    <w:basedOn w:val="a"/>
    <w:rsid w:val="00E227F2"/>
    <w:pPr>
      <w:widowControl w:val="0"/>
      <w:autoSpaceDE w:val="0"/>
      <w:autoSpaceDN w:val="0"/>
      <w:adjustRightInd w:val="0"/>
    </w:pPr>
  </w:style>
  <w:style w:type="paragraph" w:customStyle="1" w:styleId="Style7">
    <w:name w:val="Style7"/>
    <w:basedOn w:val="a"/>
    <w:rsid w:val="00E227F2"/>
    <w:pPr>
      <w:widowControl w:val="0"/>
      <w:autoSpaceDE w:val="0"/>
      <w:autoSpaceDN w:val="0"/>
      <w:adjustRightInd w:val="0"/>
      <w:spacing w:line="275" w:lineRule="exact"/>
      <w:ind w:firstLine="739"/>
    </w:pPr>
  </w:style>
  <w:style w:type="paragraph" w:customStyle="1" w:styleId="Style29">
    <w:name w:val="Style29"/>
    <w:basedOn w:val="a"/>
    <w:rsid w:val="00E227F2"/>
    <w:pPr>
      <w:widowControl w:val="0"/>
      <w:autoSpaceDE w:val="0"/>
      <w:autoSpaceDN w:val="0"/>
      <w:adjustRightInd w:val="0"/>
      <w:spacing w:line="274" w:lineRule="exact"/>
    </w:pPr>
  </w:style>
  <w:style w:type="paragraph" w:customStyle="1" w:styleId="Style10">
    <w:name w:val="Style10"/>
    <w:basedOn w:val="a"/>
    <w:rsid w:val="00E227F2"/>
    <w:pPr>
      <w:widowControl w:val="0"/>
      <w:autoSpaceDE w:val="0"/>
      <w:autoSpaceDN w:val="0"/>
      <w:adjustRightInd w:val="0"/>
    </w:pPr>
  </w:style>
  <w:style w:type="paragraph" w:customStyle="1" w:styleId="Style28">
    <w:name w:val="Style28"/>
    <w:basedOn w:val="a"/>
    <w:rsid w:val="00E227F2"/>
    <w:pPr>
      <w:widowControl w:val="0"/>
      <w:autoSpaceDE w:val="0"/>
      <w:autoSpaceDN w:val="0"/>
      <w:adjustRightInd w:val="0"/>
      <w:spacing w:line="253" w:lineRule="exact"/>
    </w:pPr>
  </w:style>
  <w:style w:type="paragraph" w:customStyle="1" w:styleId="Style31">
    <w:name w:val="Style31"/>
    <w:basedOn w:val="a"/>
    <w:rsid w:val="00E227F2"/>
    <w:pPr>
      <w:widowControl w:val="0"/>
      <w:autoSpaceDE w:val="0"/>
      <w:autoSpaceDN w:val="0"/>
      <w:adjustRightInd w:val="0"/>
      <w:spacing w:line="259" w:lineRule="exact"/>
    </w:pPr>
  </w:style>
  <w:style w:type="paragraph" w:customStyle="1" w:styleId="Style33">
    <w:name w:val="Style33"/>
    <w:basedOn w:val="a"/>
    <w:rsid w:val="00E227F2"/>
    <w:pPr>
      <w:widowControl w:val="0"/>
      <w:autoSpaceDE w:val="0"/>
      <w:autoSpaceDN w:val="0"/>
      <w:adjustRightInd w:val="0"/>
      <w:spacing w:line="293" w:lineRule="exact"/>
      <w:ind w:firstLine="624"/>
    </w:pPr>
  </w:style>
  <w:style w:type="paragraph" w:customStyle="1" w:styleId="Style1">
    <w:name w:val="Style1"/>
    <w:basedOn w:val="a"/>
    <w:rsid w:val="00E227F2"/>
    <w:pPr>
      <w:widowControl w:val="0"/>
      <w:autoSpaceDE w:val="0"/>
      <w:autoSpaceDN w:val="0"/>
      <w:adjustRightInd w:val="0"/>
      <w:spacing w:line="277" w:lineRule="exact"/>
    </w:pPr>
  </w:style>
  <w:style w:type="paragraph" w:customStyle="1" w:styleId="Style3">
    <w:name w:val="Style3"/>
    <w:basedOn w:val="a"/>
    <w:rsid w:val="00E227F2"/>
    <w:pPr>
      <w:widowControl w:val="0"/>
      <w:autoSpaceDE w:val="0"/>
      <w:autoSpaceDN w:val="0"/>
      <w:adjustRightInd w:val="0"/>
    </w:pPr>
  </w:style>
  <w:style w:type="paragraph" w:customStyle="1" w:styleId="Style4">
    <w:name w:val="Style4"/>
    <w:basedOn w:val="a"/>
    <w:rsid w:val="00E227F2"/>
    <w:pPr>
      <w:widowControl w:val="0"/>
      <w:autoSpaceDE w:val="0"/>
      <w:autoSpaceDN w:val="0"/>
      <w:adjustRightInd w:val="0"/>
      <w:spacing w:line="278" w:lineRule="exact"/>
      <w:ind w:firstLine="235"/>
    </w:pPr>
  </w:style>
  <w:style w:type="paragraph" w:customStyle="1" w:styleId="Style6">
    <w:name w:val="Style6"/>
    <w:basedOn w:val="a"/>
    <w:rsid w:val="00E227F2"/>
    <w:pPr>
      <w:widowControl w:val="0"/>
      <w:autoSpaceDE w:val="0"/>
      <w:autoSpaceDN w:val="0"/>
      <w:adjustRightInd w:val="0"/>
    </w:pPr>
  </w:style>
  <w:style w:type="character" w:customStyle="1" w:styleId="FontStyle48">
    <w:name w:val="Font Style48"/>
    <w:basedOn w:val="a0"/>
    <w:rsid w:val="00E227F2"/>
    <w:rPr>
      <w:rFonts w:ascii="Times New Roman" w:hAnsi="Times New Roman" w:cs="Times New Roman"/>
      <w:sz w:val="20"/>
      <w:szCs w:val="20"/>
    </w:rPr>
  </w:style>
  <w:style w:type="character" w:customStyle="1" w:styleId="FontStyle11">
    <w:name w:val="Font Style11"/>
    <w:basedOn w:val="a0"/>
    <w:rsid w:val="00E227F2"/>
    <w:rPr>
      <w:rFonts w:ascii="Times New Roman" w:hAnsi="Times New Roman" w:cs="Times New Roman"/>
      <w:sz w:val="22"/>
      <w:szCs w:val="22"/>
    </w:rPr>
  </w:style>
  <w:style w:type="character" w:customStyle="1" w:styleId="FontStyle12">
    <w:name w:val="Font Style12"/>
    <w:basedOn w:val="a0"/>
    <w:rsid w:val="00E227F2"/>
    <w:rPr>
      <w:rFonts w:ascii="Times New Roman" w:hAnsi="Times New Roman" w:cs="Times New Roman"/>
      <w:b/>
      <w:bCs/>
      <w:sz w:val="22"/>
      <w:szCs w:val="22"/>
    </w:rPr>
  </w:style>
  <w:style w:type="paragraph" w:customStyle="1" w:styleId="Style8">
    <w:name w:val="Style8"/>
    <w:basedOn w:val="a"/>
    <w:rsid w:val="00E227F2"/>
    <w:pPr>
      <w:widowControl w:val="0"/>
      <w:autoSpaceDE w:val="0"/>
      <w:autoSpaceDN w:val="0"/>
      <w:adjustRightInd w:val="0"/>
      <w:spacing w:line="181" w:lineRule="exact"/>
      <w:jc w:val="both"/>
    </w:pPr>
  </w:style>
  <w:style w:type="paragraph" w:customStyle="1" w:styleId="Style9">
    <w:name w:val="Style9"/>
    <w:basedOn w:val="a"/>
    <w:rsid w:val="00E227F2"/>
    <w:pPr>
      <w:widowControl w:val="0"/>
      <w:autoSpaceDE w:val="0"/>
      <w:autoSpaceDN w:val="0"/>
      <w:adjustRightInd w:val="0"/>
      <w:spacing w:line="182" w:lineRule="exact"/>
    </w:pPr>
  </w:style>
  <w:style w:type="paragraph" w:customStyle="1" w:styleId="Style12">
    <w:name w:val="Style12"/>
    <w:basedOn w:val="a"/>
    <w:rsid w:val="00E227F2"/>
    <w:pPr>
      <w:widowControl w:val="0"/>
      <w:autoSpaceDE w:val="0"/>
      <w:autoSpaceDN w:val="0"/>
      <w:adjustRightInd w:val="0"/>
    </w:pPr>
  </w:style>
  <w:style w:type="character" w:customStyle="1" w:styleId="FontStyle13">
    <w:name w:val="Font Style13"/>
    <w:basedOn w:val="a0"/>
    <w:rsid w:val="00E227F2"/>
    <w:rPr>
      <w:rFonts w:ascii="Times New Roman" w:hAnsi="Times New Roman" w:cs="Times New Roman" w:hint="default"/>
      <w:b/>
      <w:bCs/>
      <w:i/>
      <w:iCs/>
      <w:sz w:val="22"/>
      <w:szCs w:val="22"/>
    </w:rPr>
  </w:style>
  <w:style w:type="character" w:customStyle="1" w:styleId="FontStyle15">
    <w:name w:val="Font Style15"/>
    <w:basedOn w:val="a0"/>
    <w:rsid w:val="00E227F2"/>
    <w:rPr>
      <w:rFonts w:ascii="Times New Roman" w:hAnsi="Times New Roman" w:cs="Times New Roman" w:hint="default"/>
      <w:sz w:val="22"/>
      <w:szCs w:val="22"/>
    </w:rPr>
  </w:style>
  <w:style w:type="character" w:customStyle="1" w:styleId="FontStyle14">
    <w:name w:val="Font Style14"/>
    <w:basedOn w:val="a0"/>
    <w:rsid w:val="00E227F2"/>
    <w:rPr>
      <w:rFonts w:ascii="Times New Roman" w:hAnsi="Times New Roman" w:cs="Times New Roman" w:hint="default"/>
      <w:b/>
      <w:bCs/>
      <w:i/>
      <w:iCs/>
      <w:spacing w:val="-20"/>
      <w:sz w:val="20"/>
      <w:szCs w:val="20"/>
    </w:rPr>
  </w:style>
  <w:style w:type="character" w:customStyle="1" w:styleId="FontStyle16">
    <w:name w:val="Font Style16"/>
    <w:basedOn w:val="a0"/>
    <w:rsid w:val="00E227F2"/>
    <w:rPr>
      <w:rFonts w:ascii="Times New Roman" w:hAnsi="Times New Roman" w:cs="Times New Roman" w:hint="default"/>
      <w:b/>
      <w:bCs/>
      <w:i/>
      <w:iCs/>
      <w:sz w:val="18"/>
      <w:szCs w:val="18"/>
    </w:rPr>
  </w:style>
  <w:style w:type="character" w:customStyle="1" w:styleId="FontStyle17">
    <w:name w:val="Font Style17"/>
    <w:basedOn w:val="a0"/>
    <w:rsid w:val="00E227F2"/>
    <w:rPr>
      <w:rFonts w:ascii="Times New Roman" w:hAnsi="Times New Roman" w:cs="Times New Roman" w:hint="default"/>
      <w:i/>
      <w:iCs/>
      <w:spacing w:val="-20"/>
      <w:sz w:val="24"/>
      <w:szCs w:val="24"/>
    </w:rPr>
  </w:style>
  <w:style w:type="character" w:customStyle="1" w:styleId="FontStyle18">
    <w:name w:val="Font Style18"/>
    <w:basedOn w:val="a0"/>
    <w:rsid w:val="00E227F2"/>
    <w:rPr>
      <w:rFonts w:ascii="Times New Roman" w:hAnsi="Times New Roman" w:cs="Times New Roman" w:hint="default"/>
      <w:b/>
      <w:bCs/>
      <w:sz w:val="22"/>
      <w:szCs w:val="22"/>
    </w:rPr>
  </w:style>
  <w:style w:type="character" w:customStyle="1" w:styleId="FontStyle19">
    <w:name w:val="Font Style19"/>
    <w:basedOn w:val="a0"/>
    <w:rsid w:val="00E227F2"/>
    <w:rPr>
      <w:rFonts w:ascii="Times New Roman" w:hAnsi="Times New Roman" w:cs="Times New Roman" w:hint="default"/>
      <w:b/>
      <w:bCs/>
      <w:i/>
      <w:iCs/>
      <w:spacing w:val="-10"/>
      <w:sz w:val="22"/>
      <w:szCs w:val="22"/>
    </w:rPr>
  </w:style>
  <w:style w:type="character" w:customStyle="1" w:styleId="FontStyle20">
    <w:name w:val="Font Style20"/>
    <w:basedOn w:val="a0"/>
    <w:rsid w:val="00E227F2"/>
    <w:rPr>
      <w:rFonts w:ascii="Times New Roman" w:hAnsi="Times New Roman" w:cs="Times New Roman" w:hint="default"/>
      <w:i/>
      <w:iCs/>
      <w:sz w:val="22"/>
      <w:szCs w:val="22"/>
    </w:rPr>
  </w:style>
  <w:style w:type="character" w:customStyle="1" w:styleId="FontStyle21">
    <w:name w:val="Font Style21"/>
    <w:basedOn w:val="a0"/>
    <w:rsid w:val="00E227F2"/>
    <w:rPr>
      <w:rFonts w:ascii="Times New Roman" w:hAnsi="Times New Roman" w:cs="Times New Roman" w:hint="default"/>
      <w:b/>
      <w:bCs/>
      <w:sz w:val="18"/>
      <w:szCs w:val="18"/>
    </w:rPr>
  </w:style>
  <w:style w:type="character" w:customStyle="1" w:styleId="FontStyle22">
    <w:name w:val="Font Style22"/>
    <w:basedOn w:val="a0"/>
    <w:rsid w:val="00E227F2"/>
    <w:rPr>
      <w:rFonts w:ascii="Times New Roman" w:hAnsi="Times New Roman" w:cs="Times New Roman" w:hint="default"/>
      <w:sz w:val="22"/>
      <w:szCs w:val="22"/>
    </w:rPr>
  </w:style>
  <w:style w:type="character" w:customStyle="1" w:styleId="FontStyle23">
    <w:name w:val="Font Style23"/>
    <w:basedOn w:val="a0"/>
    <w:rsid w:val="00E227F2"/>
    <w:rPr>
      <w:rFonts w:ascii="Times New Roman" w:hAnsi="Times New Roman" w:cs="Times New Roman" w:hint="default"/>
      <w:b/>
      <w:bCs/>
      <w:i/>
      <w:iCs/>
      <w:sz w:val="18"/>
      <w:szCs w:val="18"/>
    </w:rPr>
  </w:style>
  <w:style w:type="character" w:customStyle="1" w:styleId="FontStyle24">
    <w:name w:val="Font Style24"/>
    <w:basedOn w:val="a0"/>
    <w:rsid w:val="00E227F2"/>
    <w:rPr>
      <w:rFonts w:ascii="Times New Roman" w:hAnsi="Times New Roman" w:cs="Times New Roman" w:hint="default"/>
      <w:b/>
      <w:bCs/>
      <w:spacing w:val="10"/>
      <w:sz w:val="18"/>
      <w:szCs w:val="18"/>
    </w:rPr>
  </w:style>
  <w:style w:type="character" w:customStyle="1" w:styleId="FontStyle25">
    <w:name w:val="Font Style25"/>
    <w:basedOn w:val="a0"/>
    <w:rsid w:val="00E227F2"/>
    <w:rPr>
      <w:rFonts w:ascii="Times New Roman" w:hAnsi="Times New Roman" w:cs="Times New Roman" w:hint="default"/>
      <w:b/>
      <w:bCs/>
      <w:sz w:val="18"/>
      <w:szCs w:val="18"/>
    </w:rPr>
  </w:style>
  <w:style w:type="character" w:customStyle="1" w:styleId="FontStyle26">
    <w:name w:val="Font Style26"/>
    <w:basedOn w:val="a0"/>
    <w:rsid w:val="00E227F2"/>
    <w:rPr>
      <w:rFonts w:ascii="Times New Roman" w:hAnsi="Times New Roman" w:cs="Times New Roman" w:hint="default"/>
      <w:spacing w:val="10"/>
      <w:sz w:val="10"/>
      <w:szCs w:val="10"/>
    </w:rPr>
  </w:style>
  <w:style w:type="paragraph" w:customStyle="1" w:styleId="Style13">
    <w:name w:val="Style13"/>
    <w:basedOn w:val="a"/>
    <w:rsid w:val="00E227F2"/>
    <w:pPr>
      <w:widowControl w:val="0"/>
      <w:autoSpaceDE w:val="0"/>
      <w:autoSpaceDN w:val="0"/>
      <w:adjustRightInd w:val="0"/>
    </w:pPr>
  </w:style>
  <w:style w:type="paragraph" w:customStyle="1" w:styleId="Style14">
    <w:name w:val="Style14"/>
    <w:basedOn w:val="a"/>
    <w:rsid w:val="00E227F2"/>
    <w:pPr>
      <w:widowControl w:val="0"/>
      <w:autoSpaceDE w:val="0"/>
      <w:autoSpaceDN w:val="0"/>
      <w:adjustRightInd w:val="0"/>
    </w:pPr>
  </w:style>
  <w:style w:type="paragraph" w:customStyle="1" w:styleId="Style15">
    <w:name w:val="Style15"/>
    <w:basedOn w:val="a"/>
    <w:rsid w:val="00E227F2"/>
    <w:pPr>
      <w:widowControl w:val="0"/>
      <w:autoSpaceDE w:val="0"/>
      <w:autoSpaceDN w:val="0"/>
      <w:adjustRightInd w:val="0"/>
    </w:pPr>
  </w:style>
  <w:style w:type="paragraph" w:customStyle="1" w:styleId="Style16">
    <w:name w:val="Style16"/>
    <w:basedOn w:val="a"/>
    <w:rsid w:val="00E227F2"/>
    <w:pPr>
      <w:widowControl w:val="0"/>
      <w:autoSpaceDE w:val="0"/>
      <w:autoSpaceDN w:val="0"/>
      <w:adjustRightInd w:val="0"/>
      <w:spacing w:line="223" w:lineRule="exact"/>
      <w:jc w:val="both"/>
    </w:pPr>
  </w:style>
  <w:style w:type="paragraph" w:customStyle="1" w:styleId="Style17">
    <w:name w:val="Style17"/>
    <w:basedOn w:val="a"/>
    <w:rsid w:val="00E227F2"/>
    <w:pPr>
      <w:widowControl w:val="0"/>
      <w:autoSpaceDE w:val="0"/>
      <w:autoSpaceDN w:val="0"/>
      <w:adjustRightInd w:val="0"/>
      <w:spacing w:line="239" w:lineRule="exact"/>
      <w:ind w:firstLine="511"/>
      <w:jc w:val="both"/>
    </w:pPr>
  </w:style>
  <w:style w:type="paragraph" w:customStyle="1" w:styleId="Style19">
    <w:name w:val="Style19"/>
    <w:basedOn w:val="a"/>
    <w:rsid w:val="00E227F2"/>
    <w:pPr>
      <w:widowControl w:val="0"/>
      <w:autoSpaceDE w:val="0"/>
      <w:autoSpaceDN w:val="0"/>
      <w:adjustRightInd w:val="0"/>
    </w:pPr>
  </w:style>
  <w:style w:type="paragraph" w:customStyle="1" w:styleId="Style20">
    <w:name w:val="Style20"/>
    <w:basedOn w:val="a"/>
    <w:rsid w:val="00E227F2"/>
    <w:pPr>
      <w:widowControl w:val="0"/>
      <w:autoSpaceDE w:val="0"/>
      <w:autoSpaceDN w:val="0"/>
      <w:adjustRightInd w:val="0"/>
    </w:pPr>
  </w:style>
  <w:style w:type="paragraph" w:styleId="22">
    <w:name w:val="Body Text 2"/>
    <w:basedOn w:val="a"/>
    <w:link w:val="23"/>
    <w:rsid w:val="00E227F2"/>
    <w:pPr>
      <w:widowControl w:val="0"/>
      <w:autoSpaceDE w:val="0"/>
      <w:autoSpaceDN w:val="0"/>
      <w:adjustRightInd w:val="0"/>
      <w:spacing w:after="120" w:line="480" w:lineRule="auto"/>
    </w:pPr>
    <w:rPr>
      <w:lang w:val="kk-KZ"/>
    </w:rPr>
  </w:style>
  <w:style w:type="character" w:customStyle="1" w:styleId="23">
    <w:name w:val="Основной текст 2 Знак"/>
    <w:basedOn w:val="a0"/>
    <w:link w:val="22"/>
    <w:rsid w:val="00E227F2"/>
    <w:rPr>
      <w:sz w:val="24"/>
      <w:szCs w:val="24"/>
      <w:lang w:val="kk-KZ"/>
    </w:rPr>
  </w:style>
  <w:style w:type="character" w:customStyle="1" w:styleId="FontStyle27">
    <w:name w:val="Font Style27"/>
    <w:basedOn w:val="a0"/>
    <w:rsid w:val="00E227F2"/>
    <w:rPr>
      <w:rFonts w:ascii="Times New Roman" w:hAnsi="Times New Roman" w:cs="Times New Roman"/>
      <w:sz w:val="18"/>
      <w:szCs w:val="18"/>
    </w:rPr>
  </w:style>
  <w:style w:type="character" w:customStyle="1" w:styleId="FontStyle28">
    <w:name w:val="Font Style28"/>
    <w:basedOn w:val="a0"/>
    <w:rsid w:val="00E227F2"/>
    <w:rPr>
      <w:rFonts w:ascii="Times New Roman" w:hAnsi="Times New Roman" w:cs="Times New Roman"/>
      <w:spacing w:val="-10"/>
      <w:sz w:val="20"/>
      <w:szCs w:val="20"/>
    </w:rPr>
  </w:style>
  <w:style w:type="character" w:customStyle="1" w:styleId="FontStyle29">
    <w:name w:val="Font Style29"/>
    <w:basedOn w:val="a0"/>
    <w:rsid w:val="00E227F2"/>
    <w:rPr>
      <w:rFonts w:ascii="Arial Narrow" w:hAnsi="Arial Narrow" w:cs="Arial Narrow"/>
      <w:spacing w:val="-10"/>
      <w:sz w:val="18"/>
      <w:szCs w:val="18"/>
    </w:rPr>
  </w:style>
  <w:style w:type="character" w:customStyle="1" w:styleId="FontStyle30">
    <w:name w:val="Font Style30"/>
    <w:basedOn w:val="a0"/>
    <w:rsid w:val="00E227F2"/>
    <w:rPr>
      <w:rFonts w:ascii="Times New Roman" w:hAnsi="Times New Roman" w:cs="Times New Roman"/>
      <w:b/>
      <w:bCs/>
      <w:sz w:val="18"/>
      <w:szCs w:val="18"/>
    </w:rPr>
  </w:style>
  <w:style w:type="character" w:customStyle="1" w:styleId="FontStyle31">
    <w:name w:val="Font Style31"/>
    <w:basedOn w:val="a0"/>
    <w:rsid w:val="00E227F2"/>
    <w:rPr>
      <w:rFonts w:ascii="Times New Roman" w:hAnsi="Times New Roman" w:cs="Times New Roman"/>
      <w:sz w:val="14"/>
      <w:szCs w:val="14"/>
    </w:rPr>
  </w:style>
  <w:style w:type="character" w:customStyle="1" w:styleId="FontStyle32">
    <w:name w:val="Font Style32"/>
    <w:basedOn w:val="a0"/>
    <w:rsid w:val="00E227F2"/>
    <w:rPr>
      <w:rFonts w:ascii="Lucida Sans Unicode" w:hAnsi="Lucida Sans Unicode" w:cs="Lucida Sans Unicode"/>
      <w:sz w:val="20"/>
      <w:szCs w:val="20"/>
    </w:rPr>
  </w:style>
  <w:style w:type="character" w:customStyle="1" w:styleId="FontStyle33">
    <w:name w:val="Font Style33"/>
    <w:basedOn w:val="a0"/>
    <w:rsid w:val="00E227F2"/>
    <w:rPr>
      <w:rFonts w:ascii="Times New Roman" w:hAnsi="Times New Roman" w:cs="Times New Roman"/>
      <w:b/>
      <w:bCs/>
      <w:sz w:val="12"/>
      <w:szCs w:val="12"/>
    </w:rPr>
  </w:style>
  <w:style w:type="character" w:customStyle="1" w:styleId="FontStyle34">
    <w:name w:val="Font Style34"/>
    <w:basedOn w:val="a0"/>
    <w:uiPriority w:val="99"/>
    <w:rsid w:val="00E227F2"/>
    <w:rPr>
      <w:rFonts w:ascii="Times New Roman" w:hAnsi="Times New Roman" w:cs="Times New Roman"/>
      <w:b/>
      <w:bCs/>
      <w:sz w:val="18"/>
      <w:szCs w:val="18"/>
    </w:rPr>
  </w:style>
  <w:style w:type="character" w:customStyle="1" w:styleId="FontStyle35">
    <w:name w:val="Font Style35"/>
    <w:basedOn w:val="a0"/>
    <w:rsid w:val="00E227F2"/>
    <w:rPr>
      <w:rFonts w:ascii="Lucida Sans Unicode" w:hAnsi="Lucida Sans Unicode" w:cs="Lucida Sans Unicode"/>
      <w:sz w:val="20"/>
      <w:szCs w:val="20"/>
    </w:rPr>
  </w:style>
  <w:style w:type="character" w:customStyle="1" w:styleId="FontStyle36">
    <w:name w:val="Font Style36"/>
    <w:basedOn w:val="a0"/>
    <w:rsid w:val="00E227F2"/>
    <w:rPr>
      <w:rFonts w:ascii="Times New Roman" w:hAnsi="Times New Roman" w:cs="Times New Roman"/>
      <w:sz w:val="20"/>
      <w:szCs w:val="20"/>
    </w:rPr>
  </w:style>
  <w:style w:type="character" w:customStyle="1" w:styleId="editsection">
    <w:name w:val="editsection"/>
    <w:basedOn w:val="a0"/>
    <w:rsid w:val="00E227F2"/>
  </w:style>
  <w:style w:type="paragraph" w:styleId="aff0">
    <w:name w:val="caption"/>
    <w:basedOn w:val="a"/>
    <w:next w:val="a"/>
    <w:uiPriority w:val="35"/>
    <w:unhideWhenUsed/>
    <w:qFormat/>
    <w:locked/>
    <w:rsid w:val="00E227F2"/>
    <w:pPr>
      <w:spacing w:after="200" w:line="276" w:lineRule="auto"/>
    </w:pPr>
    <w:rPr>
      <w:rFonts w:ascii="Calibri" w:hAnsi="Calibri"/>
      <w:b/>
      <w:bCs/>
      <w:sz w:val="20"/>
      <w:szCs w:val="20"/>
    </w:rPr>
  </w:style>
  <w:style w:type="paragraph" w:customStyle="1" w:styleId="91">
    <w:name w:val="заголовок 9"/>
    <w:basedOn w:val="a"/>
    <w:next w:val="a"/>
    <w:rsid w:val="00E227F2"/>
    <w:pPr>
      <w:keepNext/>
      <w:ind w:firstLine="720"/>
      <w:jc w:val="center"/>
      <w:outlineLvl w:val="8"/>
    </w:pPr>
    <w:rPr>
      <w:b/>
      <w:szCs w:val="20"/>
      <w:lang w:val="en-US"/>
    </w:rPr>
  </w:style>
  <w:style w:type="character" w:customStyle="1" w:styleId="FontStyle39">
    <w:name w:val="Font Style39"/>
    <w:basedOn w:val="a0"/>
    <w:rsid w:val="00E227F2"/>
    <w:rPr>
      <w:rFonts w:ascii="Times New Roman" w:hAnsi="Times New Roman" w:cs="Times New Roman"/>
      <w:i/>
      <w:iCs/>
      <w:sz w:val="22"/>
      <w:szCs w:val="22"/>
    </w:rPr>
  </w:style>
  <w:style w:type="paragraph" w:styleId="24">
    <w:name w:val="Body Text Indent 2"/>
    <w:basedOn w:val="a"/>
    <w:link w:val="25"/>
    <w:unhideWhenUsed/>
    <w:rsid w:val="00E227F2"/>
    <w:pPr>
      <w:widowControl w:val="0"/>
      <w:autoSpaceDE w:val="0"/>
      <w:autoSpaceDN w:val="0"/>
      <w:adjustRightInd w:val="0"/>
      <w:spacing w:after="120" w:line="480" w:lineRule="auto"/>
      <w:ind w:left="283"/>
    </w:pPr>
    <w:rPr>
      <w:lang w:val="kk-KZ"/>
    </w:rPr>
  </w:style>
  <w:style w:type="character" w:customStyle="1" w:styleId="25">
    <w:name w:val="Основной текст с отступом 2 Знак"/>
    <w:basedOn w:val="a0"/>
    <w:link w:val="24"/>
    <w:uiPriority w:val="99"/>
    <w:semiHidden/>
    <w:rsid w:val="00E227F2"/>
    <w:rPr>
      <w:sz w:val="24"/>
      <w:szCs w:val="24"/>
      <w:lang w:val="kk-KZ"/>
    </w:rPr>
  </w:style>
  <w:style w:type="character" w:customStyle="1" w:styleId="FontStyle49">
    <w:name w:val="Font Style49"/>
    <w:basedOn w:val="a0"/>
    <w:uiPriority w:val="99"/>
    <w:rsid w:val="00E227F2"/>
    <w:rPr>
      <w:rFonts w:ascii="Times New Roman" w:hAnsi="Times New Roman" w:cs="Times New Roman"/>
      <w:b/>
      <w:bCs/>
      <w:i/>
      <w:iCs/>
      <w:sz w:val="18"/>
      <w:szCs w:val="18"/>
    </w:rPr>
  </w:style>
  <w:style w:type="paragraph" w:customStyle="1" w:styleId="Style24">
    <w:name w:val="Style24"/>
    <w:basedOn w:val="a"/>
    <w:uiPriority w:val="99"/>
    <w:rsid w:val="00E227F2"/>
    <w:pPr>
      <w:widowControl w:val="0"/>
      <w:autoSpaceDE w:val="0"/>
      <w:autoSpaceDN w:val="0"/>
      <w:adjustRightInd w:val="0"/>
      <w:spacing w:line="248" w:lineRule="exact"/>
      <w:ind w:firstLine="470"/>
      <w:jc w:val="both"/>
    </w:pPr>
  </w:style>
  <w:style w:type="character" w:customStyle="1" w:styleId="FontStyle55">
    <w:name w:val="Font Style55"/>
    <w:basedOn w:val="a0"/>
    <w:uiPriority w:val="99"/>
    <w:rsid w:val="00E227F2"/>
    <w:rPr>
      <w:rFonts w:ascii="Times New Roman" w:hAnsi="Times New Roman" w:cs="Times New Roman"/>
      <w:b/>
      <w:bCs/>
      <w:spacing w:val="-10"/>
      <w:sz w:val="22"/>
      <w:szCs w:val="22"/>
    </w:rPr>
  </w:style>
  <w:style w:type="paragraph" w:customStyle="1" w:styleId="26">
    <w:name w:val="заголовок 2"/>
    <w:basedOn w:val="a"/>
    <w:next w:val="a"/>
    <w:rsid w:val="00E227F2"/>
    <w:pPr>
      <w:keepNext/>
      <w:widowControl w:val="0"/>
      <w:tabs>
        <w:tab w:val="left" w:pos="0"/>
        <w:tab w:val="left" w:pos="525"/>
      </w:tabs>
      <w:autoSpaceDE w:val="0"/>
      <w:autoSpaceDN w:val="0"/>
      <w:jc w:val="both"/>
    </w:pPr>
    <w:rPr>
      <w:b/>
      <w:bCs/>
      <w:sz w:val="20"/>
      <w:szCs w:val="20"/>
    </w:rPr>
  </w:style>
  <w:style w:type="paragraph" w:customStyle="1" w:styleId="16">
    <w:name w:val="çàãîëîâîê 1"/>
    <w:basedOn w:val="a"/>
    <w:next w:val="a"/>
    <w:rsid w:val="00E227F2"/>
    <w:pPr>
      <w:keepNext/>
      <w:autoSpaceDE w:val="0"/>
      <w:autoSpaceDN w:val="0"/>
      <w:adjustRightInd w:val="0"/>
      <w:jc w:val="center"/>
    </w:pPr>
    <w:rPr>
      <w:b/>
      <w:caps/>
      <w:sz w:val="20"/>
    </w:rPr>
  </w:style>
  <w:style w:type="paragraph" w:customStyle="1" w:styleId="Style22">
    <w:name w:val="Style22"/>
    <w:basedOn w:val="a"/>
    <w:rsid w:val="005A4D3A"/>
    <w:pPr>
      <w:widowControl w:val="0"/>
      <w:autoSpaceDE w:val="0"/>
      <w:autoSpaceDN w:val="0"/>
      <w:adjustRightInd w:val="0"/>
      <w:spacing w:line="278" w:lineRule="exact"/>
      <w:ind w:firstLine="120"/>
      <w:jc w:val="both"/>
    </w:pPr>
  </w:style>
  <w:style w:type="character" w:customStyle="1" w:styleId="50">
    <w:name w:val="Заголовок 5 Знак"/>
    <w:basedOn w:val="a0"/>
    <w:link w:val="5"/>
    <w:semiHidden/>
    <w:rsid w:val="00DC48F4"/>
    <w:rPr>
      <w:rFonts w:asciiTheme="majorHAnsi" w:eastAsiaTheme="majorEastAsia" w:hAnsiTheme="majorHAnsi" w:cstheme="majorBidi"/>
      <w:color w:val="243F60" w:themeColor="accent1" w:themeShade="7F"/>
      <w:sz w:val="24"/>
      <w:szCs w:val="24"/>
    </w:rPr>
  </w:style>
  <w:style w:type="paragraph" w:styleId="34">
    <w:name w:val="Body Text 3"/>
    <w:basedOn w:val="a"/>
    <w:link w:val="35"/>
    <w:unhideWhenUsed/>
    <w:rsid w:val="00DC48F4"/>
    <w:pPr>
      <w:spacing w:after="120"/>
    </w:pPr>
    <w:rPr>
      <w:sz w:val="16"/>
      <w:szCs w:val="16"/>
    </w:rPr>
  </w:style>
  <w:style w:type="character" w:customStyle="1" w:styleId="35">
    <w:name w:val="Основной текст 3 Знак"/>
    <w:basedOn w:val="a0"/>
    <w:link w:val="34"/>
    <w:uiPriority w:val="99"/>
    <w:semiHidden/>
    <w:rsid w:val="00DC48F4"/>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9137128">
      <w:bodyDiv w:val="1"/>
      <w:marLeft w:val="0"/>
      <w:marRight w:val="0"/>
      <w:marTop w:val="0"/>
      <w:marBottom w:val="0"/>
      <w:divBdr>
        <w:top w:val="none" w:sz="0" w:space="0" w:color="auto"/>
        <w:left w:val="none" w:sz="0" w:space="0" w:color="auto"/>
        <w:bottom w:val="none" w:sz="0" w:space="0" w:color="auto"/>
        <w:right w:val="none" w:sz="0" w:space="0" w:color="auto"/>
      </w:divBdr>
    </w:div>
    <w:div w:id="180708787">
      <w:bodyDiv w:val="1"/>
      <w:marLeft w:val="0"/>
      <w:marRight w:val="0"/>
      <w:marTop w:val="0"/>
      <w:marBottom w:val="0"/>
      <w:divBdr>
        <w:top w:val="none" w:sz="0" w:space="0" w:color="auto"/>
        <w:left w:val="none" w:sz="0" w:space="0" w:color="auto"/>
        <w:bottom w:val="none" w:sz="0" w:space="0" w:color="auto"/>
        <w:right w:val="none" w:sz="0" w:space="0" w:color="auto"/>
      </w:divBdr>
    </w:div>
    <w:div w:id="325287576">
      <w:bodyDiv w:val="1"/>
      <w:marLeft w:val="0"/>
      <w:marRight w:val="0"/>
      <w:marTop w:val="0"/>
      <w:marBottom w:val="0"/>
      <w:divBdr>
        <w:top w:val="none" w:sz="0" w:space="0" w:color="auto"/>
        <w:left w:val="none" w:sz="0" w:space="0" w:color="auto"/>
        <w:bottom w:val="none" w:sz="0" w:space="0" w:color="auto"/>
        <w:right w:val="none" w:sz="0" w:space="0" w:color="auto"/>
      </w:divBdr>
    </w:div>
    <w:div w:id="325937888">
      <w:bodyDiv w:val="1"/>
      <w:marLeft w:val="0"/>
      <w:marRight w:val="0"/>
      <w:marTop w:val="0"/>
      <w:marBottom w:val="0"/>
      <w:divBdr>
        <w:top w:val="none" w:sz="0" w:space="0" w:color="auto"/>
        <w:left w:val="none" w:sz="0" w:space="0" w:color="auto"/>
        <w:bottom w:val="none" w:sz="0" w:space="0" w:color="auto"/>
        <w:right w:val="none" w:sz="0" w:space="0" w:color="auto"/>
      </w:divBdr>
    </w:div>
    <w:div w:id="328216386">
      <w:bodyDiv w:val="1"/>
      <w:marLeft w:val="0"/>
      <w:marRight w:val="0"/>
      <w:marTop w:val="0"/>
      <w:marBottom w:val="0"/>
      <w:divBdr>
        <w:top w:val="none" w:sz="0" w:space="0" w:color="auto"/>
        <w:left w:val="none" w:sz="0" w:space="0" w:color="auto"/>
        <w:bottom w:val="none" w:sz="0" w:space="0" w:color="auto"/>
        <w:right w:val="none" w:sz="0" w:space="0" w:color="auto"/>
      </w:divBdr>
    </w:div>
    <w:div w:id="334386827">
      <w:bodyDiv w:val="1"/>
      <w:marLeft w:val="0"/>
      <w:marRight w:val="0"/>
      <w:marTop w:val="0"/>
      <w:marBottom w:val="0"/>
      <w:divBdr>
        <w:top w:val="none" w:sz="0" w:space="0" w:color="auto"/>
        <w:left w:val="none" w:sz="0" w:space="0" w:color="auto"/>
        <w:bottom w:val="none" w:sz="0" w:space="0" w:color="auto"/>
        <w:right w:val="none" w:sz="0" w:space="0" w:color="auto"/>
      </w:divBdr>
    </w:div>
    <w:div w:id="433598356">
      <w:bodyDiv w:val="1"/>
      <w:marLeft w:val="0"/>
      <w:marRight w:val="0"/>
      <w:marTop w:val="0"/>
      <w:marBottom w:val="0"/>
      <w:divBdr>
        <w:top w:val="none" w:sz="0" w:space="0" w:color="auto"/>
        <w:left w:val="none" w:sz="0" w:space="0" w:color="auto"/>
        <w:bottom w:val="none" w:sz="0" w:space="0" w:color="auto"/>
        <w:right w:val="none" w:sz="0" w:space="0" w:color="auto"/>
      </w:divBdr>
    </w:div>
    <w:div w:id="470252887">
      <w:bodyDiv w:val="1"/>
      <w:marLeft w:val="0"/>
      <w:marRight w:val="0"/>
      <w:marTop w:val="0"/>
      <w:marBottom w:val="0"/>
      <w:divBdr>
        <w:top w:val="none" w:sz="0" w:space="0" w:color="auto"/>
        <w:left w:val="none" w:sz="0" w:space="0" w:color="auto"/>
        <w:bottom w:val="none" w:sz="0" w:space="0" w:color="auto"/>
        <w:right w:val="none" w:sz="0" w:space="0" w:color="auto"/>
      </w:divBdr>
    </w:div>
    <w:div w:id="480275337">
      <w:bodyDiv w:val="1"/>
      <w:marLeft w:val="0"/>
      <w:marRight w:val="0"/>
      <w:marTop w:val="0"/>
      <w:marBottom w:val="0"/>
      <w:divBdr>
        <w:top w:val="none" w:sz="0" w:space="0" w:color="auto"/>
        <w:left w:val="none" w:sz="0" w:space="0" w:color="auto"/>
        <w:bottom w:val="none" w:sz="0" w:space="0" w:color="auto"/>
        <w:right w:val="none" w:sz="0" w:space="0" w:color="auto"/>
      </w:divBdr>
    </w:div>
    <w:div w:id="555119141">
      <w:bodyDiv w:val="1"/>
      <w:marLeft w:val="0"/>
      <w:marRight w:val="0"/>
      <w:marTop w:val="0"/>
      <w:marBottom w:val="0"/>
      <w:divBdr>
        <w:top w:val="none" w:sz="0" w:space="0" w:color="auto"/>
        <w:left w:val="none" w:sz="0" w:space="0" w:color="auto"/>
        <w:bottom w:val="none" w:sz="0" w:space="0" w:color="auto"/>
        <w:right w:val="none" w:sz="0" w:space="0" w:color="auto"/>
      </w:divBdr>
    </w:div>
    <w:div w:id="567571676">
      <w:bodyDiv w:val="1"/>
      <w:marLeft w:val="0"/>
      <w:marRight w:val="0"/>
      <w:marTop w:val="0"/>
      <w:marBottom w:val="0"/>
      <w:divBdr>
        <w:top w:val="none" w:sz="0" w:space="0" w:color="auto"/>
        <w:left w:val="none" w:sz="0" w:space="0" w:color="auto"/>
        <w:bottom w:val="none" w:sz="0" w:space="0" w:color="auto"/>
        <w:right w:val="none" w:sz="0" w:space="0" w:color="auto"/>
      </w:divBdr>
    </w:div>
    <w:div w:id="590695960">
      <w:bodyDiv w:val="1"/>
      <w:marLeft w:val="0"/>
      <w:marRight w:val="0"/>
      <w:marTop w:val="0"/>
      <w:marBottom w:val="0"/>
      <w:divBdr>
        <w:top w:val="none" w:sz="0" w:space="0" w:color="auto"/>
        <w:left w:val="none" w:sz="0" w:space="0" w:color="auto"/>
        <w:bottom w:val="none" w:sz="0" w:space="0" w:color="auto"/>
        <w:right w:val="none" w:sz="0" w:space="0" w:color="auto"/>
      </w:divBdr>
    </w:div>
    <w:div w:id="595594703">
      <w:bodyDiv w:val="1"/>
      <w:marLeft w:val="0"/>
      <w:marRight w:val="0"/>
      <w:marTop w:val="0"/>
      <w:marBottom w:val="0"/>
      <w:divBdr>
        <w:top w:val="none" w:sz="0" w:space="0" w:color="auto"/>
        <w:left w:val="none" w:sz="0" w:space="0" w:color="auto"/>
        <w:bottom w:val="none" w:sz="0" w:space="0" w:color="auto"/>
        <w:right w:val="none" w:sz="0" w:space="0" w:color="auto"/>
      </w:divBdr>
    </w:div>
    <w:div w:id="596794602">
      <w:bodyDiv w:val="1"/>
      <w:marLeft w:val="0"/>
      <w:marRight w:val="0"/>
      <w:marTop w:val="0"/>
      <w:marBottom w:val="0"/>
      <w:divBdr>
        <w:top w:val="none" w:sz="0" w:space="0" w:color="auto"/>
        <w:left w:val="none" w:sz="0" w:space="0" w:color="auto"/>
        <w:bottom w:val="none" w:sz="0" w:space="0" w:color="auto"/>
        <w:right w:val="none" w:sz="0" w:space="0" w:color="auto"/>
      </w:divBdr>
    </w:div>
    <w:div w:id="616251942">
      <w:bodyDiv w:val="1"/>
      <w:marLeft w:val="0"/>
      <w:marRight w:val="0"/>
      <w:marTop w:val="0"/>
      <w:marBottom w:val="0"/>
      <w:divBdr>
        <w:top w:val="none" w:sz="0" w:space="0" w:color="auto"/>
        <w:left w:val="none" w:sz="0" w:space="0" w:color="auto"/>
        <w:bottom w:val="none" w:sz="0" w:space="0" w:color="auto"/>
        <w:right w:val="none" w:sz="0" w:space="0" w:color="auto"/>
      </w:divBdr>
    </w:div>
    <w:div w:id="648483188">
      <w:bodyDiv w:val="1"/>
      <w:marLeft w:val="0"/>
      <w:marRight w:val="0"/>
      <w:marTop w:val="0"/>
      <w:marBottom w:val="0"/>
      <w:divBdr>
        <w:top w:val="none" w:sz="0" w:space="0" w:color="auto"/>
        <w:left w:val="none" w:sz="0" w:space="0" w:color="auto"/>
        <w:bottom w:val="none" w:sz="0" w:space="0" w:color="auto"/>
        <w:right w:val="none" w:sz="0" w:space="0" w:color="auto"/>
      </w:divBdr>
    </w:div>
    <w:div w:id="664285799">
      <w:bodyDiv w:val="1"/>
      <w:marLeft w:val="0"/>
      <w:marRight w:val="0"/>
      <w:marTop w:val="0"/>
      <w:marBottom w:val="0"/>
      <w:divBdr>
        <w:top w:val="none" w:sz="0" w:space="0" w:color="auto"/>
        <w:left w:val="none" w:sz="0" w:space="0" w:color="auto"/>
        <w:bottom w:val="none" w:sz="0" w:space="0" w:color="auto"/>
        <w:right w:val="none" w:sz="0" w:space="0" w:color="auto"/>
      </w:divBdr>
    </w:div>
    <w:div w:id="677118031">
      <w:bodyDiv w:val="1"/>
      <w:marLeft w:val="0"/>
      <w:marRight w:val="0"/>
      <w:marTop w:val="0"/>
      <w:marBottom w:val="0"/>
      <w:divBdr>
        <w:top w:val="none" w:sz="0" w:space="0" w:color="auto"/>
        <w:left w:val="none" w:sz="0" w:space="0" w:color="auto"/>
        <w:bottom w:val="none" w:sz="0" w:space="0" w:color="auto"/>
        <w:right w:val="none" w:sz="0" w:space="0" w:color="auto"/>
      </w:divBdr>
      <w:divsChild>
        <w:div w:id="1109396855">
          <w:marLeft w:val="0"/>
          <w:marRight w:val="0"/>
          <w:marTop w:val="0"/>
          <w:marBottom w:val="0"/>
          <w:divBdr>
            <w:top w:val="none" w:sz="0" w:space="0" w:color="auto"/>
            <w:left w:val="none" w:sz="0" w:space="0" w:color="auto"/>
            <w:bottom w:val="none" w:sz="0" w:space="0" w:color="auto"/>
            <w:right w:val="none" w:sz="0" w:space="0" w:color="auto"/>
          </w:divBdr>
        </w:div>
      </w:divsChild>
    </w:div>
    <w:div w:id="682585303">
      <w:bodyDiv w:val="1"/>
      <w:marLeft w:val="0"/>
      <w:marRight w:val="0"/>
      <w:marTop w:val="0"/>
      <w:marBottom w:val="0"/>
      <w:divBdr>
        <w:top w:val="none" w:sz="0" w:space="0" w:color="auto"/>
        <w:left w:val="none" w:sz="0" w:space="0" w:color="auto"/>
        <w:bottom w:val="none" w:sz="0" w:space="0" w:color="auto"/>
        <w:right w:val="none" w:sz="0" w:space="0" w:color="auto"/>
      </w:divBdr>
    </w:div>
    <w:div w:id="731005081">
      <w:bodyDiv w:val="1"/>
      <w:marLeft w:val="0"/>
      <w:marRight w:val="0"/>
      <w:marTop w:val="0"/>
      <w:marBottom w:val="0"/>
      <w:divBdr>
        <w:top w:val="none" w:sz="0" w:space="0" w:color="auto"/>
        <w:left w:val="none" w:sz="0" w:space="0" w:color="auto"/>
        <w:bottom w:val="none" w:sz="0" w:space="0" w:color="auto"/>
        <w:right w:val="none" w:sz="0" w:space="0" w:color="auto"/>
      </w:divBdr>
    </w:div>
    <w:div w:id="746342777">
      <w:bodyDiv w:val="1"/>
      <w:marLeft w:val="0"/>
      <w:marRight w:val="0"/>
      <w:marTop w:val="0"/>
      <w:marBottom w:val="0"/>
      <w:divBdr>
        <w:top w:val="none" w:sz="0" w:space="0" w:color="auto"/>
        <w:left w:val="none" w:sz="0" w:space="0" w:color="auto"/>
        <w:bottom w:val="none" w:sz="0" w:space="0" w:color="auto"/>
        <w:right w:val="none" w:sz="0" w:space="0" w:color="auto"/>
      </w:divBdr>
    </w:div>
    <w:div w:id="760874056">
      <w:bodyDiv w:val="1"/>
      <w:marLeft w:val="0"/>
      <w:marRight w:val="0"/>
      <w:marTop w:val="0"/>
      <w:marBottom w:val="0"/>
      <w:divBdr>
        <w:top w:val="none" w:sz="0" w:space="0" w:color="auto"/>
        <w:left w:val="none" w:sz="0" w:space="0" w:color="auto"/>
        <w:bottom w:val="none" w:sz="0" w:space="0" w:color="auto"/>
        <w:right w:val="none" w:sz="0" w:space="0" w:color="auto"/>
      </w:divBdr>
      <w:divsChild>
        <w:div w:id="1342395699">
          <w:marLeft w:val="0"/>
          <w:marRight w:val="0"/>
          <w:marTop w:val="0"/>
          <w:marBottom w:val="0"/>
          <w:divBdr>
            <w:top w:val="none" w:sz="0" w:space="0" w:color="auto"/>
            <w:left w:val="none" w:sz="0" w:space="0" w:color="auto"/>
            <w:bottom w:val="none" w:sz="0" w:space="0" w:color="auto"/>
            <w:right w:val="none" w:sz="0" w:space="0" w:color="auto"/>
          </w:divBdr>
          <w:divsChild>
            <w:div w:id="1419062524">
              <w:marLeft w:val="0"/>
              <w:marRight w:val="0"/>
              <w:marTop w:val="0"/>
              <w:marBottom w:val="0"/>
              <w:divBdr>
                <w:top w:val="none" w:sz="0" w:space="0" w:color="auto"/>
                <w:left w:val="none" w:sz="0" w:space="0" w:color="auto"/>
                <w:bottom w:val="none" w:sz="0" w:space="0" w:color="auto"/>
                <w:right w:val="none" w:sz="0" w:space="0" w:color="auto"/>
              </w:divBdr>
              <w:divsChild>
                <w:div w:id="1298803854">
                  <w:marLeft w:val="0"/>
                  <w:marRight w:val="0"/>
                  <w:marTop w:val="0"/>
                  <w:marBottom w:val="0"/>
                  <w:divBdr>
                    <w:top w:val="none" w:sz="0" w:space="0" w:color="auto"/>
                    <w:left w:val="none" w:sz="0" w:space="0" w:color="auto"/>
                    <w:bottom w:val="none" w:sz="0" w:space="0" w:color="auto"/>
                    <w:right w:val="none" w:sz="0" w:space="0" w:color="auto"/>
                  </w:divBdr>
                  <w:divsChild>
                    <w:div w:id="1781487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6463388">
      <w:bodyDiv w:val="1"/>
      <w:marLeft w:val="0"/>
      <w:marRight w:val="0"/>
      <w:marTop w:val="0"/>
      <w:marBottom w:val="0"/>
      <w:divBdr>
        <w:top w:val="none" w:sz="0" w:space="0" w:color="auto"/>
        <w:left w:val="none" w:sz="0" w:space="0" w:color="auto"/>
        <w:bottom w:val="none" w:sz="0" w:space="0" w:color="auto"/>
        <w:right w:val="none" w:sz="0" w:space="0" w:color="auto"/>
      </w:divBdr>
    </w:div>
    <w:div w:id="828138313">
      <w:bodyDiv w:val="1"/>
      <w:marLeft w:val="0"/>
      <w:marRight w:val="0"/>
      <w:marTop w:val="0"/>
      <w:marBottom w:val="0"/>
      <w:divBdr>
        <w:top w:val="none" w:sz="0" w:space="0" w:color="auto"/>
        <w:left w:val="none" w:sz="0" w:space="0" w:color="auto"/>
        <w:bottom w:val="none" w:sz="0" w:space="0" w:color="auto"/>
        <w:right w:val="none" w:sz="0" w:space="0" w:color="auto"/>
      </w:divBdr>
    </w:div>
    <w:div w:id="949900764">
      <w:bodyDiv w:val="1"/>
      <w:marLeft w:val="0"/>
      <w:marRight w:val="0"/>
      <w:marTop w:val="0"/>
      <w:marBottom w:val="0"/>
      <w:divBdr>
        <w:top w:val="none" w:sz="0" w:space="0" w:color="auto"/>
        <w:left w:val="none" w:sz="0" w:space="0" w:color="auto"/>
        <w:bottom w:val="none" w:sz="0" w:space="0" w:color="auto"/>
        <w:right w:val="none" w:sz="0" w:space="0" w:color="auto"/>
      </w:divBdr>
    </w:div>
    <w:div w:id="985284394">
      <w:bodyDiv w:val="1"/>
      <w:marLeft w:val="0"/>
      <w:marRight w:val="0"/>
      <w:marTop w:val="0"/>
      <w:marBottom w:val="0"/>
      <w:divBdr>
        <w:top w:val="none" w:sz="0" w:space="0" w:color="auto"/>
        <w:left w:val="none" w:sz="0" w:space="0" w:color="auto"/>
        <w:bottom w:val="none" w:sz="0" w:space="0" w:color="auto"/>
        <w:right w:val="none" w:sz="0" w:space="0" w:color="auto"/>
      </w:divBdr>
    </w:div>
    <w:div w:id="1014305541">
      <w:bodyDiv w:val="1"/>
      <w:marLeft w:val="0"/>
      <w:marRight w:val="0"/>
      <w:marTop w:val="0"/>
      <w:marBottom w:val="0"/>
      <w:divBdr>
        <w:top w:val="none" w:sz="0" w:space="0" w:color="auto"/>
        <w:left w:val="none" w:sz="0" w:space="0" w:color="auto"/>
        <w:bottom w:val="none" w:sz="0" w:space="0" w:color="auto"/>
        <w:right w:val="none" w:sz="0" w:space="0" w:color="auto"/>
      </w:divBdr>
    </w:div>
    <w:div w:id="1043477171">
      <w:bodyDiv w:val="1"/>
      <w:marLeft w:val="0"/>
      <w:marRight w:val="0"/>
      <w:marTop w:val="0"/>
      <w:marBottom w:val="0"/>
      <w:divBdr>
        <w:top w:val="none" w:sz="0" w:space="0" w:color="auto"/>
        <w:left w:val="none" w:sz="0" w:space="0" w:color="auto"/>
        <w:bottom w:val="none" w:sz="0" w:space="0" w:color="auto"/>
        <w:right w:val="none" w:sz="0" w:space="0" w:color="auto"/>
      </w:divBdr>
    </w:div>
    <w:div w:id="1118450882">
      <w:bodyDiv w:val="1"/>
      <w:marLeft w:val="0"/>
      <w:marRight w:val="0"/>
      <w:marTop w:val="0"/>
      <w:marBottom w:val="0"/>
      <w:divBdr>
        <w:top w:val="none" w:sz="0" w:space="0" w:color="auto"/>
        <w:left w:val="none" w:sz="0" w:space="0" w:color="auto"/>
        <w:bottom w:val="none" w:sz="0" w:space="0" w:color="auto"/>
        <w:right w:val="none" w:sz="0" w:space="0" w:color="auto"/>
      </w:divBdr>
      <w:divsChild>
        <w:div w:id="954598442">
          <w:marLeft w:val="0"/>
          <w:marRight w:val="0"/>
          <w:marTop w:val="0"/>
          <w:marBottom w:val="0"/>
          <w:divBdr>
            <w:top w:val="none" w:sz="0" w:space="0" w:color="auto"/>
            <w:left w:val="none" w:sz="0" w:space="0" w:color="auto"/>
            <w:bottom w:val="none" w:sz="0" w:space="0" w:color="auto"/>
            <w:right w:val="none" w:sz="0" w:space="0" w:color="auto"/>
          </w:divBdr>
          <w:divsChild>
            <w:div w:id="1383140067">
              <w:marLeft w:val="0"/>
              <w:marRight w:val="0"/>
              <w:marTop w:val="0"/>
              <w:marBottom w:val="0"/>
              <w:divBdr>
                <w:top w:val="none" w:sz="0" w:space="0" w:color="auto"/>
                <w:left w:val="none" w:sz="0" w:space="0" w:color="auto"/>
                <w:bottom w:val="none" w:sz="0" w:space="0" w:color="auto"/>
                <w:right w:val="none" w:sz="0" w:space="0" w:color="auto"/>
              </w:divBdr>
              <w:divsChild>
                <w:div w:id="689524383">
                  <w:marLeft w:val="0"/>
                  <w:marRight w:val="0"/>
                  <w:marTop w:val="0"/>
                  <w:marBottom w:val="0"/>
                  <w:divBdr>
                    <w:top w:val="none" w:sz="0" w:space="0" w:color="auto"/>
                    <w:left w:val="none" w:sz="0" w:space="0" w:color="auto"/>
                    <w:bottom w:val="none" w:sz="0" w:space="0" w:color="auto"/>
                    <w:right w:val="none" w:sz="0" w:space="0" w:color="auto"/>
                  </w:divBdr>
                  <w:divsChild>
                    <w:div w:id="100724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213928">
      <w:bodyDiv w:val="1"/>
      <w:marLeft w:val="0"/>
      <w:marRight w:val="0"/>
      <w:marTop w:val="0"/>
      <w:marBottom w:val="0"/>
      <w:divBdr>
        <w:top w:val="none" w:sz="0" w:space="0" w:color="auto"/>
        <w:left w:val="none" w:sz="0" w:space="0" w:color="auto"/>
        <w:bottom w:val="none" w:sz="0" w:space="0" w:color="auto"/>
        <w:right w:val="none" w:sz="0" w:space="0" w:color="auto"/>
      </w:divBdr>
    </w:div>
    <w:div w:id="1199468438">
      <w:bodyDiv w:val="1"/>
      <w:marLeft w:val="0"/>
      <w:marRight w:val="0"/>
      <w:marTop w:val="0"/>
      <w:marBottom w:val="0"/>
      <w:divBdr>
        <w:top w:val="none" w:sz="0" w:space="0" w:color="auto"/>
        <w:left w:val="none" w:sz="0" w:space="0" w:color="auto"/>
        <w:bottom w:val="none" w:sz="0" w:space="0" w:color="auto"/>
        <w:right w:val="none" w:sz="0" w:space="0" w:color="auto"/>
      </w:divBdr>
    </w:div>
    <w:div w:id="1241596843">
      <w:bodyDiv w:val="1"/>
      <w:marLeft w:val="0"/>
      <w:marRight w:val="0"/>
      <w:marTop w:val="0"/>
      <w:marBottom w:val="0"/>
      <w:divBdr>
        <w:top w:val="none" w:sz="0" w:space="0" w:color="auto"/>
        <w:left w:val="none" w:sz="0" w:space="0" w:color="auto"/>
        <w:bottom w:val="none" w:sz="0" w:space="0" w:color="auto"/>
        <w:right w:val="none" w:sz="0" w:space="0" w:color="auto"/>
      </w:divBdr>
    </w:div>
    <w:div w:id="1303778067">
      <w:bodyDiv w:val="1"/>
      <w:marLeft w:val="0"/>
      <w:marRight w:val="0"/>
      <w:marTop w:val="0"/>
      <w:marBottom w:val="0"/>
      <w:divBdr>
        <w:top w:val="none" w:sz="0" w:space="0" w:color="auto"/>
        <w:left w:val="none" w:sz="0" w:space="0" w:color="auto"/>
        <w:bottom w:val="none" w:sz="0" w:space="0" w:color="auto"/>
        <w:right w:val="none" w:sz="0" w:space="0" w:color="auto"/>
      </w:divBdr>
    </w:div>
    <w:div w:id="1305696163">
      <w:marLeft w:val="0"/>
      <w:marRight w:val="0"/>
      <w:marTop w:val="0"/>
      <w:marBottom w:val="0"/>
      <w:divBdr>
        <w:top w:val="none" w:sz="0" w:space="0" w:color="auto"/>
        <w:left w:val="none" w:sz="0" w:space="0" w:color="auto"/>
        <w:bottom w:val="none" w:sz="0" w:space="0" w:color="auto"/>
        <w:right w:val="none" w:sz="0" w:space="0" w:color="auto"/>
      </w:divBdr>
      <w:divsChild>
        <w:div w:id="1305696189">
          <w:marLeft w:val="0"/>
          <w:marRight w:val="0"/>
          <w:marTop w:val="0"/>
          <w:marBottom w:val="0"/>
          <w:divBdr>
            <w:top w:val="none" w:sz="0" w:space="0" w:color="auto"/>
            <w:left w:val="none" w:sz="0" w:space="0" w:color="auto"/>
            <w:bottom w:val="none" w:sz="0" w:space="0" w:color="auto"/>
            <w:right w:val="none" w:sz="0" w:space="0" w:color="auto"/>
          </w:divBdr>
        </w:div>
      </w:divsChild>
    </w:div>
    <w:div w:id="1305696165">
      <w:marLeft w:val="0"/>
      <w:marRight w:val="0"/>
      <w:marTop w:val="0"/>
      <w:marBottom w:val="0"/>
      <w:divBdr>
        <w:top w:val="none" w:sz="0" w:space="0" w:color="auto"/>
        <w:left w:val="none" w:sz="0" w:space="0" w:color="auto"/>
        <w:bottom w:val="none" w:sz="0" w:space="0" w:color="auto"/>
        <w:right w:val="none" w:sz="0" w:space="0" w:color="auto"/>
      </w:divBdr>
      <w:divsChild>
        <w:div w:id="1305696229">
          <w:marLeft w:val="0"/>
          <w:marRight w:val="336"/>
          <w:marTop w:val="120"/>
          <w:marBottom w:val="192"/>
          <w:divBdr>
            <w:top w:val="none" w:sz="0" w:space="0" w:color="auto"/>
            <w:left w:val="none" w:sz="0" w:space="0" w:color="auto"/>
            <w:bottom w:val="none" w:sz="0" w:space="0" w:color="auto"/>
            <w:right w:val="none" w:sz="0" w:space="0" w:color="auto"/>
          </w:divBdr>
          <w:divsChild>
            <w:div w:id="1305696166">
              <w:marLeft w:val="0"/>
              <w:marRight w:val="0"/>
              <w:marTop w:val="0"/>
              <w:marBottom w:val="0"/>
              <w:divBdr>
                <w:top w:val="single" w:sz="8" w:space="3" w:color="CCCCCC"/>
                <w:left w:val="single" w:sz="8" w:space="3" w:color="CCCCCC"/>
                <w:bottom w:val="single" w:sz="8" w:space="3" w:color="CCCCCC"/>
                <w:right w:val="single" w:sz="8" w:space="3" w:color="CCCCCC"/>
              </w:divBdr>
              <w:divsChild>
                <w:div w:id="130569619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168">
      <w:marLeft w:val="0"/>
      <w:marRight w:val="0"/>
      <w:marTop w:val="0"/>
      <w:marBottom w:val="0"/>
      <w:divBdr>
        <w:top w:val="none" w:sz="0" w:space="0" w:color="auto"/>
        <w:left w:val="none" w:sz="0" w:space="0" w:color="auto"/>
        <w:bottom w:val="none" w:sz="0" w:space="0" w:color="auto"/>
        <w:right w:val="none" w:sz="0" w:space="0" w:color="auto"/>
      </w:divBdr>
      <w:divsChild>
        <w:div w:id="1305696211">
          <w:marLeft w:val="0"/>
          <w:marRight w:val="0"/>
          <w:marTop w:val="0"/>
          <w:marBottom w:val="0"/>
          <w:divBdr>
            <w:top w:val="none" w:sz="0" w:space="0" w:color="auto"/>
            <w:left w:val="none" w:sz="0" w:space="0" w:color="auto"/>
            <w:bottom w:val="none" w:sz="0" w:space="0" w:color="auto"/>
            <w:right w:val="none" w:sz="0" w:space="0" w:color="auto"/>
          </w:divBdr>
        </w:div>
      </w:divsChild>
    </w:div>
    <w:div w:id="1305696171">
      <w:marLeft w:val="0"/>
      <w:marRight w:val="0"/>
      <w:marTop w:val="0"/>
      <w:marBottom w:val="0"/>
      <w:divBdr>
        <w:top w:val="none" w:sz="0" w:space="0" w:color="auto"/>
        <w:left w:val="none" w:sz="0" w:space="0" w:color="auto"/>
        <w:bottom w:val="none" w:sz="0" w:space="0" w:color="auto"/>
        <w:right w:val="none" w:sz="0" w:space="0" w:color="auto"/>
      </w:divBdr>
    </w:div>
    <w:div w:id="1305696172">
      <w:marLeft w:val="0"/>
      <w:marRight w:val="0"/>
      <w:marTop w:val="0"/>
      <w:marBottom w:val="0"/>
      <w:divBdr>
        <w:top w:val="none" w:sz="0" w:space="0" w:color="auto"/>
        <w:left w:val="none" w:sz="0" w:space="0" w:color="auto"/>
        <w:bottom w:val="none" w:sz="0" w:space="0" w:color="auto"/>
        <w:right w:val="none" w:sz="0" w:space="0" w:color="auto"/>
      </w:divBdr>
    </w:div>
    <w:div w:id="1305696176">
      <w:marLeft w:val="0"/>
      <w:marRight w:val="0"/>
      <w:marTop w:val="0"/>
      <w:marBottom w:val="0"/>
      <w:divBdr>
        <w:top w:val="none" w:sz="0" w:space="0" w:color="auto"/>
        <w:left w:val="none" w:sz="0" w:space="0" w:color="auto"/>
        <w:bottom w:val="none" w:sz="0" w:space="0" w:color="auto"/>
        <w:right w:val="none" w:sz="0" w:space="0" w:color="auto"/>
      </w:divBdr>
      <w:divsChild>
        <w:div w:id="1305696195">
          <w:marLeft w:val="0"/>
          <w:marRight w:val="0"/>
          <w:marTop w:val="0"/>
          <w:marBottom w:val="0"/>
          <w:divBdr>
            <w:top w:val="none" w:sz="0" w:space="0" w:color="auto"/>
            <w:left w:val="none" w:sz="0" w:space="0" w:color="auto"/>
            <w:bottom w:val="none" w:sz="0" w:space="0" w:color="auto"/>
            <w:right w:val="none" w:sz="0" w:space="0" w:color="auto"/>
          </w:divBdr>
        </w:div>
      </w:divsChild>
    </w:div>
    <w:div w:id="1305696178">
      <w:marLeft w:val="0"/>
      <w:marRight w:val="0"/>
      <w:marTop w:val="0"/>
      <w:marBottom w:val="0"/>
      <w:divBdr>
        <w:top w:val="none" w:sz="0" w:space="0" w:color="auto"/>
        <w:left w:val="none" w:sz="0" w:space="0" w:color="auto"/>
        <w:bottom w:val="none" w:sz="0" w:space="0" w:color="auto"/>
        <w:right w:val="none" w:sz="0" w:space="0" w:color="auto"/>
      </w:divBdr>
    </w:div>
    <w:div w:id="1305696179">
      <w:marLeft w:val="0"/>
      <w:marRight w:val="0"/>
      <w:marTop w:val="0"/>
      <w:marBottom w:val="0"/>
      <w:divBdr>
        <w:top w:val="none" w:sz="0" w:space="0" w:color="auto"/>
        <w:left w:val="none" w:sz="0" w:space="0" w:color="auto"/>
        <w:bottom w:val="none" w:sz="0" w:space="0" w:color="auto"/>
        <w:right w:val="none" w:sz="0" w:space="0" w:color="auto"/>
      </w:divBdr>
      <w:divsChild>
        <w:div w:id="1305696187">
          <w:marLeft w:val="0"/>
          <w:marRight w:val="0"/>
          <w:marTop w:val="0"/>
          <w:marBottom w:val="0"/>
          <w:divBdr>
            <w:top w:val="none" w:sz="0" w:space="0" w:color="auto"/>
            <w:left w:val="none" w:sz="0" w:space="0" w:color="auto"/>
            <w:bottom w:val="none" w:sz="0" w:space="0" w:color="auto"/>
            <w:right w:val="none" w:sz="0" w:space="0" w:color="auto"/>
          </w:divBdr>
        </w:div>
      </w:divsChild>
    </w:div>
    <w:div w:id="1305696181">
      <w:marLeft w:val="0"/>
      <w:marRight w:val="0"/>
      <w:marTop w:val="0"/>
      <w:marBottom w:val="0"/>
      <w:divBdr>
        <w:top w:val="none" w:sz="0" w:space="0" w:color="auto"/>
        <w:left w:val="none" w:sz="0" w:space="0" w:color="auto"/>
        <w:bottom w:val="none" w:sz="0" w:space="0" w:color="auto"/>
        <w:right w:val="none" w:sz="0" w:space="0" w:color="auto"/>
      </w:divBdr>
      <w:divsChild>
        <w:div w:id="1305696266">
          <w:marLeft w:val="0"/>
          <w:marRight w:val="0"/>
          <w:marTop w:val="0"/>
          <w:marBottom w:val="0"/>
          <w:divBdr>
            <w:top w:val="none" w:sz="0" w:space="0" w:color="auto"/>
            <w:left w:val="none" w:sz="0" w:space="0" w:color="auto"/>
            <w:bottom w:val="none" w:sz="0" w:space="0" w:color="auto"/>
            <w:right w:val="none" w:sz="0" w:space="0" w:color="auto"/>
          </w:divBdr>
          <w:divsChild>
            <w:div w:id="1305696217">
              <w:marLeft w:val="0"/>
              <w:marRight w:val="0"/>
              <w:marTop w:val="0"/>
              <w:marBottom w:val="0"/>
              <w:divBdr>
                <w:top w:val="none" w:sz="0" w:space="0" w:color="auto"/>
                <w:left w:val="none" w:sz="0" w:space="0" w:color="auto"/>
                <w:bottom w:val="none" w:sz="0" w:space="0" w:color="auto"/>
                <w:right w:val="none" w:sz="0" w:space="0" w:color="auto"/>
              </w:divBdr>
            </w:div>
            <w:div w:id="1305696224">
              <w:marLeft w:val="0"/>
              <w:marRight w:val="0"/>
              <w:marTop w:val="0"/>
              <w:marBottom w:val="0"/>
              <w:divBdr>
                <w:top w:val="none" w:sz="0" w:space="0" w:color="auto"/>
                <w:left w:val="none" w:sz="0" w:space="0" w:color="auto"/>
                <w:bottom w:val="none" w:sz="0" w:space="0" w:color="auto"/>
                <w:right w:val="none" w:sz="0" w:space="0" w:color="auto"/>
              </w:divBdr>
            </w:div>
            <w:div w:id="1305696242">
              <w:marLeft w:val="0"/>
              <w:marRight w:val="0"/>
              <w:marTop w:val="0"/>
              <w:marBottom w:val="0"/>
              <w:divBdr>
                <w:top w:val="none" w:sz="0" w:space="0" w:color="auto"/>
                <w:left w:val="none" w:sz="0" w:space="0" w:color="auto"/>
                <w:bottom w:val="none" w:sz="0" w:space="0" w:color="auto"/>
                <w:right w:val="none" w:sz="0" w:space="0" w:color="auto"/>
              </w:divBdr>
            </w:div>
            <w:div w:id="130569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696182">
      <w:marLeft w:val="0"/>
      <w:marRight w:val="0"/>
      <w:marTop w:val="0"/>
      <w:marBottom w:val="0"/>
      <w:divBdr>
        <w:top w:val="none" w:sz="0" w:space="0" w:color="auto"/>
        <w:left w:val="none" w:sz="0" w:space="0" w:color="auto"/>
        <w:bottom w:val="none" w:sz="0" w:space="0" w:color="auto"/>
        <w:right w:val="none" w:sz="0" w:space="0" w:color="auto"/>
      </w:divBdr>
      <w:divsChild>
        <w:div w:id="1305696230">
          <w:marLeft w:val="0"/>
          <w:marRight w:val="0"/>
          <w:marTop w:val="0"/>
          <w:marBottom w:val="0"/>
          <w:divBdr>
            <w:top w:val="none" w:sz="0" w:space="0" w:color="auto"/>
            <w:left w:val="none" w:sz="0" w:space="0" w:color="auto"/>
            <w:bottom w:val="none" w:sz="0" w:space="0" w:color="auto"/>
            <w:right w:val="none" w:sz="0" w:space="0" w:color="auto"/>
          </w:divBdr>
        </w:div>
      </w:divsChild>
    </w:div>
    <w:div w:id="1305696184">
      <w:marLeft w:val="0"/>
      <w:marRight w:val="0"/>
      <w:marTop w:val="0"/>
      <w:marBottom w:val="0"/>
      <w:divBdr>
        <w:top w:val="none" w:sz="0" w:space="0" w:color="auto"/>
        <w:left w:val="none" w:sz="0" w:space="0" w:color="auto"/>
        <w:bottom w:val="none" w:sz="0" w:space="0" w:color="auto"/>
        <w:right w:val="none" w:sz="0" w:space="0" w:color="auto"/>
      </w:divBdr>
    </w:div>
    <w:div w:id="1305696190">
      <w:marLeft w:val="0"/>
      <w:marRight w:val="0"/>
      <w:marTop w:val="0"/>
      <w:marBottom w:val="0"/>
      <w:divBdr>
        <w:top w:val="none" w:sz="0" w:space="0" w:color="auto"/>
        <w:left w:val="none" w:sz="0" w:space="0" w:color="auto"/>
        <w:bottom w:val="none" w:sz="0" w:space="0" w:color="auto"/>
        <w:right w:val="none" w:sz="0" w:space="0" w:color="auto"/>
      </w:divBdr>
      <w:divsChild>
        <w:div w:id="1305696225">
          <w:marLeft w:val="0"/>
          <w:marRight w:val="0"/>
          <w:marTop w:val="0"/>
          <w:marBottom w:val="0"/>
          <w:divBdr>
            <w:top w:val="none" w:sz="0" w:space="0" w:color="auto"/>
            <w:left w:val="none" w:sz="0" w:space="0" w:color="auto"/>
            <w:bottom w:val="none" w:sz="0" w:space="0" w:color="auto"/>
            <w:right w:val="none" w:sz="0" w:space="0" w:color="auto"/>
          </w:divBdr>
          <w:divsChild>
            <w:div w:id="1305696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696191">
      <w:marLeft w:val="0"/>
      <w:marRight w:val="0"/>
      <w:marTop w:val="0"/>
      <w:marBottom w:val="0"/>
      <w:divBdr>
        <w:top w:val="none" w:sz="0" w:space="0" w:color="auto"/>
        <w:left w:val="none" w:sz="0" w:space="0" w:color="auto"/>
        <w:bottom w:val="none" w:sz="0" w:space="0" w:color="auto"/>
        <w:right w:val="none" w:sz="0" w:space="0" w:color="auto"/>
      </w:divBdr>
    </w:div>
    <w:div w:id="1305696192">
      <w:marLeft w:val="0"/>
      <w:marRight w:val="0"/>
      <w:marTop w:val="0"/>
      <w:marBottom w:val="0"/>
      <w:divBdr>
        <w:top w:val="none" w:sz="0" w:space="0" w:color="auto"/>
        <w:left w:val="none" w:sz="0" w:space="0" w:color="auto"/>
        <w:bottom w:val="none" w:sz="0" w:space="0" w:color="auto"/>
        <w:right w:val="none" w:sz="0" w:space="0" w:color="auto"/>
      </w:divBdr>
      <w:divsChild>
        <w:div w:id="1305696174">
          <w:marLeft w:val="336"/>
          <w:marRight w:val="0"/>
          <w:marTop w:val="120"/>
          <w:marBottom w:val="192"/>
          <w:divBdr>
            <w:top w:val="none" w:sz="0" w:space="0" w:color="auto"/>
            <w:left w:val="none" w:sz="0" w:space="0" w:color="auto"/>
            <w:bottom w:val="none" w:sz="0" w:space="0" w:color="auto"/>
            <w:right w:val="none" w:sz="0" w:space="0" w:color="auto"/>
          </w:divBdr>
          <w:divsChild>
            <w:div w:id="1305696208">
              <w:marLeft w:val="0"/>
              <w:marRight w:val="0"/>
              <w:marTop w:val="0"/>
              <w:marBottom w:val="0"/>
              <w:divBdr>
                <w:top w:val="single" w:sz="8" w:space="3" w:color="CCCCCC"/>
                <w:left w:val="single" w:sz="8" w:space="3" w:color="CCCCCC"/>
                <w:bottom w:val="single" w:sz="8" w:space="3" w:color="CCCCCC"/>
                <w:right w:val="single" w:sz="8" w:space="3" w:color="CCCCCC"/>
              </w:divBdr>
              <w:divsChild>
                <w:div w:id="1305696183">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305696205">
          <w:marLeft w:val="336"/>
          <w:marRight w:val="0"/>
          <w:marTop w:val="120"/>
          <w:marBottom w:val="192"/>
          <w:divBdr>
            <w:top w:val="none" w:sz="0" w:space="0" w:color="auto"/>
            <w:left w:val="none" w:sz="0" w:space="0" w:color="auto"/>
            <w:bottom w:val="none" w:sz="0" w:space="0" w:color="auto"/>
            <w:right w:val="none" w:sz="0" w:space="0" w:color="auto"/>
          </w:divBdr>
          <w:divsChild>
            <w:div w:id="1305696209">
              <w:marLeft w:val="0"/>
              <w:marRight w:val="0"/>
              <w:marTop w:val="0"/>
              <w:marBottom w:val="0"/>
              <w:divBdr>
                <w:top w:val="single" w:sz="8" w:space="3" w:color="CCCCCC"/>
                <w:left w:val="single" w:sz="8" w:space="3" w:color="CCCCCC"/>
                <w:bottom w:val="single" w:sz="8" w:space="3" w:color="CCCCCC"/>
                <w:right w:val="single" w:sz="8" w:space="3" w:color="CCCCCC"/>
              </w:divBdr>
              <w:divsChild>
                <w:div w:id="1305696173">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305696210">
          <w:marLeft w:val="0"/>
          <w:marRight w:val="336"/>
          <w:marTop w:val="120"/>
          <w:marBottom w:val="192"/>
          <w:divBdr>
            <w:top w:val="none" w:sz="0" w:space="0" w:color="auto"/>
            <w:left w:val="none" w:sz="0" w:space="0" w:color="auto"/>
            <w:bottom w:val="none" w:sz="0" w:space="0" w:color="auto"/>
            <w:right w:val="none" w:sz="0" w:space="0" w:color="auto"/>
          </w:divBdr>
          <w:divsChild>
            <w:div w:id="1305696227">
              <w:marLeft w:val="0"/>
              <w:marRight w:val="0"/>
              <w:marTop w:val="0"/>
              <w:marBottom w:val="0"/>
              <w:divBdr>
                <w:top w:val="single" w:sz="8" w:space="3" w:color="CCCCCC"/>
                <w:left w:val="single" w:sz="8" w:space="3" w:color="CCCCCC"/>
                <w:bottom w:val="single" w:sz="8" w:space="3" w:color="CCCCCC"/>
                <w:right w:val="single" w:sz="8" w:space="3" w:color="CCCCCC"/>
              </w:divBdr>
              <w:divsChild>
                <w:div w:id="130569621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305696241">
          <w:marLeft w:val="0"/>
          <w:marRight w:val="0"/>
          <w:marTop w:val="0"/>
          <w:marBottom w:val="0"/>
          <w:divBdr>
            <w:top w:val="none" w:sz="0" w:space="0" w:color="auto"/>
            <w:left w:val="none" w:sz="0" w:space="0" w:color="auto"/>
            <w:bottom w:val="none" w:sz="0" w:space="0" w:color="auto"/>
            <w:right w:val="none" w:sz="0" w:space="0" w:color="auto"/>
          </w:divBdr>
        </w:div>
        <w:div w:id="1305696248">
          <w:marLeft w:val="0"/>
          <w:marRight w:val="0"/>
          <w:marTop w:val="0"/>
          <w:marBottom w:val="0"/>
          <w:divBdr>
            <w:top w:val="none" w:sz="0" w:space="0" w:color="auto"/>
            <w:left w:val="none" w:sz="0" w:space="0" w:color="auto"/>
            <w:bottom w:val="none" w:sz="0" w:space="0" w:color="auto"/>
            <w:right w:val="none" w:sz="0" w:space="0" w:color="auto"/>
          </w:divBdr>
        </w:div>
        <w:div w:id="1305696257">
          <w:marLeft w:val="0"/>
          <w:marRight w:val="0"/>
          <w:marTop w:val="0"/>
          <w:marBottom w:val="0"/>
          <w:divBdr>
            <w:top w:val="none" w:sz="0" w:space="0" w:color="auto"/>
            <w:left w:val="none" w:sz="0" w:space="0" w:color="auto"/>
            <w:bottom w:val="none" w:sz="0" w:space="0" w:color="auto"/>
            <w:right w:val="none" w:sz="0" w:space="0" w:color="auto"/>
          </w:divBdr>
        </w:div>
      </w:divsChild>
    </w:div>
    <w:div w:id="1305696200">
      <w:marLeft w:val="0"/>
      <w:marRight w:val="0"/>
      <w:marTop w:val="0"/>
      <w:marBottom w:val="0"/>
      <w:divBdr>
        <w:top w:val="none" w:sz="0" w:space="0" w:color="auto"/>
        <w:left w:val="none" w:sz="0" w:space="0" w:color="auto"/>
        <w:bottom w:val="none" w:sz="0" w:space="0" w:color="auto"/>
        <w:right w:val="none" w:sz="0" w:space="0" w:color="auto"/>
      </w:divBdr>
      <w:divsChild>
        <w:div w:id="1305696220">
          <w:marLeft w:val="336"/>
          <w:marRight w:val="0"/>
          <w:marTop w:val="120"/>
          <w:marBottom w:val="312"/>
          <w:divBdr>
            <w:top w:val="none" w:sz="0" w:space="0" w:color="auto"/>
            <w:left w:val="none" w:sz="0" w:space="0" w:color="auto"/>
            <w:bottom w:val="none" w:sz="0" w:space="0" w:color="auto"/>
            <w:right w:val="none" w:sz="0" w:space="0" w:color="auto"/>
          </w:divBdr>
          <w:divsChild>
            <w:div w:id="1305696202">
              <w:marLeft w:val="0"/>
              <w:marRight w:val="0"/>
              <w:marTop w:val="0"/>
              <w:marBottom w:val="0"/>
              <w:divBdr>
                <w:top w:val="single" w:sz="8" w:space="3" w:color="CCCCCC"/>
                <w:left w:val="single" w:sz="8" w:space="3" w:color="CCCCCC"/>
                <w:bottom w:val="single" w:sz="8" w:space="3" w:color="CCCCCC"/>
                <w:right w:val="single" w:sz="8" w:space="3" w:color="CCCCCC"/>
              </w:divBdr>
              <w:divsChild>
                <w:div w:id="1305696199">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201">
      <w:marLeft w:val="0"/>
      <w:marRight w:val="0"/>
      <w:marTop w:val="0"/>
      <w:marBottom w:val="0"/>
      <w:divBdr>
        <w:top w:val="none" w:sz="0" w:space="0" w:color="auto"/>
        <w:left w:val="none" w:sz="0" w:space="0" w:color="auto"/>
        <w:bottom w:val="none" w:sz="0" w:space="0" w:color="auto"/>
        <w:right w:val="none" w:sz="0" w:space="0" w:color="auto"/>
      </w:divBdr>
    </w:div>
    <w:div w:id="1305696207">
      <w:marLeft w:val="0"/>
      <w:marRight w:val="0"/>
      <w:marTop w:val="0"/>
      <w:marBottom w:val="0"/>
      <w:divBdr>
        <w:top w:val="none" w:sz="0" w:space="0" w:color="auto"/>
        <w:left w:val="none" w:sz="0" w:space="0" w:color="auto"/>
        <w:bottom w:val="none" w:sz="0" w:space="0" w:color="auto"/>
        <w:right w:val="none" w:sz="0" w:space="0" w:color="auto"/>
      </w:divBdr>
    </w:div>
    <w:div w:id="1305696215">
      <w:marLeft w:val="0"/>
      <w:marRight w:val="0"/>
      <w:marTop w:val="0"/>
      <w:marBottom w:val="0"/>
      <w:divBdr>
        <w:top w:val="none" w:sz="0" w:space="0" w:color="auto"/>
        <w:left w:val="none" w:sz="0" w:space="0" w:color="auto"/>
        <w:bottom w:val="none" w:sz="0" w:space="0" w:color="auto"/>
        <w:right w:val="none" w:sz="0" w:space="0" w:color="auto"/>
      </w:divBdr>
      <w:divsChild>
        <w:div w:id="1305696204">
          <w:marLeft w:val="336"/>
          <w:marRight w:val="0"/>
          <w:marTop w:val="120"/>
          <w:marBottom w:val="312"/>
          <w:divBdr>
            <w:top w:val="none" w:sz="0" w:space="0" w:color="auto"/>
            <w:left w:val="none" w:sz="0" w:space="0" w:color="auto"/>
            <w:bottom w:val="none" w:sz="0" w:space="0" w:color="auto"/>
            <w:right w:val="none" w:sz="0" w:space="0" w:color="auto"/>
          </w:divBdr>
          <w:divsChild>
            <w:div w:id="1305696170">
              <w:marLeft w:val="0"/>
              <w:marRight w:val="0"/>
              <w:marTop w:val="0"/>
              <w:marBottom w:val="0"/>
              <w:divBdr>
                <w:top w:val="single" w:sz="8" w:space="3" w:color="CCCCCC"/>
                <w:left w:val="single" w:sz="8" w:space="3" w:color="CCCCCC"/>
                <w:bottom w:val="single" w:sz="8" w:space="3" w:color="CCCCCC"/>
                <w:right w:val="single" w:sz="8" w:space="3" w:color="CCCCCC"/>
              </w:divBdr>
            </w:div>
          </w:divsChild>
        </w:div>
        <w:div w:id="1305696246">
          <w:marLeft w:val="0"/>
          <w:marRight w:val="336"/>
          <w:marTop w:val="120"/>
          <w:marBottom w:val="312"/>
          <w:divBdr>
            <w:top w:val="none" w:sz="0" w:space="0" w:color="auto"/>
            <w:left w:val="none" w:sz="0" w:space="0" w:color="auto"/>
            <w:bottom w:val="none" w:sz="0" w:space="0" w:color="auto"/>
            <w:right w:val="none" w:sz="0" w:space="0" w:color="auto"/>
          </w:divBdr>
          <w:divsChild>
            <w:div w:id="1305696196">
              <w:marLeft w:val="0"/>
              <w:marRight w:val="0"/>
              <w:marTop w:val="0"/>
              <w:marBottom w:val="0"/>
              <w:divBdr>
                <w:top w:val="single" w:sz="8" w:space="3" w:color="CCCCCC"/>
                <w:left w:val="single" w:sz="8" w:space="3" w:color="CCCCCC"/>
                <w:bottom w:val="single" w:sz="8" w:space="3" w:color="CCCCCC"/>
                <w:right w:val="single" w:sz="8" w:space="3" w:color="CCCCCC"/>
              </w:divBdr>
            </w:div>
          </w:divsChild>
        </w:div>
        <w:div w:id="1305696261">
          <w:marLeft w:val="336"/>
          <w:marRight w:val="0"/>
          <w:marTop w:val="120"/>
          <w:marBottom w:val="312"/>
          <w:divBdr>
            <w:top w:val="none" w:sz="0" w:space="0" w:color="auto"/>
            <w:left w:val="none" w:sz="0" w:space="0" w:color="auto"/>
            <w:bottom w:val="none" w:sz="0" w:space="0" w:color="auto"/>
            <w:right w:val="none" w:sz="0" w:space="0" w:color="auto"/>
          </w:divBdr>
          <w:divsChild>
            <w:div w:id="1305696244">
              <w:marLeft w:val="0"/>
              <w:marRight w:val="0"/>
              <w:marTop w:val="0"/>
              <w:marBottom w:val="0"/>
              <w:divBdr>
                <w:top w:val="single" w:sz="8" w:space="3" w:color="CCCCCC"/>
                <w:left w:val="single" w:sz="8" w:space="3" w:color="CCCCCC"/>
                <w:bottom w:val="single" w:sz="8" w:space="3" w:color="CCCCCC"/>
                <w:right w:val="single" w:sz="8" w:space="3" w:color="CCCCCC"/>
              </w:divBdr>
            </w:div>
          </w:divsChild>
        </w:div>
      </w:divsChild>
    </w:div>
    <w:div w:id="1305696222">
      <w:marLeft w:val="0"/>
      <w:marRight w:val="0"/>
      <w:marTop w:val="0"/>
      <w:marBottom w:val="0"/>
      <w:divBdr>
        <w:top w:val="none" w:sz="0" w:space="0" w:color="auto"/>
        <w:left w:val="none" w:sz="0" w:space="0" w:color="auto"/>
        <w:bottom w:val="none" w:sz="0" w:space="0" w:color="auto"/>
        <w:right w:val="none" w:sz="0" w:space="0" w:color="auto"/>
      </w:divBdr>
    </w:div>
    <w:div w:id="1305696231">
      <w:marLeft w:val="0"/>
      <w:marRight w:val="0"/>
      <w:marTop w:val="0"/>
      <w:marBottom w:val="0"/>
      <w:divBdr>
        <w:top w:val="none" w:sz="0" w:space="0" w:color="auto"/>
        <w:left w:val="none" w:sz="0" w:space="0" w:color="auto"/>
        <w:bottom w:val="none" w:sz="0" w:space="0" w:color="auto"/>
        <w:right w:val="none" w:sz="0" w:space="0" w:color="auto"/>
      </w:divBdr>
      <w:divsChild>
        <w:div w:id="1305696186">
          <w:marLeft w:val="0"/>
          <w:marRight w:val="0"/>
          <w:marTop w:val="0"/>
          <w:marBottom w:val="100"/>
          <w:divBdr>
            <w:top w:val="none" w:sz="0" w:space="0" w:color="auto"/>
            <w:left w:val="none" w:sz="0" w:space="0" w:color="auto"/>
            <w:bottom w:val="none" w:sz="0" w:space="0" w:color="auto"/>
            <w:right w:val="none" w:sz="0" w:space="0" w:color="auto"/>
          </w:divBdr>
          <w:divsChild>
            <w:div w:id="1305696193">
              <w:marLeft w:val="0"/>
              <w:marRight w:val="0"/>
              <w:marTop w:val="0"/>
              <w:marBottom w:val="200"/>
              <w:divBdr>
                <w:top w:val="none" w:sz="0" w:space="0" w:color="auto"/>
                <w:left w:val="single" w:sz="48" w:space="0" w:color="FFFFFF"/>
                <w:bottom w:val="none" w:sz="0" w:space="0" w:color="auto"/>
                <w:right w:val="none" w:sz="0" w:space="0" w:color="auto"/>
              </w:divBdr>
              <w:divsChild>
                <w:div w:id="1305696212">
                  <w:marLeft w:val="0"/>
                  <w:marRight w:val="0"/>
                  <w:marTop w:val="0"/>
                  <w:marBottom w:val="200"/>
                  <w:divBdr>
                    <w:top w:val="none" w:sz="0" w:space="0" w:color="auto"/>
                    <w:left w:val="none" w:sz="0" w:space="0" w:color="auto"/>
                    <w:bottom w:val="none" w:sz="0" w:space="0" w:color="auto"/>
                    <w:right w:val="none" w:sz="0" w:space="0" w:color="auto"/>
                  </w:divBdr>
                  <w:divsChild>
                    <w:div w:id="1305696188">
                      <w:marLeft w:val="0"/>
                      <w:marRight w:val="0"/>
                      <w:marTop w:val="0"/>
                      <w:marBottom w:val="0"/>
                      <w:divBdr>
                        <w:top w:val="none" w:sz="0" w:space="0" w:color="auto"/>
                        <w:left w:val="none" w:sz="0" w:space="0" w:color="auto"/>
                        <w:bottom w:val="none" w:sz="0" w:space="0" w:color="auto"/>
                        <w:right w:val="none" w:sz="0" w:space="0" w:color="auto"/>
                      </w:divBdr>
                    </w:div>
                    <w:div w:id="1305696218">
                      <w:marLeft w:val="0"/>
                      <w:marRight w:val="0"/>
                      <w:marTop w:val="0"/>
                      <w:marBottom w:val="0"/>
                      <w:divBdr>
                        <w:top w:val="none" w:sz="0" w:space="0" w:color="auto"/>
                        <w:left w:val="none" w:sz="0" w:space="0" w:color="auto"/>
                        <w:bottom w:val="none" w:sz="0" w:space="0" w:color="auto"/>
                        <w:right w:val="none" w:sz="0" w:space="0" w:color="auto"/>
                      </w:divBdr>
                    </w:div>
                    <w:div w:id="130569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206">
          <w:marLeft w:val="0"/>
          <w:marRight w:val="0"/>
          <w:marTop w:val="0"/>
          <w:marBottom w:val="100"/>
          <w:divBdr>
            <w:top w:val="none" w:sz="0" w:space="0" w:color="auto"/>
            <w:left w:val="none" w:sz="0" w:space="0" w:color="auto"/>
            <w:bottom w:val="none" w:sz="0" w:space="0" w:color="auto"/>
            <w:right w:val="none" w:sz="0" w:space="0" w:color="auto"/>
          </w:divBdr>
        </w:div>
        <w:div w:id="1305696238">
          <w:marLeft w:val="0"/>
          <w:marRight w:val="0"/>
          <w:marTop w:val="0"/>
          <w:marBottom w:val="100"/>
          <w:divBdr>
            <w:top w:val="none" w:sz="0" w:space="0" w:color="auto"/>
            <w:left w:val="none" w:sz="0" w:space="0" w:color="auto"/>
            <w:bottom w:val="none" w:sz="0" w:space="0" w:color="auto"/>
            <w:right w:val="none" w:sz="0" w:space="0" w:color="auto"/>
          </w:divBdr>
          <w:divsChild>
            <w:div w:id="1305696234">
              <w:marLeft w:val="0"/>
              <w:marRight w:val="0"/>
              <w:marTop w:val="0"/>
              <w:marBottom w:val="200"/>
              <w:divBdr>
                <w:top w:val="none" w:sz="0" w:space="0" w:color="auto"/>
                <w:left w:val="single" w:sz="48" w:space="0" w:color="FFFFFF"/>
                <w:bottom w:val="none" w:sz="0" w:space="0" w:color="auto"/>
                <w:right w:val="none" w:sz="0" w:space="0" w:color="auto"/>
              </w:divBdr>
              <w:divsChild>
                <w:div w:id="1305696221">
                  <w:marLeft w:val="0"/>
                  <w:marRight w:val="0"/>
                  <w:marTop w:val="0"/>
                  <w:marBottom w:val="0"/>
                  <w:divBdr>
                    <w:top w:val="single" w:sz="18" w:space="10" w:color="CCCCCC"/>
                    <w:left w:val="single" w:sz="18" w:space="10" w:color="CCCCCC"/>
                    <w:bottom w:val="single" w:sz="18" w:space="10" w:color="CCCCCC"/>
                    <w:right w:val="single" w:sz="18" w:space="10" w:color="CCCCCC"/>
                  </w:divBdr>
                </w:div>
              </w:divsChild>
            </w:div>
          </w:divsChild>
        </w:div>
        <w:div w:id="1305696268">
          <w:marLeft w:val="0"/>
          <w:marRight w:val="0"/>
          <w:marTop w:val="0"/>
          <w:marBottom w:val="100"/>
          <w:divBdr>
            <w:top w:val="none" w:sz="0" w:space="0" w:color="auto"/>
            <w:left w:val="none" w:sz="0" w:space="0" w:color="auto"/>
            <w:bottom w:val="none" w:sz="0" w:space="0" w:color="auto"/>
            <w:right w:val="none" w:sz="0" w:space="0" w:color="auto"/>
          </w:divBdr>
          <w:divsChild>
            <w:div w:id="1305696164">
              <w:marLeft w:val="0"/>
              <w:marRight w:val="0"/>
              <w:marTop w:val="0"/>
              <w:marBottom w:val="200"/>
              <w:divBdr>
                <w:top w:val="none" w:sz="0" w:space="0" w:color="auto"/>
                <w:left w:val="single" w:sz="48" w:space="0" w:color="FFFFFF"/>
                <w:bottom w:val="none" w:sz="0" w:space="0" w:color="auto"/>
                <w:right w:val="none" w:sz="0" w:space="0" w:color="auto"/>
              </w:divBdr>
              <w:divsChild>
                <w:div w:id="1305696203">
                  <w:marLeft w:val="0"/>
                  <w:marRight w:val="0"/>
                  <w:marTop w:val="0"/>
                  <w:marBottom w:val="0"/>
                  <w:divBdr>
                    <w:top w:val="single" w:sz="18" w:space="10" w:color="CCCCCC"/>
                    <w:left w:val="single" w:sz="18" w:space="10" w:color="CCCCCC"/>
                    <w:bottom w:val="single" w:sz="18" w:space="10" w:color="CCCCCC"/>
                    <w:right w:val="single" w:sz="18" w:space="10" w:color="CCCCCC"/>
                  </w:divBdr>
                </w:div>
              </w:divsChild>
            </w:div>
          </w:divsChild>
        </w:div>
      </w:divsChild>
    </w:div>
    <w:div w:id="1305696232">
      <w:marLeft w:val="0"/>
      <w:marRight w:val="0"/>
      <w:marTop w:val="0"/>
      <w:marBottom w:val="0"/>
      <w:divBdr>
        <w:top w:val="none" w:sz="0" w:space="0" w:color="auto"/>
        <w:left w:val="none" w:sz="0" w:space="0" w:color="auto"/>
        <w:bottom w:val="none" w:sz="0" w:space="0" w:color="auto"/>
        <w:right w:val="none" w:sz="0" w:space="0" w:color="auto"/>
      </w:divBdr>
    </w:div>
    <w:div w:id="1305696236">
      <w:marLeft w:val="0"/>
      <w:marRight w:val="0"/>
      <w:marTop w:val="0"/>
      <w:marBottom w:val="0"/>
      <w:divBdr>
        <w:top w:val="none" w:sz="0" w:space="0" w:color="auto"/>
        <w:left w:val="none" w:sz="0" w:space="0" w:color="auto"/>
        <w:bottom w:val="none" w:sz="0" w:space="0" w:color="auto"/>
        <w:right w:val="none" w:sz="0" w:space="0" w:color="auto"/>
      </w:divBdr>
      <w:divsChild>
        <w:div w:id="1305696216">
          <w:marLeft w:val="0"/>
          <w:marRight w:val="0"/>
          <w:marTop w:val="0"/>
          <w:marBottom w:val="0"/>
          <w:divBdr>
            <w:top w:val="none" w:sz="0" w:space="0" w:color="auto"/>
            <w:left w:val="none" w:sz="0" w:space="0" w:color="auto"/>
            <w:bottom w:val="none" w:sz="0" w:space="0" w:color="auto"/>
            <w:right w:val="none" w:sz="0" w:space="0" w:color="auto"/>
          </w:divBdr>
        </w:div>
      </w:divsChild>
    </w:div>
    <w:div w:id="1305696237">
      <w:marLeft w:val="0"/>
      <w:marRight w:val="0"/>
      <w:marTop w:val="0"/>
      <w:marBottom w:val="0"/>
      <w:divBdr>
        <w:top w:val="none" w:sz="0" w:space="0" w:color="auto"/>
        <w:left w:val="none" w:sz="0" w:space="0" w:color="auto"/>
        <w:bottom w:val="none" w:sz="0" w:space="0" w:color="auto"/>
        <w:right w:val="none" w:sz="0" w:space="0" w:color="auto"/>
      </w:divBdr>
      <w:divsChild>
        <w:div w:id="1305696255">
          <w:marLeft w:val="0"/>
          <w:marRight w:val="336"/>
          <w:marTop w:val="120"/>
          <w:marBottom w:val="312"/>
          <w:divBdr>
            <w:top w:val="none" w:sz="0" w:space="0" w:color="auto"/>
            <w:left w:val="none" w:sz="0" w:space="0" w:color="auto"/>
            <w:bottom w:val="none" w:sz="0" w:space="0" w:color="auto"/>
            <w:right w:val="none" w:sz="0" w:space="0" w:color="auto"/>
          </w:divBdr>
          <w:divsChild>
            <w:div w:id="1305696239">
              <w:marLeft w:val="0"/>
              <w:marRight w:val="0"/>
              <w:marTop w:val="0"/>
              <w:marBottom w:val="0"/>
              <w:divBdr>
                <w:top w:val="single" w:sz="8" w:space="3" w:color="CCCCCC"/>
                <w:left w:val="single" w:sz="8" w:space="3" w:color="CCCCCC"/>
                <w:bottom w:val="single" w:sz="8" w:space="3" w:color="CCCCCC"/>
                <w:right w:val="single" w:sz="8" w:space="3" w:color="CCCCCC"/>
              </w:divBdr>
              <w:divsChild>
                <w:div w:id="1305696265">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243">
      <w:marLeft w:val="0"/>
      <w:marRight w:val="0"/>
      <w:marTop w:val="0"/>
      <w:marBottom w:val="0"/>
      <w:divBdr>
        <w:top w:val="none" w:sz="0" w:space="0" w:color="auto"/>
        <w:left w:val="none" w:sz="0" w:space="0" w:color="auto"/>
        <w:bottom w:val="none" w:sz="0" w:space="0" w:color="auto"/>
        <w:right w:val="none" w:sz="0" w:space="0" w:color="auto"/>
      </w:divBdr>
      <w:divsChild>
        <w:div w:id="1305696198">
          <w:marLeft w:val="0"/>
          <w:marRight w:val="0"/>
          <w:marTop w:val="0"/>
          <w:marBottom w:val="0"/>
          <w:divBdr>
            <w:top w:val="single" w:sz="8" w:space="7" w:color="AAAAAA"/>
            <w:left w:val="single" w:sz="8" w:space="7" w:color="AAAAAA"/>
            <w:bottom w:val="single" w:sz="8" w:space="7" w:color="AAAAAA"/>
            <w:right w:val="single" w:sz="8" w:space="7" w:color="AAAAAA"/>
          </w:divBdr>
        </w:div>
      </w:divsChild>
    </w:div>
    <w:div w:id="1305696245">
      <w:marLeft w:val="0"/>
      <w:marRight w:val="0"/>
      <w:marTop w:val="0"/>
      <w:marBottom w:val="0"/>
      <w:divBdr>
        <w:top w:val="none" w:sz="0" w:space="0" w:color="auto"/>
        <w:left w:val="none" w:sz="0" w:space="0" w:color="auto"/>
        <w:bottom w:val="none" w:sz="0" w:space="0" w:color="auto"/>
        <w:right w:val="none" w:sz="0" w:space="0" w:color="auto"/>
      </w:divBdr>
      <w:divsChild>
        <w:div w:id="1305696175">
          <w:marLeft w:val="0"/>
          <w:marRight w:val="336"/>
          <w:marTop w:val="120"/>
          <w:marBottom w:val="312"/>
          <w:divBdr>
            <w:top w:val="none" w:sz="0" w:space="0" w:color="auto"/>
            <w:left w:val="none" w:sz="0" w:space="0" w:color="auto"/>
            <w:bottom w:val="none" w:sz="0" w:space="0" w:color="auto"/>
            <w:right w:val="none" w:sz="0" w:space="0" w:color="auto"/>
          </w:divBdr>
          <w:divsChild>
            <w:div w:id="1305696240">
              <w:marLeft w:val="0"/>
              <w:marRight w:val="0"/>
              <w:marTop w:val="0"/>
              <w:marBottom w:val="0"/>
              <w:divBdr>
                <w:top w:val="single" w:sz="8" w:space="3" w:color="CCCCCC"/>
                <w:left w:val="single" w:sz="8" w:space="3" w:color="CCCCCC"/>
                <w:bottom w:val="single" w:sz="8" w:space="3" w:color="CCCCCC"/>
                <w:right w:val="single" w:sz="8" w:space="3" w:color="CCCCCC"/>
              </w:divBdr>
              <w:divsChild>
                <w:div w:id="1305696253">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305696180">
          <w:marLeft w:val="336"/>
          <w:marRight w:val="0"/>
          <w:marTop w:val="120"/>
          <w:marBottom w:val="312"/>
          <w:divBdr>
            <w:top w:val="none" w:sz="0" w:space="0" w:color="auto"/>
            <w:left w:val="none" w:sz="0" w:space="0" w:color="auto"/>
            <w:bottom w:val="none" w:sz="0" w:space="0" w:color="auto"/>
            <w:right w:val="none" w:sz="0" w:space="0" w:color="auto"/>
          </w:divBdr>
          <w:divsChild>
            <w:div w:id="1305696235">
              <w:marLeft w:val="0"/>
              <w:marRight w:val="0"/>
              <w:marTop w:val="0"/>
              <w:marBottom w:val="0"/>
              <w:divBdr>
                <w:top w:val="single" w:sz="8" w:space="3" w:color="CCCCCC"/>
                <w:left w:val="single" w:sz="8" w:space="3" w:color="CCCCCC"/>
                <w:bottom w:val="single" w:sz="8" w:space="3" w:color="CCCCCC"/>
                <w:right w:val="single" w:sz="8" w:space="3" w:color="CCCCCC"/>
              </w:divBdr>
              <w:divsChild>
                <w:div w:id="1305696269">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247">
      <w:marLeft w:val="0"/>
      <w:marRight w:val="0"/>
      <w:marTop w:val="0"/>
      <w:marBottom w:val="0"/>
      <w:divBdr>
        <w:top w:val="none" w:sz="0" w:space="0" w:color="auto"/>
        <w:left w:val="none" w:sz="0" w:space="0" w:color="auto"/>
        <w:bottom w:val="none" w:sz="0" w:space="0" w:color="auto"/>
        <w:right w:val="none" w:sz="0" w:space="0" w:color="auto"/>
      </w:divBdr>
    </w:div>
    <w:div w:id="1305696249">
      <w:marLeft w:val="0"/>
      <w:marRight w:val="0"/>
      <w:marTop w:val="0"/>
      <w:marBottom w:val="0"/>
      <w:divBdr>
        <w:top w:val="none" w:sz="0" w:space="0" w:color="auto"/>
        <w:left w:val="none" w:sz="0" w:space="0" w:color="auto"/>
        <w:bottom w:val="none" w:sz="0" w:space="0" w:color="auto"/>
        <w:right w:val="none" w:sz="0" w:space="0" w:color="auto"/>
      </w:divBdr>
      <w:divsChild>
        <w:div w:id="1305696167">
          <w:marLeft w:val="0"/>
          <w:marRight w:val="0"/>
          <w:marTop w:val="0"/>
          <w:marBottom w:val="0"/>
          <w:divBdr>
            <w:top w:val="none" w:sz="0" w:space="0" w:color="auto"/>
            <w:left w:val="none" w:sz="0" w:space="0" w:color="auto"/>
            <w:bottom w:val="none" w:sz="0" w:space="0" w:color="auto"/>
            <w:right w:val="none" w:sz="0" w:space="0" w:color="auto"/>
          </w:divBdr>
          <w:divsChild>
            <w:div w:id="130569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696250">
      <w:marLeft w:val="0"/>
      <w:marRight w:val="0"/>
      <w:marTop w:val="0"/>
      <w:marBottom w:val="0"/>
      <w:divBdr>
        <w:top w:val="none" w:sz="0" w:space="0" w:color="auto"/>
        <w:left w:val="none" w:sz="0" w:space="0" w:color="auto"/>
        <w:bottom w:val="none" w:sz="0" w:space="0" w:color="auto"/>
        <w:right w:val="none" w:sz="0" w:space="0" w:color="auto"/>
      </w:divBdr>
    </w:div>
    <w:div w:id="1305696251">
      <w:marLeft w:val="0"/>
      <w:marRight w:val="0"/>
      <w:marTop w:val="0"/>
      <w:marBottom w:val="0"/>
      <w:divBdr>
        <w:top w:val="none" w:sz="0" w:space="0" w:color="auto"/>
        <w:left w:val="none" w:sz="0" w:space="0" w:color="auto"/>
        <w:bottom w:val="none" w:sz="0" w:space="0" w:color="auto"/>
        <w:right w:val="none" w:sz="0" w:space="0" w:color="auto"/>
      </w:divBdr>
    </w:div>
    <w:div w:id="1305696252">
      <w:marLeft w:val="0"/>
      <w:marRight w:val="0"/>
      <w:marTop w:val="0"/>
      <w:marBottom w:val="0"/>
      <w:divBdr>
        <w:top w:val="none" w:sz="0" w:space="0" w:color="auto"/>
        <w:left w:val="none" w:sz="0" w:space="0" w:color="auto"/>
        <w:bottom w:val="none" w:sz="0" w:space="0" w:color="auto"/>
        <w:right w:val="none" w:sz="0" w:space="0" w:color="auto"/>
      </w:divBdr>
      <w:divsChild>
        <w:div w:id="1305696213">
          <w:marLeft w:val="0"/>
          <w:marRight w:val="0"/>
          <w:marTop w:val="0"/>
          <w:marBottom w:val="600"/>
          <w:divBdr>
            <w:top w:val="none" w:sz="0" w:space="0" w:color="auto"/>
            <w:left w:val="none" w:sz="0" w:space="0" w:color="auto"/>
            <w:bottom w:val="none" w:sz="0" w:space="0" w:color="auto"/>
            <w:right w:val="none" w:sz="0" w:space="0" w:color="auto"/>
          </w:divBdr>
        </w:div>
        <w:div w:id="1305696258">
          <w:marLeft w:val="0"/>
          <w:marRight w:val="0"/>
          <w:marTop w:val="0"/>
          <w:marBottom w:val="0"/>
          <w:divBdr>
            <w:top w:val="none" w:sz="0" w:space="0" w:color="auto"/>
            <w:left w:val="none" w:sz="0" w:space="0" w:color="auto"/>
            <w:bottom w:val="none" w:sz="0" w:space="0" w:color="auto"/>
            <w:right w:val="none" w:sz="0" w:space="0" w:color="auto"/>
          </w:divBdr>
        </w:div>
      </w:divsChild>
    </w:div>
    <w:div w:id="1305696256">
      <w:marLeft w:val="0"/>
      <w:marRight w:val="0"/>
      <w:marTop w:val="0"/>
      <w:marBottom w:val="0"/>
      <w:divBdr>
        <w:top w:val="none" w:sz="0" w:space="0" w:color="auto"/>
        <w:left w:val="none" w:sz="0" w:space="0" w:color="auto"/>
        <w:bottom w:val="none" w:sz="0" w:space="0" w:color="auto"/>
        <w:right w:val="none" w:sz="0" w:space="0" w:color="auto"/>
      </w:divBdr>
    </w:div>
    <w:div w:id="1305696259">
      <w:marLeft w:val="0"/>
      <w:marRight w:val="0"/>
      <w:marTop w:val="0"/>
      <w:marBottom w:val="0"/>
      <w:divBdr>
        <w:top w:val="none" w:sz="0" w:space="0" w:color="auto"/>
        <w:left w:val="none" w:sz="0" w:space="0" w:color="auto"/>
        <w:bottom w:val="none" w:sz="0" w:space="0" w:color="auto"/>
        <w:right w:val="none" w:sz="0" w:space="0" w:color="auto"/>
      </w:divBdr>
      <w:divsChild>
        <w:div w:id="1305696228">
          <w:marLeft w:val="0"/>
          <w:marRight w:val="0"/>
          <w:marTop w:val="0"/>
          <w:marBottom w:val="0"/>
          <w:divBdr>
            <w:top w:val="single" w:sz="8" w:space="7" w:color="AAAAAA"/>
            <w:left w:val="single" w:sz="8" w:space="7" w:color="AAAAAA"/>
            <w:bottom w:val="single" w:sz="8" w:space="7" w:color="AAAAAA"/>
            <w:right w:val="single" w:sz="8" w:space="7" w:color="AAAAAA"/>
          </w:divBdr>
        </w:div>
      </w:divsChild>
    </w:div>
    <w:div w:id="1305696260">
      <w:marLeft w:val="0"/>
      <w:marRight w:val="0"/>
      <w:marTop w:val="0"/>
      <w:marBottom w:val="0"/>
      <w:divBdr>
        <w:top w:val="none" w:sz="0" w:space="0" w:color="auto"/>
        <w:left w:val="none" w:sz="0" w:space="0" w:color="auto"/>
        <w:bottom w:val="none" w:sz="0" w:space="0" w:color="auto"/>
        <w:right w:val="none" w:sz="0" w:space="0" w:color="auto"/>
      </w:divBdr>
    </w:div>
    <w:div w:id="1305696262">
      <w:marLeft w:val="0"/>
      <w:marRight w:val="0"/>
      <w:marTop w:val="0"/>
      <w:marBottom w:val="0"/>
      <w:divBdr>
        <w:top w:val="none" w:sz="0" w:space="0" w:color="auto"/>
        <w:left w:val="none" w:sz="0" w:space="0" w:color="auto"/>
        <w:bottom w:val="none" w:sz="0" w:space="0" w:color="auto"/>
        <w:right w:val="none" w:sz="0" w:space="0" w:color="auto"/>
      </w:divBdr>
    </w:div>
    <w:div w:id="1305696263">
      <w:marLeft w:val="0"/>
      <w:marRight w:val="0"/>
      <w:marTop w:val="0"/>
      <w:marBottom w:val="0"/>
      <w:divBdr>
        <w:top w:val="none" w:sz="0" w:space="0" w:color="auto"/>
        <w:left w:val="none" w:sz="0" w:space="0" w:color="auto"/>
        <w:bottom w:val="none" w:sz="0" w:space="0" w:color="auto"/>
        <w:right w:val="none" w:sz="0" w:space="0" w:color="auto"/>
      </w:divBdr>
      <w:divsChild>
        <w:div w:id="1305696197">
          <w:marLeft w:val="0"/>
          <w:marRight w:val="0"/>
          <w:marTop w:val="0"/>
          <w:marBottom w:val="0"/>
          <w:divBdr>
            <w:top w:val="single" w:sz="8" w:space="7" w:color="AAAAAA"/>
            <w:left w:val="single" w:sz="8" w:space="7" w:color="AAAAAA"/>
            <w:bottom w:val="single" w:sz="8" w:space="7" w:color="AAAAAA"/>
            <w:right w:val="single" w:sz="8" w:space="7" w:color="AAAAAA"/>
          </w:divBdr>
        </w:div>
        <w:div w:id="1305696233">
          <w:marLeft w:val="0"/>
          <w:marRight w:val="336"/>
          <w:marTop w:val="120"/>
          <w:marBottom w:val="312"/>
          <w:divBdr>
            <w:top w:val="none" w:sz="0" w:space="0" w:color="auto"/>
            <w:left w:val="none" w:sz="0" w:space="0" w:color="auto"/>
            <w:bottom w:val="none" w:sz="0" w:space="0" w:color="auto"/>
            <w:right w:val="none" w:sz="0" w:space="0" w:color="auto"/>
          </w:divBdr>
          <w:divsChild>
            <w:div w:id="1305696177">
              <w:marLeft w:val="0"/>
              <w:marRight w:val="0"/>
              <w:marTop w:val="0"/>
              <w:marBottom w:val="0"/>
              <w:divBdr>
                <w:top w:val="single" w:sz="8" w:space="3" w:color="CCCCCC"/>
                <w:left w:val="single" w:sz="8" w:space="3" w:color="CCCCCC"/>
                <w:bottom w:val="single" w:sz="8" w:space="3" w:color="CCCCCC"/>
                <w:right w:val="single" w:sz="8" w:space="3" w:color="CCCCCC"/>
              </w:divBdr>
              <w:divsChild>
                <w:div w:id="1305696223">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96264">
      <w:marLeft w:val="0"/>
      <w:marRight w:val="0"/>
      <w:marTop w:val="0"/>
      <w:marBottom w:val="0"/>
      <w:divBdr>
        <w:top w:val="none" w:sz="0" w:space="0" w:color="auto"/>
        <w:left w:val="none" w:sz="0" w:space="0" w:color="auto"/>
        <w:bottom w:val="none" w:sz="0" w:space="0" w:color="auto"/>
        <w:right w:val="none" w:sz="0" w:space="0" w:color="auto"/>
      </w:divBdr>
    </w:div>
    <w:div w:id="1305696267">
      <w:marLeft w:val="0"/>
      <w:marRight w:val="0"/>
      <w:marTop w:val="0"/>
      <w:marBottom w:val="0"/>
      <w:divBdr>
        <w:top w:val="none" w:sz="0" w:space="0" w:color="auto"/>
        <w:left w:val="none" w:sz="0" w:space="0" w:color="auto"/>
        <w:bottom w:val="none" w:sz="0" w:space="0" w:color="auto"/>
        <w:right w:val="none" w:sz="0" w:space="0" w:color="auto"/>
      </w:divBdr>
      <w:divsChild>
        <w:div w:id="1305696226">
          <w:marLeft w:val="0"/>
          <w:marRight w:val="0"/>
          <w:marTop w:val="0"/>
          <w:marBottom w:val="0"/>
          <w:divBdr>
            <w:top w:val="none" w:sz="0" w:space="0" w:color="auto"/>
            <w:left w:val="none" w:sz="0" w:space="0" w:color="auto"/>
            <w:bottom w:val="none" w:sz="0" w:space="0" w:color="auto"/>
            <w:right w:val="none" w:sz="0" w:space="0" w:color="auto"/>
          </w:divBdr>
        </w:div>
      </w:divsChild>
    </w:div>
    <w:div w:id="1326668429">
      <w:bodyDiv w:val="1"/>
      <w:marLeft w:val="0"/>
      <w:marRight w:val="0"/>
      <w:marTop w:val="0"/>
      <w:marBottom w:val="0"/>
      <w:divBdr>
        <w:top w:val="none" w:sz="0" w:space="0" w:color="auto"/>
        <w:left w:val="none" w:sz="0" w:space="0" w:color="auto"/>
        <w:bottom w:val="none" w:sz="0" w:space="0" w:color="auto"/>
        <w:right w:val="none" w:sz="0" w:space="0" w:color="auto"/>
      </w:divBdr>
    </w:div>
    <w:div w:id="1429543715">
      <w:bodyDiv w:val="1"/>
      <w:marLeft w:val="0"/>
      <w:marRight w:val="0"/>
      <w:marTop w:val="0"/>
      <w:marBottom w:val="0"/>
      <w:divBdr>
        <w:top w:val="none" w:sz="0" w:space="0" w:color="auto"/>
        <w:left w:val="none" w:sz="0" w:space="0" w:color="auto"/>
        <w:bottom w:val="none" w:sz="0" w:space="0" w:color="auto"/>
        <w:right w:val="none" w:sz="0" w:space="0" w:color="auto"/>
      </w:divBdr>
    </w:div>
    <w:div w:id="1467745008">
      <w:bodyDiv w:val="1"/>
      <w:marLeft w:val="0"/>
      <w:marRight w:val="0"/>
      <w:marTop w:val="0"/>
      <w:marBottom w:val="0"/>
      <w:divBdr>
        <w:top w:val="none" w:sz="0" w:space="0" w:color="auto"/>
        <w:left w:val="none" w:sz="0" w:space="0" w:color="auto"/>
        <w:bottom w:val="none" w:sz="0" w:space="0" w:color="auto"/>
        <w:right w:val="none" w:sz="0" w:space="0" w:color="auto"/>
      </w:divBdr>
    </w:div>
    <w:div w:id="1467895363">
      <w:bodyDiv w:val="1"/>
      <w:marLeft w:val="0"/>
      <w:marRight w:val="0"/>
      <w:marTop w:val="0"/>
      <w:marBottom w:val="0"/>
      <w:divBdr>
        <w:top w:val="none" w:sz="0" w:space="0" w:color="auto"/>
        <w:left w:val="none" w:sz="0" w:space="0" w:color="auto"/>
        <w:bottom w:val="none" w:sz="0" w:space="0" w:color="auto"/>
        <w:right w:val="none" w:sz="0" w:space="0" w:color="auto"/>
      </w:divBdr>
    </w:div>
    <w:div w:id="1474567687">
      <w:bodyDiv w:val="1"/>
      <w:marLeft w:val="0"/>
      <w:marRight w:val="0"/>
      <w:marTop w:val="0"/>
      <w:marBottom w:val="0"/>
      <w:divBdr>
        <w:top w:val="none" w:sz="0" w:space="0" w:color="auto"/>
        <w:left w:val="none" w:sz="0" w:space="0" w:color="auto"/>
        <w:bottom w:val="none" w:sz="0" w:space="0" w:color="auto"/>
        <w:right w:val="none" w:sz="0" w:space="0" w:color="auto"/>
      </w:divBdr>
    </w:div>
    <w:div w:id="1531800703">
      <w:bodyDiv w:val="1"/>
      <w:marLeft w:val="0"/>
      <w:marRight w:val="0"/>
      <w:marTop w:val="0"/>
      <w:marBottom w:val="0"/>
      <w:divBdr>
        <w:top w:val="none" w:sz="0" w:space="0" w:color="auto"/>
        <w:left w:val="none" w:sz="0" w:space="0" w:color="auto"/>
        <w:bottom w:val="none" w:sz="0" w:space="0" w:color="auto"/>
        <w:right w:val="none" w:sz="0" w:space="0" w:color="auto"/>
      </w:divBdr>
    </w:div>
    <w:div w:id="1538004001">
      <w:bodyDiv w:val="1"/>
      <w:marLeft w:val="0"/>
      <w:marRight w:val="0"/>
      <w:marTop w:val="0"/>
      <w:marBottom w:val="0"/>
      <w:divBdr>
        <w:top w:val="none" w:sz="0" w:space="0" w:color="auto"/>
        <w:left w:val="none" w:sz="0" w:space="0" w:color="auto"/>
        <w:bottom w:val="none" w:sz="0" w:space="0" w:color="auto"/>
        <w:right w:val="none" w:sz="0" w:space="0" w:color="auto"/>
      </w:divBdr>
    </w:div>
    <w:div w:id="1595943825">
      <w:bodyDiv w:val="1"/>
      <w:marLeft w:val="0"/>
      <w:marRight w:val="0"/>
      <w:marTop w:val="0"/>
      <w:marBottom w:val="0"/>
      <w:divBdr>
        <w:top w:val="none" w:sz="0" w:space="0" w:color="auto"/>
        <w:left w:val="none" w:sz="0" w:space="0" w:color="auto"/>
        <w:bottom w:val="none" w:sz="0" w:space="0" w:color="auto"/>
        <w:right w:val="none" w:sz="0" w:space="0" w:color="auto"/>
      </w:divBdr>
    </w:div>
    <w:div w:id="1617638033">
      <w:bodyDiv w:val="1"/>
      <w:marLeft w:val="0"/>
      <w:marRight w:val="0"/>
      <w:marTop w:val="0"/>
      <w:marBottom w:val="0"/>
      <w:divBdr>
        <w:top w:val="none" w:sz="0" w:space="0" w:color="auto"/>
        <w:left w:val="none" w:sz="0" w:space="0" w:color="auto"/>
        <w:bottom w:val="none" w:sz="0" w:space="0" w:color="auto"/>
        <w:right w:val="none" w:sz="0" w:space="0" w:color="auto"/>
      </w:divBdr>
    </w:div>
    <w:div w:id="1621959958">
      <w:bodyDiv w:val="1"/>
      <w:marLeft w:val="0"/>
      <w:marRight w:val="0"/>
      <w:marTop w:val="0"/>
      <w:marBottom w:val="0"/>
      <w:divBdr>
        <w:top w:val="none" w:sz="0" w:space="0" w:color="auto"/>
        <w:left w:val="none" w:sz="0" w:space="0" w:color="auto"/>
        <w:bottom w:val="none" w:sz="0" w:space="0" w:color="auto"/>
        <w:right w:val="none" w:sz="0" w:space="0" w:color="auto"/>
      </w:divBdr>
    </w:div>
    <w:div w:id="1643927910">
      <w:bodyDiv w:val="1"/>
      <w:marLeft w:val="0"/>
      <w:marRight w:val="0"/>
      <w:marTop w:val="0"/>
      <w:marBottom w:val="0"/>
      <w:divBdr>
        <w:top w:val="none" w:sz="0" w:space="0" w:color="auto"/>
        <w:left w:val="none" w:sz="0" w:space="0" w:color="auto"/>
        <w:bottom w:val="none" w:sz="0" w:space="0" w:color="auto"/>
        <w:right w:val="none" w:sz="0" w:space="0" w:color="auto"/>
      </w:divBdr>
    </w:div>
    <w:div w:id="1660232899">
      <w:bodyDiv w:val="1"/>
      <w:marLeft w:val="0"/>
      <w:marRight w:val="0"/>
      <w:marTop w:val="0"/>
      <w:marBottom w:val="0"/>
      <w:divBdr>
        <w:top w:val="none" w:sz="0" w:space="0" w:color="auto"/>
        <w:left w:val="none" w:sz="0" w:space="0" w:color="auto"/>
        <w:bottom w:val="none" w:sz="0" w:space="0" w:color="auto"/>
        <w:right w:val="none" w:sz="0" w:space="0" w:color="auto"/>
      </w:divBdr>
    </w:div>
    <w:div w:id="1710259417">
      <w:bodyDiv w:val="1"/>
      <w:marLeft w:val="0"/>
      <w:marRight w:val="0"/>
      <w:marTop w:val="0"/>
      <w:marBottom w:val="0"/>
      <w:divBdr>
        <w:top w:val="none" w:sz="0" w:space="0" w:color="auto"/>
        <w:left w:val="none" w:sz="0" w:space="0" w:color="auto"/>
        <w:bottom w:val="none" w:sz="0" w:space="0" w:color="auto"/>
        <w:right w:val="none" w:sz="0" w:space="0" w:color="auto"/>
      </w:divBdr>
    </w:div>
    <w:div w:id="1799182485">
      <w:bodyDiv w:val="1"/>
      <w:marLeft w:val="0"/>
      <w:marRight w:val="0"/>
      <w:marTop w:val="0"/>
      <w:marBottom w:val="0"/>
      <w:divBdr>
        <w:top w:val="none" w:sz="0" w:space="0" w:color="auto"/>
        <w:left w:val="none" w:sz="0" w:space="0" w:color="auto"/>
        <w:bottom w:val="none" w:sz="0" w:space="0" w:color="auto"/>
        <w:right w:val="none" w:sz="0" w:space="0" w:color="auto"/>
      </w:divBdr>
    </w:div>
    <w:div w:id="1840002493">
      <w:bodyDiv w:val="1"/>
      <w:marLeft w:val="0"/>
      <w:marRight w:val="0"/>
      <w:marTop w:val="0"/>
      <w:marBottom w:val="0"/>
      <w:divBdr>
        <w:top w:val="none" w:sz="0" w:space="0" w:color="auto"/>
        <w:left w:val="none" w:sz="0" w:space="0" w:color="auto"/>
        <w:bottom w:val="none" w:sz="0" w:space="0" w:color="auto"/>
        <w:right w:val="none" w:sz="0" w:space="0" w:color="auto"/>
      </w:divBdr>
    </w:div>
    <w:div w:id="1840345601">
      <w:bodyDiv w:val="1"/>
      <w:marLeft w:val="0"/>
      <w:marRight w:val="0"/>
      <w:marTop w:val="0"/>
      <w:marBottom w:val="0"/>
      <w:divBdr>
        <w:top w:val="none" w:sz="0" w:space="0" w:color="auto"/>
        <w:left w:val="none" w:sz="0" w:space="0" w:color="auto"/>
        <w:bottom w:val="none" w:sz="0" w:space="0" w:color="auto"/>
        <w:right w:val="none" w:sz="0" w:space="0" w:color="auto"/>
      </w:divBdr>
    </w:div>
    <w:div w:id="1875580149">
      <w:bodyDiv w:val="1"/>
      <w:marLeft w:val="0"/>
      <w:marRight w:val="0"/>
      <w:marTop w:val="0"/>
      <w:marBottom w:val="0"/>
      <w:divBdr>
        <w:top w:val="none" w:sz="0" w:space="0" w:color="auto"/>
        <w:left w:val="none" w:sz="0" w:space="0" w:color="auto"/>
        <w:bottom w:val="none" w:sz="0" w:space="0" w:color="auto"/>
        <w:right w:val="none" w:sz="0" w:space="0" w:color="auto"/>
      </w:divBdr>
    </w:div>
    <w:div w:id="1893685988">
      <w:bodyDiv w:val="1"/>
      <w:marLeft w:val="0"/>
      <w:marRight w:val="0"/>
      <w:marTop w:val="0"/>
      <w:marBottom w:val="0"/>
      <w:divBdr>
        <w:top w:val="none" w:sz="0" w:space="0" w:color="auto"/>
        <w:left w:val="none" w:sz="0" w:space="0" w:color="auto"/>
        <w:bottom w:val="none" w:sz="0" w:space="0" w:color="auto"/>
        <w:right w:val="none" w:sz="0" w:space="0" w:color="auto"/>
      </w:divBdr>
    </w:div>
    <w:div w:id="1947619626">
      <w:bodyDiv w:val="1"/>
      <w:marLeft w:val="0"/>
      <w:marRight w:val="0"/>
      <w:marTop w:val="0"/>
      <w:marBottom w:val="0"/>
      <w:divBdr>
        <w:top w:val="none" w:sz="0" w:space="0" w:color="auto"/>
        <w:left w:val="none" w:sz="0" w:space="0" w:color="auto"/>
        <w:bottom w:val="none" w:sz="0" w:space="0" w:color="auto"/>
        <w:right w:val="none" w:sz="0" w:space="0" w:color="auto"/>
      </w:divBdr>
    </w:div>
    <w:div w:id="1972247156">
      <w:bodyDiv w:val="1"/>
      <w:marLeft w:val="0"/>
      <w:marRight w:val="0"/>
      <w:marTop w:val="0"/>
      <w:marBottom w:val="0"/>
      <w:divBdr>
        <w:top w:val="none" w:sz="0" w:space="0" w:color="auto"/>
        <w:left w:val="none" w:sz="0" w:space="0" w:color="auto"/>
        <w:bottom w:val="none" w:sz="0" w:space="0" w:color="auto"/>
        <w:right w:val="none" w:sz="0" w:space="0" w:color="auto"/>
      </w:divBdr>
    </w:div>
    <w:div w:id="1986810569">
      <w:bodyDiv w:val="1"/>
      <w:marLeft w:val="0"/>
      <w:marRight w:val="0"/>
      <w:marTop w:val="0"/>
      <w:marBottom w:val="0"/>
      <w:divBdr>
        <w:top w:val="none" w:sz="0" w:space="0" w:color="auto"/>
        <w:left w:val="none" w:sz="0" w:space="0" w:color="auto"/>
        <w:bottom w:val="none" w:sz="0" w:space="0" w:color="auto"/>
        <w:right w:val="none" w:sz="0" w:space="0" w:color="auto"/>
      </w:divBdr>
    </w:div>
    <w:div w:id="1999383678">
      <w:bodyDiv w:val="1"/>
      <w:marLeft w:val="0"/>
      <w:marRight w:val="0"/>
      <w:marTop w:val="0"/>
      <w:marBottom w:val="0"/>
      <w:divBdr>
        <w:top w:val="none" w:sz="0" w:space="0" w:color="auto"/>
        <w:left w:val="none" w:sz="0" w:space="0" w:color="auto"/>
        <w:bottom w:val="none" w:sz="0" w:space="0" w:color="auto"/>
        <w:right w:val="none" w:sz="0" w:space="0" w:color="auto"/>
      </w:divBdr>
    </w:div>
    <w:div w:id="2030595808">
      <w:bodyDiv w:val="1"/>
      <w:marLeft w:val="0"/>
      <w:marRight w:val="0"/>
      <w:marTop w:val="0"/>
      <w:marBottom w:val="0"/>
      <w:divBdr>
        <w:top w:val="none" w:sz="0" w:space="0" w:color="auto"/>
        <w:left w:val="none" w:sz="0" w:space="0" w:color="auto"/>
        <w:bottom w:val="none" w:sz="0" w:space="0" w:color="auto"/>
        <w:right w:val="none" w:sz="0" w:space="0" w:color="auto"/>
      </w:divBdr>
    </w:div>
    <w:div w:id="2106531471">
      <w:bodyDiv w:val="1"/>
      <w:marLeft w:val="0"/>
      <w:marRight w:val="0"/>
      <w:marTop w:val="0"/>
      <w:marBottom w:val="0"/>
      <w:divBdr>
        <w:top w:val="none" w:sz="0" w:space="0" w:color="auto"/>
        <w:left w:val="none" w:sz="0" w:space="0" w:color="auto"/>
        <w:bottom w:val="none" w:sz="0" w:space="0" w:color="auto"/>
        <w:right w:val="none" w:sz="0" w:space="0" w:color="auto"/>
      </w:divBdr>
    </w:div>
    <w:div w:id="2132548203">
      <w:bodyDiv w:val="1"/>
      <w:marLeft w:val="0"/>
      <w:marRight w:val="0"/>
      <w:marTop w:val="0"/>
      <w:marBottom w:val="0"/>
      <w:divBdr>
        <w:top w:val="none" w:sz="0" w:space="0" w:color="auto"/>
        <w:left w:val="none" w:sz="0" w:space="0" w:color="auto"/>
        <w:bottom w:val="none" w:sz="0" w:space="0" w:color="auto"/>
        <w:right w:val="none" w:sz="0" w:space="0" w:color="auto"/>
      </w:divBdr>
    </w:div>
    <w:div w:id="2140104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oleObject" Target="embeddings/oleObject4.bin"/><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oleObject" Target="embeddings/oleObject9.bin"/><Relationship Id="rId42" Type="http://schemas.openxmlformats.org/officeDocument/2006/relationships/image" Target="media/image23.wmf"/><Relationship Id="rId47" Type="http://schemas.openxmlformats.org/officeDocument/2006/relationships/oleObject" Target="embeddings/oleObject15.bin"/><Relationship Id="rId50" Type="http://schemas.openxmlformats.org/officeDocument/2006/relationships/fontTable" Target="fontTable.xml"/><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3.bin"/><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image" Target="media/image25.wmf"/><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wmf"/><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2.bin"/><Relationship Id="rId32" Type="http://schemas.openxmlformats.org/officeDocument/2006/relationships/oleObject" Target="embeddings/oleObject8.bin"/><Relationship Id="rId37" Type="http://schemas.openxmlformats.org/officeDocument/2006/relationships/image" Target="media/image20.jpeg"/><Relationship Id="rId40" Type="http://schemas.openxmlformats.org/officeDocument/2006/relationships/image" Target="media/image22.wmf"/><Relationship Id="rId45"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1.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17.wmf"/><Relationship Id="rId44" Type="http://schemas.openxmlformats.org/officeDocument/2006/relationships/image" Target="media/image2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wmf"/><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9.wmf"/><Relationship Id="rId43" Type="http://schemas.openxmlformats.org/officeDocument/2006/relationships/oleObject" Target="embeddings/oleObject13.bin"/><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794DF-0C30-410E-A24B-C6C6B14DF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10830</TotalTime>
  <Pages>250</Pages>
  <Words>95490</Words>
  <Characters>544295</Characters>
  <Application>Microsoft Office Word</Application>
  <DocSecurity>0</DocSecurity>
  <Lines>4535</Lines>
  <Paragraphs>1277</Paragraphs>
  <ScaleCrop>false</ScaleCrop>
  <HeadingPairs>
    <vt:vector size="2" baseType="variant">
      <vt:variant>
        <vt:lpstr>Название</vt:lpstr>
      </vt:variant>
      <vt:variant>
        <vt:i4>1</vt:i4>
      </vt:variant>
    </vt:vector>
  </HeadingPairs>
  <TitlesOfParts>
    <vt:vector size="1" baseType="lpstr">
      <vt:lpstr>Тақырып  1</vt:lpstr>
    </vt:vector>
  </TitlesOfParts>
  <Company>Home</Company>
  <LinksUpToDate>false</LinksUpToDate>
  <CharactersWithSpaces>638508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Тақырып  1</dc:title>
  <dc:subject/>
  <dc:creator>ADMIN</dc:creator>
  <cp:keywords/>
  <dc:description/>
  <cp:lastModifiedBy>User</cp:lastModifiedBy>
  <cp:revision>250</cp:revision>
  <cp:lastPrinted>2022-04-01T04:24:00Z</cp:lastPrinted>
  <dcterms:created xsi:type="dcterms:W3CDTF">2015-10-31T03:43:00Z</dcterms:created>
  <dcterms:modified xsi:type="dcterms:W3CDTF">2022-05-31T06:16:00Z</dcterms:modified>
</cp:coreProperties>
</file>